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CED29">
      <w:pPr>
        <w:jc w:val="center"/>
        <w:rPr>
          <w:rFonts w:hint="default"/>
          <w:sz w:val="36"/>
          <w:szCs w:val="44"/>
        </w:rPr>
      </w:pPr>
      <w:r>
        <w:rPr>
          <w:rFonts w:hint="default"/>
          <w:sz w:val="36"/>
          <w:szCs w:val="44"/>
        </w:rPr>
        <w:t>情绪日记系统方法</w:t>
      </w:r>
    </w:p>
    <w:p w14:paraId="4907153D">
      <w:pPr>
        <w:jc w:val="center"/>
        <w:rPr>
          <w:rFonts w:hint="default"/>
          <w:sz w:val="36"/>
          <w:szCs w:val="44"/>
        </w:rPr>
      </w:pPr>
    </w:p>
    <w:p w14:paraId="3FEFD8F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0316FF38">
      <w:pPr>
        <w:rPr>
          <w:rFonts w:hint="default"/>
          <w:sz w:val="24"/>
          <w:szCs w:val="32"/>
        </w:rPr>
      </w:pPr>
    </w:p>
    <w:p w14:paraId="636D0CC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情绪日记的定义与功能</w:t>
      </w:r>
    </w:p>
    <w:p w14:paraId="16D51C57">
      <w:pPr>
        <w:rPr>
          <w:rFonts w:hint="default"/>
        </w:rPr>
      </w:pPr>
      <w:r>
        <w:rPr>
          <w:rFonts w:hint="default"/>
        </w:rPr>
        <w:t>情绪日记 是一种有目的地、结构化地记录个人情绪体验、相关事件、思想及后续反应的练习工具。它远不止是心情的简单记录，而是一个强大的自我探索、情绪调节和认知重构的系统性方法。</w:t>
      </w:r>
    </w:p>
    <w:p w14:paraId="5B40775D">
      <w:pPr>
        <w:rPr>
          <w:rFonts w:hint="default"/>
        </w:rPr>
      </w:pPr>
    </w:p>
    <w:p w14:paraId="236E257A">
      <w:pPr>
        <w:rPr/>
      </w:pPr>
      <w:r>
        <w:rPr>
          <w:rFonts w:hint="default"/>
        </w:rPr>
        <w:t>核心功能与价值：</w:t>
      </w:r>
    </w:p>
    <w:p w14:paraId="48E681BC">
      <w:pPr>
        <w:rPr/>
      </w:pPr>
      <w:r>
        <w:rPr>
          <w:rFonts w:hint="default"/>
        </w:rPr>
        <w:t>提升情绪觉察力：将模糊、混乱的内在感受转化为清晰、可观察的对象，培养对自身情绪状态的精细辨别能力（即“情绪粒度”）。</w:t>
      </w:r>
    </w:p>
    <w:p w14:paraId="0F4A37C1">
      <w:pPr>
        <w:rPr/>
      </w:pPr>
      <w:r>
        <w:rPr>
          <w:rFonts w:hint="default"/>
        </w:rPr>
        <w:t>打破自动化思维链：揭示外部事件、内在想法、情绪反应和行为冲动之间惯有的、往往不为人知的连接，使潜意识模式意识化。</w:t>
      </w:r>
    </w:p>
    <w:p w14:paraId="5EA77147">
      <w:pPr>
        <w:rPr/>
      </w:pPr>
      <w:r>
        <w:rPr>
          <w:rFonts w:hint="default"/>
        </w:rPr>
        <w:t>创造暂停与选择空间：在记录的过程中，从情绪的“风暴中心”后退一步，成为一个观察者，从而打断自动化反应，为更明智的回应创造可能。</w:t>
      </w:r>
    </w:p>
    <w:p w14:paraId="19A5DC6B">
      <w:pPr>
        <w:rPr/>
      </w:pPr>
      <w:r>
        <w:rPr>
          <w:rFonts w:hint="default"/>
        </w:rPr>
        <w:t>促进情绪处理与整合：通过书写这一表达性过程，为情绪提供安全的出口，帮助神经系统完成应激循环，整合情感体验。</w:t>
      </w:r>
    </w:p>
    <w:p w14:paraId="00369F28">
      <w:pPr>
        <w:rPr/>
      </w:pPr>
      <w:r>
        <w:rPr>
          <w:rFonts w:hint="default"/>
        </w:rPr>
        <w:t>追踪模式与进展：长期记录可以揭示情绪的周期性模式、常见触发点以及在应对策略上的进步，为自我管理和专业治疗提供宝贵数据。</w:t>
      </w:r>
    </w:p>
    <w:p w14:paraId="58381213">
      <w:pPr>
        <w:rPr/>
      </w:pPr>
    </w:p>
    <w:p w14:paraId="199746E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情绪记录的心理学机制</w:t>
      </w:r>
    </w:p>
    <w:p w14:paraId="04543F54">
      <w:pPr>
        <w:rPr/>
      </w:pPr>
      <w:r>
        <w:rPr>
          <w:rFonts w:hint="default"/>
        </w:rPr>
        <w:t>情绪日记的有效性建立在多个坚实的心理学理论基础之上：</w:t>
      </w:r>
    </w:p>
    <w:p w14:paraId="0B2BBA71">
      <w:pPr>
        <w:rPr/>
      </w:pPr>
      <w:r>
        <w:rPr>
          <w:rFonts w:hint="default"/>
        </w:rPr>
        <w:t>认知行为疗法模型：</w:t>
      </w:r>
    </w:p>
    <w:p w14:paraId="2EDB9732">
      <w:pPr>
        <w:rPr>
          <w:rFonts w:hint="default"/>
        </w:rPr>
      </w:pPr>
      <w:r>
        <w:rPr>
          <w:rFonts w:hint="default"/>
        </w:rPr>
        <w:t>ABC模型是情绪日记最核心的理论框架：</w:t>
      </w:r>
    </w:p>
    <w:p w14:paraId="3AF418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57425" cy="2319655"/>
            <wp:effectExtent l="0" t="0" r="0" b="4445"/>
            <wp:docPr id="1" name="图片 1" descr="情绪ABC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情绪ABC模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494C">
      <w:pPr>
        <w:rPr/>
      </w:pPr>
      <w:r>
        <w:rPr>
          <w:rFonts w:hint="default"/>
        </w:rPr>
        <w:t>A（前因）：诱发事件或情境。</w:t>
      </w:r>
    </w:p>
    <w:p w14:paraId="098123D0">
      <w:pPr>
        <w:rPr/>
      </w:pPr>
      <w:r>
        <w:rPr>
          <w:rFonts w:hint="default"/>
        </w:rPr>
        <w:t>B（信念）：对该事件的想法、解释、评价（核心信念与自动化思维）。</w:t>
      </w:r>
    </w:p>
    <w:p w14:paraId="24FBBC99">
      <w:pPr>
        <w:rPr/>
      </w:pPr>
      <w:r>
        <w:rPr>
          <w:rFonts w:hint="default"/>
        </w:rPr>
        <w:t>C（结果）：情绪结果、行为结果和生理结果。</w:t>
      </w:r>
    </w:p>
    <w:p w14:paraId="6F8B8EAB">
      <w:pPr>
        <w:rPr/>
      </w:pPr>
      <w:r>
        <w:rPr>
          <w:rFonts w:hint="default"/>
        </w:rPr>
        <w:t>日记通过结构化记录，清晰地呈现不是A直接导致了C，而是B——我们对A的解读——在中间起到了决定性作用。</w:t>
      </w:r>
    </w:p>
    <w:p w14:paraId="050D10B8">
      <w:pPr>
        <w:rPr/>
      </w:pPr>
    </w:p>
    <w:p w14:paraId="4E7C46B3">
      <w:pPr>
        <w:rPr/>
      </w:pPr>
      <w:r>
        <w:rPr>
          <w:rFonts w:hint="default"/>
        </w:rPr>
        <w:t>情绪调节过程模型：</w:t>
      </w:r>
      <w:r>
        <w:rPr>
          <w:rFonts w:hint="default"/>
        </w:rPr>
        <w:br w:type="textWrapping"/>
      </w:r>
      <w:r>
        <w:rPr>
          <w:rFonts w:hint="default"/>
        </w:rPr>
        <w:t>情绪日记干预了情绪调节的多个阶段：</w:t>
      </w:r>
    </w:p>
    <w:p w14:paraId="587DCB1B">
      <w:pPr>
        <w:rPr/>
      </w:pPr>
      <w:r>
        <w:rPr>
          <w:rFonts w:hint="default"/>
        </w:rPr>
        <w:t>识别与理解：通过命名和连接，提升对情绪的识别和理解。</w:t>
      </w:r>
    </w:p>
    <w:p w14:paraId="4FE7D5B6">
      <w:pPr>
        <w:rPr/>
      </w:pPr>
      <w:r>
        <w:rPr>
          <w:rFonts w:hint="default"/>
        </w:rPr>
        <w:t>接纳：书写本身是一种对内在体验“在此”的承认，是接纳的开始。</w:t>
      </w:r>
    </w:p>
    <w:p w14:paraId="5C51C1A0">
      <w:pPr>
        <w:rPr/>
      </w:pPr>
      <w:r>
        <w:rPr>
          <w:rFonts w:hint="default"/>
        </w:rPr>
        <w:t>策略选择：通过分析，发展出更具适应性的情绪调节策略，而非依赖逃避或压抑。</w:t>
      </w:r>
    </w:p>
    <w:p w14:paraId="3D4A958F">
      <w:pPr>
        <w:rPr/>
      </w:pPr>
    </w:p>
    <w:p w14:paraId="5F89C1E8">
      <w:pPr>
        <w:rPr/>
      </w:pPr>
      <w:r>
        <w:rPr>
          <w:rFonts w:hint="default"/>
        </w:rPr>
        <w:t>表达性写作范式：</w:t>
      </w:r>
      <w:r>
        <w:rPr>
          <w:rFonts w:hint="default"/>
        </w:rPr>
        <w:br w:type="textWrapping"/>
      </w:r>
      <w:r>
        <w:rPr>
          <w:rFonts w:hint="default"/>
        </w:rPr>
        <w:t>大量研究表明，将深层的想法和感受通过书写表达出来，可以改善心理健康、增强免疫功能。其机制包括：</w:t>
      </w:r>
    </w:p>
    <w:p w14:paraId="11E0C807">
      <w:pPr>
        <w:rPr/>
      </w:pPr>
      <w:r>
        <w:rPr>
          <w:rFonts w:hint="default"/>
        </w:rPr>
        <w:t>认知加工：将混乱的体验组织成连贯的叙事。</w:t>
      </w:r>
    </w:p>
    <w:p w14:paraId="6660B35C">
      <w:pPr>
        <w:rPr/>
      </w:pPr>
      <w:r>
        <w:rPr>
          <w:rFonts w:hint="default"/>
        </w:rPr>
        <w:t>暴露与习惯化：在安全环境下重复接触痛苦情感，降低其敏感性。</w:t>
      </w:r>
    </w:p>
    <w:p w14:paraId="0C3C86C2">
      <w:pPr>
        <w:rPr>
          <w:rFonts w:hint="default"/>
        </w:rPr>
      </w:pPr>
      <w:r>
        <w:rPr>
          <w:rFonts w:hint="default"/>
        </w:rPr>
        <w:t>抑制理论：主动表达可以减轻抑制内心想法和感受所带来的心理生理负担。</w:t>
      </w:r>
    </w:p>
    <w:p w14:paraId="2EFE66A4">
      <w:pPr>
        <w:rPr>
          <w:rFonts w:hint="default"/>
        </w:rPr>
      </w:pPr>
    </w:p>
    <w:p w14:paraId="4B9AF85D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神经科学视角下的书写疗愈</w:t>
      </w:r>
    </w:p>
    <w:p w14:paraId="006EC274">
      <w:pPr>
        <w:rPr/>
      </w:pPr>
      <w:r>
        <w:rPr>
          <w:rFonts w:hint="default"/>
        </w:rPr>
        <w:t>前额叶皮层激活：书写需要组织思想和语言，这一过程强烈激活负责执行功能（包括情绪调节）的前额叶皮层，从而对过度活跃的情绪中枢（杏仁核）实现“自上而下”的调节。</w:t>
      </w:r>
    </w:p>
    <w:p w14:paraId="3FEC5CEC">
      <w:pPr>
        <w:rPr/>
      </w:pPr>
      <w:r>
        <w:rPr>
          <w:rFonts w:hint="default"/>
        </w:rPr>
        <w:t>赋予意义：当混乱的情感体验被转化为有序的语言和叙事时，大脑的默认模式网络会参与其中，帮助整合记忆并为经历赋予意义，这本身具有疗愈性。</w:t>
      </w:r>
    </w:p>
    <w:p w14:paraId="417009BD">
      <w:pPr>
        <w:rPr>
          <w:rFonts w:hint="default"/>
        </w:rPr>
      </w:pPr>
      <w:r>
        <w:rPr>
          <w:rFonts w:hint="default"/>
        </w:rPr>
        <w:t>降低生理唤醒：成功地用语言标识情绪（“ Affect Labeling”）已被fMRI研究证实，可以降低杏仁核的激活水平，从而减轻情绪的生理强度。</w:t>
      </w:r>
    </w:p>
    <w:p w14:paraId="588FB7B0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C1D10">
      <w:pPr>
        <w:rPr/>
      </w:pPr>
    </w:p>
    <w:p w14:paraId="6D728CA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关键技术方法（记录系统与解析）</w:t>
      </w:r>
    </w:p>
    <w:p w14:paraId="336466CB">
      <w:pPr>
        <w:rPr>
          <w:rFonts w:hint="default"/>
          <w:sz w:val="24"/>
          <w:szCs w:val="32"/>
        </w:rPr>
      </w:pPr>
    </w:p>
    <w:p w14:paraId="2F4E4B30">
      <w:pPr>
        <w:rPr>
          <w:rFonts w:hint="default"/>
        </w:rPr>
      </w:pPr>
      <w:r>
        <w:rPr>
          <w:rFonts w:hint="default"/>
        </w:rPr>
        <w:t>一个有效的情绪日记系统包含多种记录方法和深度解析技术，可根据不同需求灵活运用。</w:t>
      </w:r>
    </w:p>
    <w:p w14:paraId="5809E9C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核心记录模型与方法</w:t>
      </w:r>
    </w:p>
    <w:p w14:paraId="73FDFA20">
      <w:pPr>
        <w:rPr>
          <w:rFonts w:hint="eastAsia"/>
          <w:lang w:eastAsia="zh-CN"/>
        </w:rPr>
      </w:pPr>
    </w:p>
    <w:p w14:paraId="177FACC5">
      <w:pPr>
        <w:rPr>
          <w:rFonts w:hint="default"/>
        </w:rPr>
      </w:pPr>
      <w:r>
        <w:rPr>
          <w:rFonts w:hint="default"/>
        </w:rPr>
        <w:t>ABC模型记录法（基础核心）：</w:t>
      </w:r>
    </w:p>
    <w:p w14:paraId="7703E290">
      <w:pPr>
        <w:rPr/>
      </w:pPr>
      <w:r>
        <w:rPr>
          <w:rFonts w:hint="default"/>
        </w:rPr>
        <w:drawing>
          <wp:inline distT="0" distB="0" distL="114300" distR="114300">
            <wp:extent cx="1945640" cy="1038225"/>
            <wp:effectExtent l="0" t="0" r="6985" b="0"/>
            <wp:docPr id="2" name="图片 2" descr="ABC模型记录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BC模型记录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</w:rPr>
        <w:t>这是最基本且最强大的结构，建议初学者从此开始。</w:t>
      </w:r>
    </w:p>
    <w:p w14:paraId="514454D5">
      <w:pPr>
        <w:rPr/>
      </w:pPr>
      <w:r>
        <w:rPr>
          <w:rFonts w:hint="default"/>
        </w:rPr>
        <w:t>A（诱发情境）：发生了什么？何时、何地、与谁？请客观描述事实。</w:t>
      </w:r>
    </w:p>
    <w:p w14:paraId="73A3D9F3">
      <w:pPr>
        <w:rPr/>
      </w:pPr>
      <w:r>
        <w:rPr>
          <w:rFonts w:hint="default"/>
        </w:rPr>
        <w:t>B（想法/信念）：当时我脑海里在想什么？出现了哪些画面或回忆？我对自己/他人/世界的看法是什么？（捕捉自动化思维）</w:t>
      </w:r>
    </w:p>
    <w:p w14:paraId="5992F568">
      <w:pPr>
        <w:rPr/>
      </w:pPr>
      <w:r>
        <w:rPr>
          <w:rFonts w:hint="default"/>
        </w:rPr>
        <w:t>C（情绪与后果）：</w:t>
      </w:r>
    </w:p>
    <w:p w14:paraId="46851834">
      <w:pPr>
        <w:rPr/>
      </w:pPr>
      <w:r>
        <w:rPr>
          <w:rFonts w:hint="default"/>
        </w:rPr>
        <w:t>情绪：我感到什么？（精确命名，如愤怒、悲伤、恐惧、羞耻、喜悦）强度如何（0-100%）？</w:t>
      </w:r>
    </w:p>
    <w:p w14:paraId="7F948B94">
      <w:pPr>
        <w:rPr/>
      </w:pPr>
      <w:r>
        <w:rPr>
          <w:rFonts w:hint="default"/>
        </w:rPr>
        <w:t>行为：我当时做了什么或想做什么？</w:t>
      </w:r>
    </w:p>
    <w:p w14:paraId="22A28D7D">
      <w:pPr>
        <w:rPr/>
      </w:pPr>
      <w:r>
        <w:rPr>
          <w:rFonts w:hint="default"/>
        </w:rPr>
        <w:t>身体感觉：身体有什么反应？（如心跳加速、胃部紧绷、肩膀僵硬）</w:t>
      </w:r>
    </w:p>
    <w:p w14:paraId="199E56D2">
      <w:pPr>
        <w:rPr/>
      </w:pPr>
    </w:p>
    <w:p w14:paraId="50EC7C57">
      <w:pPr>
        <w:rPr/>
      </w:pPr>
      <w:r>
        <w:rPr>
          <w:rFonts w:hint="default"/>
        </w:rPr>
        <w:t>情绪粒度提升记录法：</w:t>
      </w:r>
      <w:r>
        <w:rPr>
          <w:rFonts w:hint="default"/>
        </w:rPr>
        <w:br w:type="textWrapping"/>
      </w:r>
      <w:r>
        <w:rPr>
          <w:rFonts w:hint="default"/>
        </w:rPr>
        <w:t>旨在培养精细的情绪辨别能力。</w:t>
      </w:r>
    </w:p>
    <w:p w14:paraId="47008DEA">
      <w:pPr>
        <w:rPr/>
      </w:pPr>
      <w:r>
        <w:rPr>
          <w:rFonts w:hint="default"/>
        </w:rPr>
        <w:t>基础情绪：先用一个大的情绪词概括（如“不好”）。</w:t>
      </w:r>
    </w:p>
    <w:p w14:paraId="515E39A1">
      <w:pPr>
        <w:rPr/>
      </w:pPr>
      <w:r>
        <w:rPr>
          <w:rFonts w:hint="default"/>
        </w:rPr>
        <w:t>精确探寻：这个“不好”更接近是愤怒（因边界被侵犯）、悲伤（因失去）、恐惧（对未来的威胁）还是羞耻（认为自己有缺陷）？</w:t>
      </w:r>
    </w:p>
    <w:p w14:paraId="59439B81">
      <w:pPr>
        <w:rPr/>
      </w:pPr>
      <w:r>
        <w:rPr>
          <w:rFonts w:hint="default"/>
        </w:rPr>
        <w:t>寻找细微变体：如果是悲伤，是失望、孤独、忧郁还是心碎？</w:t>
      </w:r>
    </w:p>
    <w:p w14:paraId="6A0C5A6B">
      <w:pPr>
        <w:rPr/>
      </w:pPr>
      <w:r>
        <w:rPr>
          <w:rFonts w:hint="default"/>
        </w:rPr>
        <w:t>记录身体感受：这种情绪在身体的哪个部位？感觉像什么？（如“心口像压了一块石头”）</w:t>
      </w:r>
    </w:p>
    <w:p w14:paraId="00B6BAFA">
      <w:pPr>
        <w:rPr/>
      </w:pPr>
    </w:p>
    <w:p w14:paraId="1EA22CD3">
      <w:pPr>
        <w:rPr/>
      </w:pPr>
      <w:r>
        <w:rPr>
          <w:rFonts w:hint="default"/>
        </w:rPr>
        <w:t>正念观察记录法：</w:t>
      </w:r>
      <w:r>
        <w:rPr>
          <w:rFonts w:hint="default"/>
        </w:rPr>
        <w:br w:type="textWrapping"/>
      </w:r>
      <w:r>
        <w:rPr>
          <w:rFonts w:hint="default"/>
        </w:rPr>
        <w:t>侧重于培养不评判的觉察。</w:t>
      </w:r>
    </w:p>
    <w:p w14:paraId="1A071E4F">
      <w:pPr>
        <w:rPr/>
      </w:pPr>
      <w:r>
        <w:rPr>
          <w:rFonts w:hint="default"/>
        </w:rPr>
        <w:t>只是描述：像科学家一样观察并记录情绪，不加“好/坏”标签。例如：“观察到内心有一种焦躁的感觉升起，伴随想要起身走动的冲动。”</w:t>
      </w:r>
    </w:p>
    <w:p w14:paraId="06ACA33B">
      <w:pPr>
        <w:rPr/>
      </w:pPr>
      <w:r>
        <w:rPr>
          <w:rFonts w:hint="default"/>
        </w:rPr>
        <w:t>云朵比喻：将想法和情绪看作是天空中飘过的云朵，只是看着它们来去，而不被它们带走。</w:t>
      </w:r>
    </w:p>
    <w:p w14:paraId="475F4584">
      <w:pPr>
        <w:rPr/>
      </w:pPr>
      <w:r>
        <w:rPr>
          <w:rFonts w:hint="default"/>
        </w:rPr>
        <w:t>记录情绪的自然变化：注意这种情绪在接下来的几分钟或一小时内，强度是如何自然起伏变化的。</w:t>
      </w:r>
    </w:p>
    <w:p w14:paraId="7D966BE1">
      <w:pPr>
        <w:rPr/>
      </w:pPr>
    </w:p>
    <w:p w14:paraId="1D7E114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从记录到解析：认知重构技术</w:t>
      </w:r>
    </w:p>
    <w:p w14:paraId="45C4BE20">
      <w:pPr>
        <w:rPr>
          <w:rFonts w:hint="default"/>
        </w:rPr>
      </w:pPr>
      <w:r>
        <w:rPr>
          <w:rFonts w:hint="default"/>
        </w:rPr>
        <w:t>记录是第一步，解析和重构才能带来改变。</w:t>
      </w:r>
    </w:p>
    <w:p w14:paraId="238DCCC9">
      <w:pPr>
        <w:rPr>
          <w:rFonts w:hint="default"/>
        </w:rPr>
      </w:pPr>
    </w:p>
    <w:p w14:paraId="1B6E1109">
      <w:pPr>
        <w:rPr/>
      </w:pPr>
      <w:r>
        <w:rPr>
          <w:rFonts w:hint="default"/>
        </w:rPr>
        <w:t>寻找思维陷阱（认知扭曲识别）：</w:t>
      </w:r>
      <w:r>
        <w:rPr>
          <w:rFonts w:hint="default"/>
        </w:rPr>
        <w:br w:type="textWrapping"/>
      </w:r>
      <w:r>
        <w:rPr>
          <w:rFonts w:hint="default"/>
        </w:rPr>
        <w:t>在记录的“B（想法）”部分，识别常见的思维陷阱，例如：</w:t>
      </w:r>
    </w:p>
    <w:p w14:paraId="1764C169">
      <w:pPr>
        <w:rPr/>
      </w:pPr>
      <w:r>
        <w:rPr>
          <w:rFonts w:hint="default"/>
        </w:rPr>
        <w:t>非黑即白思维：“如果这件事做不好，我就全完了。”</w:t>
      </w:r>
    </w:p>
    <w:p w14:paraId="03905057">
      <w:pPr>
        <w:rPr/>
      </w:pPr>
      <w:r>
        <w:rPr>
          <w:rFonts w:hint="default"/>
        </w:rPr>
        <w:t>灾难化：“他没回信息，肯定是对我极度不满，我们的关系完了。”</w:t>
      </w:r>
    </w:p>
    <w:p w14:paraId="7D3250AB">
      <w:pPr>
        <w:rPr/>
      </w:pPr>
      <w:r>
        <w:rPr>
          <w:rFonts w:hint="default"/>
        </w:rPr>
        <w:t>应该句式：“我应该永远保持冷静，不该有负面情绪。”</w:t>
      </w:r>
    </w:p>
    <w:p w14:paraId="09FF791F">
      <w:pPr>
        <w:rPr/>
      </w:pPr>
      <w:r>
        <w:rPr>
          <w:rFonts w:hint="default"/>
        </w:rPr>
        <w:t>贴标签：“我犯了一个错误，我真是个失败者。”</w:t>
      </w:r>
    </w:p>
    <w:p w14:paraId="72598A22">
      <w:pPr>
        <w:rPr/>
      </w:pPr>
    </w:p>
    <w:p w14:paraId="2597B8DD">
      <w:pPr>
        <w:rPr/>
      </w:pPr>
      <w:r>
        <w:rPr>
          <w:rFonts w:hint="default"/>
        </w:rPr>
        <w:t>证据检验：</w:t>
      </w:r>
    </w:p>
    <w:p w14:paraId="1B2F0190">
      <w:pPr>
        <w:rPr/>
      </w:pPr>
      <w:r>
        <w:rPr>
          <w:rFonts w:hint="default"/>
        </w:rPr>
        <w:t>支持我想法的证据是什么？</w:t>
      </w:r>
    </w:p>
    <w:p w14:paraId="21939F36">
      <w:pPr>
        <w:rPr/>
      </w:pPr>
      <w:r>
        <w:rPr>
          <w:rFonts w:hint="default"/>
        </w:rPr>
        <w:t>反对我想法的证据是什么？</w:t>
      </w:r>
    </w:p>
    <w:p w14:paraId="465C12AD">
      <w:pPr>
        <w:rPr/>
      </w:pPr>
      <w:r>
        <w:rPr>
          <w:rFonts w:hint="default"/>
        </w:rPr>
        <w:t>有没有其他更合理、更平衡的解释？</w:t>
      </w:r>
    </w:p>
    <w:p w14:paraId="700925AF">
      <w:pPr>
        <w:rPr/>
      </w:pPr>
    </w:p>
    <w:p w14:paraId="100E13D5">
      <w:pPr>
        <w:rPr/>
      </w:pPr>
      <w:r>
        <w:rPr>
          <w:rFonts w:hint="default"/>
        </w:rPr>
        <w:t>可能性区域技术：</w:t>
      </w:r>
    </w:p>
    <w:p w14:paraId="2E16AB69">
      <w:pPr>
        <w:rPr/>
      </w:pPr>
      <w:r>
        <w:rPr>
          <w:rFonts w:hint="default"/>
        </w:rPr>
        <w:t>将“全或无”的思维扩展到“可能性区域”。例如，将“我肯定会搞砸演讲”变为“演讲有几种可能：非常成功、基本顺利、有些磕绊但完成了、或者确实搞砸了。最可能的结果是基本顺利，即使搞砸了，也只是一次经历，不代表我整个人失败。”</w:t>
      </w:r>
    </w:p>
    <w:p w14:paraId="53656D73">
      <w:pPr>
        <w:rPr/>
      </w:pPr>
    </w:p>
    <w:p w14:paraId="5CB8429F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从解析到行动：解决方案聚焦</w:t>
      </w:r>
    </w:p>
    <w:p w14:paraId="0BA17C28">
      <w:pPr>
        <w:rPr/>
      </w:pPr>
      <w:r>
        <w:rPr>
          <w:rFonts w:hint="default"/>
        </w:rPr>
        <w:t>行为激活：</w:t>
      </w:r>
    </w:p>
    <w:p w14:paraId="25D2BA4A">
      <w:pPr>
        <w:rPr/>
      </w:pPr>
      <w:r>
        <w:rPr>
          <w:rFonts w:hint="default"/>
        </w:rPr>
        <w:t>基于日记，识别在情绪低落时通常会回避哪些活动。</w:t>
      </w:r>
    </w:p>
    <w:p w14:paraId="43CF9AD0">
      <w:pPr>
        <w:rPr/>
      </w:pPr>
      <w:r>
        <w:rPr>
          <w:rFonts w:hint="default"/>
        </w:rPr>
        <w:t>制定一个“即使没有心情也要做”的微小活动计划，因为这些活动过后通常会改善情绪（如短途散步、整理房间、给朋友发信息）。</w:t>
      </w:r>
    </w:p>
    <w:p w14:paraId="579FF247">
      <w:pPr>
        <w:rPr/>
      </w:pPr>
    </w:p>
    <w:p w14:paraId="77B3CA4A">
      <w:pPr>
        <w:rPr/>
      </w:pPr>
      <w:r>
        <w:rPr>
          <w:rFonts w:hint="default"/>
        </w:rPr>
        <w:t>价值导向行动：</w:t>
      </w:r>
    </w:p>
    <w:p w14:paraId="320A4781">
      <w:pPr>
        <w:rPr/>
      </w:pPr>
      <w:r>
        <w:rPr>
          <w:rFonts w:hint="default"/>
        </w:rPr>
        <w:t>问自己：“在这种情绪下，什么对我是真正重要的（我的价值观）？”</w:t>
      </w:r>
    </w:p>
    <w:p w14:paraId="170F8BAE">
      <w:pPr>
        <w:rPr/>
      </w:pPr>
      <w:r>
        <w:rPr>
          <w:rFonts w:hint="default"/>
        </w:rPr>
        <w:t>根据价值观，选择一个小的、可行的行动。例如，价值是“健康”，行动可以是“下楼走10分钟”；价值是“学习”，行动可以是“阅读5分钟”。</w:t>
      </w:r>
    </w:p>
    <w:p w14:paraId="5AC048E6">
      <w:pPr>
        <w:rPr/>
      </w:pPr>
    </w:p>
    <w:p w14:paraId="36DAF7F8">
      <w:pPr>
        <w:rPr/>
      </w:pPr>
      <w:r>
        <w:rPr>
          <w:rFonts w:hint="default"/>
        </w:rPr>
        <w:t>自我关怀回应：</w:t>
      </w:r>
    </w:p>
    <w:p w14:paraId="7F29191D">
      <w:pPr>
        <w:rPr>
          <w:rFonts w:hint="default"/>
        </w:rPr>
      </w:pPr>
      <w:r>
        <w:rPr>
          <w:rFonts w:hint="default"/>
        </w:rPr>
        <w:t>在记录完一次艰难的情绪体验后，以一位充满智慧和关怀的朋友的口吻，给自己写一段话。你会如何安慰、鼓励他/她？把这些话写给自己。</w:t>
      </w:r>
    </w:p>
    <w:p w14:paraId="522AB46D">
      <w:pPr>
        <w:rPr>
          <w:rFonts w:hint="default"/>
        </w:rPr>
      </w:pPr>
    </w:p>
    <w:p w14:paraId="72B64945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B9ACF">
      <w:pPr>
        <w:rPr/>
      </w:pPr>
    </w:p>
    <w:p w14:paraId="5594012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0DE77151">
      <w:pPr>
        <w:rPr>
          <w:rFonts w:hint="default"/>
          <w:sz w:val="24"/>
          <w:szCs w:val="32"/>
        </w:rPr>
      </w:pPr>
    </w:p>
    <w:p w14:paraId="071ED48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常见情绪场景与日记分析</w:t>
      </w:r>
    </w:p>
    <w:p w14:paraId="56AA4D60">
      <w:pPr>
        <w:rPr/>
      </w:pPr>
      <w:r>
        <w:rPr>
          <w:rFonts w:hint="default"/>
        </w:rPr>
        <w:t>场景一：工作场景中的焦虑与自我怀疑</w:t>
      </w:r>
    </w:p>
    <w:p w14:paraId="6C0D6626">
      <w:pPr>
        <w:rPr/>
      </w:pPr>
      <w:r>
        <w:rPr>
          <w:rFonts w:hint="default"/>
        </w:rPr>
        <w:t>情境：小陈在接到一个有挑战的新任务后，感到心慌、手心出汗，不断拖延。</w:t>
      </w:r>
    </w:p>
    <w:p w14:paraId="1AF343D4">
      <w:pPr>
        <w:rPr/>
      </w:pPr>
      <w:r>
        <w:rPr>
          <w:rFonts w:hint="default"/>
        </w:rPr>
        <w:t>情绪日记应用：</w:t>
      </w:r>
    </w:p>
    <w:p w14:paraId="3206112A">
      <w:pPr>
        <w:rPr/>
      </w:pPr>
      <w:r>
        <w:rPr>
          <w:rFonts w:hint="default"/>
        </w:rPr>
        <w:t>A：接到XX项目负责任务，下周交付。</w:t>
      </w:r>
    </w:p>
    <w:p w14:paraId="04A643A9">
      <w:pPr>
        <w:rPr/>
      </w:pPr>
      <w:r>
        <w:rPr>
          <w:rFonts w:hint="default"/>
        </w:rPr>
        <w:t>B：“我能力不够，肯定做不好。”、“同事会发现我是个骗子。”、“万一搞砸了，职业生涯就完了。”（思维陷阱：灾难化、贴标签、读心术）</w:t>
      </w:r>
    </w:p>
    <w:p w14:paraId="081589B7">
      <w:pPr>
        <w:rPr/>
      </w:pPr>
      <w:r>
        <w:rPr>
          <w:rFonts w:hint="default"/>
        </w:rPr>
        <w:t>C：情绪：焦虑（85%）、羞耻（60%）。</w:t>
      </w:r>
    </w:p>
    <w:p w14:paraId="17A2E3AB">
      <w:pPr>
        <w:rPr>
          <w:rFonts w:hint="default"/>
        </w:rPr>
      </w:pPr>
      <w:r>
        <w:rPr>
          <w:rFonts w:hint="default"/>
        </w:rPr>
        <w:t>行为：反复查看资料但无法专注，刷社交媒体逃避。</w:t>
      </w:r>
    </w:p>
    <w:p w14:paraId="0CB8B0D9">
      <w:pPr>
        <w:rPr/>
      </w:pPr>
      <w:r>
        <w:rPr>
          <w:rFonts w:hint="default"/>
        </w:rPr>
        <w:t>身体：心跳快，胃部紧张。</w:t>
      </w:r>
    </w:p>
    <w:p w14:paraId="7AEA024E">
      <w:pPr>
        <w:rPr/>
      </w:pPr>
    </w:p>
    <w:p w14:paraId="7D0C3CF1">
      <w:pPr>
        <w:rPr/>
      </w:pPr>
      <w:r>
        <w:rPr>
          <w:rFonts w:hint="default"/>
        </w:rPr>
        <w:t>解析与重构：</w:t>
      </w:r>
    </w:p>
    <w:p w14:paraId="78B95DE2">
      <w:pPr>
        <w:rPr/>
      </w:pPr>
      <w:r>
        <w:rPr>
          <w:rFonts w:hint="default"/>
        </w:rPr>
        <w:t>证据检验：过去我成功完成过类似项目；老板选择我说明认可我的能力；即使项目不完美，也不等于职业生涯终结。</w:t>
      </w:r>
    </w:p>
    <w:p w14:paraId="139A3F2A">
      <w:pPr>
        <w:rPr/>
      </w:pPr>
      <w:r>
        <w:rPr>
          <w:rFonts w:hint="default"/>
        </w:rPr>
        <w:t>平衡思维：“这个任务确实有挑战，我感到紧张是正常的。我具备所需的基本能力，可以通过规划和求助来完成任务。结果有多种可能，我会尽力而为。”</w:t>
      </w:r>
    </w:p>
    <w:p w14:paraId="177F67EF">
      <w:pPr>
        <w:rPr/>
      </w:pPr>
      <w:r>
        <w:rPr>
          <w:rFonts w:hint="default"/>
        </w:rPr>
        <w:t>行动：将项目分解为第一步（今天下午花1小时做大纲），并承诺完成后奖励自己一杯咖啡。</w:t>
      </w:r>
    </w:p>
    <w:p w14:paraId="18E72351">
      <w:pPr>
        <w:rPr/>
      </w:pPr>
    </w:p>
    <w:p w14:paraId="2A4D402D">
      <w:pPr>
        <w:rPr/>
      </w:pPr>
      <w:r>
        <w:rPr>
          <w:rFonts w:hint="default"/>
        </w:rPr>
        <w:t>场景二：人际关系中的愤怒与委屈</w:t>
      </w:r>
    </w:p>
    <w:p w14:paraId="2584472C">
      <w:pPr>
        <w:rPr/>
      </w:pPr>
      <w:r>
        <w:rPr>
          <w:rFonts w:hint="default"/>
        </w:rPr>
        <w:t>情境：小李因为朋友的一句玩笑话感到非常愤怒和受伤，一整天都闷闷不乐。</w:t>
      </w:r>
    </w:p>
    <w:p w14:paraId="202201AF">
      <w:pPr>
        <w:rPr/>
      </w:pPr>
      <w:r>
        <w:rPr>
          <w:rFonts w:hint="default"/>
        </w:rPr>
        <w:t>情绪日记应用：</w:t>
      </w:r>
    </w:p>
    <w:p w14:paraId="6BF9F251">
      <w:pPr>
        <w:rPr/>
      </w:pPr>
      <w:r>
        <w:rPr>
          <w:rFonts w:hint="default"/>
        </w:rPr>
        <w:t>A：朋友在聚会上说“你最近好像胖了”。</w:t>
      </w:r>
    </w:p>
    <w:p w14:paraId="23642111">
      <w:pPr>
        <w:rPr/>
      </w:pPr>
      <w:r>
        <w:rPr>
          <w:rFonts w:hint="default"/>
        </w:rPr>
        <w:t>B：“他根本不尊重我！”、“他故意在大家面前让我出丑。”、“没人真正在乎我的感受。”</w:t>
      </w:r>
    </w:p>
    <w:p w14:paraId="3762ED53">
      <w:pPr>
        <w:rPr/>
      </w:pPr>
      <w:r>
        <w:rPr>
          <w:rFonts w:hint="default"/>
        </w:rPr>
        <w:t>C：情绪：愤怒（90%）、委屈（70%）、悲伤（50%）。</w:t>
      </w:r>
    </w:p>
    <w:p w14:paraId="02E8EA37">
      <w:pPr>
        <w:rPr/>
      </w:pPr>
      <w:r>
        <w:rPr>
          <w:rFonts w:hint="default"/>
        </w:rPr>
        <w:t>行为：当场沉默，之后避开他。</w:t>
      </w:r>
    </w:p>
    <w:p w14:paraId="6404CD17">
      <w:pPr>
        <w:rPr/>
      </w:pPr>
      <w:r>
        <w:rPr>
          <w:rFonts w:hint="default"/>
        </w:rPr>
        <w:t>身体：面部发热，拳头紧握。</w:t>
      </w:r>
    </w:p>
    <w:p w14:paraId="1B7C789D">
      <w:pPr>
        <w:rPr/>
      </w:pPr>
    </w:p>
    <w:p w14:paraId="02066062">
      <w:pPr>
        <w:rPr/>
      </w:pPr>
      <w:r>
        <w:rPr>
          <w:rFonts w:hint="default"/>
        </w:rPr>
        <w:t>解析与重构：</w:t>
      </w:r>
    </w:p>
    <w:p w14:paraId="4B8E1EB1">
      <w:pPr>
        <w:rPr/>
      </w:pPr>
      <w:r>
        <w:rPr>
          <w:rFonts w:hint="default"/>
        </w:rPr>
        <w:t>可能性区域：他可能是无心的玩笑、表达关心的方式不当、或者确实带有恶意，但第一种可能性更大。</w:t>
      </w:r>
    </w:p>
    <w:p w14:paraId="08A74E5F">
      <w:pPr>
        <w:rPr/>
      </w:pPr>
      <w:r>
        <w:rPr>
          <w:rFonts w:hint="default"/>
        </w:rPr>
        <w:t>价值导向：我看重真诚的友谊。基于这个价值，我可以选择……</w:t>
      </w:r>
    </w:p>
    <w:p w14:paraId="53D81D17">
      <w:pPr>
        <w:rPr/>
      </w:pPr>
      <w:r>
        <w:rPr>
          <w:rFonts w:hint="default"/>
        </w:rPr>
        <w:t>行动：冷静后，选择以“我”开头的方式与朋友沟通：“当你那样说时，我感到有些尴尬和难过，可能我对此比较敏感。下次可以换个话题吗？”</w:t>
      </w:r>
    </w:p>
    <w:p w14:paraId="122BA64F">
      <w:pPr>
        <w:rPr/>
      </w:pPr>
    </w:p>
    <w:p w14:paraId="02D752B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实用练习与模板</w:t>
      </w:r>
    </w:p>
    <w:p w14:paraId="6C080B48">
      <w:pPr>
        <w:rPr/>
      </w:pPr>
      <w:r>
        <w:rPr>
          <w:rFonts w:hint="default"/>
        </w:rPr>
        <w:t>练习一：一周情绪模式追踪</w:t>
      </w:r>
    </w:p>
    <w:p w14:paraId="3C2039A7">
      <w:pPr>
        <w:rPr/>
      </w:pPr>
      <w:r>
        <w:rPr>
          <w:rFonts w:hint="default"/>
        </w:rPr>
        <w:t>每天睡前，用10分钟回顾当天最强烈的1-2个情绪体验。</w:t>
      </w:r>
    </w:p>
    <w:p w14:paraId="3123452F">
      <w:pPr>
        <w:rPr/>
      </w:pPr>
      <w:r>
        <w:rPr>
          <w:rFonts w:hint="default"/>
        </w:rPr>
        <w:t>使用简化的ABC模型记录。</w:t>
      </w:r>
    </w:p>
    <w:p w14:paraId="13D63C0B">
      <w:pPr>
        <w:rPr/>
      </w:pPr>
      <w:r>
        <w:rPr>
          <w:rFonts w:hint="default"/>
        </w:rPr>
        <w:t>周末回顾这一周的记录，回答：</w:t>
      </w:r>
    </w:p>
    <w:p w14:paraId="0922C242">
      <w:pPr>
        <w:rPr/>
      </w:pPr>
      <w:r>
        <w:rPr>
          <w:rFonts w:hint="default"/>
        </w:rPr>
        <w:t>本周最常出现的情绪是什么？</w:t>
      </w:r>
    </w:p>
    <w:p w14:paraId="20F3F01F">
      <w:pPr>
        <w:rPr/>
      </w:pPr>
      <w:r>
        <w:rPr>
          <w:rFonts w:hint="default"/>
        </w:rPr>
        <w:t>最常见的触发情境或想法是什么？</w:t>
      </w:r>
    </w:p>
    <w:p w14:paraId="721FD875">
      <w:pPr>
        <w:rPr/>
      </w:pPr>
      <w:r>
        <w:rPr>
          <w:rFonts w:hint="default"/>
        </w:rPr>
        <w:t>我使用了哪些应对策略？哪些有效，哪些无效？</w:t>
      </w:r>
    </w:p>
    <w:p w14:paraId="26E3B26F">
      <w:pPr>
        <w:rPr/>
      </w:pPr>
    </w:p>
    <w:p w14:paraId="4658EC91">
      <w:pPr>
        <w:rPr/>
      </w:pPr>
      <w:r>
        <w:rPr>
          <w:rFonts w:hint="default"/>
        </w:rPr>
        <w:t>练习二：写给情绪的信</w:t>
      </w:r>
    </w:p>
    <w:p w14:paraId="48248CAA">
      <w:pPr>
        <w:rPr/>
      </w:pPr>
      <w:r>
        <w:rPr>
          <w:rFonts w:hint="default"/>
        </w:rPr>
        <w:t>选择一个近期困扰你的强烈情绪（如焦虑）。</w:t>
      </w:r>
    </w:p>
    <w:p w14:paraId="1C016A88">
      <w:pPr>
        <w:rPr/>
      </w:pPr>
      <w:r>
        <w:rPr>
          <w:rFonts w:hint="default"/>
        </w:rPr>
        <w:t>以写信的方式与它对话。例如：“亲爱的焦虑，你又来拜访我了。我注意到你让我的心脏跳得很快。你这次想告诉我什么？是提醒我某个潜在的危险吗？……”</w:t>
      </w:r>
    </w:p>
    <w:p w14:paraId="273E0FFB">
      <w:pPr>
        <w:rPr>
          <w:rFonts w:hint="default"/>
        </w:rPr>
      </w:pPr>
      <w:r>
        <w:rPr>
          <w:rFonts w:hint="default"/>
        </w:rPr>
        <w:t>这种拟人化的方式可以创造距离感，促进理解和接纳。</w:t>
      </w:r>
    </w:p>
    <w:p w14:paraId="618A14F2">
      <w:pPr>
        <w:rPr>
          <w:rFonts w:hint="default"/>
        </w:rPr>
      </w:pPr>
    </w:p>
    <w:p w14:paraId="18AADE2A">
      <w:pPr>
        <w:rPr>
          <w:rFonts w:hint="default"/>
        </w:rPr>
      </w:pPr>
      <w:r>
        <w:rPr>
          <w:rFonts w:hint="default"/>
        </w:rPr>
        <w:t>工具：情绪日记通用模板（可电子或手写）</w:t>
      </w:r>
    </w:p>
    <w:p w14:paraId="5E4C37DA">
      <w:pPr>
        <w:rPr>
          <w:rFonts w:hint="default"/>
        </w:rPr>
      </w:pPr>
      <w:r>
        <w:rPr>
          <w:rFonts w:hint="default"/>
        </w:rPr>
        <w:t>【情境】</w:t>
      </w:r>
    </w:p>
    <w:p w14:paraId="714B783C">
      <w:pPr>
        <w:rPr>
          <w:rFonts w:hint="default"/>
        </w:rPr>
      </w:pPr>
      <w:r>
        <w:rPr>
          <w:rFonts w:hint="default"/>
        </w:rPr>
        <w:t>发生了什么？（客观事实）</w:t>
      </w:r>
    </w:p>
    <w:p w14:paraId="15E966EA">
      <w:pPr>
        <w:rPr>
          <w:rFonts w:hint="default"/>
        </w:rPr>
      </w:pPr>
      <w:r>
        <w:rPr>
          <w:rFonts w:hint="default"/>
        </w:rPr>
        <w:t>---</w:t>
      </w:r>
    </w:p>
    <w:p w14:paraId="2A775BC3">
      <w:pPr>
        <w:rPr>
          <w:rFonts w:hint="default"/>
        </w:rPr>
      </w:pPr>
      <w:r>
        <w:rPr>
          <w:rFonts w:hint="default"/>
        </w:rPr>
        <w:t>【想法】</w:t>
      </w:r>
    </w:p>
    <w:p w14:paraId="0ACC48E3">
      <w:pPr>
        <w:rPr>
          <w:rFonts w:hint="default"/>
        </w:rPr>
      </w:pPr>
      <w:r>
        <w:rPr>
          <w:rFonts w:hint="default"/>
        </w:rPr>
        <w:t>我当时的脑海里在想什么？（捕捉自动化思维）</w:t>
      </w:r>
    </w:p>
    <w:p w14:paraId="618C3350">
      <w:pPr>
        <w:rPr>
          <w:rFonts w:hint="default"/>
        </w:rPr>
      </w:pPr>
      <w:r>
        <w:rPr>
          <w:rFonts w:hint="default"/>
        </w:rPr>
        <w:t>我对自己/他人/世界的看法是？</w:t>
      </w:r>
    </w:p>
    <w:p w14:paraId="32AFC336">
      <w:pPr>
        <w:rPr>
          <w:rFonts w:hint="default"/>
        </w:rPr>
      </w:pPr>
      <w:r>
        <w:rPr>
          <w:rFonts w:hint="default"/>
        </w:rPr>
        <w:t>这其中有什么思维陷阱吗？</w:t>
      </w:r>
    </w:p>
    <w:p w14:paraId="558303D2">
      <w:pPr>
        <w:rPr>
          <w:rFonts w:hint="default"/>
        </w:rPr>
      </w:pPr>
      <w:r>
        <w:rPr>
          <w:rFonts w:hint="default"/>
        </w:rPr>
        <w:t>---</w:t>
      </w:r>
    </w:p>
    <w:p w14:paraId="592E03C8">
      <w:pPr>
        <w:rPr>
          <w:rFonts w:hint="default"/>
        </w:rPr>
      </w:pPr>
      <w:r>
        <w:rPr>
          <w:rFonts w:hint="default"/>
        </w:rPr>
        <w:t>【情绪与身体】</w:t>
      </w:r>
    </w:p>
    <w:p w14:paraId="51B6949A">
      <w:pPr>
        <w:rPr>
          <w:rFonts w:hint="default"/>
        </w:rPr>
      </w:pPr>
      <w:r>
        <w:rPr>
          <w:rFonts w:hint="default"/>
        </w:rPr>
        <w:t>我的主导情绪是什么？（精确命名，0-100%强度）</w:t>
      </w:r>
    </w:p>
    <w:p w14:paraId="0DD861ED">
      <w:pPr>
        <w:rPr>
          <w:rFonts w:hint="default"/>
        </w:rPr>
      </w:pPr>
      <w:r>
        <w:rPr>
          <w:rFonts w:hint="default"/>
        </w:rPr>
        <w:t>还有其他伴随情绪吗？</w:t>
      </w:r>
    </w:p>
    <w:p w14:paraId="60DEE644">
      <w:pPr>
        <w:rPr>
          <w:rFonts w:hint="default"/>
        </w:rPr>
      </w:pPr>
      <w:r>
        <w:rPr>
          <w:rFonts w:hint="default"/>
        </w:rPr>
        <w:t>我的身体有什么感觉？（部位与描述）</w:t>
      </w:r>
    </w:p>
    <w:p w14:paraId="2CF99643">
      <w:pPr>
        <w:rPr>
          <w:rFonts w:hint="default"/>
        </w:rPr>
      </w:pPr>
      <w:r>
        <w:rPr>
          <w:rFonts w:hint="default"/>
        </w:rPr>
        <w:t>---</w:t>
      </w:r>
    </w:p>
    <w:p w14:paraId="34E33692">
      <w:pPr>
        <w:rPr>
          <w:rFonts w:hint="default"/>
        </w:rPr>
      </w:pPr>
      <w:r>
        <w:rPr>
          <w:rFonts w:hint="default"/>
        </w:rPr>
        <w:t>【行为】</w:t>
      </w:r>
    </w:p>
    <w:p w14:paraId="3C9D8E5E">
      <w:pPr>
        <w:rPr>
          <w:rFonts w:hint="default"/>
        </w:rPr>
      </w:pPr>
      <w:r>
        <w:rPr>
          <w:rFonts w:hint="default"/>
        </w:rPr>
        <w:t>我当时做了什么或想做什么？</w:t>
      </w:r>
    </w:p>
    <w:p w14:paraId="4482C7FC">
      <w:pPr>
        <w:rPr>
          <w:rFonts w:hint="default"/>
        </w:rPr>
      </w:pPr>
      <w:r>
        <w:rPr>
          <w:rFonts w:hint="default"/>
        </w:rPr>
        <w:t>---</w:t>
      </w:r>
    </w:p>
    <w:p w14:paraId="3D590DF0">
      <w:pPr>
        <w:rPr>
          <w:rFonts w:hint="default"/>
        </w:rPr>
      </w:pPr>
      <w:r>
        <w:rPr>
          <w:rFonts w:hint="default"/>
        </w:rPr>
        <w:t>【解析与重构】</w:t>
      </w:r>
    </w:p>
    <w:p w14:paraId="1F724E53">
      <w:pPr>
        <w:rPr>
          <w:rFonts w:hint="default"/>
        </w:rPr>
      </w:pPr>
      <w:r>
        <w:rPr>
          <w:rFonts w:hint="default"/>
        </w:rPr>
        <w:t>支持我想法的证据？</w:t>
      </w:r>
    </w:p>
    <w:p w14:paraId="09686AF8">
      <w:pPr>
        <w:rPr>
          <w:rFonts w:hint="default"/>
        </w:rPr>
      </w:pPr>
      <w:r>
        <w:rPr>
          <w:rFonts w:hint="default"/>
        </w:rPr>
        <w:t>反对我想法的证据？</w:t>
      </w:r>
    </w:p>
    <w:p w14:paraId="22C36B03">
      <w:pPr>
        <w:rPr>
          <w:rFonts w:hint="default"/>
        </w:rPr>
      </w:pPr>
      <w:r>
        <w:rPr>
          <w:rFonts w:hint="default"/>
        </w:rPr>
        <w:t>更平衡、合理的想法是什么？</w:t>
      </w:r>
    </w:p>
    <w:p w14:paraId="3185B445">
      <w:pPr>
        <w:rPr>
          <w:rFonts w:hint="default"/>
        </w:rPr>
      </w:pPr>
      <w:r>
        <w:rPr>
          <w:rFonts w:hint="default"/>
        </w:rPr>
        <w:t>---</w:t>
      </w:r>
    </w:p>
    <w:p w14:paraId="1952FBB9">
      <w:pPr>
        <w:rPr>
          <w:rFonts w:hint="default"/>
        </w:rPr>
      </w:pPr>
      <w:r>
        <w:rPr>
          <w:rFonts w:hint="default"/>
        </w:rPr>
        <w:t>【价值与行动】</w:t>
      </w:r>
    </w:p>
    <w:p w14:paraId="04475BE4">
      <w:pPr>
        <w:rPr>
          <w:rFonts w:hint="default"/>
        </w:rPr>
      </w:pPr>
      <w:r>
        <w:rPr>
          <w:rFonts w:hint="default"/>
        </w:rPr>
        <w:t>此刻，什么对我是重要的（我的价值观）？</w:t>
      </w:r>
    </w:p>
    <w:p w14:paraId="733BA4BC">
      <w:pPr>
        <w:rPr>
          <w:rFonts w:hint="default"/>
        </w:rPr>
      </w:pPr>
      <w:r>
        <w:rPr>
          <w:rFonts w:hint="default"/>
        </w:rPr>
        <w:t>基于此，我可以采取的一个微小行动是什么？</w:t>
      </w:r>
    </w:p>
    <w:p w14:paraId="6EBA8465">
      <w:pPr>
        <w:rPr>
          <w:rFonts w:hint="default"/>
        </w:rPr>
      </w:pPr>
    </w:p>
    <w:p w14:paraId="25CF7D46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60036">
      <w:pPr>
        <w:rPr>
          <w:rFonts w:hint="default"/>
          <w:sz w:val="24"/>
          <w:szCs w:val="32"/>
        </w:rPr>
      </w:pPr>
    </w:p>
    <w:p w14:paraId="57F3D07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5320331E">
      <w:pPr>
        <w:rPr>
          <w:rFonts w:hint="default"/>
          <w:sz w:val="24"/>
          <w:szCs w:val="32"/>
        </w:rPr>
      </w:pPr>
    </w:p>
    <w:p w14:paraId="0B57E412">
      <w:pPr>
        <w:rPr>
          <w:rFonts w:hint="eastAsia" w:eastAsiaTheme="minorEastAsia"/>
          <w:lang w:eastAsia="zh-CN"/>
        </w:rPr>
      </w:pPr>
      <w:r>
        <w:rPr>
          <w:rFonts w:hint="default"/>
        </w:rPr>
        <w:t>Q1：我应该每天记录多少次？每次记录所有事情吗？</w:t>
      </w:r>
      <w:r>
        <w:rPr>
          <w:rFonts w:hint="default"/>
        </w:rPr>
        <w:br w:type="textWrapping"/>
      </w:r>
      <w:r>
        <w:rPr>
          <w:rFonts w:hint="default"/>
        </w:rPr>
        <w:t>A：质量重于数量和广度。</w:t>
      </w:r>
      <w:r>
        <w:rPr>
          <w:rFonts w:hint="eastAsia"/>
          <w:lang w:eastAsia="zh-CN"/>
        </w:rPr>
        <w:t>、</w:t>
      </w:r>
    </w:p>
    <w:p w14:paraId="61C5134A">
      <w:pPr>
        <w:rPr/>
      </w:pPr>
      <w:r>
        <w:rPr>
          <w:rFonts w:hint="default"/>
        </w:rPr>
        <w:t>频率：对于初学者，每天1次，选择当天对你影响最大（无论是正面还是负面）的1-2个情绪事件进行深度记录，远比肤浅地记录所有事情有效。</w:t>
      </w:r>
    </w:p>
    <w:p w14:paraId="674AEE54">
      <w:pPr>
        <w:rPr/>
      </w:pPr>
      <w:r>
        <w:rPr>
          <w:rFonts w:hint="default"/>
        </w:rPr>
        <w:t>时机：理想情况是在情绪事件发生后，当你已经足够平静、能够反思时进行。但也可以在每晚设为固定仪式进行回顾。</w:t>
      </w:r>
    </w:p>
    <w:p w14:paraId="3A879B07">
      <w:pPr>
        <w:rPr/>
      </w:pPr>
      <w:r>
        <w:rPr>
          <w:rFonts w:hint="default"/>
        </w:rPr>
        <w:t>关键：形成规律，而非追求完美。即使每周只认真记录3-4次，也能带来显著益处。</w:t>
      </w:r>
    </w:p>
    <w:p w14:paraId="7D33252A">
      <w:pPr>
        <w:rPr/>
      </w:pPr>
    </w:p>
    <w:p w14:paraId="062CBF6D">
      <w:pPr>
        <w:rPr/>
      </w:pPr>
      <w:r>
        <w:rPr>
          <w:rFonts w:hint="default"/>
        </w:rPr>
        <w:t>Q2：当我情绪非常强烈时，根本无法冷静下来记录，怎么办？</w:t>
      </w:r>
      <w:r>
        <w:rPr>
          <w:rFonts w:hint="default"/>
        </w:rPr>
        <w:br w:type="textWrapping"/>
      </w:r>
      <w:r>
        <w:rPr>
          <w:rFonts w:hint="default"/>
        </w:rPr>
        <w:t>A：这是完全正常的。此时，日记的目标不是深度分析，而是稳定化。</w:t>
      </w:r>
    </w:p>
    <w:p w14:paraId="397D8253">
      <w:pPr>
        <w:rPr/>
      </w:pPr>
      <w:r>
        <w:rPr>
          <w:rFonts w:hint="default"/>
        </w:rPr>
        <w:t>先使用 grounding 技术：通过5-4-3-2-1法、深呼吸、冷水刺激等方式，先让情绪的洪峰过去。</w:t>
      </w:r>
    </w:p>
    <w:p w14:paraId="1F62F3F0">
      <w:pPr>
        <w:rPr/>
      </w:pPr>
      <w:r>
        <w:rPr>
          <w:rFonts w:hint="default"/>
        </w:rPr>
        <w:t>进行“急救式”简易记录：只快速写下最核心的A、B、C，甚至只写下情绪的名称和身体感受。例如：“A：和伴侣吵架。B：他觉得我不关心他。C：愤怒（90%），胸口堵。行为：摔门。”</w:t>
      </w:r>
    </w:p>
    <w:p w14:paraId="07EACD50">
      <w:pPr>
        <w:rPr/>
      </w:pPr>
      <w:r>
        <w:rPr>
          <w:rFonts w:hint="default"/>
        </w:rPr>
        <w:t>承诺事后回顾：告诉自己，等感觉平静一些后（如1小时后或第二天），再回来进行完整的解析和重构。</w:t>
      </w:r>
    </w:p>
    <w:p w14:paraId="50A3A67B">
      <w:pPr>
        <w:rPr/>
      </w:pPr>
    </w:p>
    <w:p w14:paraId="6D024258">
      <w:pPr>
        <w:rPr/>
      </w:pPr>
      <w:r>
        <w:rPr>
          <w:rFonts w:hint="default"/>
        </w:rPr>
        <w:t>Q3：记录会不会让我更专注于负面情绪，变得更消极？</w:t>
      </w:r>
      <w:r>
        <w:rPr>
          <w:rFonts w:hint="default"/>
        </w:rPr>
        <w:br w:type="textWrapping"/>
      </w:r>
      <w:r>
        <w:rPr>
          <w:rFonts w:hint="default"/>
        </w:rPr>
        <w:t>A：如果只是反复 ruminating（反刍）而不进行解析和重构，确实有这种风险。但结构化的情绪日记正是为了打破反刍。</w:t>
      </w:r>
    </w:p>
    <w:p w14:paraId="14395B4C">
      <w:pPr>
        <w:rPr/>
      </w:pPr>
      <w:r>
        <w:rPr>
          <w:rFonts w:hint="default"/>
        </w:rPr>
        <w:t>它的目的是让你有效地、建设性地处理情绪，而不是被动地沉浸其中。</w:t>
      </w:r>
    </w:p>
    <w:p w14:paraId="54BD76FD">
      <w:pPr>
        <w:rPr/>
      </w:pPr>
      <w:r>
        <w:rPr>
          <w:rFonts w:hint="default"/>
        </w:rPr>
        <w:t>它要求你同时关注想法、情绪和行为，并引导你走向认知重构和价值行动，这是一个主动、赋能的过程。</w:t>
      </w:r>
    </w:p>
    <w:p w14:paraId="16EE2887">
      <w:pPr>
        <w:rPr/>
      </w:pPr>
      <w:r>
        <w:rPr>
          <w:rFonts w:hint="default"/>
        </w:rPr>
        <w:t>请务必在日记中纳入积极和中性的体验，记录快乐、平静、感激的时刻，这能帮助你建立更全面的情绪图景。</w:t>
      </w:r>
    </w:p>
    <w:p w14:paraId="7D26CF97">
      <w:pPr>
        <w:rPr/>
      </w:pPr>
    </w:p>
    <w:p w14:paraId="6901E60E">
      <w:pPr>
        <w:rPr/>
      </w:pPr>
      <w:r>
        <w:rPr>
          <w:rFonts w:hint="default"/>
        </w:rPr>
        <w:t>Q4：我的想法和感受看起来很傻/不合理，值得记录吗？</w:t>
      </w:r>
      <w:r>
        <w:rPr>
          <w:rFonts w:hint="default"/>
        </w:rPr>
        <w:br w:type="textWrapping"/>
      </w:r>
      <w:r>
        <w:rPr>
          <w:rFonts w:hint="default"/>
        </w:rPr>
        <w:t>A：所有浮现出来的想法和感受都值得被记录和尊重。它们是你的内心世界发出的信号。</w:t>
      </w:r>
    </w:p>
    <w:p w14:paraId="26A93FDF">
      <w:pPr>
        <w:rPr/>
      </w:pPr>
      <w:r>
        <w:rPr>
          <w:rFonts w:hint="default"/>
        </w:rPr>
        <w:t>不评判：情绪日记的核心态度之一就是“不加评判”。你的任务不是评判这些想法“傻不傻”，而是好奇地探索“为什么我此刻会有这样的想法？”</w:t>
      </w:r>
    </w:p>
    <w:p w14:paraId="4891CB21">
      <w:pPr>
        <w:rPr>
          <w:rFonts w:hint="default"/>
        </w:rPr>
      </w:pPr>
      <w:r>
        <w:rPr>
          <w:rFonts w:hint="default"/>
        </w:rPr>
        <w:t>理解功能：即使是不合理的想法，也在当时服务于某种功能（如保护你免受伤害）。通过记录，你可以理解这个功能，并寻找更适应的方式来满足同一需求。</w:t>
      </w:r>
    </w:p>
    <w:p w14:paraId="4DD15C07">
      <w:pPr>
        <w:rPr>
          <w:rFonts w:hint="default"/>
        </w:rPr>
      </w:pPr>
    </w:p>
    <w:p w14:paraId="71B08883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62A8D">
      <w:pPr>
        <w:rPr/>
      </w:pPr>
    </w:p>
    <w:p w14:paraId="61CA652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4FE16C75">
      <w:pPr>
        <w:rPr>
          <w:rFonts w:hint="default"/>
          <w:sz w:val="24"/>
          <w:szCs w:val="32"/>
        </w:rPr>
      </w:pPr>
    </w:p>
    <w:p w14:paraId="013679B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推荐书籍与工作簿：</w:t>
      </w:r>
    </w:p>
    <w:p w14:paraId="4FFAC992">
      <w:pPr>
        <w:rPr>
          <w:rFonts w:hint="default"/>
        </w:rPr>
      </w:pPr>
      <w:r>
        <w:rPr>
          <w:rFonts w:hint="default"/>
        </w:rPr>
        <w:t>《伯恩斯新情绪疗法》（戴维·伯恩斯）：特点：CBT经典自助读物，提供了大量识别和挑战认知扭曲的表格与练习，是情绪日记的深化。</w:t>
      </w:r>
    </w:p>
    <w:p w14:paraId="5CA26C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70025" cy="1470025"/>
            <wp:effectExtent l="0" t="0" r="6350" b="6350"/>
            <wp:docPr id="3" name="图片 3" descr="《伯恩斯新情绪疗法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《伯恩斯新情绪疗法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4AD9">
      <w:pPr>
        <w:rPr>
          <w:rFonts w:hint="default"/>
        </w:rPr>
      </w:pPr>
      <w:r>
        <w:rPr>
          <w:rFonts w:hint="default"/>
        </w:rPr>
        <w:t>《情绪词典》（相关工具书）：特点：帮助你找到更精确的词汇来描述复杂的情感体验，提升情绪粒度。</w:t>
      </w:r>
    </w:p>
    <w:p w14:paraId="2CF0E8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81760" cy="1381760"/>
            <wp:effectExtent l="0" t="0" r="8890" b="8890"/>
            <wp:docPr id="4" name="图片 4" descr="《情绪词典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《情绪词典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76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A4B6">
      <w:pPr>
        <w:rPr/>
      </w:pPr>
      <w:r>
        <w:rPr>
          <w:rFonts w:hint="default"/>
        </w:rPr>
        <w:t>《书写自疗》（詹姆斯·彭尼贝克）：特点：表达性写作领域开创者的著作，深入阐述了书写疗愈的科学与艺术。</w:t>
      </w:r>
    </w:p>
    <w:p w14:paraId="5C92F304">
      <w:pPr>
        <w:rPr/>
      </w:pPr>
    </w:p>
    <w:p w14:paraId="036ED1E9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学术资源与理论：</w:t>
      </w:r>
    </w:p>
    <w:p w14:paraId="6569E2C9">
      <w:pPr>
        <w:rPr/>
      </w:pPr>
      <w:r>
        <w:rPr>
          <w:rFonts w:hint="default"/>
        </w:rPr>
        <w:t>认知行为疗法相关教材与论文：深入了解ABC模型及认知重构技术。</w:t>
      </w:r>
    </w:p>
    <w:p w14:paraId="320302BB">
      <w:pPr>
        <w:rPr/>
      </w:pPr>
      <w:r>
        <w:rPr>
          <w:rFonts w:hint="default"/>
        </w:rPr>
        <w:t>情绪调节研究：关注Gross等人的情绪调节过程模型。</w:t>
      </w:r>
    </w:p>
    <w:p w14:paraId="294CCF55">
      <w:pPr>
        <w:rPr/>
      </w:pPr>
      <w:r>
        <w:rPr>
          <w:rFonts w:hint="default"/>
        </w:rPr>
        <w:t>积极心理学：学习如何记录和培育积极情绪。</w:t>
      </w:r>
    </w:p>
    <w:p w14:paraId="0E37FB6C">
      <w:pPr>
        <w:rPr/>
      </w:pPr>
    </w:p>
    <w:p w14:paraId="6E82CB91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5.3 数字工具与APP：</w:t>
      </w:r>
    </w:p>
    <w:p w14:paraId="4A20F739">
      <w:pPr>
        <w:rPr/>
      </w:pPr>
      <w:r>
        <w:rPr>
          <w:rFonts w:hint="default"/>
        </w:rPr>
        <w:t>Daylio：以图标为主的情绪追踪APP，便捷直观，适合记录情绪模式和关联活动。</w:t>
      </w:r>
    </w:p>
    <w:p w14:paraId="205EF397">
      <w:pPr>
        <w:rPr/>
      </w:pPr>
      <w:r>
        <w:rPr>
          <w:rFonts w:hint="default"/>
        </w:rPr>
        <w:t>Moodnotes：基于CBT和ACT，不仅记录情绪，还引导进行思维检查。</w:t>
      </w:r>
    </w:p>
    <w:p w14:paraId="4BE0071E">
      <w:pPr>
        <w:rPr>
          <w:rFonts w:hint="default"/>
        </w:rPr>
      </w:pPr>
      <w:r>
        <w:rPr>
          <w:rFonts w:hint="default"/>
        </w:rPr>
        <w:t>传统笔记软件（如Notion, Evernote, 苹果备忘录）：可以自定义创建上文提供的模板，灵活性强。</w:t>
      </w:r>
    </w:p>
    <w:p w14:paraId="070786FC">
      <w:pPr>
        <w:rPr>
          <w:rFonts w:hint="default"/>
        </w:rPr>
      </w:pPr>
    </w:p>
    <w:p w14:paraId="629186F1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A9F9B">
      <w:pPr>
        <w:rPr/>
      </w:pPr>
    </w:p>
    <w:p w14:paraId="4C3A670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27C47424">
      <w:pPr>
        <w:rPr>
          <w:rFonts w:hint="default"/>
          <w:sz w:val="24"/>
          <w:szCs w:val="32"/>
        </w:rPr>
      </w:pPr>
    </w:p>
    <w:p w14:paraId="08949DF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情绪日记的界限与自我照顾</w:t>
      </w:r>
    </w:p>
    <w:p w14:paraId="63D56F58">
      <w:pPr>
        <w:rPr/>
      </w:pPr>
      <w:r>
        <w:rPr>
          <w:rFonts w:hint="default"/>
        </w:rPr>
        <w:t>它是一项工具，而非万能药：情绪日记是强大的自我管理工具，但不能替代深厚的人际关系、健康的生活方式和必要的专业治疗。</w:t>
      </w:r>
    </w:p>
    <w:p w14:paraId="29A3EAF2">
      <w:pPr>
        <w:rPr/>
      </w:pPr>
      <w:r>
        <w:rPr>
          <w:rFonts w:hint="default"/>
        </w:rPr>
        <w:t>警惕“过度记录”：如果记录行为本身开始让你感到强迫、焦虑或占用过多时间，请减少频率或暂停。</w:t>
      </w:r>
    </w:p>
    <w:p w14:paraId="4C0A1FA4">
      <w:pPr>
        <w:rPr/>
      </w:pPr>
      <w:r>
        <w:rPr>
          <w:rFonts w:hint="default"/>
        </w:rPr>
        <w:t>处理艰难材料：如果记录过程持续引发强烈的痛苦、闪回或解离感，请停止，并考虑在专业支持下进行。对于有复杂创伤史的个体，盲目深挖可能是危险的。</w:t>
      </w:r>
    </w:p>
    <w:p w14:paraId="425AF445">
      <w:pPr>
        <w:rPr/>
      </w:pPr>
      <w:r>
        <w:rPr>
          <w:rFonts w:hint="default"/>
        </w:rPr>
        <w:t>隐私保护：确保你的情绪日记存放在安全的地方，无论是物理笔记本还是加密的电子文档，这是你与自己对话的圣殿。</w:t>
      </w:r>
    </w:p>
    <w:p w14:paraId="435D760C">
      <w:pPr>
        <w:rPr/>
      </w:pPr>
    </w:p>
    <w:p w14:paraId="596FA38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何时需要超越自我帮助</w:t>
      </w:r>
    </w:p>
    <w:p w14:paraId="3A2F5E23">
      <w:pPr>
        <w:rPr/>
      </w:pPr>
      <w:r>
        <w:rPr>
          <w:rFonts w:hint="default"/>
        </w:rPr>
        <w:t>在以下情况下，请将情绪日记作为辅助工具，并积极寻求专业心理帮助：</w:t>
      </w:r>
    </w:p>
    <w:p w14:paraId="00C5B830">
      <w:pPr>
        <w:rPr/>
      </w:pPr>
      <w:r>
        <w:rPr>
          <w:rFonts w:hint="default"/>
        </w:rPr>
        <w:t>你的情绪痛苦非常强烈且持续，日记记录无法带来缓解。</w:t>
      </w:r>
    </w:p>
    <w:p w14:paraId="1D9AB99D">
      <w:pPr>
        <w:rPr/>
      </w:pPr>
      <w:r>
        <w:rPr>
          <w:rFonts w:hint="default"/>
        </w:rPr>
        <w:t>你发现自己的思维模式极度僵化、负面，且自我重构困难。</w:t>
      </w:r>
    </w:p>
    <w:p w14:paraId="7E930AEA">
      <w:pPr>
        <w:rPr/>
      </w:pPr>
      <w:r>
        <w:rPr>
          <w:rFonts w:hint="default"/>
        </w:rPr>
        <w:t>情绪问题严重干扰了你的日常生活、工作或人际关系。</w:t>
      </w:r>
    </w:p>
    <w:p w14:paraId="6ED06DF6">
      <w:pPr>
        <w:rPr/>
      </w:pPr>
      <w:r>
        <w:rPr>
          <w:rFonts w:hint="default"/>
        </w:rPr>
        <w:t>日记中反复出现自我伤害、伤害他人或自杀的念头。</w:t>
      </w:r>
    </w:p>
    <w:p w14:paraId="62BBB975">
      <w:pPr>
        <w:rPr/>
      </w:pPr>
      <w:r>
        <w:rPr>
          <w:rFonts w:hint="default"/>
        </w:rPr>
        <w:t>你的情绪困扰与早期的创伤经历密切相关。</w:t>
      </w:r>
    </w:p>
    <w:p w14:paraId="2180D180">
      <w:pPr>
        <w:rPr/>
      </w:pPr>
    </w:p>
    <w:p w14:paraId="3F0FE724">
      <w:pPr>
        <w:rPr/>
      </w:pPr>
      <w:r>
        <w:rPr>
          <w:rFonts w:hint="default"/>
        </w:rPr>
        <w:t>情绪日记在专业治疗中的角色：</w:t>
      </w:r>
    </w:p>
    <w:p w14:paraId="3A650A9A">
      <w:pPr>
        <w:rPr/>
      </w:pPr>
      <w:r>
        <w:rPr>
          <w:rFonts w:hint="default"/>
        </w:rPr>
        <w:t>宝贵的评估工具：为你和治疗师提供你内心世界的具体、详细的地图。</w:t>
      </w:r>
    </w:p>
    <w:p w14:paraId="19A1C926">
      <w:pPr>
        <w:rPr/>
      </w:pPr>
      <w:r>
        <w:rPr>
          <w:rFonts w:hint="default"/>
        </w:rPr>
        <w:t>治疗间的桥梁：将在治疗中学到的技能（如认知重构）在日常生活中进行练习和巩固。</w:t>
      </w:r>
    </w:p>
    <w:p w14:paraId="6DE97484">
      <w:pPr>
        <w:rPr/>
      </w:pPr>
      <w:r>
        <w:rPr>
          <w:rFonts w:hint="default"/>
        </w:rPr>
        <w:t>促进治疗进程：清晰的记录能帮助你们更快地识别核心信念和行为模式。</w:t>
      </w:r>
    </w:p>
    <w:p w14:paraId="25F8B15D">
      <w:pPr>
        <w:rPr/>
      </w:pPr>
    </w:p>
    <w:p w14:paraId="6AFD4AD1">
      <w:pPr>
        <w:rPr>
          <w:rFonts w:hint="default"/>
        </w:rPr>
      </w:pPr>
      <w:r>
        <w:rPr>
          <w:rFonts w:hint="default"/>
        </w:rPr>
        <w:t>如何看待专业求助：</w:t>
      </w:r>
      <w:r>
        <w:rPr>
          <w:rFonts w:hint="default"/>
        </w:rPr>
        <w:br w:type="textWrapping"/>
      </w:r>
      <w:r>
        <w:rPr>
          <w:rFonts w:hint="default"/>
        </w:rPr>
        <w:t>主动将情绪日记中发现的、自我难以解决的模式带给心理咨询师或治疗师，是自我洞察力和寻求成长意愿的体现。治疗师可以教你更高级的技术来处理日记中揭示的深层问题，并在你面对艰难情绪时提供至关重要的支持和引导。这标志着你在自我认知的旅程中，从独自探索进入了有专业向导的协同工作阶段，这将使你的成长之路更加安全和高效。</w:t>
      </w:r>
    </w:p>
    <w:p w14:paraId="34CE1A61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DFBC0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你的情绪日记是你与自己内心世界的私人对话，是培养自我同理心和内在智慧的练习场。请以科学家探索未知领域般的好奇，而非法官审判般严苛的态度来对待它。允许自己写得混乱、不完美，重要的是你开始了这场与真实自我的对话。每一个被记录下来的情绪，每一个被审视的想法，都是你迈向更深刻自我理解、更灵活情绪调节和更完整生命体验的坚实一步。</w:t>
      </w:r>
    </w:p>
    <w:p w14:paraId="4B51976A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注：本文档内容仅供参考，不能替代专业心理咨询或治疗。如果您的情緒問題嚴重或持續存在，請務必尋求合格的專業幫助。</w:t>
      </w:r>
    </w:p>
    <w:p w14:paraId="23CF9344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FD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2025-10-23T07:24:06Z</dcterms:created>
  <dc:creator>HUAWEI</dc:creator>
  <cp:lastModifiedBy>Ooooo</cp:lastModifiedBy>
  <dcterms:modified xsi:type="dcterms:W3CDTF">2025-10-23T07:38:08Z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0075E04C8EC44814B9344133751A24A8_12</vt:lpwstr>
  </property>
</Properties>
</file>