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3F239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治疗合作最佳实践</w:t>
      </w:r>
    </w:p>
    <w:p w14:paraId="1D4899D3">
      <w:pPr>
        <w:jc w:val="center"/>
        <w:rPr>
          <w:rFonts w:hint="default"/>
          <w:sz w:val="48"/>
          <w:szCs w:val="56"/>
        </w:rPr>
      </w:pPr>
    </w:p>
    <w:p w14:paraId="685D4FA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83F9DB3">
      <w:pPr>
        <w:rPr>
          <w:rFonts w:hint="default"/>
          <w:sz w:val="24"/>
          <w:szCs w:val="32"/>
        </w:rPr>
      </w:pPr>
    </w:p>
    <w:p w14:paraId="2FC2747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治疗合作的定义与核心理念</w:t>
      </w:r>
    </w:p>
    <w:p w14:paraId="0DC55836">
      <w:pPr>
        <w:rPr>
          <w:rFonts w:hint="default"/>
        </w:rPr>
      </w:pPr>
      <w:r>
        <w:rPr>
          <w:rFonts w:hint="default"/>
        </w:rPr>
        <w:t>治疗合作是指在心理咨询或治疗过程中，来访者与治疗师共同建立并维护一种积极的、平等的、目标导向的工作联盟。它超越了传统的“医生-患者”模式，强调来访者是自身改变的主动参与者和专家，而治疗师是提供专业指导、支持和技术的协作者。</w:t>
      </w:r>
    </w:p>
    <w:p w14:paraId="4FF8C281">
      <w:pPr>
        <w:rPr/>
      </w:pPr>
      <w:r>
        <w:rPr>
          <w:rFonts w:hint="default"/>
        </w:rPr>
        <w:t>核心理念：</w:t>
      </w:r>
    </w:p>
    <w:p w14:paraId="7DF31D4D">
      <w:pPr>
        <w:rPr/>
      </w:pPr>
      <w:r>
        <w:rPr>
          <w:rFonts w:hint="default"/>
        </w:rPr>
        <w:t>共同建构：治疗目标和路径由双方共同商讨决定，而非由治疗师单方面制定。</w:t>
      </w:r>
    </w:p>
    <w:p w14:paraId="00C54C57">
      <w:pPr>
        <w:rPr/>
      </w:pPr>
      <w:r>
        <w:rPr>
          <w:rFonts w:hint="default"/>
        </w:rPr>
        <w:t>双向责任：治疗师提供专业容器和技术，而来访者提供开放的态度、真实的体验和课外的实践。</w:t>
      </w:r>
    </w:p>
    <w:p w14:paraId="2F470E1D">
      <w:pPr>
        <w:rPr/>
      </w:pPr>
      <w:r>
        <w:rPr>
          <w:rFonts w:hint="default"/>
        </w:rPr>
        <w:t>激活资源：治疗的焦点不仅是修复“损伤”，更是识别和激活来访者内在的与外在的优势和资源。</w:t>
      </w:r>
    </w:p>
    <w:p w14:paraId="2DCD73CF">
      <w:pPr>
        <w:rPr/>
      </w:pPr>
    </w:p>
    <w:p w14:paraId="1B15DD3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治疗联盟：合作的核心引擎</w:t>
      </w:r>
    </w:p>
    <w:p w14:paraId="31B32EC5">
      <w:pPr>
        <w:rPr/>
      </w:pPr>
      <w:r>
        <w:rPr>
          <w:rFonts w:hint="default"/>
        </w:rPr>
        <w:t>治疗联盟，或称工作联盟，是治疗合作最核心的体现，也是治疗效果最稳定的预测因子。它包含三个关键维度：</w:t>
      </w:r>
    </w:p>
    <w:p w14:paraId="4C2B6D50">
      <w:pPr>
        <w:rPr/>
      </w:pPr>
      <w:r>
        <w:rPr>
          <w:rFonts w:hint="default"/>
        </w:rPr>
        <w:t>情感联结：来访者对治疗师的信任、好感与安全感。</w:t>
      </w:r>
    </w:p>
    <w:p w14:paraId="7B1F4C08">
      <w:pPr>
        <w:rPr/>
      </w:pPr>
      <w:r>
        <w:rPr>
          <w:rFonts w:hint="default"/>
        </w:rPr>
        <w:t>目标一致：双方对咨询希望达成的改变有共同的理解和承诺。</w:t>
      </w:r>
    </w:p>
    <w:p w14:paraId="4F086FEB">
      <w:pPr>
        <w:rPr/>
      </w:pPr>
      <w:r>
        <w:rPr>
          <w:rFonts w:hint="default"/>
        </w:rPr>
        <w:t>任务共识：双方都认同为达成目标所需进行的活动（如谈话方式、技能练习、家庭作业）是相关且有价值的。</w:t>
      </w:r>
    </w:p>
    <w:p w14:paraId="6038E86C">
      <w:pPr>
        <w:rPr>
          <w:rFonts w:hint="default"/>
        </w:rPr>
      </w:pPr>
      <w:r>
        <w:rPr>
          <w:rFonts w:hint="default"/>
        </w:rPr>
        <w:t>一个稳固的治疗联盟，能为深入的、有时甚至是困难的治疗工作提供安全的“护城河”。</w:t>
      </w:r>
    </w:p>
    <w:p w14:paraId="418E9F5A">
      <w:pPr>
        <w:rPr>
          <w:rFonts w:hint="default"/>
        </w:rPr>
      </w:pPr>
    </w:p>
    <w:p w14:paraId="402D2FF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来访者在治疗合作中的角色演变</w:t>
      </w:r>
    </w:p>
    <w:p w14:paraId="3EEA2974">
      <w:pPr>
        <w:rPr/>
      </w:pPr>
      <w:r>
        <w:rPr>
          <w:rFonts w:hint="default"/>
        </w:rPr>
        <w:t>在成功的治疗合作中，来访者的角色会动态演变：</w:t>
      </w:r>
    </w:p>
    <w:p w14:paraId="60437354">
      <w:pPr>
        <w:rPr/>
      </w:pPr>
      <w:r>
        <w:rPr>
          <w:rFonts w:hint="default"/>
        </w:rPr>
        <w:t>初期：作为自身经历的报告者和描述者。</w:t>
      </w:r>
    </w:p>
    <w:p w14:paraId="27577868">
      <w:pPr>
        <w:rPr/>
      </w:pPr>
      <w:r>
        <w:rPr>
          <w:rFonts w:hint="default"/>
        </w:rPr>
        <w:t>中期：成为自身模式的观察者和探索者，并与治疗师一起成为改变的合作设计者。</w:t>
      </w:r>
    </w:p>
    <w:p w14:paraId="5919D69E">
      <w:pPr>
        <w:rPr>
          <w:rFonts w:hint="default"/>
        </w:rPr>
      </w:pPr>
      <w:r>
        <w:rPr>
          <w:rFonts w:hint="default"/>
        </w:rPr>
        <w:t>后期：成长为自身生活的实践者和主导者，内化治疗师的功能，成为自己的“治疗师”。</w:t>
      </w:r>
    </w:p>
    <w:p w14:paraId="2FA4AC73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12A32">
      <w:pPr>
        <w:rPr/>
      </w:pPr>
    </w:p>
    <w:p w14:paraId="30F9563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关键技术方法（构建有效合作的策略）</w:t>
      </w:r>
    </w:p>
    <w:p w14:paraId="53129740">
      <w:pPr>
        <w:rPr>
          <w:rFonts w:hint="default"/>
          <w:sz w:val="24"/>
          <w:szCs w:val="32"/>
        </w:rPr>
      </w:pPr>
    </w:p>
    <w:p w14:paraId="43EF56B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来访者的核心合作技能</w:t>
      </w:r>
    </w:p>
    <w:p w14:paraId="1672839D">
      <w:pPr>
        <w:rPr/>
      </w:pPr>
      <w:r>
        <w:rPr>
          <w:rFonts w:hint="default"/>
        </w:rPr>
        <w:t>1. 准备与聚焦</w:t>
      </w:r>
    </w:p>
    <w:p w14:paraId="43ED0789">
      <w:pPr>
        <w:rPr/>
      </w:pPr>
      <w:r>
        <w:rPr>
          <w:rFonts w:hint="default"/>
        </w:rPr>
        <w:t>会谈前准备：在每次会谈前，花几分钟思考：“本周我最想讨论什么？”“发生了什么重要的事？”“我有什么新的觉察或困惑？”这能帮助你们迅速进入工作状态。</w:t>
      </w:r>
    </w:p>
    <w:p w14:paraId="7D0F20E1">
      <w:pPr>
        <w:rPr/>
      </w:pPr>
      <w:r>
        <w:rPr>
          <w:rFonts w:hint="default"/>
        </w:rPr>
        <w:t>设定会谈议程：在会谈开始时，主动提出你希望聚焦的话题。例如：“今天我想重点谈谈我和我父亲的冲突，以及它如何影响了我昨天的情绪。”</w:t>
      </w:r>
    </w:p>
    <w:p w14:paraId="65B5EF1E">
      <w:pPr>
        <w:rPr/>
      </w:pPr>
    </w:p>
    <w:p w14:paraId="0FA66805">
      <w:pPr>
        <w:rPr/>
      </w:pPr>
      <w:r>
        <w:rPr>
          <w:rFonts w:hint="default"/>
        </w:rPr>
        <w:t>2. 坦诚与自我表露</w:t>
      </w:r>
    </w:p>
    <w:p w14:paraId="15E4A16A">
      <w:pPr>
        <w:rPr/>
      </w:pPr>
      <w:r>
        <w:rPr>
          <w:rFonts w:hint="default"/>
        </w:rPr>
        <w:t>分享真实感受：不仅分享事件，更重要的是分享你对事件的内在反应——你的情绪、身体感受、自动化思维和想象。</w:t>
      </w:r>
    </w:p>
    <w:p w14:paraId="6C2218E5">
      <w:pPr>
        <w:rPr/>
      </w:pPr>
      <w:r>
        <w:rPr>
          <w:rFonts w:hint="default"/>
        </w:rPr>
        <w:t>表达对治疗本身的感受：如果你对治疗师的话感到困惑、不满、被触动或被鼓舞，请说出来。这被称为“对治疗关系的反馈”，是极其宝贵的合作材料。</w:t>
      </w:r>
    </w:p>
    <w:p w14:paraId="54801F9C">
      <w:pPr>
        <w:rPr/>
      </w:pPr>
    </w:p>
    <w:p w14:paraId="4A571469">
      <w:pPr>
        <w:rPr/>
      </w:pPr>
      <w:r>
        <w:rPr>
          <w:rFonts w:hint="default"/>
        </w:rPr>
        <w:t>3. 积极实践与反思</w:t>
      </w:r>
    </w:p>
    <w:p w14:paraId="6B9236AE">
      <w:pPr>
        <w:rPr/>
      </w:pPr>
      <w:r>
        <w:rPr>
          <w:rFonts w:hint="default"/>
        </w:rPr>
        <w:t>认真对待“家庭作业”：将两次会谈之间的练习视为治疗的延伸，是实验室成果在真实世界的测试。即使没有完成，反思“是什么阻碍了我”本身也是一个重要的治疗主题。</w:t>
      </w:r>
    </w:p>
    <w:p w14:paraId="72178812">
      <w:pPr>
        <w:rPr/>
      </w:pPr>
      <w:r>
        <w:rPr>
          <w:rFonts w:hint="default"/>
        </w:rPr>
        <w:t>连接内外：主动将生活中发生的事件与治疗中的讨论联系起来。例如：“上周我们谈到我的完美主义，这周我在工作中就观察到了它，当时我……”</w:t>
      </w:r>
    </w:p>
    <w:p w14:paraId="5A74BDC0">
      <w:pPr>
        <w:rPr/>
      </w:pPr>
    </w:p>
    <w:p w14:paraId="56145866">
      <w:pPr>
        <w:rPr/>
      </w:pPr>
      <w:r>
        <w:rPr>
          <w:rFonts w:hint="default"/>
        </w:rPr>
        <w:t>4. 给予与接收反馈</w:t>
      </w:r>
    </w:p>
    <w:p w14:paraId="3A0902BB">
      <w:pPr>
        <w:rPr/>
      </w:pPr>
      <w:r>
        <w:rPr>
          <w:rFonts w:hint="default"/>
        </w:rPr>
        <w:t>学习给予建设性反馈：使用“我”信息。例如：“当你沉默时，我有时会感到不安，不知道你在想什么。”而非“你总是不说话。”</w:t>
      </w:r>
    </w:p>
    <w:p w14:paraId="07E74A0F">
      <w:pPr>
        <w:rPr/>
      </w:pPr>
      <w:r>
        <w:rPr>
          <w:rFonts w:hint="default"/>
        </w:rPr>
        <w:t>开放地接收反馈：将治疗师的观察视为一面帮助你更全面认识自己的镜子，而非批评。</w:t>
      </w:r>
    </w:p>
    <w:p w14:paraId="0F2993A5">
      <w:pPr>
        <w:rPr/>
      </w:pPr>
    </w:p>
    <w:p w14:paraId="75B65DD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治疗师的核心合作职责</w:t>
      </w:r>
    </w:p>
    <w:p w14:paraId="1AB6FA43">
      <w:pPr>
        <w:rPr/>
      </w:pPr>
      <w:r>
        <w:rPr>
          <w:rFonts w:hint="default"/>
        </w:rPr>
        <w:t>营造安全氛围：通过共情、真诚、不评判和保持稳定的专业设置，创造一个可以冒险言说的安全空间。</w:t>
      </w:r>
    </w:p>
    <w:p w14:paraId="352ED01C">
      <w:pPr>
        <w:rPr/>
      </w:pPr>
      <w:r>
        <w:rPr>
          <w:rFonts w:hint="default"/>
        </w:rPr>
        <w:t>透明化工作：解释治疗过程、所用技术的原理、为何布置某项作业，让来访者成为“知情的合作者”。</w:t>
      </w:r>
    </w:p>
    <w:p w14:paraId="3179CAC7">
      <w:pPr>
        <w:rPr/>
      </w:pPr>
      <w:r>
        <w:rPr>
          <w:rFonts w:hint="default"/>
        </w:rPr>
        <w:t>邀请合作：经常使用合作性语言，如：“我们对这个问题的理解，你觉得准确吗？”“关于下一步，你有什么想法？”“我们一起来看看怎么做最有效。”</w:t>
      </w:r>
    </w:p>
    <w:p w14:paraId="45883643">
      <w:pPr>
        <w:rPr/>
      </w:pPr>
      <w:r>
        <w:rPr>
          <w:rFonts w:hint="default"/>
        </w:rPr>
        <w:t>灵活调整：根据来访者的反馈、进展和状态，灵活调整治疗节奏和策略。</w:t>
      </w:r>
    </w:p>
    <w:p w14:paraId="676CC0CE">
      <w:pPr>
        <w:rPr/>
      </w:pPr>
    </w:p>
    <w:p w14:paraId="14B26F8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合作的核心工具：共同制定治疗计划</w:t>
      </w:r>
    </w:p>
    <w:p w14:paraId="2720D873">
      <w:pPr>
        <w:rPr/>
      </w:pPr>
      <w:r>
        <w:rPr>
          <w:rFonts w:hint="default"/>
        </w:rPr>
        <w:t>一份清晰的治疗计划是合作的路标，应由双方共同完成，并包括：</w:t>
      </w:r>
    </w:p>
    <w:p w14:paraId="3B0CC3A5">
      <w:pPr>
        <w:rPr/>
      </w:pPr>
      <w:r>
        <w:rPr>
          <w:rFonts w:hint="default"/>
        </w:rPr>
        <w:t>问题清单：双方共同确认的核心困扰。</w:t>
      </w:r>
    </w:p>
    <w:p w14:paraId="0FE043D8">
      <w:pPr>
        <w:rPr/>
      </w:pPr>
      <w:r>
        <w:rPr>
          <w:rFonts w:hint="default"/>
        </w:rPr>
        <w:t>治疗目标：具体、可衡量、可实现、相关、有时限的积极目标。</w:t>
      </w:r>
    </w:p>
    <w:p w14:paraId="6F0D30AD">
      <w:pPr>
        <w:rPr/>
      </w:pPr>
      <w:r>
        <w:rPr>
          <w:rFonts w:hint="default"/>
        </w:rPr>
        <w:t>主要干预方法：将采用的主要技术（如认知重构、暴露练习、角色扮演）。</w:t>
      </w:r>
    </w:p>
    <w:p w14:paraId="09202CF4">
      <w:pPr>
        <w:rPr>
          <w:rFonts w:hint="default"/>
        </w:rPr>
      </w:pPr>
      <w:r>
        <w:rPr>
          <w:rFonts w:hint="default"/>
        </w:rPr>
        <w:t>评估进展的方式：如何知道我们在进步？（如量表分数、主观感受、行为改变）</w:t>
      </w:r>
    </w:p>
    <w:p w14:paraId="53E8A0EC">
      <w:pPr>
        <w:rPr>
          <w:rFonts w:hint="default"/>
        </w:rPr>
      </w:pPr>
    </w:p>
    <w:p w14:paraId="5717F6C7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02841">
      <w:pPr>
        <w:rPr>
          <w:sz w:val="24"/>
          <w:szCs w:val="32"/>
        </w:rPr>
      </w:pPr>
    </w:p>
    <w:p w14:paraId="3DF0023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AC17563">
      <w:pPr>
        <w:rPr>
          <w:rFonts w:hint="default"/>
          <w:sz w:val="24"/>
          <w:szCs w:val="32"/>
        </w:rPr>
      </w:pPr>
    </w:p>
    <w:p w14:paraId="721A989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场景化案例：从被动到主动的合作转变</w:t>
      </w:r>
    </w:p>
    <w:p w14:paraId="6B6E81D0">
      <w:pPr>
        <w:rPr/>
      </w:pPr>
      <w:r>
        <w:rPr>
          <w:rFonts w:hint="default"/>
        </w:rPr>
        <w:t>场景：小林因社交焦虑接受治疗。在最初几次会谈中，他总是被动地回答治疗师的问题，感到进展缓慢。</w:t>
      </w:r>
    </w:p>
    <w:p w14:paraId="6DFDF4C8">
      <w:pPr>
        <w:rPr/>
      </w:pPr>
    </w:p>
    <w:p w14:paraId="3C0E266F">
      <w:pPr>
        <w:rPr/>
      </w:pPr>
      <w:r>
        <w:rPr>
          <w:rFonts w:hint="default"/>
        </w:rPr>
        <w:t>合作策略的应用：</w:t>
      </w:r>
    </w:p>
    <w:p w14:paraId="59597704">
      <w:pPr>
        <w:rPr/>
      </w:pPr>
      <w:r>
        <w:rPr>
          <w:rFonts w:hint="default"/>
        </w:rPr>
        <w:t>会谈前：小林开始用手机备忘录做简单记录，记下本周一次让他感到焦虑的社交事件。</w:t>
      </w:r>
    </w:p>
    <w:p w14:paraId="254A5DA7">
      <w:pPr>
        <w:rPr/>
      </w:pPr>
      <w:r>
        <w:rPr>
          <w:rFonts w:hint="default"/>
        </w:rPr>
        <w:t>设定议程：会谈开始时，他说：“今天我想弄清楚，为什么我在团队会议上不敢提问。”</w:t>
      </w:r>
    </w:p>
    <w:p w14:paraId="65F77C4E">
      <w:pPr>
        <w:rPr/>
      </w:pPr>
      <w:r>
        <w:rPr>
          <w:rFonts w:hint="default"/>
        </w:rPr>
        <w:t>深入表露：他不仅描述了事件，还分享了当时的身体感觉（心跳加速）、想法（“我的问题会很蠢”）和情绪（羞耻）。</w:t>
      </w:r>
    </w:p>
    <w:p w14:paraId="0ADDD88E">
      <w:pPr>
        <w:rPr/>
      </w:pPr>
      <w:r>
        <w:rPr>
          <w:rFonts w:hint="default"/>
        </w:rPr>
        <w:t>实践与反思：治疗师建议他下次会议尝试只提一个小问题。他做到了，并在下次会谈中分享了成功经验和残留的紧张感。</w:t>
      </w:r>
    </w:p>
    <w:p w14:paraId="036D265F">
      <w:pPr>
        <w:rPr/>
      </w:pPr>
      <w:r>
        <w:rPr>
          <w:rFonts w:hint="default"/>
        </w:rPr>
        <w:t>给予反馈：当治疗师问他感受时，他说：“当你让我去实践时，我一开始觉得压力很大，但做完后我发现没那么可怕。我希望我们能继续这样的小挑战。”</w:t>
      </w:r>
    </w:p>
    <w:p w14:paraId="69AC670D">
      <w:pPr>
        <w:rPr/>
      </w:pPr>
      <w:r>
        <w:rPr>
          <w:rFonts w:hint="default"/>
        </w:rPr>
        <w:t>结果：通过主动参与，小林从“被治疗者”转变为“改变的执行者”，治疗进程大大加快。</w:t>
      </w:r>
    </w:p>
    <w:p w14:paraId="40C5939C">
      <w:pPr>
        <w:rPr/>
      </w:pPr>
    </w:p>
    <w:p w14:paraId="3B5F20A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合作练习</w:t>
      </w:r>
    </w:p>
    <w:p w14:paraId="29E2A228">
      <w:pPr>
        <w:rPr/>
      </w:pPr>
      <w:r>
        <w:rPr>
          <w:rFonts w:hint="default"/>
        </w:rPr>
        <w:t>练习一：我的治疗目标蓝图</w:t>
      </w:r>
    </w:p>
    <w:p w14:paraId="4CFFAB5B">
      <w:pPr>
        <w:rPr/>
      </w:pPr>
      <w:r>
        <w:rPr>
          <w:rFonts w:hint="default"/>
        </w:rPr>
        <w:t>步骤：</w:t>
      </w:r>
    </w:p>
    <w:p w14:paraId="2C0B202D">
      <w:pPr>
        <w:rPr/>
      </w:pPr>
      <w:r>
        <w:rPr>
          <w:rFonts w:hint="default"/>
        </w:rPr>
        <w:t>在一张纸的中央画一个代表你的图标。</w:t>
      </w:r>
    </w:p>
    <w:p w14:paraId="1CD9DA79">
      <w:pPr>
        <w:rPr/>
      </w:pPr>
      <w:r>
        <w:rPr>
          <w:rFonts w:hint="default"/>
        </w:rPr>
        <w:t>在周围画出3-4个“目标气泡”，写下你希望通过治疗实现的具体改变（使用积极语言，如“能从容地在小组中发言”，而非“不害怕发言”）。</w:t>
      </w:r>
    </w:p>
    <w:p w14:paraId="734FF55E">
      <w:pPr>
        <w:rPr/>
      </w:pPr>
      <w:r>
        <w:rPr>
          <w:rFonts w:hint="default"/>
        </w:rPr>
        <w:t>在每个气泡旁，写下1-2个你可能需要和治疗师一起做的“任务”或“步骤”。</w:t>
      </w:r>
    </w:p>
    <w:p w14:paraId="18E3B232">
      <w:pPr>
        <w:rPr/>
      </w:pPr>
      <w:r>
        <w:rPr>
          <w:rFonts w:hint="default"/>
        </w:rPr>
        <w:t>与你的治疗师分享这份蓝图，并共同完善它。</w:t>
      </w:r>
    </w:p>
    <w:p w14:paraId="60D41B2E">
      <w:pPr>
        <w:rPr/>
      </w:pPr>
    </w:p>
    <w:p w14:paraId="6D31D06F">
      <w:pPr>
        <w:rPr/>
      </w:pPr>
      <w:r>
        <w:rPr>
          <w:rFonts w:hint="default"/>
        </w:rPr>
        <w:t>练习二：两次会谈间的“桥梁笔记”</w:t>
      </w:r>
    </w:p>
    <w:p w14:paraId="62B4C98B">
      <w:pPr>
        <w:rPr/>
      </w:pPr>
      <w:r>
        <w:rPr>
          <w:rFonts w:hint="default"/>
        </w:rPr>
        <w:t>步骤：</w:t>
      </w:r>
    </w:p>
    <w:p w14:paraId="6451BC59">
      <w:pPr>
        <w:rPr/>
      </w:pPr>
      <w:r>
        <w:rPr>
          <w:rFonts w:hint="default"/>
        </w:rPr>
        <w:t>准备一个专门的笔记本。</w:t>
      </w:r>
    </w:p>
    <w:p w14:paraId="7BFA39BF">
      <w:pPr>
        <w:rPr/>
      </w:pPr>
      <w:r>
        <w:rPr>
          <w:rFonts w:hint="default"/>
        </w:rPr>
        <w:t>在每次会谈后，记录：① 本次会谈的核心收获；② 我计划在本周实践的1件事；③ 任何浮现的问题或想法。</w:t>
      </w:r>
    </w:p>
    <w:p w14:paraId="4A00ABC6">
      <w:pPr>
        <w:rPr/>
      </w:pPr>
      <w:r>
        <w:rPr>
          <w:rFonts w:hint="default"/>
        </w:rPr>
        <w:t>在下次会谈前，翻阅笔记，快速准备好要讨论的内容。</w:t>
      </w:r>
    </w:p>
    <w:p w14:paraId="7295CFE1">
      <w:pPr>
        <w:rPr>
          <w:rFonts w:hint="default"/>
        </w:rPr>
      </w:pPr>
      <w:r>
        <w:rPr>
          <w:rFonts w:hint="default"/>
        </w:rPr>
        <w:t>作用：这将两次独立的会谈连接成一个连续的、积累的过程。</w:t>
      </w:r>
    </w:p>
    <w:p w14:paraId="77C92E18">
      <w:pPr>
        <w:rPr>
          <w:rFonts w:hint="default"/>
        </w:rPr>
      </w:pPr>
    </w:p>
    <w:p w14:paraId="4E27C3C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5B24A">
      <w:pPr>
        <w:rPr/>
      </w:pPr>
    </w:p>
    <w:p w14:paraId="5927174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76E0B17">
      <w:pPr>
        <w:rPr>
          <w:rFonts w:hint="default"/>
          <w:sz w:val="24"/>
          <w:szCs w:val="32"/>
        </w:rPr>
      </w:pPr>
    </w:p>
    <w:p w14:paraId="693C1F29">
      <w:pPr>
        <w:rPr/>
      </w:pPr>
      <w:r>
        <w:rPr>
          <w:rFonts w:hint="default"/>
        </w:rPr>
        <w:t>Q1：如果我不同意治疗师的观点或建议，该怎么办？</w:t>
      </w:r>
      <w:r>
        <w:rPr>
          <w:rFonts w:hint="default"/>
        </w:rPr>
        <w:br w:type="textWrapping"/>
      </w:r>
      <w:r>
        <w:rPr>
          <w:rFonts w:hint="default"/>
        </w:rPr>
        <w:t>A：这是非常正常且有益的时刻。 请务必说出来！你可以这样表达：</w:t>
      </w:r>
    </w:p>
    <w:p w14:paraId="1679F0AB">
      <w:pPr>
        <w:rPr/>
      </w:pPr>
      <w:r>
        <w:rPr>
          <w:rFonts w:hint="default"/>
        </w:rPr>
        <w:t>“我对您刚才的建议有些疑虑，我的想法是……”</w:t>
      </w:r>
    </w:p>
    <w:p w14:paraId="5DDD3AEE">
      <w:pPr>
        <w:rPr/>
      </w:pPr>
      <w:r>
        <w:rPr>
          <w:rFonts w:hint="default"/>
        </w:rPr>
        <w:t>“我不太理解为什么我们要做这个练习，您能再解释一下它如何帮助我吗？”</w:t>
      </w:r>
    </w:p>
    <w:p w14:paraId="401469BB">
      <w:pPr>
        <w:rPr/>
      </w:pPr>
      <w:r>
        <w:rPr>
          <w:rFonts w:hint="default"/>
        </w:rPr>
        <w:t>“我担心如果……会发生。”</w:t>
      </w:r>
      <w:r>
        <w:rPr>
          <w:rFonts w:hint="default"/>
        </w:rPr>
        <w:br w:type="textWrapping"/>
      </w:r>
      <w:r>
        <w:rPr>
          <w:rFonts w:hint="default"/>
        </w:rPr>
        <w:t>你的质疑和不同意见可以帮助治疗师更深入地理解你，并共同找到更适合你的路径。沉默和顺从反而会阻碍治疗。</w:t>
      </w:r>
    </w:p>
    <w:p w14:paraId="5C294890">
      <w:pPr>
        <w:rPr/>
      </w:pPr>
    </w:p>
    <w:p w14:paraId="79551AF9">
      <w:pPr>
        <w:rPr/>
      </w:pPr>
      <w:r>
        <w:rPr>
          <w:rFonts w:hint="default"/>
        </w:rPr>
        <w:t>Q2：在治疗中，我有时会感到更难过或更焦虑，这是否意味着治疗不起作用？</w:t>
      </w:r>
      <w:r>
        <w:rPr>
          <w:rFonts w:hint="default"/>
        </w:rPr>
        <w:br w:type="textWrapping"/>
      </w:r>
      <w:r>
        <w:rPr>
          <w:rFonts w:hint="default"/>
        </w:rPr>
        <w:t>A：不一定。有时，感觉更糟是好转的一部分。这可能意味着：</w:t>
      </w:r>
    </w:p>
    <w:p w14:paraId="355B3270">
      <w:pPr>
        <w:rPr/>
      </w:pPr>
      <w:r>
        <w:rPr>
          <w:rFonts w:hint="default"/>
        </w:rPr>
        <w:t>你正在接触和感受那些一直被回避的痛苦情绪，这是消化它们的开始。</w:t>
      </w:r>
    </w:p>
    <w:p w14:paraId="4C9186B7">
      <w:pPr>
        <w:rPr/>
      </w:pPr>
      <w:r>
        <w:rPr>
          <w:rFonts w:hint="default"/>
        </w:rPr>
        <w:t>你正在挑战根深蒂固但熟悉的模式，新的不熟悉感会带来暂时的不安。</w:t>
      </w:r>
    </w:p>
    <w:p w14:paraId="25AFBDEA">
      <w:pPr>
        <w:rPr/>
      </w:pPr>
      <w:r>
        <w:rPr>
          <w:rFonts w:hint="default"/>
        </w:rPr>
        <w:t>治疗触及了核心问题。</w:t>
      </w:r>
      <w:r>
        <w:rPr>
          <w:rFonts w:hint="default"/>
        </w:rPr>
        <w:br w:type="textWrapping"/>
      </w:r>
      <w:r>
        <w:rPr>
          <w:rFonts w:hint="default"/>
        </w:rPr>
        <w:t>关键在于与治疗师讨论这种“变糟”的感觉。一起探讨它为何出现，它意味着什么，以及如何管理它。如果这种痛苦是压倒性的、无法承受的，治疗师需要调整步伐。</w:t>
      </w:r>
    </w:p>
    <w:p w14:paraId="54C0CE54">
      <w:pPr>
        <w:rPr/>
      </w:pPr>
    </w:p>
    <w:p w14:paraId="25CD05C9">
      <w:pPr>
        <w:rPr/>
      </w:pPr>
      <w:r>
        <w:rPr>
          <w:rFonts w:hint="default"/>
        </w:rPr>
        <w:t>Q3：我应该把多少生活中的细节告诉治疗师？会不会太啰嗦？</w:t>
      </w:r>
      <w:r>
        <w:rPr>
          <w:rFonts w:hint="default"/>
        </w:rPr>
        <w:br w:type="textWrapping"/>
      </w:r>
      <w:r>
        <w:rPr>
          <w:rFonts w:hint="default"/>
        </w:rPr>
        <w:t>A：作为一般原则，信任你的直觉，并相信治疗师会引导你。细节本身往往并不重要，重要的是：</w:t>
      </w:r>
    </w:p>
    <w:p w14:paraId="364EF553">
      <w:pPr>
        <w:rPr/>
      </w:pPr>
      <w:r>
        <w:rPr>
          <w:rFonts w:hint="default"/>
        </w:rPr>
        <w:t>细节背后的模式：这个具体事件是否反映了你一贯的思维、情感或行为模式？</w:t>
      </w:r>
    </w:p>
    <w:p w14:paraId="26CDCDC4">
      <w:pPr>
        <w:rPr/>
      </w:pPr>
      <w:r>
        <w:rPr>
          <w:rFonts w:hint="default"/>
        </w:rPr>
        <w:t>细节触发的情感：这个事件引发了哪些强烈的情绪？</w:t>
      </w:r>
      <w:r>
        <w:rPr>
          <w:rFonts w:hint="default"/>
        </w:rPr>
        <w:br w:type="textWrapping"/>
      </w:r>
      <w:r>
        <w:rPr>
          <w:rFonts w:hint="default"/>
        </w:rPr>
        <w:t>你可以先分享事件的概要，然后说：“我想分享这个细节，是因为它让我感到非常[情绪]，这似乎和我之前提到的[某个模式]有关。”这能帮助治疗师理解细节的意义。</w:t>
      </w:r>
    </w:p>
    <w:p w14:paraId="2AE21C0D">
      <w:pPr>
        <w:rPr/>
      </w:pPr>
    </w:p>
    <w:p w14:paraId="3344615F">
      <w:pPr>
        <w:rPr/>
      </w:pPr>
      <w:r>
        <w:rPr>
          <w:rFonts w:hint="default"/>
        </w:rPr>
        <w:t>Q4：当治疗进入平台期，感觉没有进展时，如何保持合作动力？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4F04254A">
      <w:pPr>
        <w:rPr/>
      </w:pPr>
      <w:r>
        <w:rPr>
          <w:rFonts w:hint="default"/>
        </w:rPr>
        <w:t>直接谈论它：“我感觉我们最近好像卡住了，您有同样的感觉吗？”</w:t>
      </w:r>
    </w:p>
    <w:p w14:paraId="0BE4156C">
      <w:pPr>
        <w:rPr/>
      </w:pPr>
      <w:r>
        <w:rPr>
          <w:rFonts w:hint="default"/>
        </w:rPr>
        <w:t>回顾与庆祝：一起回顾治疗开始以来的所有进步，无论多小。这有助于重燃希望。</w:t>
      </w:r>
    </w:p>
    <w:p w14:paraId="3DC844AF">
      <w:pPr>
        <w:rPr/>
      </w:pPr>
      <w:r>
        <w:rPr>
          <w:rFonts w:hint="default"/>
        </w:rPr>
        <w:t>重新审视目标：我们的目标是否需要调整？是否已经实现，需要设定新的目标？</w:t>
      </w:r>
    </w:p>
    <w:p w14:paraId="0D00A8FE">
      <w:pPr>
        <w:rPr>
          <w:rFonts w:hint="default"/>
        </w:rPr>
      </w:pPr>
      <w:r>
        <w:rPr>
          <w:rFonts w:hint="default"/>
        </w:rPr>
        <w:t>讨论改变策略：是否需要对当前的治疗方法进行调整？或许可以尝试一些新的技术。</w:t>
      </w:r>
      <w:r>
        <w:rPr>
          <w:rFonts w:hint="default"/>
        </w:rPr>
        <w:br w:type="textWrapping"/>
      </w:r>
      <w:r>
        <w:rPr>
          <w:rFonts w:hint="default"/>
        </w:rPr>
        <w:t>平台期常常是深度改变发生前的“酝酿期”，坦诚的合作对话是度过它的关键。</w:t>
      </w:r>
    </w:p>
    <w:p w14:paraId="1D8926D4">
      <w:pPr>
        <w:rPr>
          <w:rFonts w:hint="default"/>
        </w:rPr>
      </w:pPr>
    </w:p>
    <w:p w14:paraId="02E7433F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7A51B">
      <w:pPr>
        <w:rPr>
          <w:sz w:val="24"/>
          <w:szCs w:val="32"/>
        </w:rPr>
      </w:pPr>
    </w:p>
    <w:p w14:paraId="3002D81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60EECBF">
      <w:pPr>
        <w:rPr>
          <w:rFonts w:hint="default"/>
          <w:sz w:val="24"/>
          <w:szCs w:val="32"/>
        </w:rPr>
      </w:pPr>
    </w:p>
    <w:p w14:paraId="47491446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50B404D1">
      <w:pPr>
        <w:rPr>
          <w:rFonts w:hint="default"/>
        </w:rPr>
      </w:pPr>
      <w:r>
        <w:rPr>
          <w:rFonts w:hint="default"/>
        </w:rPr>
        <w:t>《给心理治疗师的礼物》（欧文·亚隆）：书中充满了对治疗关系和合作的深刻见解。</w:t>
      </w:r>
    </w:p>
    <w:p w14:paraId="1170FC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86840" cy="2052320"/>
            <wp:effectExtent l="0" t="0" r="3810" b="5080"/>
            <wp:docPr id="1" name="图片 1" descr="《给心理治疗师的礼物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给心理治疗师的礼物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20E0">
      <w:pPr>
        <w:rPr>
          <w:rFonts w:hint="default"/>
        </w:rPr>
      </w:pPr>
      <w:r>
        <w:rPr>
          <w:rFonts w:hint="default"/>
        </w:rPr>
        <w:t>《心理治疗如何改变人》：深入剖析治疗过程，帮助你理解合作的深层机制。</w:t>
      </w:r>
    </w:p>
    <w:p w14:paraId="723DAA4F">
      <w:pPr>
        <w:rPr>
          <w:rFonts w:hint="default"/>
        </w:rPr>
      </w:pPr>
    </w:p>
    <w:p w14:paraId="1DAE6633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653B3">
      <w:pPr>
        <w:rPr>
          <w:sz w:val="24"/>
          <w:szCs w:val="32"/>
        </w:rPr>
      </w:pPr>
    </w:p>
    <w:p w14:paraId="51D4AFF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47566211">
      <w:pPr>
        <w:rPr>
          <w:rFonts w:hint="default"/>
          <w:sz w:val="24"/>
          <w:szCs w:val="32"/>
        </w:rPr>
      </w:pPr>
    </w:p>
    <w:p w14:paraId="0D7CC49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合作中的“危险信号”</w:t>
      </w:r>
    </w:p>
    <w:p w14:paraId="5EA4A4D7">
      <w:pPr>
        <w:rPr/>
      </w:pPr>
      <w:r>
        <w:rPr>
          <w:rFonts w:hint="default"/>
        </w:rPr>
        <w:t>虽然挑战是正常的，但以下情况可能表明合作出现了严重问题，需要你高度警惕：</w:t>
      </w:r>
    </w:p>
    <w:p w14:paraId="252A2B54">
      <w:pPr>
        <w:rPr/>
      </w:pPr>
      <w:r>
        <w:rPr>
          <w:rFonts w:hint="default"/>
        </w:rPr>
        <w:t>你持续感到被评判、被贬低或不尊重。</w:t>
      </w:r>
    </w:p>
    <w:p w14:paraId="510636EE">
      <w:pPr>
        <w:rPr/>
      </w:pPr>
      <w:r>
        <w:rPr>
          <w:rFonts w:hint="default"/>
        </w:rPr>
        <w:t>治疗师一再打破专业边界（如频繁迟到、在非专业场合见面、发展私人关系）。</w:t>
      </w:r>
    </w:p>
    <w:p w14:paraId="1330AD57">
      <w:pPr>
        <w:rPr/>
      </w:pPr>
      <w:r>
        <w:rPr>
          <w:rFonts w:hint="default"/>
        </w:rPr>
        <w:t>你的核心诉求和目标被持续忽略或否定。</w:t>
      </w:r>
    </w:p>
    <w:p w14:paraId="3F995D40">
      <w:pPr>
        <w:rPr/>
      </w:pPr>
      <w:r>
        <w:rPr>
          <w:rFonts w:hint="default"/>
        </w:rPr>
        <w:t>在经过充分沟通和努力后，你感到信任已彻底破裂，且无法修复。</w:t>
      </w:r>
    </w:p>
    <w:p w14:paraId="111B2C5A">
      <w:pPr>
        <w:rPr/>
      </w:pPr>
    </w:p>
    <w:p w14:paraId="135B998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当合作不畅时：升级与转介</w:t>
      </w:r>
    </w:p>
    <w:p w14:paraId="5A9BFB60">
      <w:pPr>
        <w:rPr/>
      </w:pPr>
      <w:r>
        <w:rPr>
          <w:rFonts w:hint="default"/>
        </w:rPr>
        <w:t>首先，在治疗关系中尝试解决：直接、坦诚地表达你的感受和困惑。</w:t>
      </w:r>
    </w:p>
    <w:p w14:paraId="449BA0E8">
      <w:pPr>
        <w:rPr/>
      </w:pPr>
      <w:r>
        <w:rPr>
          <w:rFonts w:hint="default"/>
        </w:rPr>
        <w:t>寻求澄清：询问治疗师对你困境的看法和治疗计划。</w:t>
      </w:r>
    </w:p>
    <w:p w14:paraId="2A5D09A6">
      <w:pPr>
        <w:rPr/>
      </w:pPr>
      <w:r>
        <w:rPr>
          <w:rFonts w:hint="default"/>
        </w:rPr>
        <w:t>考虑寻求第三方意见：与另一位心理健康专业人士进行一次性咨询，获取中立视角。</w:t>
      </w:r>
    </w:p>
    <w:p w14:paraId="5D8B6E76">
      <w:pPr>
        <w:rPr>
          <w:rFonts w:hint="default"/>
        </w:rPr>
      </w:pPr>
      <w:r>
        <w:rPr>
          <w:rFonts w:hint="default"/>
        </w:rPr>
        <w:t>果断决策：如果问题无法解决，且严重影响你的福祉，你有权利礼貌而坚定地结束当前的治疗关系，并寻求转介。一个专业的治疗师会尊重你的决定，并协助你进行转介。</w:t>
      </w:r>
    </w:p>
    <w:p w14:paraId="10612731">
      <w:pPr>
        <w:rPr>
          <w:rFonts w:hint="default"/>
        </w:rPr>
      </w:pPr>
    </w:p>
    <w:p w14:paraId="06BC021D"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5BB59">
      <w:pPr>
        <w:rPr/>
      </w:pPr>
      <w:bookmarkStart w:id="0" w:name="_GoBack"/>
      <w:bookmarkEnd w:id="0"/>
    </w:p>
    <w:p w14:paraId="67CEEFAD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你与治疗师的关系，是你生命中一段独特而深刻的关系。在其中，你被邀请以最大的真诚去呈现和探索自己。请珍视这份邀请，并勇敢地承担起你在其中的合作者角色。你投入的每一分主动、坦诚和勇气，都将转化为你个人成长道路上最坚实的阶梯。这场改变的旅程，你们是同行者。</w:t>
      </w:r>
    </w:p>
    <w:p w14:paraId="04D0D4E6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心理咨询与治疗的专业实践与伦理编写，旨在提供促进治疗合作的指导。治疗关系是复杂的，所有决策应基于您的具体情境并与您的治疗师充分讨论。在紧急情况下，请优先确保自身安全并寻求紧急服务。</w:t>
      </w:r>
    </w:p>
    <w:p w14:paraId="754911D2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6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2025-10-24T07:28:04Z</dcterms:created>
  <dc:creator>HUAWEI</dc:creator>
  <cp:lastModifiedBy>Ooooo</cp:lastModifiedBy>
  <dcterms:modified xsi:type="dcterms:W3CDTF">2025-10-24T07:34:37Z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2838BBBD79A444B1B205470DD5D86E16_12</vt:lpwstr>
  </property>
</Properties>
</file>