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848075"/>
    <w:p w14:paraId="1440E33F"/>
    <w:p w14:paraId="185A9A17">
      <w:pPr>
        <w:jc w:val="center"/>
      </w:pPr>
      <w:r>
        <w:drawing>
          <wp:inline distT="0" distB="0" distL="0" distR="0">
            <wp:extent cx="5029835" cy="13392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049287" cy="1344866"/>
                    </a:xfrm>
                    <a:prstGeom prst="rect">
                      <a:avLst/>
                    </a:prstGeom>
                  </pic:spPr>
                </pic:pic>
              </a:graphicData>
            </a:graphic>
          </wp:inline>
        </w:drawing>
      </w:r>
    </w:p>
    <w:p w14:paraId="66D632A7"/>
    <w:p w14:paraId="426229C1"/>
    <w:p w14:paraId="4AE898F8"/>
    <w:p w14:paraId="58414359">
      <w:pPr>
        <w:jc w:val="center"/>
        <w:outlineLvl w:val="0"/>
        <w:rPr>
          <w:sz w:val="52"/>
          <w:szCs w:val="52"/>
        </w:rPr>
      </w:pPr>
      <w:bookmarkStart w:id="0" w:name="_Toc11712"/>
      <w:r>
        <w:rPr>
          <w:rFonts w:hint="eastAsia"/>
          <w:sz w:val="52"/>
          <w:szCs w:val="52"/>
        </w:rPr>
        <w:t>计算机系统结构课程实验</w:t>
      </w:r>
      <w:bookmarkEnd w:id="0"/>
    </w:p>
    <w:p w14:paraId="5AC1A4B1">
      <w:pPr>
        <w:jc w:val="center"/>
        <w:rPr>
          <w:sz w:val="52"/>
          <w:szCs w:val="52"/>
        </w:rPr>
      </w:pPr>
      <w:r>
        <w:rPr>
          <w:rFonts w:hint="eastAsia"/>
          <w:sz w:val="52"/>
          <w:szCs w:val="52"/>
        </w:rPr>
        <w:t>总结报告</w:t>
      </w:r>
    </w:p>
    <w:p w14:paraId="4880AAC7">
      <w:pPr>
        <w:jc w:val="center"/>
        <w:rPr>
          <w:sz w:val="36"/>
          <w:szCs w:val="36"/>
        </w:rPr>
      </w:pPr>
    </w:p>
    <w:p w14:paraId="0B2462BF">
      <w:pPr>
        <w:jc w:val="center"/>
        <w:rPr>
          <w:sz w:val="36"/>
          <w:szCs w:val="36"/>
        </w:rPr>
      </w:pPr>
      <w:r>
        <w:rPr>
          <w:rFonts w:hint="eastAsia"/>
          <w:sz w:val="36"/>
          <w:szCs w:val="36"/>
        </w:rPr>
        <w:t>实验题目：动态流水线设计与性能定量分析</w:t>
      </w:r>
    </w:p>
    <w:p w14:paraId="0DECF3AF">
      <w:pPr>
        <w:jc w:val="center"/>
        <w:rPr>
          <w:sz w:val="36"/>
          <w:szCs w:val="36"/>
        </w:rPr>
      </w:pPr>
    </w:p>
    <w:p w14:paraId="564D4030">
      <w:pPr>
        <w:jc w:val="center"/>
        <w:rPr>
          <w:sz w:val="36"/>
          <w:szCs w:val="36"/>
        </w:rPr>
      </w:pPr>
    </w:p>
    <w:p w14:paraId="6CA45371">
      <w:pPr>
        <w:jc w:val="center"/>
        <w:rPr>
          <w:rFonts w:hint="default" w:eastAsiaTheme="minorEastAsia"/>
          <w:sz w:val="36"/>
          <w:szCs w:val="36"/>
          <w:lang w:val="en-US" w:eastAsia="zh-CN"/>
        </w:rPr>
      </w:pPr>
      <w:r>
        <w:rPr>
          <w:rFonts w:hint="eastAsia"/>
          <w:sz w:val="36"/>
          <w:szCs w:val="36"/>
        </w:rPr>
        <w:t>学号：</w:t>
      </w:r>
      <w:r>
        <w:rPr>
          <w:rFonts w:hint="eastAsia"/>
          <w:sz w:val="36"/>
          <w:szCs w:val="36"/>
          <w:lang w:val="en-US" w:eastAsia="zh-CN"/>
        </w:rPr>
        <w:t xml:space="preserve"> </w:t>
      </w:r>
    </w:p>
    <w:p w14:paraId="7722065E">
      <w:pPr>
        <w:jc w:val="center"/>
        <w:rPr>
          <w:rFonts w:hint="default" w:eastAsiaTheme="minorEastAsia"/>
          <w:sz w:val="36"/>
          <w:szCs w:val="36"/>
          <w:lang w:val="en-US" w:eastAsia="zh-CN"/>
        </w:rPr>
      </w:pPr>
      <w:r>
        <w:rPr>
          <w:rFonts w:hint="eastAsia"/>
          <w:sz w:val="36"/>
          <w:szCs w:val="36"/>
        </w:rPr>
        <w:t>姓名：</w:t>
      </w:r>
      <w:r>
        <w:rPr>
          <w:rFonts w:hint="eastAsia"/>
          <w:sz w:val="36"/>
          <w:szCs w:val="36"/>
          <w:lang w:val="en-US" w:eastAsia="zh-CN"/>
        </w:rPr>
        <w:t xml:space="preserve"> </w:t>
      </w:r>
    </w:p>
    <w:p w14:paraId="6F5B28C6">
      <w:pPr>
        <w:jc w:val="center"/>
        <w:rPr>
          <w:rFonts w:hint="default" w:eastAsiaTheme="minorEastAsia"/>
          <w:sz w:val="36"/>
          <w:szCs w:val="36"/>
          <w:lang w:val="en-US" w:eastAsia="zh-CN"/>
        </w:rPr>
      </w:pPr>
      <w:r>
        <w:rPr>
          <w:rFonts w:hint="eastAsia"/>
          <w:sz w:val="36"/>
          <w:szCs w:val="36"/>
        </w:rPr>
        <w:t>指导教师：</w:t>
      </w:r>
      <w:r>
        <w:rPr>
          <w:rFonts w:hint="eastAsia"/>
          <w:sz w:val="36"/>
          <w:szCs w:val="36"/>
          <w:lang w:val="en-US" w:eastAsia="zh-CN"/>
        </w:rPr>
        <w:t>陆有军</w:t>
      </w:r>
      <w:bookmarkStart w:id="53" w:name="_GoBack"/>
      <w:bookmarkEnd w:id="53"/>
    </w:p>
    <w:p w14:paraId="17383209">
      <w:pPr>
        <w:jc w:val="center"/>
        <w:rPr>
          <w:sz w:val="36"/>
          <w:szCs w:val="36"/>
        </w:rPr>
      </w:pPr>
    </w:p>
    <w:p w14:paraId="61E451B8">
      <w:pPr>
        <w:jc w:val="center"/>
        <w:rPr>
          <w:rFonts w:hint="default" w:eastAsiaTheme="minorEastAsia"/>
          <w:sz w:val="36"/>
          <w:szCs w:val="36"/>
          <w:lang w:val="en-US" w:eastAsia="zh-CN"/>
        </w:rPr>
      </w:pPr>
      <w:r>
        <w:rPr>
          <w:rFonts w:hint="eastAsia"/>
          <w:sz w:val="36"/>
          <w:szCs w:val="36"/>
        </w:rPr>
        <w:t>日期：</w:t>
      </w:r>
      <w:r>
        <w:rPr>
          <w:rFonts w:hint="eastAsia"/>
          <w:sz w:val="36"/>
          <w:szCs w:val="36"/>
          <w:lang w:val="en-US" w:eastAsia="zh-CN"/>
        </w:rPr>
        <w:t>12月1日</w:t>
      </w:r>
    </w:p>
    <w:p w14:paraId="0F1FE081">
      <w:pPr>
        <w:widowControl/>
        <w:jc w:val="left"/>
        <w:rPr>
          <w:sz w:val="36"/>
          <w:szCs w:val="36"/>
        </w:rPr>
      </w:pPr>
      <w:r>
        <w:rPr>
          <w:sz w:val="36"/>
          <w:szCs w:val="36"/>
        </w:rPr>
        <w:br w:type="page"/>
      </w:r>
    </w:p>
    <w:sdt>
      <w:sdtPr>
        <w:rPr>
          <w:rFonts w:ascii="宋体" w:hAnsi="宋体" w:eastAsia="宋体" w:cstheme="minorBidi"/>
          <w:kern w:val="2"/>
          <w:sz w:val="21"/>
          <w:szCs w:val="22"/>
          <w:lang w:val="en-US" w:eastAsia="zh-CN" w:bidi="ar-SA"/>
        </w:rPr>
        <w:id w:val="147478225"/>
        <w15:color w:val="DBDBDB"/>
        <w:docPartObj>
          <w:docPartGallery w:val="Table of Contents"/>
          <w:docPartUnique/>
        </w:docPartObj>
      </w:sdtPr>
      <w:sdtEndPr>
        <w:rPr>
          <w:rFonts w:eastAsia="宋体" w:asciiTheme="minorAscii" w:hAnsiTheme="minorAscii" w:cstheme="minorBidi"/>
          <w:kern w:val="2"/>
          <w:sz w:val="21"/>
          <w:szCs w:val="36"/>
          <w:lang w:val="en-US" w:eastAsia="zh-CN" w:bidi="ar-SA"/>
        </w:rPr>
      </w:sdtEndPr>
      <w:sdtContent>
        <w:p w14:paraId="42444386">
          <w:pPr>
            <w:spacing w:before="0" w:beforeLines="0" w:after="0" w:afterLines="0" w:line="240" w:lineRule="auto"/>
            <w:ind w:left="0" w:leftChars="0" w:right="0" w:rightChars="0" w:firstLine="0" w:firstLineChars="0"/>
            <w:jc w:val="center"/>
          </w:pPr>
          <w:r>
            <w:rPr>
              <w:rFonts w:ascii="宋体" w:hAnsi="宋体" w:eastAsia="宋体"/>
              <w:sz w:val="21"/>
            </w:rPr>
            <w:t>目</w:t>
          </w:r>
          <w:r>
            <w:rPr>
              <w:rFonts w:hint="eastAsia" w:ascii="宋体" w:hAnsi="宋体"/>
              <w:sz w:val="21"/>
              <w:lang w:val="en-US" w:eastAsia="zh-CN"/>
            </w:rPr>
            <w:t xml:space="preserve"> </w:t>
          </w:r>
          <w:r>
            <w:rPr>
              <w:rFonts w:ascii="宋体" w:hAnsi="宋体" w:eastAsia="宋体"/>
              <w:sz w:val="21"/>
            </w:rPr>
            <w:t>录</w:t>
          </w:r>
        </w:p>
        <w:p w14:paraId="7CA5F230">
          <w:pPr>
            <w:pStyle w:val="17"/>
            <w:tabs>
              <w:tab w:val="right" w:leader="dot" w:pos="8306"/>
            </w:tabs>
          </w:pPr>
          <w:r>
            <w:rPr>
              <w:sz w:val="36"/>
              <w:szCs w:val="36"/>
            </w:rPr>
            <w:fldChar w:fldCharType="begin"/>
          </w:r>
          <w:r>
            <w:rPr>
              <w:sz w:val="36"/>
              <w:szCs w:val="36"/>
            </w:rPr>
            <w:instrText xml:space="preserve">TOC \o "1-3" \h \u </w:instrText>
          </w:r>
          <w:r>
            <w:rPr>
              <w:sz w:val="36"/>
              <w:szCs w:val="36"/>
            </w:rPr>
            <w:fldChar w:fldCharType="separate"/>
          </w:r>
        </w:p>
        <w:p w14:paraId="5873FC0E">
          <w:pPr>
            <w:pStyle w:val="17"/>
            <w:tabs>
              <w:tab w:val="right" w:leader="dot" w:pos="8306"/>
            </w:tabs>
          </w:pPr>
          <w:r>
            <w:rPr>
              <w:szCs w:val="36"/>
            </w:rPr>
            <w:fldChar w:fldCharType="begin"/>
          </w:r>
          <w:r>
            <w:rPr>
              <w:szCs w:val="36"/>
            </w:rPr>
            <w:instrText xml:space="preserve"> HYPERLINK \l _Toc489 </w:instrText>
          </w:r>
          <w:r>
            <w:rPr>
              <w:szCs w:val="36"/>
            </w:rPr>
            <w:fldChar w:fldCharType="separate"/>
          </w:r>
          <w:r>
            <w:rPr>
              <w:rFonts w:hint="eastAsia"/>
            </w:rPr>
            <w:t>一、 实验环境部署与硬件配置说明</w:t>
          </w:r>
          <w:r>
            <w:tab/>
          </w:r>
          <w:r>
            <w:fldChar w:fldCharType="begin"/>
          </w:r>
          <w:r>
            <w:instrText xml:space="preserve"> PAGEREF _Toc489 \h </w:instrText>
          </w:r>
          <w:r>
            <w:fldChar w:fldCharType="separate"/>
          </w:r>
          <w:r>
            <w:t>3</w:t>
          </w:r>
          <w:r>
            <w:fldChar w:fldCharType="end"/>
          </w:r>
          <w:r>
            <w:rPr>
              <w:szCs w:val="36"/>
            </w:rPr>
            <w:fldChar w:fldCharType="end"/>
          </w:r>
        </w:p>
        <w:p w14:paraId="44CFA865">
          <w:pPr>
            <w:pStyle w:val="17"/>
            <w:tabs>
              <w:tab w:val="right" w:leader="dot" w:pos="8306"/>
            </w:tabs>
          </w:pPr>
          <w:r>
            <w:rPr>
              <w:szCs w:val="36"/>
            </w:rPr>
            <w:fldChar w:fldCharType="begin"/>
          </w:r>
          <w:r>
            <w:rPr>
              <w:szCs w:val="36"/>
            </w:rPr>
            <w:instrText xml:space="preserve"> HYPERLINK \l _Toc15378 </w:instrText>
          </w:r>
          <w:r>
            <w:rPr>
              <w:szCs w:val="36"/>
            </w:rPr>
            <w:fldChar w:fldCharType="separate"/>
          </w:r>
          <w:r>
            <w:rPr>
              <w:rFonts w:hint="eastAsia"/>
            </w:rPr>
            <w:t>二、 实验的总体结构</w:t>
          </w:r>
          <w:r>
            <w:tab/>
          </w:r>
          <w:r>
            <w:fldChar w:fldCharType="begin"/>
          </w:r>
          <w:r>
            <w:instrText xml:space="preserve"> PAGEREF _Toc15378 \h </w:instrText>
          </w:r>
          <w:r>
            <w:fldChar w:fldCharType="separate"/>
          </w:r>
          <w:r>
            <w:t>3</w:t>
          </w:r>
          <w:r>
            <w:fldChar w:fldCharType="end"/>
          </w:r>
          <w:r>
            <w:rPr>
              <w:szCs w:val="36"/>
            </w:rPr>
            <w:fldChar w:fldCharType="end"/>
          </w:r>
        </w:p>
        <w:p w14:paraId="3F4DEFBC">
          <w:pPr>
            <w:pStyle w:val="17"/>
            <w:tabs>
              <w:tab w:val="right" w:leader="dot" w:pos="8306"/>
            </w:tabs>
          </w:pPr>
          <w:r>
            <w:rPr>
              <w:szCs w:val="36"/>
            </w:rPr>
            <w:fldChar w:fldCharType="begin"/>
          </w:r>
          <w:r>
            <w:rPr>
              <w:szCs w:val="36"/>
            </w:rPr>
            <w:instrText xml:space="preserve"> HYPERLINK \l _Toc17115 </w:instrText>
          </w:r>
          <w:r>
            <w:rPr>
              <w:szCs w:val="36"/>
            </w:rPr>
            <w:fldChar w:fldCharType="separate"/>
          </w:r>
          <w:r>
            <w:rPr>
              <w:rFonts w:hint="eastAsia"/>
            </w:rPr>
            <w:t>三、 总体架构部件的解释说明</w:t>
          </w:r>
          <w:r>
            <w:tab/>
          </w:r>
          <w:r>
            <w:fldChar w:fldCharType="begin"/>
          </w:r>
          <w:r>
            <w:instrText xml:space="preserve"> PAGEREF _Toc17115 \h </w:instrText>
          </w:r>
          <w:r>
            <w:fldChar w:fldCharType="separate"/>
          </w:r>
          <w:r>
            <w:t>4</w:t>
          </w:r>
          <w:r>
            <w:fldChar w:fldCharType="end"/>
          </w:r>
          <w:r>
            <w:rPr>
              <w:szCs w:val="36"/>
            </w:rPr>
            <w:fldChar w:fldCharType="end"/>
          </w:r>
        </w:p>
        <w:p w14:paraId="1D0F70E8">
          <w:pPr>
            <w:pStyle w:val="18"/>
            <w:tabs>
              <w:tab w:val="right" w:leader="dot" w:pos="8306"/>
            </w:tabs>
          </w:pPr>
          <w:r>
            <w:rPr>
              <w:szCs w:val="36"/>
            </w:rPr>
            <w:fldChar w:fldCharType="begin"/>
          </w:r>
          <w:r>
            <w:rPr>
              <w:szCs w:val="36"/>
            </w:rPr>
            <w:instrText xml:space="preserve"> HYPERLINK \l _Toc17192 </w:instrText>
          </w:r>
          <w:r>
            <w:rPr>
              <w:szCs w:val="36"/>
            </w:rPr>
            <w:fldChar w:fldCharType="separate"/>
          </w:r>
          <w:r>
            <w:rPr>
              <w:rFonts w:hint="eastAsia"/>
            </w:rPr>
            <w:t>1、 动态流水线总体结构部件的解释说明</w:t>
          </w:r>
          <w:r>
            <w:tab/>
          </w:r>
          <w:r>
            <w:fldChar w:fldCharType="begin"/>
          </w:r>
          <w:r>
            <w:instrText xml:space="preserve"> PAGEREF _Toc17192 \h </w:instrText>
          </w:r>
          <w:r>
            <w:fldChar w:fldCharType="separate"/>
          </w:r>
          <w:r>
            <w:t>4</w:t>
          </w:r>
          <w:r>
            <w:fldChar w:fldCharType="end"/>
          </w:r>
          <w:r>
            <w:rPr>
              <w:szCs w:val="36"/>
            </w:rPr>
            <w:fldChar w:fldCharType="end"/>
          </w:r>
        </w:p>
        <w:p w14:paraId="26491CDA">
          <w:pPr>
            <w:pStyle w:val="18"/>
            <w:tabs>
              <w:tab w:val="right" w:leader="dot" w:pos="8306"/>
            </w:tabs>
          </w:pPr>
          <w:r>
            <w:rPr>
              <w:szCs w:val="36"/>
            </w:rPr>
            <w:fldChar w:fldCharType="begin"/>
          </w:r>
          <w:r>
            <w:rPr>
              <w:szCs w:val="36"/>
            </w:rPr>
            <w:instrText xml:space="preserve"> HYPERLINK \l _Toc9974 </w:instrText>
          </w:r>
          <w:r>
            <w:rPr>
              <w:szCs w:val="36"/>
            </w:rPr>
            <w:fldChar w:fldCharType="separate"/>
          </w:r>
          <w:r>
            <w:rPr>
              <w:rFonts w:hint="eastAsia"/>
            </w:rPr>
            <w:t xml:space="preserve">2、 </w:t>
          </w:r>
          <w:r>
            <w:rPr>
              <w:rFonts w:hint="eastAsia"/>
              <w:lang w:val="en-US" w:eastAsia="zh-CN"/>
            </w:rPr>
            <w:t>动态流水线各个结构部件的解释说明</w:t>
          </w:r>
          <w:r>
            <w:tab/>
          </w:r>
          <w:r>
            <w:fldChar w:fldCharType="begin"/>
          </w:r>
          <w:r>
            <w:instrText xml:space="preserve"> PAGEREF _Toc9974 \h </w:instrText>
          </w:r>
          <w:r>
            <w:fldChar w:fldCharType="separate"/>
          </w:r>
          <w:r>
            <w:t>4</w:t>
          </w:r>
          <w:r>
            <w:fldChar w:fldCharType="end"/>
          </w:r>
          <w:r>
            <w:rPr>
              <w:szCs w:val="36"/>
            </w:rPr>
            <w:fldChar w:fldCharType="end"/>
          </w:r>
        </w:p>
        <w:p w14:paraId="1A2CA033">
          <w:pPr>
            <w:pStyle w:val="19"/>
            <w:tabs>
              <w:tab w:val="right" w:leader="dot" w:pos="8306"/>
            </w:tabs>
          </w:pPr>
          <w:r>
            <w:rPr>
              <w:szCs w:val="36"/>
            </w:rPr>
            <w:fldChar w:fldCharType="begin"/>
          </w:r>
          <w:r>
            <w:rPr>
              <w:szCs w:val="36"/>
            </w:rPr>
            <w:instrText xml:space="preserve"> HYPERLINK \l _Toc9563 </w:instrText>
          </w:r>
          <w:r>
            <w:rPr>
              <w:szCs w:val="36"/>
            </w:rPr>
            <w:fldChar w:fldCharType="separate"/>
          </w:r>
          <w:r>
            <w:rPr>
              <w:rFonts w:hint="eastAsia"/>
            </w:rPr>
            <w:t xml:space="preserve">（1） </w:t>
          </w:r>
          <w:r>
            <w:rPr>
              <w:lang w:val="en-US" w:eastAsia="zh-CN"/>
            </w:rPr>
            <w:t>IF 取指模块</w:t>
          </w:r>
          <w:r>
            <w:tab/>
          </w:r>
          <w:r>
            <w:fldChar w:fldCharType="begin"/>
          </w:r>
          <w:r>
            <w:instrText xml:space="preserve"> PAGEREF _Toc9563 \h </w:instrText>
          </w:r>
          <w:r>
            <w:fldChar w:fldCharType="separate"/>
          </w:r>
          <w:r>
            <w:t>4</w:t>
          </w:r>
          <w:r>
            <w:fldChar w:fldCharType="end"/>
          </w:r>
          <w:r>
            <w:rPr>
              <w:szCs w:val="36"/>
            </w:rPr>
            <w:fldChar w:fldCharType="end"/>
          </w:r>
        </w:p>
        <w:p w14:paraId="14F26B45">
          <w:pPr>
            <w:pStyle w:val="19"/>
            <w:tabs>
              <w:tab w:val="right" w:leader="dot" w:pos="8306"/>
            </w:tabs>
          </w:pPr>
          <w:r>
            <w:rPr>
              <w:szCs w:val="36"/>
            </w:rPr>
            <w:fldChar w:fldCharType="begin"/>
          </w:r>
          <w:r>
            <w:rPr>
              <w:szCs w:val="36"/>
            </w:rPr>
            <w:instrText xml:space="preserve"> HYPERLINK \l _Toc25838 </w:instrText>
          </w:r>
          <w:r>
            <w:rPr>
              <w:szCs w:val="36"/>
            </w:rPr>
            <w:fldChar w:fldCharType="separate"/>
          </w:r>
          <w:r>
            <w:rPr>
              <w:rFonts w:hint="eastAsia"/>
            </w:rPr>
            <w:t xml:space="preserve">（2） </w:t>
          </w:r>
          <w:r>
            <w:t>IF/ID级间寄存器模块</w:t>
          </w:r>
          <w:r>
            <w:tab/>
          </w:r>
          <w:r>
            <w:fldChar w:fldCharType="begin"/>
          </w:r>
          <w:r>
            <w:instrText xml:space="preserve"> PAGEREF _Toc25838 \h </w:instrText>
          </w:r>
          <w:r>
            <w:fldChar w:fldCharType="separate"/>
          </w:r>
          <w:r>
            <w:t>5</w:t>
          </w:r>
          <w:r>
            <w:fldChar w:fldCharType="end"/>
          </w:r>
          <w:r>
            <w:rPr>
              <w:szCs w:val="36"/>
            </w:rPr>
            <w:fldChar w:fldCharType="end"/>
          </w:r>
        </w:p>
        <w:p w14:paraId="639C672B">
          <w:pPr>
            <w:pStyle w:val="19"/>
            <w:tabs>
              <w:tab w:val="right" w:leader="dot" w:pos="8306"/>
            </w:tabs>
          </w:pPr>
          <w:r>
            <w:rPr>
              <w:szCs w:val="36"/>
            </w:rPr>
            <w:fldChar w:fldCharType="begin"/>
          </w:r>
          <w:r>
            <w:rPr>
              <w:szCs w:val="36"/>
            </w:rPr>
            <w:instrText xml:space="preserve"> HYPERLINK \l _Toc3431 </w:instrText>
          </w:r>
          <w:r>
            <w:rPr>
              <w:szCs w:val="36"/>
            </w:rPr>
            <w:fldChar w:fldCharType="separate"/>
          </w:r>
          <w:r>
            <w:rPr>
              <w:rFonts w:hint="eastAsia"/>
              <w:lang w:val="en-US" w:eastAsia="zh-CN"/>
            </w:rPr>
            <w:t xml:space="preserve">（3） </w:t>
          </w:r>
          <w:r>
            <w:t>ID译码模块</w:t>
          </w:r>
          <w:r>
            <w:tab/>
          </w:r>
          <w:r>
            <w:fldChar w:fldCharType="begin"/>
          </w:r>
          <w:r>
            <w:instrText xml:space="preserve"> PAGEREF _Toc3431 \h </w:instrText>
          </w:r>
          <w:r>
            <w:fldChar w:fldCharType="separate"/>
          </w:r>
          <w:r>
            <w:t>5</w:t>
          </w:r>
          <w:r>
            <w:fldChar w:fldCharType="end"/>
          </w:r>
          <w:r>
            <w:rPr>
              <w:szCs w:val="36"/>
            </w:rPr>
            <w:fldChar w:fldCharType="end"/>
          </w:r>
        </w:p>
        <w:p w14:paraId="1F1E0DB2">
          <w:pPr>
            <w:pStyle w:val="19"/>
            <w:tabs>
              <w:tab w:val="right" w:leader="dot" w:pos="8306"/>
            </w:tabs>
          </w:pPr>
          <w:r>
            <w:rPr>
              <w:szCs w:val="36"/>
            </w:rPr>
            <w:fldChar w:fldCharType="begin"/>
          </w:r>
          <w:r>
            <w:rPr>
              <w:szCs w:val="36"/>
            </w:rPr>
            <w:instrText xml:space="preserve"> HYPERLINK \l _Toc22546 </w:instrText>
          </w:r>
          <w:r>
            <w:rPr>
              <w:szCs w:val="36"/>
            </w:rPr>
            <w:fldChar w:fldCharType="separate"/>
          </w:r>
          <w:r>
            <w:rPr>
              <w:rFonts w:hint="eastAsia"/>
            </w:rPr>
            <w:t xml:space="preserve">（4） </w:t>
          </w:r>
          <w:r>
            <w:t>EX执行模块</w:t>
          </w:r>
          <w:r>
            <w:tab/>
          </w:r>
          <w:r>
            <w:fldChar w:fldCharType="begin"/>
          </w:r>
          <w:r>
            <w:instrText xml:space="preserve"> PAGEREF _Toc22546 \h </w:instrText>
          </w:r>
          <w:r>
            <w:fldChar w:fldCharType="separate"/>
          </w:r>
          <w:r>
            <w:t>8</w:t>
          </w:r>
          <w:r>
            <w:fldChar w:fldCharType="end"/>
          </w:r>
          <w:r>
            <w:rPr>
              <w:szCs w:val="36"/>
            </w:rPr>
            <w:fldChar w:fldCharType="end"/>
          </w:r>
        </w:p>
        <w:p w14:paraId="15BF9598">
          <w:pPr>
            <w:pStyle w:val="19"/>
            <w:tabs>
              <w:tab w:val="right" w:leader="dot" w:pos="8306"/>
            </w:tabs>
          </w:pPr>
          <w:r>
            <w:rPr>
              <w:szCs w:val="36"/>
            </w:rPr>
            <w:fldChar w:fldCharType="begin"/>
          </w:r>
          <w:r>
            <w:rPr>
              <w:szCs w:val="36"/>
            </w:rPr>
            <w:instrText xml:space="preserve"> HYPERLINK \l _Toc32442 </w:instrText>
          </w:r>
          <w:r>
            <w:rPr>
              <w:szCs w:val="36"/>
            </w:rPr>
            <w:fldChar w:fldCharType="separate"/>
          </w:r>
          <w:r>
            <w:rPr>
              <w:rFonts w:hint="eastAsia"/>
            </w:rPr>
            <w:t xml:space="preserve">（5） </w:t>
          </w:r>
          <w:r>
            <w:t>EX/MEM级间寄存器模块</w:t>
          </w:r>
          <w:r>
            <w:tab/>
          </w:r>
          <w:r>
            <w:fldChar w:fldCharType="begin"/>
          </w:r>
          <w:r>
            <w:instrText xml:space="preserve"> PAGEREF _Toc32442 \h </w:instrText>
          </w:r>
          <w:r>
            <w:fldChar w:fldCharType="separate"/>
          </w:r>
          <w:r>
            <w:t>9</w:t>
          </w:r>
          <w:r>
            <w:fldChar w:fldCharType="end"/>
          </w:r>
          <w:r>
            <w:rPr>
              <w:szCs w:val="36"/>
            </w:rPr>
            <w:fldChar w:fldCharType="end"/>
          </w:r>
        </w:p>
        <w:p w14:paraId="004C40E6">
          <w:pPr>
            <w:pStyle w:val="19"/>
            <w:tabs>
              <w:tab w:val="right" w:leader="dot" w:pos="8306"/>
            </w:tabs>
          </w:pPr>
          <w:r>
            <w:rPr>
              <w:szCs w:val="36"/>
            </w:rPr>
            <w:fldChar w:fldCharType="begin"/>
          </w:r>
          <w:r>
            <w:rPr>
              <w:szCs w:val="36"/>
            </w:rPr>
            <w:instrText xml:space="preserve"> HYPERLINK \l _Toc15865 </w:instrText>
          </w:r>
          <w:r>
            <w:rPr>
              <w:szCs w:val="36"/>
            </w:rPr>
            <w:fldChar w:fldCharType="separate"/>
          </w:r>
          <w:r>
            <w:rPr>
              <w:rFonts w:hint="eastAsia"/>
            </w:rPr>
            <w:t xml:space="preserve">（6） </w:t>
          </w:r>
          <w:r>
            <w:t>MEM访存模块</w:t>
          </w:r>
          <w:r>
            <w:tab/>
          </w:r>
          <w:r>
            <w:fldChar w:fldCharType="begin"/>
          </w:r>
          <w:r>
            <w:instrText xml:space="preserve"> PAGEREF _Toc15865 \h </w:instrText>
          </w:r>
          <w:r>
            <w:fldChar w:fldCharType="separate"/>
          </w:r>
          <w:r>
            <w:t>11</w:t>
          </w:r>
          <w:r>
            <w:fldChar w:fldCharType="end"/>
          </w:r>
          <w:r>
            <w:rPr>
              <w:szCs w:val="36"/>
            </w:rPr>
            <w:fldChar w:fldCharType="end"/>
          </w:r>
        </w:p>
        <w:p w14:paraId="789973D5">
          <w:pPr>
            <w:pStyle w:val="19"/>
            <w:tabs>
              <w:tab w:val="right" w:leader="dot" w:pos="8306"/>
            </w:tabs>
          </w:pPr>
          <w:r>
            <w:rPr>
              <w:szCs w:val="36"/>
            </w:rPr>
            <w:fldChar w:fldCharType="begin"/>
          </w:r>
          <w:r>
            <w:rPr>
              <w:szCs w:val="36"/>
            </w:rPr>
            <w:instrText xml:space="preserve"> HYPERLINK \l _Toc20741 </w:instrText>
          </w:r>
          <w:r>
            <w:rPr>
              <w:szCs w:val="36"/>
            </w:rPr>
            <w:fldChar w:fldCharType="separate"/>
          </w:r>
          <w:r>
            <w:rPr>
              <w:rFonts w:hint="eastAsia"/>
            </w:rPr>
            <w:t xml:space="preserve">（7） </w:t>
          </w:r>
          <w:r>
            <w:t>MEM/WB级间寄存器模块</w:t>
          </w:r>
          <w:r>
            <w:tab/>
          </w:r>
          <w:r>
            <w:fldChar w:fldCharType="begin"/>
          </w:r>
          <w:r>
            <w:instrText xml:space="preserve"> PAGEREF _Toc20741 \h </w:instrText>
          </w:r>
          <w:r>
            <w:fldChar w:fldCharType="separate"/>
          </w:r>
          <w:r>
            <w:t>12</w:t>
          </w:r>
          <w:r>
            <w:fldChar w:fldCharType="end"/>
          </w:r>
          <w:r>
            <w:rPr>
              <w:szCs w:val="36"/>
            </w:rPr>
            <w:fldChar w:fldCharType="end"/>
          </w:r>
        </w:p>
        <w:p w14:paraId="1732BC5D">
          <w:pPr>
            <w:pStyle w:val="19"/>
            <w:tabs>
              <w:tab w:val="right" w:leader="dot" w:pos="8306"/>
            </w:tabs>
          </w:pPr>
          <w:r>
            <w:rPr>
              <w:szCs w:val="36"/>
            </w:rPr>
            <w:fldChar w:fldCharType="begin"/>
          </w:r>
          <w:r>
            <w:rPr>
              <w:szCs w:val="36"/>
            </w:rPr>
            <w:instrText xml:space="preserve"> HYPERLINK \l _Toc9784 </w:instrText>
          </w:r>
          <w:r>
            <w:rPr>
              <w:szCs w:val="36"/>
            </w:rPr>
            <w:fldChar w:fldCharType="separate"/>
          </w:r>
          <w:r>
            <w:rPr>
              <w:rFonts w:hint="eastAsia"/>
            </w:rPr>
            <w:t xml:space="preserve">（8） </w:t>
          </w:r>
          <w:r>
            <w:t>WB写回模块</w:t>
          </w:r>
          <w:r>
            <w:tab/>
          </w:r>
          <w:r>
            <w:fldChar w:fldCharType="begin"/>
          </w:r>
          <w:r>
            <w:instrText xml:space="preserve"> PAGEREF _Toc9784 \h </w:instrText>
          </w:r>
          <w:r>
            <w:fldChar w:fldCharType="separate"/>
          </w:r>
          <w:r>
            <w:t>13</w:t>
          </w:r>
          <w:r>
            <w:fldChar w:fldCharType="end"/>
          </w:r>
          <w:r>
            <w:rPr>
              <w:szCs w:val="36"/>
            </w:rPr>
            <w:fldChar w:fldCharType="end"/>
          </w:r>
        </w:p>
        <w:p w14:paraId="5BFE8972">
          <w:pPr>
            <w:pStyle w:val="19"/>
            <w:tabs>
              <w:tab w:val="right" w:leader="dot" w:pos="8306"/>
            </w:tabs>
          </w:pPr>
          <w:r>
            <w:rPr>
              <w:szCs w:val="36"/>
            </w:rPr>
            <w:fldChar w:fldCharType="begin"/>
          </w:r>
          <w:r>
            <w:rPr>
              <w:szCs w:val="36"/>
            </w:rPr>
            <w:instrText xml:space="preserve"> HYPERLINK \l _Toc14730 </w:instrText>
          </w:r>
          <w:r>
            <w:rPr>
              <w:szCs w:val="36"/>
            </w:rPr>
            <w:fldChar w:fldCharType="separate"/>
          </w:r>
          <w:r>
            <w:rPr>
              <w:rFonts w:hint="eastAsia"/>
            </w:rPr>
            <w:t xml:space="preserve">（9） </w:t>
          </w:r>
          <w:r>
            <w:t>PC寄存器模块</w:t>
          </w:r>
          <w:r>
            <w:tab/>
          </w:r>
          <w:r>
            <w:fldChar w:fldCharType="begin"/>
          </w:r>
          <w:r>
            <w:instrText xml:space="preserve"> PAGEREF _Toc14730 \h </w:instrText>
          </w:r>
          <w:r>
            <w:fldChar w:fldCharType="separate"/>
          </w:r>
          <w:r>
            <w:t>14</w:t>
          </w:r>
          <w:r>
            <w:fldChar w:fldCharType="end"/>
          </w:r>
          <w:r>
            <w:rPr>
              <w:szCs w:val="36"/>
            </w:rPr>
            <w:fldChar w:fldCharType="end"/>
          </w:r>
        </w:p>
        <w:p w14:paraId="6C1A2EA0">
          <w:pPr>
            <w:pStyle w:val="17"/>
            <w:tabs>
              <w:tab w:val="right" w:leader="dot" w:pos="8306"/>
            </w:tabs>
          </w:pPr>
          <w:r>
            <w:rPr>
              <w:szCs w:val="36"/>
            </w:rPr>
            <w:fldChar w:fldCharType="begin"/>
          </w:r>
          <w:r>
            <w:rPr>
              <w:szCs w:val="36"/>
            </w:rPr>
            <w:instrText xml:space="preserve"> HYPERLINK \l _Toc19713 </w:instrText>
          </w:r>
          <w:r>
            <w:rPr>
              <w:szCs w:val="36"/>
            </w:rPr>
            <w:fldChar w:fldCharType="separate"/>
          </w:r>
          <w:r>
            <w:rPr>
              <w:rFonts w:hint="eastAsia"/>
            </w:rPr>
            <w:t>四、 实验仿真过程</w:t>
          </w:r>
          <w:r>
            <w:tab/>
          </w:r>
          <w:r>
            <w:fldChar w:fldCharType="begin"/>
          </w:r>
          <w:r>
            <w:instrText xml:space="preserve"> PAGEREF _Toc19713 \h </w:instrText>
          </w:r>
          <w:r>
            <w:fldChar w:fldCharType="separate"/>
          </w:r>
          <w:r>
            <w:t>15</w:t>
          </w:r>
          <w:r>
            <w:fldChar w:fldCharType="end"/>
          </w:r>
          <w:r>
            <w:rPr>
              <w:szCs w:val="36"/>
            </w:rPr>
            <w:fldChar w:fldCharType="end"/>
          </w:r>
        </w:p>
        <w:p w14:paraId="5ABB86C9">
          <w:pPr>
            <w:pStyle w:val="18"/>
            <w:tabs>
              <w:tab w:val="right" w:leader="dot" w:pos="8306"/>
            </w:tabs>
          </w:pPr>
          <w:r>
            <w:rPr>
              <w:szCs w:val="36"/>
            </w:rPr>
            <w:fldChar w:fldCharType="begin"/>
          </w:r>
          <w:r>
            <w:rPr>
              <w:szCs w:val="36"/>
            </w:rPr>
            <w:instrText xml:space="preserve"> HYPERLINK \l _Toc22470 </w:instrText>
          </w:r>
          <w:r>
            <w:rPr>
              <w:szCs w:val="36"/>
            </w:rPr>
            <w:fldChar w:fldCharType="separate"/>
          </w:r>
          <w:r>
            <w:rPr>
              <w:rFonts w:hint="eastAsia"/>
              <w:lang w:val="en-US" w:eastAsia="zh-CN"/>
            </w:rPr>
            <w:t>1、 流水线仿真过程</w:t>
          </w:r>
          <w:r>
            <w:tab/>
          </w:r>
          <w:r>
            <w:fldChar w:fldCharType="begin"/>
          </w:r>
          <w:r>
            <w:instrText xml:space="preserve"> PAGEREF _Toc22470 \h </w:instrText>
          </w:r>
          <w:r>
            <w:fldChar w:fldCharType="separate"/>
          </w:r>
          <w:r>
            <w:t>15</w:t>
          </w:r>
          <w:r>
            <w:fldChar w:fldCharType="end"/>
          </w:r>
          <w:r>
            <w:rPr>
              <w:szCs w:val="36"/>
            </w:rPr>
            <w:fldChar w:fldCharType="end"/>
          </w:r>
        </w:p>
        <w:p w14:paraId="2330E08C">
          <w:pPr>
            <w:pStyle w:val="18"/>
            <w:tabs>
              <w:tab w:val="right" w:leader="dot" w:pos="8306"/>
            </w:tabs>
          </w:pPr>
          <w:r>
            <w:rPr>
              <w:szCs w:val="36"/>
            </w:rPr>
            <w:fldChar w:fldCharType="begin"/>
          </w:r>
          <w:r>
            <w:rPr>
              <w:szCs w:val="36"/>
            </w:rPr>
            <w:instrText xml:space="preserve"> HYPERLINK \l _Toc8105 </w:instrText>
          </w:r>
          <w:r>
            <w:rPr>
              <w:szCs w:val="36"/>
            </w:rPr>
            <w:fldChar w:fldCharType="separate"/>
          </w:r>
          <w:r>
            <w:rPr>
              <w:rFonts w:hint="eastAsia"/>
              <w:lang w:val="en-US" w:eastAsia="zh-CN"/>
            </w:rPr>
            <w:t>2、 构建tb文件</w:t>
          </w:r>
          <w:r>
            <w:tab/>
          </w:r>
          <w:r>
            <w:fldChar w:fldCharType="begin"/>
          </w:r>
          <w:r>
            <w:instrText xml:space="preserve"> PAGEREF _Toc8105 \h </w:instrText>
          </w:r>
          <w:r>
            <w:fldChar w:fldCharType="separate"/>
          </w:r>
          <w:r>
            <w:t>15</w:t>
          </w:r>
          <w:r>
            <w:fldChar w:fldCharType="end"/>
          </w:r>
          <w:r>
            <w:rPr>
              <w:szCs w:val="36"/>
            </w:rPr>
            <w:fldChar w:fldCharType="end"/>
          </w:r>
        </w:p>
        <w:p w14:paraId="7DD73576">
          <w:pPr>
            <w:pStyle w:val="17"/>
            <w:tabs>
              <w:tab w:val="right" w:leader="dot" w:pos="8306"/>
            </w:tabs>
          </w:pPr>
          <w:r>
            <w:rPr>
              <w:szCs w:val="36"/>
            </w:rPr>
            <w:fldChar w:fldCharType="begin"/>
          </w:r>
          <w:r>
            <w:rPr>
              <w:szCs w:val="36"/>
            </w:rPr>
            <w:instrText xml:space="preserve"> HYPERLINK \l _Toc25181 </w:instrText>
          </w:r>
          <w:r>
            <w:rPr>
              <w:szCs w:val="36"/>
            </w:rPr>
            <w:fldChar w:fldCharType="separate"/>
          </w:r>
          <w:r>
            <w:rPr>
              <w:rFonts w:hint="eastAsia"/>
            </w:rPr>
            <w:t>五、 实验仿真的波形图及某时刻寄存器值的物理意义</w:t>
          </w:r>
          <w:r>
            <w:tab/>
          </w:r>
          <w:r>
            <w:fldChar w:fldCharType="begin"/>
          </w:r>
          <w:r>
            <w:instrText xml:space="preserve"> PAGEREF _Toc25181 \h </w:instrText>
          </w:r>
          <w:r>
            <w:fldChar w:fldCharType="separate"/>
          </w:r>
          <w:r>
            <w:t>16</w:t>
          </w:r>
          <w:r>
            <w:fldChar w:fldCharType="end"/>
          </w:r>
          <w:r>
            <w:rPr>
              <w:szCs w:val="36"/>
            </w:rPr>
            <w:fldChar w:fldCharType="end"/>
          </w:r>
        </w:p>
        <w:p w14:paraId="43B41EE8">
          <w:pPr>
            <w:pStyle w:val="17"/>
            <w:tabs>
              <w:tab w:val="right" w:leader="dot" w:pos="8306"/>
            </w:tabs>
          </w:pPr>
          <w:r>
            <w:rPr>
              <w:szCs w:val="36"/>
            </w:rPr>
            <w:fldChar w:fldCharType="begin"/>
          </w:r>
          <w:r>
            <w:rPr>
              <w:szCs w:val="36"/>
            </w:rPr>
            <w:instrText xml:space="preserve"> HYPERLINK \l _Toc6260 </w:instrText>
          </w:r>
          <w:r>
            <w:rPr>
              <w:szCs w:val="36"/>
            </w:rPr>
            <w:fldChar w:fldCharType="separate"/>
          </w:r>
          <w:r>
            <w:rPr>
              <w:rFonts w:hint="eastAsia"/>
            </w:rPr>
            <w:t>六、 实验验算数学模型及算法程序</w:t>
          </w:r>
          <w:r>
            <w:tab/>
          </w:r>
          <w:r>
            <w:fldChar w:fldCharType="begin"/>
          </w:r>
          <w:r>
            <w:instrText xml:space="preserve"> PAGEREF _Toc6260 \h </w:instrText>
          </w:r>
          <w:r>
            <w:fldChar w:fldCharType="separate"/>
          </w:r>
          <w:r>
            <w:t>17</w:t>
          </w:r>
          <w:r>
            <w:fldChar w:fldCharType="end"/>
          </w:r>
          <w:r>
            <w:rPr>
              <w:szCs w:val="36"/>
            </w:rPr>
            <w:fldChar w:fldCharType="end"/>
          </w:r>
        </w:p>
        <w:p w14:paraId="5FB99C9D">
          <w:pPr>
            <w:pStyle w:val="17"/>
            <w:tabs>
              <w:tab w:val="right" w:leader="dot" w:pos="8306"/>
            </w:tabs>
          </w:pPr>
          <w:r>
            <w:rPr>
              <w:szCs w:val="36"/>
            </w:rPr>
            <w:fldChar w:fldCharType="begin"/>
          </w:r>
          <w:r>
            <w:rPr>
              <w:szCs w:val="36"/>
            </w:rPr>
            <w:instrText xml:space="preserve"> HYPERLINK \l _Toc26776 </w:instrText>
          </w:r>
          <w:r>
            <w:rPr>
              <w:szCs w:val="36"/>
            </w:rPr>
            <w:fldChar w:fldCharType="separate"/>
          </w:r>
          <w:r>
            <w:rPr>
              <w:rFonts w:hint="eastAsia"/>
            </w:rPr>
            <w:t>七、 实验验算程序下板测试过程与实现</w:t>
          </w:r>
          <w:r>
            <w:tab/>
          </w:r>
          <w:r>
            <w:fldChar w:fldCharType="begin"/>
          </w:r>
          <w:r>
            <w:instrText xml:space="preserve"> PAGEREF _Toc26776 \h </w:instrText>
          </w:r>
          <w:r>
            <w:fldChar w:fldCharType="separate"/>
          </w:r>
          <w:r>
            <w:t>20</w:t>
          </w:r>
          <w:r>
            <w:fldChar w:fldCharType="end"/>
          </w:r>
          <w:r>
            <w:rPr>
              <w:szCs w:val="36"/>
            </w:rPr>
            <w:fldChar w:fldCharType="end"/>
          </w:r>
        </w:p>
        <w:p w14:paraId="78725464">
          <w:pPr>
            <w:pStyle w:val="18"/>
            <w:tabs>
              <w:tab w:val="right" w:leader="dot" w:pos="8306"/>
            </w:tabs>
          </w:pPr>
          <w:r>
            <w:rPr>
              <w:szCs w:val="36"/>
            </w:rPr>
            <w:fldChar w:fldCharType="begin"/>
          </w:r>
          <w:r>
            <w:rPr>
              <w:szCs w:val="36"/>
            </w:rPr>
            <w:instrText xml:space="preserve"> HYPERLINK \l _Toc1251 </w:instrText>
          </w:r>
          <w:r>
            <w:rPr>
              <w:szCs w:val="36"/>
            </w:rPr>
            <w:fldChar w:fldCharType="separate"/>
          </w:r>
          <w:r>
            <w:rPr>
              <w:rFonts w:hint="eastAsia"/>
              <w:lang w:val="en-US" w:eastAsia="zh-CN"/>
            </w:rPr>
            <w:t>1、 配置xdc文件：</w:t>
          </w:r>
          <w:r>
            <w:tab/>
          </w:r>
          <w:r>
            <w:fldChar w:fldCharType="begin"/>
          </w:r>
          <w:r>
            <w:instrText xml:space="preserve"> PAGEREF _Toc1251 \h </w:instrText>
          </w:r>
          <w:r>
            <w:fldChar w:fldCharType="separate"/>
          </w:r>
          <w:r>
            <w:t>20</w:t>
          </w:r>
          <w:r>
            <w:fldChar w:fldCharType="end"/>
          </w:r>
          <w:r>
            <w:rPr>
              <w:szCs w:val="36"/>
            </w:rPr>
            <w:fldChar w:fldCharType="end"/>
          </w:r>
        </w:p>
        <w:p w14:paraId="513A9B05">
          <w:pPr>
            <w:pStyle w:val="18"/>
            <w:tabs>
              <w:tab w:val="right" w:leader="dot" w:pos="8306"/>
            </w:tabs>
          </w:pPr>
          <w:r>
            <w:rPr>
              <w:szCs w:val="36"/>
            </w:rPr>
            <w:fldChar w:fldCharType="begin"/>
          </w:r>
          <w:r>
            <w:rPr>
              <w:szCs w:val="36"/>
            </w:rPr>
            <w:instrText xml:space="preserve"> HYPERLINK \l _Toc7694 </w:instrText>
          </w:r>
          <w:r>
            <w:rPr>
              <w:szCs w:val="36"/>
            </w:rPr>
            <w:fldChar w:fldCharType="separate"/>
          </w:r>
          <w:r>
            <w:rPr>
              <w:rFonts w:hint="eastAsia"/>
              <w:lang w:val="en-US" w:eastAsia="zh-CN"/>
            </w:rPr>
            <w:t>2、 下板结果说明：</w:t>
          </w:r>
          <w:r>
            <w:tab/>
          </w:r>
          <w:r>
            <w:fldChar w:fldCharType="begin"/>
          </w:r>
          <w:r>
            <w:instrText xml:space="preserve"> PAGEREF _Toc7694 \h </w:instrText>
          </w:r>
          <w:r>
            <w:fldChar w:fldCharType="separate"/>
          </w:r>
          <w:r>
            <w:t>21</w:t>
          </w:r>
          <w:r>
            <w:fldChar w:fldCharType="end"/>
          </w:r>
          <w:r>
            <w:rPr>
              <w:szCs w:val="36"/>
            </w:rPr>
            <w:fldChar w:fldCharType="end"/>
          </w:r>
        </w:p>
        <w:p w14:paraId="236A40F2">
          <w:pPr>
            <w:pStyle w:val="17"/>
            <w:tabs>
              <w:tab w:val="right" w:leader="dot" w:pos="8306"/>
            </w:tabs>
          </w:pPr>
          <w:r>
            <w:rPr>
              <w:szCs w:val="36"/>
            </w:rPr>
            <w:fldChar w:fldCharType="begin"/>
          </w:r>
          <w:r>
            <w:rPr>
              <w:szCs w:val="36"/>
            </w:rPr>
            <w:instrText xml:space="preserve"> HYPERLINK \l _Toc3038 </w:instrText>
          </w:r>
          <w:r>
            <w:rPr>
              <w:szCs w:val="36"/>
            </w:rPr>
            <w:fldChar w:fldCharType="separate"/>
          </w:r>
          <w:r>
            <w:rPr>
              <w:rFonts w:hint="eastAsia"/>
            </w:rPr>
            <w:t>八、 流水线的性能指标定性分析（包括：吞吐率、加速比、效率及相关与冲突分析）</w:t>
          </w:r>
          <w:r>
            <w:tab/>
          </w:r>
          <w:r>
            <w:fldChar w:fldCharType="begin"/>
          </w:r>
          <w:r>
            <w:instrText xml:space="preserve"> PAGEREF _Toc3038 \h </w:instrText>
          </w:r>
          <w:r>
            <w:fldChar w:fldCharType="separate"/>
          </w:r>
          <w:r>
            <w:t>24</w:t>
          </w:r>
          <w:r>
            <w:fldChar w:fldCharType="end"/>
          </w:r>
          <w:r>
            <w:rPr>
              <w:szCs w:val="36"/>
            </w:rPr>
            <w:fldChar w:fldCharType="end"/>
          </w:r>
        </w:p>
        <w:p w14:paraId="65991415">
          <w:pPr>
            <w:pStyle w:val="18"/>
            <w:tabs>
              <w:tab w:val="right" w:leader="dot" w:pos="8306"/>
            </w:tabs>
          </w:pPr>
          <w:r>
            <w:rPr>
              <w:szCs w:val="36"/>
            </w:rPr>
            <w:fldChar w:fldCharType="begin"/>
          </w:r>
          <w:r>
            <w:rPr>
              <w:szCs w:val="36"/>
            </w:rPr>
            <w:instrText xml:space="preserve"> HYPERLINK \l _Toc19495 </w:instrText>
          </w:r>
          <w:r>
            <w:rPr>
              <w:szCs w:val="36"/>
            </w:rPr>
            <w:fldChar w:fldCharType="separate"/>
          </w:r>
          <w:r>
            <w:rPr>
              <w:rFonts w:hint="eastAsia"/>
              <w:lang w:val="en-US" w:eastAsia="zh-CN"/>
            </w:rPr>
            <w:t>1、 吞吐率分析</w:t>
          </w:r>
          <w:r>
            <w:tab/>
          </w:r>
          <w:r>
            <w:fldChar w:fldCharType="begin"/>
          </w:r>
          <w:r>
            <w:instrText xml:space="preserve"> PAGEREF _Toc19495 \h </w:instrText>
          </w:r>
          <w:r>
            <w:fldChar w:fldCharType="separate"/>
          </w:r>
          <w:r>
            <w:t>24</w:t>
          </w:r>
          <w:r>
            <w:fldChar w:fldCharType="end"/>
          </w:r>
          <w:r>
            <w:rPr>
              <w:szCs w:val="36"/>
            </w:rPr>
            <w:fldChar w:fldCharType="end"/>
          </w:r>
        </w:p>
        <w:p w14:paraId="1D065B48">
          <w:pPr>
            <w:pStyle w:val="18"/>
            <w:tabs>
              <w:tab w:val="right" w:leader="dot" w:pos="8306"/>
            </w:tabs>
          </w:pPr>
          <w:r>
            <w:rPr>
              <w:szCs w:val="36"/>
            </w:rPr>
            <w:fldChar w:fldCharType="begin"/>
          </w:r>
          <w:r>
            <w:rPr>
              <w:szCs w:val="36"/>
            </w:rPr>
            <w:instrText xml:space="preserve"> HYPERLINK \l _Toc3341 </w:instrText>
          </w:r>
          <w:r>
            <w:rPr>
              <w:szCs w:val="36"/>
            </w:rPr>
            <w:fldChar w:fldCharType="separate"/>
          </w:r>
          <w:r>
            <w:rPr>
              <w:rFonts w:hint="eastAsia"/>
              <w:lang w:val="en-US" w:eastAsia="zh-CN"/>
            </w:rPr>
            <w:t>2、 加速比分析</w:t>
          </w:r>
          <w:r>
            <w:tab/>
          </w:r>
          <w:r>
            <w:fldChar w:fldCharType="begin"/>
          </w:r>
          <w:r>
            <w:instrText xml:space="preserve"> PAGEREF _Toc3341 \h </w:instrText>
          </w:r>
          <w:r>
            <w:fldChar w:fldCharType="separate"/>
          </w:r>
          <w:r>
            <w:t>25</w:t>
          </w:r>
          <w:r>
            <w:fldChar w:fldCharType="end"/>
          </w:r>
          <w:r>
            <w:rPr>
              <w:szCs w:val="36"/>
            </w:rPr>
            <w:fldChar w:fldCharType="end"/>
          </w:r>
        </w:p>
        <w:p w14:paraId="624DD211">
          <w:pPr>
            <w:pStyle w:val="18"/>
            <w:tabs>
              <w:tab w:val="right" w:leader="dot" w:pos="8306"/>
            </w:tabs>
          </w:pPr>
          <w:r>
            <w:rPr>
              <w:szCs w:val="36"/>
            </w:rPr>
            <w:fldChar w:fldCharType="begin"/>
          </w:r>
          <w:r>
            <w:rPr>
              <w:szCs w:val="36"/>
            </w:rPr>
            <w:instrText xml:space="preserve"> HYPERLINK \l _Toc10318 </w:instrText>
          </w:r>
          <w:r>
            <w:rPr>
              <w:szCs w:val="36"/>
            </w:rPr>
            <w:fldChar w:fldCharType="separate"/>
          </w:r>
          <w:r>
            <w:rPr>
              <w:rFonts w:hint="eastAsia"/>
              <w:lang w:val="en-US" w:eastAsia="zh-CN"/>
            </w:rPr>
            <w:t>3、 流水线效率分析</w:t>
          </w:r>
          <w:r>
            <w:tab/>
          </w:r>
          <w:r>
            <w:fldChar w:fldCharType="begin"/>
          </w:r>
          <w:r>
            <w:instrText xml:space="preserve"> PAGEREF _Toc10318 \h </w:instrText>
          </w:r>
          <w:r>
            <w:fldChar w:fldCharType="separate"/>
          </w:r>
          <w:r>
            <w:t>25</w:t>
          </w:r>
          <w:r>
            <w:fldChar w:fldCharType="end"/>
          </w:r>
          <w:r>
            <w:rPr>
              <w:szCs w:val="36"/>
            </w:rPr>
            <w:fldChar w:fldCharType="end"/>
          </w:r>
        </w:p>
        <w:p w14:paraId="03A634E8">
          <w:pPr>
            <w:pStyle w:val="18"/>
            <w:tabs>
              <w:tab w:val="right" w:leader="dot" w:pos="8306"/>
            </w:tabs>
          </w:pPr>
          <w:r>
            <w:rPr>
              <w:szCs w:val="36"/>
            </w:rPr>
            <w:fldChar w:fldCharType="begin"/>
          </w:r>
          <w:r>
            <w:rPr>
              <w:szCs w:val="36"/>
            </w:rPr>
            <w:instrText xml:space="preserve"> HYPERLINK \l _Toc21281 </w:instrText>
          </w:r>
          <w:r>
            <w:rPr>
              <w:szCs w:val="36"/>
            </w:rPr>
            <w:fldChar w:fldCharType="separate"/>
          </w:r>
          <w:r>
            <w:rPr>
              <w:rFonts w:hint="eastAsia"/>
              <w:lang w:val="en-US" w:eastAsia="zh-CN"/>
            </w:rPr>
            <w:t>4、 指令相关与冲突分析</w:t>
          </w:r>
          <w:r>
            <w:tab/>
          </w:r>
          <w:r>
            <w:fldChar w:fldCharType="begin"/>
          </w:r>
          <w:r>
            <w:instrText xml:space="preserve"> PAGEREF _Toc21281 \h </w:instrText>
          </w:r>
          <w:r>
            <w:fldChar w:fldCharType="separate"/>
          </w:r>
          <w:r>
            <w:t>25</w:t>
          </w:r>
          <w:r>
            <w:fldChar w:fldCharType="end"/>
          </w:r>
          <w:r>
            <w:rPr>
              <w:szCs w:val="36"/>
            </w:rPr>
            <w:fldChar w:fldCharType="end"/>
          </w:r>
        </w:p>
        <w:p w14:paraId="2ABB39CA">
          <w:pPr>
            <w:pStyle w:val="19"/>
            <w:tabs>
              <w:tab w:val="right" w:leader="dot" w:pos="8306"/>
            </w:tabs>
          </w:pPr>
          <w:r>
            <w:rPr>
              <w:szCs w:val="36"/>
            </w:rPr>
            <w:fldChar w:fldCharType="begin"/>
          </w:r>
          <w:r>
            <w:rPr>
              <w:szCs w:val="36"/>
            </w:rPr>
            <w:instrText xml:space="preserve"> HYPERLINK \l _Toc22930 </w:instrText>
          </w:r>
          <w:r>
            <w:rPr>
              <w:szCs w:val="36"/>
            </w:rPr>
            <w:fldChar w:fldCharType="separate"/>
          </w:r>
          <w:r>
            <w:rPr>
              <w:rFonts w:hint="eastAsia"/>
              <w:lang w:val="en-US" w:eastAsia="zh-CN"/>
            </w:rPr>
            <w:t>（1） 数据相关</w:t>
          </w:r>
          <w:r>
            <w:tab/>
          </w:r>
          <w:r>
            <w:fldChar w:fldCharType="begin"/>
          </w:r>
          <w:r>
            <w:instrText xml:space="preserve"> PAGEREF _Toc22930 \h </w:instrText>
          </w:r>
          <w:r>
            <w:fldChar w:fldCharType="separate"/>
          </w:r>
          <w:r>
            <w:t>25</w:t>
          </w:r>
          <w:r>
            <w:fldChar w:fldCharType="end"/>
          </w:r>
          <w:r>
            <w:rPr>
              <w:szCs w:val="36"/>
            </w:rPr>
            <w:fldChar w:fldCharType="end"/>
          </w:r>
        </w:p>
        <w:p w14:paraId="034BC6C4">
          <w:pPr>
            <w:pStyle w:val="19"/>
            <w:tabs>
              <w:tab w:val="right" w:leader="dot" w:pos="8306"/>
            </w:tabs>
          </w:pPr>
          <w:r>
            <w:rPr>
              <w:szCs w:val="36"/>
            </w:rPr>
            <w:fldChar w:fldCharType="begin"/>
          </w:r>
          <w:r>
            <w:rPr>
              <w:szCs w:val="36"/>
            </w:rPr>
            <w:instrText xml:space="preserve"> HYPERLINK \l _Toc31601 </w:instrText>
          </w:r>
          <w:r>
            <w:rPr>
              <w:szCs w:val="36"/>
            </w:rPr>
            <w:fldChar w:fldCharType="separate"/>
          </w:r>
          <w:r>
            <w:rPr>
              <w:rFonts w:hint="eastAsia"/>
              <w:lang w:val="en-US" w:eastAsia="zh-CN"/>
            </w:rPr>
            <w:t>（2） 控制相关：</w:t>
          </w:r>
          <w:r>
            <w:tab/>
          </w:r>
          <w:r>
            <w:fldChar w:fldCharType="begin"/>
          </w:r>
          <w:r>
            <w:instrText xml:space="preserve"> PAGEREF _Toc31601 \h </w:instrText>
          </w:r>
          <w:r>
            <w:fldChar w:fldCharType="separate"/>
          </w:r>
          <w:r>
            <w:t>26</w:t>
          </w:r>
          <w:r>
            <w:fldChar w:fldCharType="end"/>
          </w:r>
          <w:r>
            <w:rPr>
              <w:szCs w:val="36"/>
            </w:rPr>
            <w:fldChar w:fldCharType="end"/>
          </w:r>
        </w:p>
        <w:p w14:paraId="0382C28E">
          <w:pPr>
            <w:pStyle w:val="17"/>
            <w:tabs>
              <w:tab w:val="right" w:leader="dot" w:pos="8306"/>
            </w:tabs>
          </w:pPr>
          <w:r>
            <w:rPr>
              <w:szCs w:val="36"/>
            </w:rPr>
            <w:fldChar w:fldCharType="begin"/>
          </w:r>
          <w:r>
            <w:rPr>
              <w:szCs w:val="36"/>
            </w:rPr>
            <w:instrText xml:space="preserve"> HYPERLINK \l _Toc22635 </w:instrText>
          </w:r>
          <w:r>
            <w:rPr>
              <w:szCs w:val="36"/>
            </w:rPr>
            <w:fldChar w:fldCharType="separate"/>
          </w:r>
          <w:r>
            <w:rPr>
              <w:rFonts w:hint="eastAsia"/>
            </w:rPr>
            <w:t>九、 总结与体会</w:t>
          </w:r>
          <w:r>
            <w:tab/>
          </w:r>
          <w:r>
            <w:fldChar w:fldCharType="begin"/>
          </w:r>
          <w:r>
            <w:instrText xml:space="preserve"> PAGEREF _Toc22635 \h </w:instrText>
          </w:r>
          <w:r>
            <w:fldChar w:fldCharType="separate"/>
          </w:r>
          <w:r>
            <w:t>26</w:t>
          </w:r>
          <w:r>
            <w:fldChar w:fldCharType="end"/>
          </w:r>
          <w:r>
            <w:rPr>
              <w:szCs w:val="36"/>
            </w:rPr>
            <w:fldChar w:fldCharType="end"/>
          </w:r>
        </w:p>
        <w:p w14:paraId="3D526296">
          <w:pPr>
            <w:pStyle w:val="17"/>
            <w:tabs>
              <w:tab w:val="right" w:leader="dot" w:pos="8306"/>
            </w:tabs>
          </w:pPr>
          <w:r>
            <w:rPr>
              <w:szCs w:val="36"/>
            </w:rPr>
            <w:fldChar w:fldCharType="begin"/>
          </w:r>
          <w:r>
            <w:rPr>
              <w:szCs w:val="36"/>
            </w:rPr>
            <w:instrText xml:space="preserve"> HYPERLINK \l _Toc4902 </w:instrText>
          </w:r>
          <w:r>
            <w:rPr>
              <w:szCs w:val="36"/>
            </w:rPr>
            <w:fldChar w:fldCharType="separate"/>
          </w:r>
          <w:r>
            <w:rPr>
              <w:rFonts w:hint="eastAsia"/>
            </w:rPr>
            <w:t>十、 附件（所有程序</w:t>
          </w:r>
          <w:r>
            <w:rPr>
              <w:rFonts w:hint="eastAsia"/>
              <w:lang w:val="en-US" w:eastAsia="zh-CN"/>
            </w:rPr>
            <w:t>见压缩包</w:t>
          </w:r>
          <w:r>
            <w:rPr>
              <w:rFonts w:hint="eastAsia"/>
            </w:rPr>
            <w:t>）</w:t>
          </w:r>
          <w:r>
            <w:tab/>
          </w:r>
          <w:r>
            <w:fldChar w:fldCharType="begin"/>
          </w:r>
          <w:r>
            <w:instrText xml:space="preserve"> PAGEREF _Toc4902 \h </w:instrText>
          </w:r>
          <w:r>
            <w:fldChar w:fldCharType="separate"/>
          </w:r>
          <w:r>
            <w:t>26</w:t>
          </w:r>
          <w:r>
            <w:fldChar w:fldCharType="end"/>
          </w:r>
          <w:r>
            <w:rPr>
              <w:szCs w:val="36"/>
            </w:rPr>
            <w:fldChar w:fldCharType="end"/>
          </w:r>
        </w:p>
        <w:p w14:paraId="52152DAA">
          <w:pPr>
            <w:widowControl/>
            <w:jc w:val="left"/>
            <w:rPr>
              <w:rFonts w:eastAsia="宋体" w:asciiTheme="minorAscii" w:hAnsiTheme="minorAscii" w:cstheme="minorBidi"/>
              <w:kern w:val="2"/>
              <w:sz w:val="21"/>
              <w:szCs w:val="36"/>
              <w:lang w:val="en-US" w:eastAsia="zh-CN" w:bidi="ar-SA"/>
            </w:rPr>
            <w:sectPr>
              <w:pgSz w:w="11906" w:h="16838"/>
              <w:pgMar w:top="1440" w:right="1800" w:bottom="1440" w:left="1800" w:header="851" w:footer="992" w:gutter="0"/>
              <w:cols w:space="425" w:num="1"/>
              <w:docGrid w:type="lines" w:linePitch="312" w:charSpace="0"/>
            </w:sectPr>
          </w:pPr>
          <w:r>
            <w:rPr>
              <w:szCs w:val="36"/>
            </w:rPr>
            <w:fldChar w:fldCharType="end"/>
          </w:r>
        </w:p>
      </w:sdtContent>
    </w:sdt>
    <w:p w14:paraId="54F4747A">
      <w:pPr>
        <w:pStyle w:val="2"/>
        <w:bidi w:val="0"/>
        <w:ind w:left="0" w:leftChars="0" w:firstLine="0" w:firstLineChars="0"/>
      </w:pPr>
      <w:bookmarkStart w:id="1" w:name="_Toc489"/>
      <w:r>
        <w:rPr>
          <w:rFonts w:hint="eastAsia"/>
        </w:rPr>
        <w:t>实验环境部署与硬件配置说明</w:t>
      </w:r>
      <w:bookmarkEnd w:id="1"/>
    </w:p>
    <w:p w14:paraId="0BE30903">
      <w:pPr>
        <w:bidi w:val="0"/>
      </w:pPr>
      <w:r>
        <w:t xml:space="preserve">系统环境：Windows 11  </w:t>
      </w:r>
    </w:p>
    <w:p w14:paraId="1FDD79F4">
      <w:pPr>
        <w:bidi w:val="0"/>
      </w:pPr>
      <w:r>
        <w:t xml:space="preserve">开发环境：Vivado 2016.2  </w:t>
      </w:r>
    </w:p>
    <w:p w14:paraId="06C7A348">
      <w:pPr>
        <w:bidi w:val="0"/>
      </w:pPr>
      <w:r>
        <w:t>硬件环境：Xilinix NEXYS4 DDR</w:t>
      </w:r>
    </w:p>
    <w:p w14:paraId="41254E54">
      <w:pPr>
        <w:pStyle w:val="2"/>
        <w:bidi w:val="0"/>
        <w:ind w:left="0" w:leftChars="0" w:firstLine="0" w:firstLineChars="0"/>
      </w:pPr>
      <w:bookmarkStart w:id="2" w:name="_Toc15378"/>
      <w:r>
        <w:rPr>
          <w:rFonts w:hint="eastAsia"/>
        </w:rPr>
        <w:t>实验的总体结构</w:t>
      </w:r>
      <w:bookmarkEnd w:id="2"/>
    </w:p>
    <w:p w14:paraId="64A09B4E">
      <w:pPr>
        <w:bidi w:val="0"/>
        <w:rPr>
          <w:rFonts w:hint="eastAsia"/>
        </w:rPr>
      </w:pPr>
      <w:r>
        <w:rPr>
          <w:rFonts w:hint="eastAsia"/>
        </w:rPr>
        <w:t>实验要求完成至少3</w:t>
      </w:r>
      <w:r>
        <w:t>1</w:t>
      </w:r>
      <w:r>
        <w:rPr>
          <w:rFonts w:hint="eastAsia"/>
        </w:rPr>
        <w:t>条M</w:t>
      </w:r>
      <w:r>
        <w:t>IPS</w:t>
      </w:r>
      <w:r>
        <w:rPr>
          <w:rFonts w:hint="eastAsia"/>
        </w:rPr>
        <w:t>指令的动态流水线C</w:t>
      </w:r>
      <w:r>
        <w:t>PU</w:t>
      </w:r>
      <w:r>
        <w:rPr>
          <w:rFonts w:hint="eastAsia"/>
        </w:rPr>
        <w:t>设计，并支持中断。在C</w:t>
      </w:r>
      <w:r>
        <w:t>PU</w:t>
      </w:r>
      <w:r>
        <w:rPr>
          <w:rFonts w:hint="eastAsia"/>
        </w:rPr>
        <w:t>运行验证程序的过程中，由按键或拨动开关产生一个暂停的中断，再次按键或拨动开关结束中断，继续运行后续的运算，并在数码管上动态显示运算值。</w:t>
      </w:r>
    </w:p>
    <w:p w14:paraId="05B5902B">
      <w:pPr>
        <w:bidi w:val="0"/>
      </w:pPr>
      <w:r>
        <w:rPr>
          <w:rFonts w:hint="eastAsia"/>
          <w:lang w:val="en-US" w:eastAsia="zh-CN"/>
        </w:rPr>
        <w:t>首先可以先看看需要的数学建模，有不少的步骤需要用到乘法，而在31条mips中是没有mul的，如果通过循环加法来代替乘法则会非常繁琐，并且导致vivado因为内存不够而卡死。因此在上次实验中设计摔鸡蛋的相关程序时，我最后是求出了上下的楼层数和鸡蛋摔碎数，最后在顶层模块中用行为级描述来计算题目要求的不同时期的成本。在本次实验中如果也是使用行为级描述那就对于整体的实验就没有意义了所以就将上学期期末写的54条指令单周期可中断cpu进行了修改，最终</w:t>
      </w:r>
      <w:r>
        <w:t>完成了54条MIPS指令的动态流水线</w:t>
      </w:r>
      <w:r>
        <w:rPr>
          <w:rFonts w:hint="eastAsia"/>
          <w:lang w:val="en-US" w:eastAsia="zh-CN"/>
        </w:rPr>
        <w:t>可中断</w:t>
      </w:r>
      <w:r>
        <w:t>CPU设计。</w:t>
      </w:r>
    </w:p>
    <w:p w14:paraId="4F3AB678">
      <w:pPr>
        <w:bidi w:val="0"/>
      </w:pPr>
      <w:r>
        <w:rPr>
          <w:rFonts w:hint="eastAsia"/>
        </w:rPr>
        <w:t>动态流水线的总体结构</w:t>
      </w:r>
      <w:r>
        <w:rPr>
          <w:rFonts w:hint="eastAsia"/>
          <w:lang w:val="en-US" w:eastAsia="zh-CN"/>
        </w:rPr>
        <w:t>如下图所示：</w:t>
      </w:r>
      <w:r>
        <w:rPr>
          <w:rFonts w:hint="eastAsia"/>
          <w:lang w:val="en-US" w:eastAsia="zh-CN"/>
        </w:rPr>
        <w:br w:type="textWrapping"/>
      </w:r>
      <w:r>
        <w:drawing>
          <wp:inline distT="0" distB="0" distL="114300" distR="114300">
            <wp:extent cx="5268595" cy="1736725"/>
            <wp:effectExtent l="0" t="0" r="1905" b="31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5268595" cy="1736725"/>
                    </a:xfrm>
                    <a:prstGeom prst="rect">
                      <a:avLst/>
                    </a:prstGeom>
                    <a:noFill/>
                    <a:ln>
                      <a:noFill/>
                    </a:ln>
                  </pic:spPr>
                </pic:pic>
              </a:graphicData>
            </a:graphic>
          </wp:inline>
        </w:drawing>
      </w:r>
    </w:p>
    <w:p w14:paraId="66D2FB4D">
      <w:pPr>
        <w:bidi w:val="0"/>
        <w:rPr>
          <w:rFonts w:hint="default" w:eastAsia="宋体"/>
          <w:lang w:val="en-US" w:eastAsia="zh-CN"/>
        </w:rPr>
      </w:pPr>
      <w:r>
        <w:rPr>
          <w:rFonts w:hint="eastAsia"/>
          <w:lang w:val="en-US" w:eastAsia="zh-CN"/>
        </w:rPr>
        <w:t>其中cpu的总体架构如下：</w:t>
      </w:r>
    </w:p>
    <w:p w14:paraId="1842FC66">
      <w:pPr>
        <w:bidi w:val="0"/>
        <w:rPr>
          <w:rFonts w:hint="default"/>
          <w:lang w:val="en-US" w:eastAsia="zh-CN"/>
        </w:rPr>
      </w:pPr>
      <w:r>
        <w:drawing>
          <wp:inline distT="0" distB="0" distL="114300" distR="114300">
            <wp:extent cx="5259705" cy="1827530"/>
            <wp:effectExtent l="0" t="0" r="4445" b="12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5259705" cy="1827530"/>
                    </a:xfrm>
                    <a:prstGeom prst="rect">
                      <a:avLst/>
                    </a:prstGeom>
                    <a:noFill/>
                    <a:ln>
                      <a:noFill/>
                    </a:ln>
                  </pic:spPr>
                </pic:pic>
              </a:graphicData>
            </a:graphic>
          </wp:inline>
        </w:drawing>
      </w:r>
    </w:p>
    <w:p w14:paraId="6200C880">
      <w:pPr>
        <w:pStyle w:val="2"/>
        <w:bidi w:val="0"/>
        <w:ind w:left="0" w:leftChars="0" w:firstLine="0" w:firstLineChars="0"/>
      </w:pPr>
      <w:bookmarkStart w:id="3" w:name="_Toc17115"/>
      <w:r>
        <w:rPr>
          <w:rFonts w:hint="eastAsia"/>
        </w:rPr>
        <w:t>总体架构部件的解释说明</w:t>
      </w:r>
      <w:bookmarkEnd w:id="3"/>
    </w:p>
    <w:p w14:paraId="5318C864">
      <w:pPr>
        <w:pStyle w:val="3"/>
        <w:bidi w:val="0"/>
        <w:ind w:left="0" w:leftChars="0" w:firstLine="0" w:firstLineChars="0"/>
      </w:pPr>
      <w:bookmarkStart w:id="4" w:name="_Toc17192"/>
      <w:r>
        <w:rPr>
          <w:rFonts w:hint="eastAsia"/>
        </w:rPr>
        <w:t>动态流水线总体结构部件的解释说明</w:t>
      </w:r>
      <w:bookmarkEnd w:id="4"/>
    </w:p>
    <w:p w14:paraId="580CF7B8">
      <w:pPr>
        <w:bidi w:val="0"/>
        <w:rPr>
          <w:rFonts w:hint="eastAsia"/>
          <w:lang w:val="en-US" w:eastAsia="zh-CN"/>
        </w:rPr>
      </w:pPr>
      <w:r>
        <w:rPr>
          <w:rFonts w:hint="eastAsia"/>
          <w:lang w:val="en-US" w:eastAsia="zh-CN"/>
        </w:rPr>
        <w:t xml:space="preserve">该流水线总体结构分为五个阶段，分别是 </w:t>
      </w:r>
      <w:r>
        <w:rPr>
          <w:rFonts w:hint="default"/>
          <w:lang w:val="en-US" w:eastAsia="zh-CN"/>
        </w:rPr>
        <w:t>IF</w:t>
      </w:r>
      <w:r>
        <w:rPr>
          <w:rFonts w:hint="eastAsia"/>
          <w:lang w:val="en-US" w:eastAsia="zh-CN"/>
        </w:rPr>
        <w:t>（指令获取）、</w:t>
      </w:r>
      <w:r>
        <w:rPr>
          <w:rFonts w:hint="default"/>
          <w:lang w:val="en-US" w:eastAsia="zh-CN"/>
        </w:rPr>
        <w:t>ID</w:t>
      </w:r>
      <w:r>
        <w:rPr>
          <w:rFonts w:hint="eastAsia"/>
          <w:lang w:val="en-US" w:eastAsia="zh-CN"/>
        </w:rPr>
        <w:t>（指令译码）、</w:t>
      </w:r>
      <w:r>
        <w:rPr>
          <w:rFonts w:hint="default"/>
          <w:lang w:val="en-US" w:eastAsia="zh-CN"/>
        </w:rPr>
        <w:t>EX</w:t>
      </w:r>
      <w:r>
        <w:rPr>
          <w:rFonts w:hint="eastAsia"/>
          <w:lang w:val="en-US" w:eastAsia="zh-CN"/>
        </w:rPr>
        <w:t>（执行）、</w:t>
      </w:r>
      <w:r>
        <w:rPr>
          <w:rFonts w:hint="default"/>
          <w:lang w:val="en-US" w:eastAsia="zh-CN"/>
        </w:rPr>
        <w:t>MEM</w:t>
      </w:r>
      <w:r>
        <w:rPr>
          <w:rFonts w:hint="eastAsia"/>
          <w:lang w:val="en-US" w:eastAsia="zh-CN"/>
        </w:rPr>
        <w:t>（访存）、</w:t>
      </w:r>
      <w:r>
        <w:rPr>
          <w:rFonts w:hint="default"/>
          <w:lang w:val="en-US" w:eastAsia="zh-CN"/>
        </w:rPr>
        <w:t xml:space="preserve">WB </w:t>
      </w:r>
      <w:r>
        <w:rPr>
          <w:rFonts w:hint="eastAsia"/>
          <w:lang w:val="en-US" w:eastAsia="zh-CN"/>
        </w:rPr>
        <w:t xml:space="preserve">（写回）。该流水线的目标是将此前的单周期cpu进行修改以实现对54条 </w:t>
      </w:r>
      <w:r>
        <w:rPr>
          <w:rFonts w:hint="default"/>
          <w:lang w:val="en-US" w:eastAsia="zh-CN"/>
        </w:rPr>
        <w:t xml:space="preserve">MIPS </w:t>
      </w:r>
      <w:r>
        <w:rPr>
          <w:rFonts w:hint="eastAsia"/>
          <w:lang w:val="en-US" w:eastAsia="zh-CN"/>
        </w:rPr>
        <w:t>指令的五段流水线处理。</w:t>
      </w:r>
    </w:p>
    <w:p w14:paraId="4F840F47">
      <w:pPr>
        <w:bidi w:val="0"/>
        <w:rPr>
          <w:rFonts w:hint="eastAsia"/>
          <w:lang w:val="en-US" w:eastAsia="zh-CN"/>
        </w:rPr>
      </w:pPr>
      <w:r>
        <w:rPr>
          <w:rFonts w:hint="eastAsia"/>
          <w:lang w:val="en-US" w:eastAsia="zh-CN"/>
        </w:rPr>
        <w:t>以下是实验的总体结构部分：</w:t>
      </w:r>
    </w:p>
    <w:p w14:paraId="1860AB1C">
      <w:pPr>
        <w:bidi w:val="0"/>
        <w:rPr>
          <w:rFonts w:hint="eastAsia"/>
          <w:lang w:val="en-US" w:eastAsia="zh-CN"/>
        </w:rPr>
      </w:pPr>
    </w:p>
    <w:p w14:paraId="7882ED32">
      <w:pPr>
        <w:bidi w:val="0"/>
        <w:rPr>
          <w:rFonts w:hint="eastAsia"/>
          <w:lang w:val="en-US" w:eastAsia="zh-CN"/>
        </w:rPr>
      </w:pPr>
      <w:bookmarkStart w:id="5" w:name="_Toc1848"/>
      <w:bookmarkStart w:id="6" w:name="_Toc17207"/>
      <w:r>
        <w:rPr>
          <w:rFonts w:hint="eastAsia"/>
          <w:lang w:val="en-US" w:eastAsia="zh-CN"/>
        </w:rPr>
        <w:t>IF（指令获取）阶段：</w:t>
      </w:r>
      <w:bookmarkEnd w:id="5"/>
      <w:bookmarkEnd w:id="6"/>
    </w:p>
    <w:p w14:paraId="219D8360">
      <w:pPr>
        <w:bidi w:val="0"/>
        <w:rPr>
          <w:rFonts w:hint="eastAsia"/>
          <w:lang w:val="en-US" w:eastAsia="zh-CN"/>
        </w:rPr>
      </w:pPr>
      <w:r>
        <w:rPr>
          <w:rFonts w:hint="eastAsia"/>
          <w:lang w:val="en-US" w:eastAsia="zh-CN"/>
        </w:rPr>
        <w:t xml:space="preserve">   功能：负责从指令存储器中获取指令。</w:t>
      </w:r>
    </w:p>
    <w:p w14:paraId="0A734BA9">
      <w:pPr>
        <w:bidi w:val="0"/>
        <w:rPr>
          <w:rFonts w:hint="eastAsia"/>
          <w:lang w:val="en-US" w:eastAsia="zh-CN"/>
        </w:rPr>
      </w:pPr>
      <w:r>
        <w:rPr>
          <w:rFonts w:hint="eastAsia"/>
          <w:lang w:val="en-US" w:eastAsia="zh-CN"/>
        </w:rPr>
        <w:t xml:space="preserve">   控制逻辑：管理指令的流入，并将其传递到下一个阶段。</w:t>
      </w:r>
    </w:p>
    <w:p w14:paraId="2A4F70E2">
      <w:pPr>
        <w:bidi w:val="0"/>
        <w:rPr>
          <w:rFonts w:hint="eastAsia"/>
          <w:lang w:val="en-US" w:eastAsia="zh-CN"/>
        </w:rPr>
      </w:pPr>
      <w:r>
        <w:rPr>
          <w:rFonts w:hint="eastAsia"/>
          <w:lang w:val="en-US" w:eastAsia="zh-CN"/>
        </w:rPr>
        <w:t xml:space="preserve">   关键模块：pipe_if模块，包含pcreg模块（维护和更新当前指令地址）和mux4_32模块（4选1的32位多路选择器，用于选择下一条指令的地址）。</w:t>
      </w:r>
    </w:p>
    <w:p w14:paraId="6CC83BA4">
      <w:pPr>
        <w:bidi w:val="0"/>
        <w:rPr>
          <w:rFonts w:hint="eastAsia"/>
          <w:lang w:val="en-US" w:eastAsia="zh-CN"/>
        </w:rPr>
      </w:pPr>
    </w:p>
    <w:p w14:paraId="075C96B3">
      <w:pPr>
        <w:bidi w:val="0"/>
        <w:rPr>
          <w:rFonts w:hint="eastAsia"/>
          <w:lang w:val="en-US" w:eastAsia="zh-CN"/>
        </w:rPr>
      </w:pPr>
      <w:bookmarkStart w:id="7" w:name="_Toc20238"/>
      <w:bookmarkStart w:id="8" w:name="_Toc13038"/>
      <w:r>
        <w:rPr>
          <w:rFonts w:hint="eastAsia"/>
          <w:lang w:val="en-US" w:eastAsia="zh-CN"/>
        </w:rPr>
        <w:t>ID（指令译码）阶段：</w:t>
      </w:r>
      <w:bookmarkEnd w:id="7"/>
      <w:bookmarkEnd w:id="8"/>
    </w:p>
    <w:p w14:paraId="33E9493F">
      <w:pPr>
        <w:bidi w:val="0"/>
        <w:rPr>
          <w:rFonts w:hint="eastAsia"/>
          <w:lang w:val="en-US" w:eastAsia="zh-CN"/>
        </w:rPr>
      </w:pPr>
      <w:r>
        <w:rPr>
          <w:rFonts w:hint="eastAsia"/>
          <w:lang w:val="en-US" w:eastAsia="zh-CN"/>
        </w:rPr>
        <w:t xml:space="preserve">   功能：解析输入的指令并产生对应的控制信号。</w:t>
      </w:r>
    </w:p>
    <w:p w14:paraId="43273438">
      <w:pPr>
        <w:bidi w:val="0"/>
        <w:rPr>
          <w:rFonts w:hint="eastAsia"/>
          <w:lang w:val="en-US" w:eastAsia="zh-CN"/>
        </w:rPr>
      </w:pPr>
      <w:r>
        <w:rPr>
          <w:rFonts w:hint="eastAsia"/>
          <w:lang w:val="en-US" w:eastAsia="zh-CN"/>
        </w:rPr>
        <w:t xml:space="preserve">   控制信号类型：包括源寄存器读使能、目标寄存器读使能、目标寄存器写使能、数据存储器读写使能等。</w:t>
      </w:r>
    </w:p>
    <w:p w14:paraId="7B6F5A13">
      <w:pPr>
        <w:bidi w:val="0"/>
        <w:rPr>
          <w:rFonts w:hint="eastAsia"/>
          <w:lang w:val="en-US" w:eastAsia="zh-CN"/>
        </w:rPr>
      </w:pPr>
      <w:r>
        <w:rPr>
          <w:rFonts w:hint="eastAsia"/>
          <w:lang w:val="en-US" w:eastAsia="zh-CN"/>
        </w:rPr>
        <w:t xml:space="preserve">   实现方式：通过逻辑比较和组合逻辑判断当前指令的类型，并生成相应的控制信号。</w:t>
      </w:r>
    </w:p>
    <w:p w14:paraId="2093B8D0">
      <w:pPr>
        <w:bidi w:val="0"/>
        <w:rPr>
          <w:rFonts w:hint="eastAsia"/>
          <w:lang w:val="en-US" w:eastAsia="zh-CN"/>
        </w:rPr>
      </w:pPr>
    </w:p>
    <w:p w14:paraId="27B2F70C">
      <w:pPr>
        <w:bidi w:val="0"/>
        <w:rPr>
          <w:rFonts w:hint="eastAsia"/>
          <w:lang w:val="en-US" w:eastAsia="zh-CN"/>
        </w:rPr>
      </w:pPr>
      <w:bookmarkStart w:id="9" w:name="_Toc29159"/>
      <w:bookmarkStart w:id="10" w:name="_Toc20852"/>
      <w:r>
        <w:rPr>
          <w:rFonts w:hint="eastAsia"/>
          <w:lang w:val="en-US" w:eastAsia="zh-CN"/>
        </w:rPr>
        <w:t>EX（执行）阶段：</w:t>
      </w:r>
      <w:bookmarkEnd w:id="9"/>
      <w:bookmarkEnd w:id="10"/>
    </w:p>
    <w:p w14:paraId="26F77F16">
      <w:pPr>
        <w:bidi w:val="0"/>
        <w:rPr>
          <w:rFonts w:hint="eastAsia"/>
          <w:lang w:val="en-US" w:eastAsia="zh-CN"/>
        </w:rPr>
      </w:pPr>
      <w:r>
        <w:rPr>
          <w:rFonts w:hint="eastAsia"/>
          <w:lang w:val="en-US" w:eastAsia="zh-CN"/>
        </w:rPr>
        <w:t xml:space="preserve">   功能：执行ALU（算术逻辑单元）操作，进行算术和逻辑运算。</w:t>
      </w:r>
    </w:p>
    <w:p w14:paraId="48889135">
      <w:pPr>
        <w:bidi w:val="0"/>
        <w:rPr>
          <w:rFonts w:hint="eastAsia"/>
          <w:lang w:val="en-US" w:eastAsia="zh-CN"/>
        </w:rPr>
      </w:pPr>
      <w:r>
        <w:rPr>
          <w:rFonts w:hint="eastAsia"/>
          <w:lang w:val="en-US" w:eastAsia="zh-CN"/>
        </w:rPr>
        <w:t xml:space="preserve">   ALU操作：包括加法、减法、逻辑与、逻辑或等操作。</w:t>
      </w:r>
    </w:p>
    <w:p w14:paraId="356CF61E">
      <w:pPr>
        <w:bidi w:val="0"/>
        <w:rPr>
          <w:rFonts w:hint="eastAsia"/>
          <w:lang w:val="en-US" w:eastAsia="zh-CN"/>
        </w:rPr>
      </w:pPr>
      <w:r>
        <w:rPr>
          <w:rFonts w:hint="eastAsia"/>
          <w:lang w:val="en-US" w:eastAsia="zh-CN"/>
        </w:rPr>
        <w:t xml:space="preserve">   分支处理：处理分支和跳转条件，计算分支目标地址。</w:t>
      </w:r>
    </w:p>
    <w:p w14:paraId="38E79B5B">
      <w:pPr>
        <w:bidi w:val="0"/>
        <w:rPr>
          <w:rFonts w:hint="eastAsia"/>
          <w:lang w:val="en-US" w:eastAsia="zh-CN"/>
        </w:rPr>
      </w:pPr>
    </w:p>
    <w:p w14:paraId="0FE6A54E">
      <w:pPr>
        <w:bidi w:val="0"/>
        <w:rPr>
          <w:rFonts w:hint="eastAsia"/>
          <w:lang w:val="en-US" w:eastAsia="zh-CN"/>
        </w:rPr>
      </w:pPr>
      <w:bookmarkStart w:id="11" w:name="_Toc796"/>
      <w:bookmarkStart w:id="12" w:name="_Toc23541"/>
      <w:r>
        <w:rPr>
          <w:rFonts w:hint="eastAsia"/>
          <w:lang w:val="en-US" w:eastAsia="zh-CN"/>
        </w:rPr>
        <w:t>MEM（访存）阶段：</w:t>
      </w:r>
      <w:bookmarkEnd w:id="11"/>
      <w:bookmarkEnd w:id="12"/>
    </w:p>
    <w:p w14:paraId="6286CF73">
      <w:pPr>
        <w:bidi w:val="0"/>
        <w:rPr>
          <w:rFonts w:hint="eastAsia"/>
          <w:lang w:val="en-US" w:eastAsia="zh-CN"/>
        </w:rPr>
      </w:pPr>
      <w:r>
        <w:rPr>
          <w:rFonts w:hint="eastAsia"/>
          <w:lang w:val="en-US" w:eastAsia="zh-CN"/>
        </w:rPr>
        <w:t xml:space="preserve">   功能：处理访存指令，包括加载和存储。</w:t>
      </w:r>
    </w:p>
    <w:p w14:paraId="3245B17E">
      <w:pPr>
        <w:bidi w:val="0"/>
        <w:rPr>
          <w:rFonts w:hint="eastAsia"/>
          <w:lang w:val="en-US" w:eastAsia="zh-CN"/>
        </w:rPr>
      </w:pPr>
      <w:r>
        <w:rPr>
          <w:rFonts w:hint="eastAsia"/>
          <w:lang w:val="en-US" w:eastAsia="zh-CN"/>
        </w:rPr>
        <w:t xml:space="preserve">   数据存储器访问：访问数据存储器，读取或写入数据。</w:t>
      </w:r>
    </w:p>
    <w:p w14:paraId="11C34C09">
      <w:pPr>
        <w:bidi w:val="0"/>
        <w:rPr>
          <w:rFonts w:hint="eastAsia"/>
          <w:lang w:val="en-US" w:eastAsia="zh-CN"/>
        </w:rPr>
      </w:pPr>
      <w:r>
        <w:rPr>
          <w:rFonts w:hint="eastAsia"/>
          <w:lang w:val="en-US" w:eastAsia="zh-CN"/>
        </w:rPr>
        <w:t xml:space="preserve">   数据传递：将访存阶段计算的结果传递给写回阶段。</w:t>
      </w:r>
    </w:p>
    <w:p w14:paraId="039C007B">
      <w:pPr>
        <w:bidi w:val="0"/>
        <w:rPr>
          <w:rFonts w:hint="eastAsia"/>
          <w:lang w:val="en-US" w:eastAsia="zh-CN"/>
        </w:rPr>
      </w:pPr>
    </w:p>
    <w:p w14:paraId="50D9005F">
      <w:pPr>
        <w:bidi w:val="0"/>
        <w:rPr>
          <w:rFonts w:hint="eastAsia"/>
          <w:lang w:val="en-US" w:eastAsia="zh-CN"/>
        </w:rPr>
      </w:pPr>
      <w:bookmarkStart w:id="13" w:name="_Toc26571"/>
      <w:bookmarkStart w:id="14" w:name="_Toc15628"/>
      <w:r>
        <w:rPr>
          <w:rFonts w:hint="eastAsia"/>
          <w:lang w:val="en-US" w:eastAsia="zh-CN"/>
        </w:rPr>
        <w:t>WB（写回）阶段：</w:t>
      </w:r>
      <w:bookmarkEnd w:id="13"/>
      <w:bookmarkEnd w:id="14"/>
    </w:p>
    <w:p w14:paraId="1EEF2CCA">
      <w:pPr>
        <w:bidi w:val="0"/>
        <w:rPr>
          <w:rFonts w:hint="eastAsia"/>
          <w:lang w:val="en-US" w:eastAsia="zh-CN"/>
        </w:rPr>
      </w:pPr>
      <w:r>
        <w:rPr>
          <w:rFonts w:hint="eastAsia"/>
          <w:lang w:val="en-US" w:eastAsia="zh-CN"/>
        </w:rPr>
        <w:t xml:space="preserve">   功能：将计算结果写回寄存器文件，更新寄存器的值。</w:t>
      </w:r>
    </w:p>
    <w:p w14:paraId="134A4A52">
      <w:pPr>
        <w:bidi w:val="0"/>
        <w:rPr>
          <w:rFonts w:hint="eastAsia"/>
          <w:lang w:val="en-US" w:eastAsia="zh-CN"/>
        </w:rPr>
      </w:pPr>
      <w:r>
        <w:rPr>
          <w:rFonts w:hint="eastAsia"/>
          <w:lang w:val="en-US" w:eastAsia="zh-CN"/>
        </w:rPr>
        <w:t xml:space="preserve">   寄存器更新：根据执行阶段的结果，更新目标寄存器的值。</w:t>
      </w:r>
    </w:p>
    <w:p w14:paraId="1CBDDFD7">
      <w:pPr>
        <w:bidi w:val="0"/>
        <w:rPr>
          <w:rFonts w:hint="eastAsia"/>
          <w:lang w:val="en-US" w:eastAsia="zh-CN"/>
        </w:rPr>
      </w:pPr>
    </w:p>
    <w:p w14:paraId="65A5FB3E">
      <w:pPr>
        <w:pStyle w:val="3"/>
        <w:bidi w:val="0"/>
      </w:pPr>
      <w:bookmarkStart w:id="15" w:name="_Toc9974"/>
      <w:r>
        <w:rPr>
          <w:rFonts w:hint="eastAsia"/>
          <w:lang w:val="en-US" w:eastAsia="zh-CN"/>
        </w:rPr>
        <w:t>动态流水线各个结构部件的解释说明</w:t>
      </w:r>
      <w:bookmarkEnd w:id="15"/>
    </w:p>
    <w:p w14:paraId="6FA6878D">
      <w:pPr>
        <w:pStyle w:val="4"/>
        <w:bidi w:val="0"/>
      </w:pPr>
      <w:bookmarkStart w:id="16" w:name="_Toc9563"/>
      <w:r>
        <w:rPr>
          <w:lang w:val="en-US" w:eastAsia="zh-CN"/>
        </w:rPr>
        <w:t>IF 取指模块</w:t>
      </w:r>
      <w:bookmarkEnd w:id="16"/>
    </w:p>
    <w:p w14:paraId="0D81075F">
      <w:pPr>
        <w:bidi w:val="0"/>
        <w:ind w:left="0" w:leftChars="0" w:firstLine="0" w:firstLineChars="0"/>
        <w:rPr>
          <w:b/>
          <w:bCs/>
        </w:rPr>
      </w:pPr>
      <w:r>
        <w:rPr>
          <w:b/>
          <w:bCs/>
        </w:rPr>
        <w:t>作用：</w:t>
      </w:r>
    </w:p>
    <w:p w14:paraId="313FFBCF">
      <w:pPr>
        <w:bidi w:val="0"/>
      </w:pPr>
      <w:r>
        <w:t>负责从指令存储器中取出指令，并根据当前的PC计算下一条指令的地址；</w:t>
      </w:r>
    </w:p>
    <w:p w14:paraId="2C938D33">
      <w:pPr>
        <w:bidi w:val="0"/>
      </w:pPr>
      <w:r>
        <w:t>提供当前指令地址的偏移值</w:t>
      </w:r>
      <w:r>
        <w:rPr>
          <w:rFonts w:hint="eastAsia"/>
          <w:lang w:eastAsia="zh-CN"/>
        </w:rPr>
        <w:t>，</w:t>
      </w:r>
      <w:r>
        <w:t>PC + 4</w:t>
      </w:r>
      <w:r>
        <w:rPr>
          <w:rFonts w:hint="eastAsia"/>
          <w:lang w:eastAsia="zh-CN"/>
        </w:rPr>
        <w:t>，</w:t>
      </w:r>
      <w:r>
        <w:t>供后续阶段使用。</w:t>
      </w:r>
      <w:r>
        <w:br w:type="textWrapping"/>
      </w:r>
      <w:r>
        <w:rPr>
          <w:b/>
          <w:bCs/>
        </w:rPr>
        <w:t>实现特点：</w:t>
      </w:r>
    </w:p>
    <w:p w14:paraId="63DB26B5">
      <w:pPr>
        <w:bidi w:val="0"/>
      </w:pPr>
      <w:r>
        <w:t>模块内部利用多路选择器处理可能的PC来源</w:t>
      </w:r>
      <w:r>
        <w:rPr>
          <w:rFonts w:hint="eastAsia"/>
          <w:lang w:val="en-US" w:eastAsia="zh-CN"/>
        </w:rPr>
        <w:t>即</w:t>
      </w:r>
      <w:r>
        <w:t>跳转、分支或异常地址。</w:t>
      </w:r>
    </w:p>
    <w:p w14:paraId="342C735F">
      <w:pPr>
        <w:bidi w:val="0"/>
      </w:pPr>
      <w:r>
        <w:t>包含寄存器和加法器协同工作，确保顺利生成连续的指令流。</w:t>
      </w:r>
    </w:p>
    <w:p w14:paraId="0D331FE6">
      <w:pPr>
        <w:bidi w:val="0"/>
        <w:ind w:left="0" w:leftChars="0" w:firstLine="0" w:firstLineChars="0"/>
        <w:rPr>
          <w:rFonts w:hint="default"/>
          <w:b/>
          <w:bCs/>
          <w:lang w:val="en-US" w:eastAsia="zh-CN"/>
        </w:rPr>
      </w:pPr>
      <w:r>
        <w:rPr>
          <w:rFonts w:hint="eastAsia"/>
          <w:b/>
          <w:bCs/>
          <w:lang w:val="en-US" w:eastAsia="zh-CN"/>
        </w:rPr>
        <w:t>模块定义如下：</w:t>
      </w:r>
    </w:p>
    <w:p w14:paraId="0079D5FA">
      <w:pPr>
        <w:keepNext w:val="0"/>
        <w:keepLines w:val="0"/>
        <w:widowControl/>
        <w:suppressLineNumbers w:val="0"/>
        <w:shd w:val="clear" w:fill="1E1E1E"/>
        <w:spacing w:line="9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module</w:t>
      </w:r>
      <w:r>
        <w:rPr>
          <w:rFonts w:hint="default" w:ascii="Consolas" w:hAnsi="Consolas" w:eastAsia="Consolas" w:cs="Consolas"/>
          <w:b w:val="0"/>
          <w:bCs w:val="0"/>
          <w:color w:val="D4D4D4"/>
          <w:kern w:val="0"/>
          <w:sz w:val="18"/>
          <w:szCs w:val="18"/>
          <w:shd w:val="clear" w:fill="1E1E1E"/>
          <w:lang w:val="en-US" w:eastAsia="zh-CN" w:bidi="ar"/>
        </w:rPr>
        <w:t xml:space="preserve"> pipe_if(</w:t>
      </w:r>
    </w:p>
    <w:p w14:paraId="3AAD0C8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w:t>
      </w:r>
    </w:p>
    <w:p w14:paraId="7366D79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in_pc_sel,</w:t>
      </w:r>
    </w:p>
    <w:p w14:paraId="278041C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in_pc_eaddr,</w:t>
      </w:r>
    </w:p>
    <w:p w14:paraId="7CC8EBF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in_pc_baddr,</w:t>
      </w:r>
    </w:p>
    <w:p w14:paraId="365EB88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in_pc_raddr,</w:t>
      </w:r>
    </w:p>
    <w:p w14:paraId="23C6194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in_pc_jaddr,</w:t>
      </w:r>
    </w:p>
    <w:p w14:paraId="3E0EAC0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out_npc,</w:t>
      </w:r>
    </w:p>
    <w:p w14:paraId="39ED444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out_pc4,</w:t>
      </w:r>
    </w:p>
    <w:p w14:paraId="0DB1172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out_instr </w:t>
      </w:r>
    </w:p>
    <w:p w14:paraId="6F41AEB8">
      <w:pPr>
        <w:keepNext w:val="0"/>
        <w:keepLines w:val="0"/>
        <w:widowControl/>
        <w:suppressLineNumbers w:val="0"/>
        <w:shd w:val="clear" w:fill="1E1E1E"/>
        <w:spacing w:line="95" w:lineRule="atLeast"/>
        <w:jc w:val="left"/>
      </w:pPr>
      <w:r>
        <w:rPr>
          <w:rFonts w:hint="default" w:ascii="Consolas" w:hAnsi="Consolas" w:eastAsia="Consolas" w:cs="Consolas"/>
          <w:b w:val="0"/>
          <w:bCs w:val="0"/>
          <w:color w:val="D4D4D4"/>
          <w:kern w:val="0"/>
          <w:sz w:val="18"/>
          <w:szCs w:val="18"/>
          <w:shd w:val="clear" w:fill="1E1E1E"/>
          <w:lang w:val="en-US" w:eastAsia="zh-CN" w:bidi="ar"/>
        </w:rPr>
        <w:t>    );</w:t>
      </w:r>
    </w:p>
    <w:p w14:paraId="75299052">
      <w:pPr>
        <w:pStyle w:val="4"/>
        <w:bidi w:val="0"/>
      </w:pPr>
      <w:bookmarkStart w:id="17" w:name="_Toc25838"/>
      <w:r>
        <w:t>IF/ID级间寄存器模块</w:t>
      </w:r>
      <w:bookmarkEnd w:id="17"/>
    </w:p>
    <w:p w14:paraId="4B8CAF50">
      <w:pPr>
        <w:bidi w:val="0"/>
        <w:ind w:left="0" w:leftChars="0" w:firstLine="0" w:firstLineChars="0"/>
        <w:rPr>
          <w:b/>
          <w:bCs/>
        </w:rPr>
      </w:pPr>
      <w:r>
        <w:rPr>
          <w:b/>
          <w:bCs/>
        </w:rPr>
        <w:t>功能：</w:t>
      </w:r>
    </w:p>
    <w:p w14:paraId="05B921EE">
      <w:pPr>
        <w:bidi w:val="0"/>
      </w:pPr>
      <w:r>
        <w:t>连接取指阶段和译码阶段，临时存储从IF阶段生成的PC值和指令内容，保证指令与数据流的连贯性。</w:t>
      </w:r>
    </w:p>
    <w:p w14:paraId="172CBBDD">
      <w:pPr>
        <w:bidi w:val="0"/>
        <w:ind w:left="0" w:leftChars="0" w:firstLine="0" w:firstLineChars="0"/>
        <w:rPr>
          <w:b/>
          <w:bCs/>
        </w:rPr>
      </w:pPr>
      <w:r>
        <w:rPr>
          <w:b/>
          <w:bCs/>
        </w:rPr>
        <w:t>特点：</w:t>
      </w:r>
    </w:p>
    <w:p w14:paraId="769739D7">
      <w:pPr>
        <w:bidi w:val="0"/>
      </w:pPr>
      <w:r>
        <w:t>具有暂停信号（stall）支持流水线阻塞时冻结数据流，避免级间数据混乱；可根据分支指令情况丢弃无效的指令。</w:t>
      </w:r>
    </w:p>
    <w:p w14:paraId="1DFC335C">
      <w:pPr>
        <w:bidi w:val="0"/>
        <w:ind w:left="0" w:leftChars="0" w:firstLine="0" w:firstLineChars="0"/>
        <w:rPr>
          <w:rFonts w:hint="default"/>
          <w:b/>
          <w:bCs/>
          <w:lang w:val="en-US" w:eastAsia="zh-CN"/>
        </w:rPr>
      </w:pPr>
      <w:r>
        <w:rPr>
          <w:rFonts w:hint="eastAsia"/>
          <w:b/>
          <w:bCs/>
          <w:lang w:val="en-US" w:eastAsia="zh-CN"/>
        </w:rPr>
        <w:t>模块定义如下：</w:t>
      </w:r>
    </w:p>
    <w:p w14:paraId="481FB935">
      <w:pPr>
        <w:keepNext w:val="0"/>
        <w:keepLines w:val="0"/>
        <w:widowControl/>
        <w:suppressLineNumbers w:val="0"/>
        <w:shd w:val="clear" w:fill="1E1E1E"/>
        <w:spacing w:line="9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module</w:t>
      </w:r>
      <w:r>
        <w:rPr>
          <w:rFonts w:hint="default" w:ascii="Consolas" w:hAnsi="Consolas" w:eastAsia="Consolas" w:cs="Consolas"/>
          <w:b w:val="0"/>
          <w:bCs w:val="0"/>
          <w:color w:val="D4D4D4"/>
          <w:kern w:val="0"/>
          <w:sz w:val="18"/>
          <w:szCs w:val="18"/>
          <w:shd w:val="clear" w:fill="1E1E1E"/>
          <w:lang w:val="en-US" w:eastAsia="zh-CN" w:bidi="ar"/>
        </w:rPr>
        <w:t xml:space="preserve"> pipe_if_id(</w:t>
      </w:r>
    </w:p>
    <w:p w14:paraId="0C8EC76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in_clk,</w:t>
      </w:r>
    </w:p>
    <w:p w14:paraId="74D0F6A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in_rst,</w:t>
      </w:r>
    </w:p>
    <w:p w14:paraId="5E767B6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in_stall,</w:t>
      </w:r>
    </w:p>
    <w:p w14:paraId="0EBC577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in_branch,</w:t>
      </w:r>
    </w:p>
    <w:p w14:paraId="7280CCD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in_pc4,</w:t>
      </w:r>
    </w:p>
    <w:p w14:paraId="193A8E4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in_instr,</w:t>
      </w:r>
    </w:p>
    <w:p w14:paraId="3A684B0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out_pc4,</w:t>
      </w:r>
    </w:p>
    <w:p w14:paraId="1E7BBB0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out_instr </w:t>
      </w:r>
    </w:p>
    <w:p w14:paraId="2F7583C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w:t>
      </w:r>
    </w:p>
    <w:p w14:paraId="78906B91">
      <w:pPr>
        <w:ind w:left="0" w:leftChars="0" w:firstLine="0" w:firstLineChars="0"/>
      </w:pPr>
    </w:p>
    <w:p w14:paraId="78224292">
      <w:pPr>
        <w:pStyle w:val="4"/>
        <w:bidi w:val="0"/>
        <w:rPr>
          <w:rFonts w:hint="eastAsia"/>
          <w:lang w:val="en-US" w:eastAsia="zh-CN"/>
        </w:rPr>
      </w:pPr>
      <w:bookmarkStart w:id="18" w:name="_Toc3431"/>
      <w:r>
        <w:t>ID译码模块</w:t>
      </w:r>
      <w:bookmarkEnd w:id="18"/>
    </w:p>
    <w:p w14:paraId="6BE64A4A">
      <w:pPr>
        <w:bidi w:val="0"/>
        <w:ind w:left="0" w:leftChars="0" w:firstLine="0" w:firstLineChars="0"/>
        <w:rPr>
          <w:b/>
          <w:bCs/>
        </w:rPr>
      </w:pPr>
      <w:r>
        <w:rPr>
          <w:b/>
          <w:bCs/>
        </w:rPr>
        <w:t>主要任务：</w:t>
      </w:r>
    </w:p>
    <w:p w14:paraId="7F378E53">
      <w:pPr>
        <w:bidi w:val="0"/>
      </w:pPr>
      <w:r>
        <w:t>对指令进行分解和分析，提取操作码、寄存器地址及立即数等信息；</w:t>
      </w:r>
    </w:p>
    <w:p w14:paraId="190FFAE3">
      <w:pPr>
        <w:bidi w:val="0"/>
      </w:pPr>
      <w:r>
        <w:t>完成数据前推逻辑，减少数据相关导致的冒险；</w:t>
      </w:r>
    </w:p>
    <w:p w14:paraId="51389712">
      <w:pPr>
        <w:bidi w:val="0"/>
      </w:pPr>
      <w:r>
        <w:t xml:space="preserve">解析分支条件，提前预测跳转指令是否需要改变PC。 </w:t>
      </w:r>
    </w:p>
    <w:p w14:paraId="69687A1F">
      <w:pPr>
        <w:bidi w:val="0"/>
        <w:ind w:left="0" w:leftChars="0" w:firstLine="0" w:firstLineChars="0"/>
        <w:rPr>
          <w:b/>
          <w:bCs/>
        </w:rPr>
      </w:pPr>
      <w:r>
        <w:rPr>
          <w:b/>
          <w:bCs/>
        </w:rPr>
        <w:t>关键组件：</w:t>
      </w:r>
    </w:p>
    <w:p w14:paraId="4B529FE5">
      <w:pPr>
        <w:bidi w:val="0"/>
      </w:pPr>
      <w:r>
        <w:t>包含寄存器堆（register file）、立即数扩展单元、多路选择器等。</w:t>
      </w:r>
    </w:p>
    <w:p w14:paraId="63861D6E">
      <w:pPr>
        <w:bidi w:val="0"/>
      </w:pPr>
      <w:r>
        <w:t>比较器（compare）用于实现分支跳转的条件判断。</w:t>
      </w:r>
    </w:p>
    <w:p w14:paraId="4012779D">
      <w:pPr>
        <w:bidi w:val="0"/>
        <w:ind w:left="0" w:leftChars="0" w:firstLine="0" w:firstLineChars="0"/>
        <w:rPr>
          <w:rFonts w:hint="default"/>
          <w:b/>
          <w:bCs/>
          <w:lang w:val="en-US" w:eastAsia="zh-CN"/>
        </w:rPr>
      </w:pPr>
      <w:r>
        <w:rPr>
          <w:rFonts w:hint="eastAsia"/>
          <w:b/>
          <w:bCs/>
          <w:lang w:val="en-US" w:eastAsia="zh-CN"/>
        </w:rPr>
        <w:t>模块定义如下：</w:t>
      </w:r>
    </w:p>
    <w:p w14:paraId="518F859A">
      <w:pPr>
        <w:keepNext w:val="0"/>
        <w:keepLines w:val="0"/>
        <w:widowControl/>
        <w:suppressLineNumbers w:val="0"/>
        <w:shd w:val="clear" w:fill="1E1E1E"/>
        <w:spacing w:line="9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module</w:t>
      </w:r>
      <w:r>
        <w:rPr>
          <w:rFonts w:hint="default" w:ascii="Consolas" w:hAnsi="Consolas" w:eastAsia="Consolas" w:cs="Consolas"/>
          <w:b w:val="0"/>
          <w:bCs w:val="0"/>
          <w:color w:val="D4D4D4"/>
          <w:kern w:val="0"/>
          <w:sz w:val="18"/>
          <w:szCs w:val="18"/>
          <w:shd w:val="clear" w:fill="1E1E1E"/>
          <w:lang w:val="en-US" w:eastAsia="zh-CN" w:bidi="ar"/>
        </w:rPr>
        <w:t xml:space="preserve"> pipe_id(</w:t>
      </w:r>
    </w:p>
    <w:p w14:paraId="7E8D8BD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in_clk,</w:t>
      </w:r>
    </w:p>
    <w:p w14:paraId="5B631F3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in_rst,</w:t>
      </w:r>
    </w:p>
    <w:p w14:paraId="491D13E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in_pc4,</w:t>
      </w:r>
    </w:p>
    <w:p w14:paraId="4DF4D1B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in_instr,</w:t>
      </w:r>
    </w:p>
    <w:p w14:paraId="4ED6137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in_hi_wena,</w:t>
      </w:r>
    </w:p>
    <w:p w14:paraId="3D62C04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in_lo_wena,</w:t>
      </w:r>
    </w:p>
    <w:p w14:paraId="7BC1DD7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in_rd_wena,</w:t>
      </w:r>
    </w:p>
    <w:p w14:paraId="1B200D4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in_rd_waddr,</w:t>
      </w:r>
    </w:p>
    <w:p w14:paraId="6C41F26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in_hi_data,</w:t>
      </w:r>
    </w:p>
    <w:p w14:paraId="7E35ECE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in_lo_data,</w:t>
      </w:r>
    </w:p>
    <w:p w14:paraId="177236C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in_rd_data,</w:t>
      </w:r>
    </w:p>
    <w:p w14:paraId="5BDE8C6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p>
    <w:p w14:paraId="410FE78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in_ex_op,</w:t>
      </w:r>
    </w:p>
    <w:p w14:paraId="3BBA6D3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in_ex_func,</w:t>
      </w:r>
    </w:p>
    <w:p w14:paraId="1A9D762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in_ex_pc4,</w:t>
      </w:r>
    </w:p>
    <w:p w14:paraId="6D518D6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in_ex_alu_data,</w:t>
      </w:r>
    </w:p>
    <w:p w14:paraId="30C03FF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in_ex_mul_hi,</w:t>
      </w:r>
    </w:p>
    <w:p w14:paraId="0610694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in_ex_mul_lo,</w:t>
      </w:r>
    </w:p>
    <w:p w14:paraId="017AB2E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in_ex_div_r,</w:t>
      </w:r>
    </w:p>
    <w:p w14:paraId="1BC52DE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in_ex_div_q,</w:t>
      </w:r>
    </w:p>
    <w:p w14:paraId="6B56753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in_ex_clz_data,</w:t>
      </w:r>
    </w:p>
    <w:p w14:paraId="2794897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in_ex_hi_data,</w:t>
      </w:r>
    </w:p>
    <w:p w14:paraId="1BCDC3C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in_ex_lo_data,</w:t>
      </w:r>
    </w:p>
    <w:p w14:paraId="559390B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in_ex_rs_data,</w:t>
      </w:r>
    </w:p>
    <w:p w14:paraId="61E0686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in_ex_hi_wena,</w:t>
      </w:r>
    </w:p>
    <w:p w14:paraId="06D04D7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in_ex_lo_wena,</w:t>
      </w:r>
    </w:p>
    <w:p w14:paraId="2C5EAD7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in_ex_rd_wena,</w:t>
      </w:r>
    </w:p>
    <w:p w14:paraId="1F4312D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in_ex_hi_sel,</w:t>
      </w:r>
    </w:p>
    <w:p w14:paraId="5801791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in_ex_lo_sel,</w:t>
      </w:r>
    </w:p>
    <w:p w14:paraId="0294FA5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in_ex_rd_sel,</w:t>
      </w:r>
    </w:p>
    <w:p w14:paraId="3B1EF80D">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in_ex_rd_waddr,</w:t>
      </w:r>
    </w:p>
    <w:p w14:paraId="6EB3DA8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in_mem_pc4,</w:t>
      </w:r>
    </w:p>
    <w:p w14:paraId="444F16F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in_mem_alu_data,</w:t>
      </w:r>
    </w:p>
    <w:p w14:paraId="6E5BCD8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in_mem_mul_hi,</w:t>
      </w:r>
    </w:p>
    <w:p w14:paraId="34F037F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in_mem_mul_lo,</w:t>
      </w:r>
    </w:p>
    <w:p w14:paraId="59431B6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in_mem_div_q,</w:t>
      </w:r>
    </w:p>
    <w:p w14:paraId="5B0867F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in_mem_div_r,</w:t>
      </w:r>
    </w:p>
    <w:p w14:paraId="46562FC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in_mem_clz_data,</w:t>
      </w:r>
    </w:p>
    <w:p w14:paraId="12A7383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in_mem_lo_data,</w:t>
      </w:r>
    </w:p>
    <w:p w14:paraId="67A08D5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in_mem_hi_data,</w:t>
      </w:r>
    </w:p>
    <w:p w14:paraId="28D7B4C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in_mem_rs_data,</w:t>
      </w:r>
    </w:p>
    <w:p w14:paraId="15170AC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in_mem_dmem_data,</w:t>
      </w:r>
    </w:p>
    <w:p w14:paraId="1DD3350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in_mem_hi_wena,</w:t>
      </w:r>
    </w:p>
    <w:p w14:paraId="61A0616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in_mem_lo_wena,</w:t>
      </w:r>
    </w:p>
    <w:p w14:paraId="76F2444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in_mem_rd_wena,</w:t>
      </w:r>
    </w:p>
    <w:p w14:paraId="349EE5A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in_mem_hi_sel,</w:t>
      </w:r>
    </w:p>
    <w:p w14:paraId="7533635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in_mem_lo_sel,</w:t>
      </w:r>
    </w:p>
    <w:p w14:paraId="7C8A66F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in_mem_rd_sel,</w:t>
      </w:r>
    </w:p>
    <w:p w14:paraId="7979B960">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in_mem_rd_waddr,</w:t>
      </w:r>
    </w:p>
    <w:p w14:paraId="3355CFF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out_stall,</w:t>
      </w:r>
    </w:p>
    <w:p w14:paraId="54ECC32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out_branch,</w:t>
      </w:r>
    </w:p>
    <w:p w14:paraId="3B13884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out_op,</w:t>
      </w:r>
    </w:p>
    <w:p w14:paraId="6AB5978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out_func,</w:t>
      </w:r>
    </w:p>
    <w:p w14:paraId="6D6DF4C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out_pc_sel,</w:t>
      </w:r>
    </w:p>
    <w:p w14:paraId="4486789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our_pc4,</w:t>
      </w:r>
    </w:p>
    <w:p w14:paraId="38EA0F1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out_immed,</w:t>
      </w:r>
    </w:p>
    <w:p w14:paraId="7DB1055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out_shamt,</w:t>
      </w:r>
    </w:p>
    <w:p w14:paraId="40EF1B9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out_pc_eaddr,</w:t>
      </w:r>
    </w:p>
    <w:p w14:paraId="4D44B8B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out_pc_baddr,</w:t>
      </w:r>
    </w:p>
    <w:p w14:paraId="6B4B8FF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out_pc_jaddr,</w:t>
      </w:r>
    </w:p>
    <w:p w14:paraId="39B8A86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out_pc_raddr,</w:t>
      </w:r>
    </w:p>
    <w:p w14:paraId="034B202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out_rs_data,</w:t>
      </w:r>
    </w:p>
    <w:p w14:paraId="6852A6F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out_rt_data,</w:t>
      </w:r>
    </w:p>
    <w:p w14:paraId="6E646D1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out_hi_data,</w:t>
      </w:r>
    </w:p>
    <w:p w14:paraId="1A2B682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out_lo_data,</w:t>
      </w:r>
    </w:p>
    <w:p w14:paraId="28FDA3F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out_cp0_data,</w:t>
      </w:r>
    </w:p>
    <w:p w14:paraId="585E650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out_alu_a_sel,</w:t>
      </w:r>
    </w:p>
    <w:p w14:paraId="7188D33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out_alu_b_sel,</w:t>
      </w:r>
    </w:p>
    <w:p w14:paraId="7AAF680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out_aluc,</w:t>
      </w:r>
    </w:p>
    <w:p w14:paraId="754CF23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out_mul_ena,</w:t>
      </w:r>
    </w:p>
    <w:p w14:paraId="24E4A8B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out_div_ena,</w:t>
      </w:r>
    </w:p>
    <w:p w14:paraId="028B447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out_clz_ena,</w:t>
      </w:r>
    </w:p>
    <w:p w14:paraId="6ECF0A1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out_mul_sign,</w:t>
      </w:r>
    </w:p>
    <w:p w14:paraId="3F6424C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out_div_sign,</w:t>
      </w:r>
    </w:p>
    <w:p w14:paraId="23F0AA4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out_hi_wena,</w:t>
      </w:r>
    </w:p>
    <w:p w14:paraId="1A6CCBE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out_lo_wena,</w:t>
      </w:r>
    </w:p>
    <w:p w14:paraId="58D2CC6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out_rd_wena,</w:t>
      </w:r>
    </w:p>
    <w:p w14:paraId="698E981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out_cutter_sign,</w:t>
      </w:r>
    </w:p>
    <w:p w14:paraId="094E9F4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out_cutter_addr_sel,</w:t>
      </w:r>
    </w:p>
    <w:p w14:paraId="6A8C310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out_cutter_sel,</w:t>
      </w:r>
    </w:p>
    <w:p w14:paraId="329D031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out_dmem_ena,</w:t>
      </w:r>
    </w:p>
    <w:p w14:paraId="56E60A7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out_dmem_wena,</w:t>
      </w:r>
    </w:p>
    <w:p w14:paraId="4856157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out_dmem_wsel,</w:t>
      </w:r>
    </w:p>
    <w:p w14:paraId="60EC7E8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out_dmem_rsel,</w:t>
      </w:r>
    </w:p>
    <w:p w14:paraId="2A7436E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out_hi_sel,</w:t>
      </w:r>
    </w:p>
    <w:p w14:paraId="729C395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out_lo_sel,</w:t>
      </w:r>
    </w:p>
    <w:p w14:paraId="1C637D1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out_rd_sel,</w:t>
      </w:r>
    </w:p>
    <w:p w14:paraId="7D66C95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out_rd_waddr,</w:t>
      </w:r>
    </w:p>
    <w:p w14:paraId="7C433F9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out_reg6,</w:t>
      </w:r>
    </w:p>
    <w:p w14:paraId="7D0F4D0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out_reg7,</w:t>
      </w:r>
    </w:p>
    <w:p w14:paraId="4AF7A92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out_reg15,</w:t>
      </w:r>
    </w:p>
    <w:p w14:paraId="7F5EAB5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out_reg16</w:t>
      </w:r>
    </w:p>
    <w:p w14:paraId="3579764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w:t>
      </w:r>
    </w:p>
    <w:p w14:paraId="15A87BA3">
      <w:pPr>
        <w:ind w:left="0" w:leftChars="0" w:firstLine="0" w:firstLineChars="0"/>
        <w:rPr>
          <w:rFonts w:hint="eastAsia"/>
          <w:lang w:val="en-US" w:eastAsia="zh-CN"/>
        </w:rPr>
      </w:pPr>
    </w:p>
    <w:p w14:paraId="66C44036">
      <w:pPr>
        <w:pStyle w:val="4"/>
        <w:bidi w:val="0"/>
      </w:pPr>
      <w:bookmarkStart w:id="19" w:name="_Toc22546"/>
      <w:r>
        <w:t>EX执行模块</w:t>
      </w:r>
      <w:bookmarkEnd w:id="19"/>
    </w:p>
    <w:p w14:paraId="244CF2DB">
      <w:pPr>
        <w:bidi w:val="0"/>
        <w:ind w:left="0" w:leftChars="0" w:firstLine="0" w:firstLineChars="0"/>
        <w:rPr>
          <w:b/>
          <w:bCs/>
        </w:rPr>
      </w:pPr>
      <w:r>
        <w:rPr>
          <w:b/>
          <w:bCs/>
        </w:rPr>
        <w:t>职责：</w:t>
      </w:r>
    </w:p>
    <w:p w14:paraId="4F4A43A4">
      <w:pPr>
        <w:bidi w:val="0"/>
      </w:pPr>
      <w:r>
        <w:t>根据译码阶段的操作类型，对操作数执行相应运算；</w:t>
      </w:r>
    </w:p>
    <w:p w14:paraId="0EAB9A22">
      <w:pPr>
        <w:bidi w:val="0"/>
      </w:pPr>
      <w:r>
        <w:t>处理算术逻辑运算（ALU）、乘除法计算及位移操作；</w:t>
      </w:r>
    </w:p>
    <w:p w14:paraId="2140A13C">
      <w:pPr>
        <w:bidi w:val="0"/>
      </w:pPr>
      <w:r>
        <w:t>生成跳转目标地址（如jal或jr指令）。</w:t>
      </w:r>
      <w:r>
        <w:br w:type="textWrapping"/>
      </w:r>
      <w:r>
        <w:rPr>
          <w:b/>
          <w:bCs/>
        </w:rPr>
        <w:t>组件：</w:t>
      </w:r>
    </w:p>
    <w:p w14:paraId="3A9859BB">
      <w:pPr>
        <w:bidi w:val="0"/>
      </w:pPr>
      <w:r>
        <w:t>算术逻辑单元（ALU）：提供基本运算能力；</w:t>
      </w:r>
    </w:p>
    <w:p w14:paraId="4B0F4852">
      <w:pPr>
        <w:bidi w:val="0"/>
      </w:pPr>
      <w:r>
        <w:t>乘法器、除法器：处理复杂运算；</w:t>
      </w:r>
    </w:p>
    <w:p w14:paraId="56584DCB">
      <w:pPr>
        <w:bidi w:val="0"/>
      </w:pPr>
      <w:r>
        <w:t>数据选择器：控制操作数的来源（例如立即数扩展或寄存器值）。</w:t>
      </w:r>
    </w:p>
    <w:p w14:paraId="1A0A0414">
      <w:pPr>
        <w:keepNext w:val="0"/>
        <w:keepLines w:val="0"/>
        <w:widowControl/>
        <w:suppressLineNumbers w:val="0"/>
        <w:shd w:val="clear" w:fill="1E1E1E"/>
        <w:spacing w:line="9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module</w:t>
      </w:r>
      <w:r>
        <w:rPr>
          <w:rFonts w:hint="default" w:ascii="Consolas" w:hAnsi="Consolas" w:eastAsia="Consolas" w:cs="Consolas"/>
          <w:b w:val="0"/>
          <w:bCs w:val="0"/>
          <w:color w:val="D4D4D4"/>
          <w:kern w:val="0"/>
          <w:sz w:val="18"/>
          <w:szCs w:val="18"/>
          <w:shd w:val="clear" w:fill="1E1E1E"/>
          <w:lang w:val="en-US" w:eastAsia="zh-CN" w:bidi="ar"/>
        </w:rPr>
        <w:t xml:space="preserve"> pipe_ex(</w:t>
      </w:r>
    </w:p>
    <w:p w14:paraId="1693A65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in_rst,</w:t>
      </w:r>
    </w:p>
    <w:p w14:paraId="1DE7EE4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in_pc4,</w:t>
      </w:r>
    </w:p>
    <w:p w14:paraId="077CDBD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in_immed,</w:t>
      </w:r>
    </w:p>
    <w:p w14:paraId="15D55FB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in_shamt,</w:t>
      </w:r>
    </w:p>
    <w:p w14:paraId="1CFD940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in_rs_data,</w:t>
      </w:r>
    </w:p>
    <w:p w14:paraId="3CD5BA8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in_rt_data,</w:t>
      </w:r>
    </w:p>
    <w:p w14:paraId="1860BBA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in_hi_data,</w:t>
      </w:r>
    </w:p>
    <w:p w14:paraId="0BC9BCB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in_lo_data,</w:t>
      </w:r>
    </w:p>
    <w:p w14:paraId="773BCF2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in_cp0_data,</w:t>
      </w:r>
    </w:p>
    <w:p w14:paraId="71EA966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in_alu_a_sel,</w:t>
      </w:r>
    </w:p>
    <w:p w14:paraId="1B62602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in_alu_b_sel,</w:t>
      </w:r>
    </w:p>
    <w:p w14:paraId="567F2EB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in_aluc,</w:t>
      </w:r>
    </w:p>
    <w:p w14:paraId="07114D1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in_mul_ena,</w:t>
      </w:r>
    </w:p>
    <w:p w14:paraId="3FE0098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in_div_ena,</w:t>
      </w:r>
    </w:p>
    <w:p w14:paraId="10185ED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in_clz_ena,</w:t>
      </w:r>
    </w:p>
    <w:p w14:paraId="526F17D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in_mul_sign,</w:t>
      </w:r>
    </w:p>
    <w:p w14:paraId="3C40B52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in_div_sign,</w:t>
      </w:r>
    </w:p>
    <w:p w14:paraId="79EE557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in_cutter_sign,</w:t>
      </w:r>
    </w:p>
    <w:p w14:paraId="6C653D2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in_cutter_addr_sel,</w:t>
      </w:r>
    </w:p>
    <w:p w14:paraId="0CFF7C0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in_cutter_sel,</w:t>
      </w:r>
    </w:p>
    <w:p w14:paraId="4979E00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in_dmem_ena,</w:t>
      </w:r>
    </w:p>
    <w:p w14:paraId="0C1F2DA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in_dmem_wena,</w:t>
      </w:r>
    </w:p>
    <w:p w14:paraId="531BDEA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in_dmem_wsel,</w:t>
      </w:r>
    </w:p>
    <w:p w14:paraId="4EFA4FC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in_dmem_rsel,</w:t>
      </w:r>
    </w:p>
    <w:p w14:paraId="06D429A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in_rd_wena,</w:t>
      </w:r>
    </w:p>
    <w:p w14:paraId="2146C5C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in_hi_wena,</w:t>
      </w:r>
    </w:p>
    <w:p w14:paraId="18CA547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in_lo_wena,</w:t>
      </w:r>
    </w:p>
    <w:p w14:paraId="18E04F2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in_hi_sel,</w:t>
      </w:r>
    </w:p>
    <w:p w14:paraId="17AD937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in_lo_sel,</w:t>
      </w:r>
    </w:p>
    <w:p w14:paraId="1C46FFD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in_rd_sel,</w:t>
      </w:r>
    </w:p>
    <w:p w14:paraId="55850E5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in_rd_waddr,</w:t>
      </w:r>
    </w:p>
    <w:p w14:paraId="4946BBE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out_pc4,</w:t>
      </w:r>
    </w:p>
    <w:p w14:paraId="164E429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out_mul_hi,</w:t>
      </w:r>
    </w:p>
    <w:p w14:paraId="3DD4A0B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out_mul_lo,</w:t>
      </w:r>
    </w:p>
    <w:p w14:paraId="63D5F5B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out_div_r,</w:t>
      </w:r>
    </w:p>
    <w:p w14:paraId="16EB731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out_div_q,</w:t>
      </w:r>
    </w:p>
    <w:p w14:paraId="11B8C9F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out_rs_data,</w:t>
      </w:r>
    </w:p>
    <w:p w14:paraId="2EE94BD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out_rt_data,</w:t>
      </w:r>
    </w:p>
    <w:p w14:paraId="312D3A8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out_hi_data,</w:t>
      </w:r>
    </w:p>
    <w:p w14:paraId="2059E34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out_lo_data,</w:t>
      </w:r>
    </w:p>
    <w:p w14:paraId="65A3F4D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out_cp0_data,</w:t>
      </w:r>
    </w:p>
    <w:p w14:paraId="2036BDF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out_clz_data,</w:t>
      </w:r>
    </w:p>
    <w:p w14:paraId="4854EA5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out_alu_data,</w:t>
      </w:r>
    </w:p>
    <w:p w14:paraId="3CCFC07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out_cutter_sign,</w:t>
      </w:r>
    </w:p>
    <w:p w14:paraId="28749F8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out_cutter_addr_sel,</w:t>
      </w:r>
    </w:p>
    <w:p w14:paraId="587163F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out_cutter_sel,</w:t>
      </w:r>
    </w:p>
    <w:p w14:paraId="7BF2A18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out_dmem_ena,</w:t>
      </w:r>
    </w:p>
    <w:p w14:paraId="1B20DCD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out_dmem_wena,</w:t>
      </w:r>
    </w:p>
    <w:p w14:paraId="55FBFA2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out_dmem_wsel,</w:t>
      </w:r>
    </w:p>
    <w:p w14:paraId="06072C2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out_dmem_rsel,</w:t>
      </w:r>
    </w:p>
    <w:p w14:paraId="449582F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out_hi_wena,</w:t>
      </w:r>
    </w:p>
    <w:p w14:paraId="74ABBDB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out_lo_wena,</w:t>
      </w:r>
    </w:p>
    <w:p w14:paraId="58E3EA8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out_rd_wena,</w:t>
      </w:r>
    </w:p>
    <w:p w14:paraId="63B209A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out_hi_sel,</w:t>
      </w:r>
    </w:p>
    <w:p w14:paraId="46B2AD4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out_lo_sel,</w:t>
      </w:r>
    </w:p>
    <w:p w14:paraId="01B614B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out_rd_sel,</w:t>
      </w:r>
    </w:p>
    <w:p w14:paraId="5944828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out_rd_waddr</w:t>
      </w:r>
    </w:p>
    <w:p w14:paraId="42D167E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p>
    <w:p w14:paraId="2E4520D6">
      <w:pPr>
        <w:keepNext w:val="0"/>
        <w:keepLines w:val="0"/>
        <w:widowControl/>
        <w:suppressLineNumbers w:val="0"/>
      </w:pPr>
    </w:p>
    <w:p w14:paraId="340AEF50">
      <w:pPr>
        <w:pStyle w:val="4"/>
        <w:bidi w:val="0"/>
      </w:pPr>
      <w:bookmarkStart w:id="20" w:name="_Toc32442"/>
      <w:r>
        <w:t>EX/MEM级间寄存器模块</w:t>
      </w:r>
      <w:bookmarkEnd w:id="20"/>
    </w:p>
    <w:p w14:paraId="0725FE7B">
      <w:pPr>
        <w:bidi w:val="0"/>
      </w:pPr>
      <w:r>
        <w:t>功能：</w:t>
      </w:r>
    </w:p>
    <w:p w14:paraId="2CB18044">
      <w:pPr>
        <w:bidi w:val="0"/>
      </w:pPr>
      <w:r>
        <w:t>用于传递EX阶段的计算结果及控制信号到MEM阶段。 特点：</w:t>
      </w:r>
    </w:p>
    <w:p w14:paraId="027A32C7">
      <w:pPr>
        <w:bidi w:val="0"/>
      </w:pPr>
      <w:r>
        <w:t>支持高效的数据流动，避免关键数据丢失。</w:t>
      </w:r>
    </w:p>
    <w:p w14:paraId="4175F799">
      <w:pPr>
        <w:keepNext w:val="0"/>
        <w:keepLines w:val="0"/>
        <w:widowControl/>
        <w:suppressLineNumbers w:val="0"/>
        <w:shd w:val="clear" w:fill="1E1E1E"/>
        <w:spacing w:line="9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module</w:t>
      </w:r>
      <w:r>
        <w:rPr>
          <w:rFonts w:hint="default" w:ascii="Consolas" w:hAnsi="Consolas" w:eastAsia="Consolas" w:cs="Consolas"/>
          <w:b w:val="0"/>
          <w:bCs w:val="0"/>
          <w:color w:val="D4D4D4"/>
          <w:kern w:val="0"/>
          <w:sz w:val="18"/>
          <w:szCs w:val="18"/>
          <w:shd w:val="clear" w:fill="1E1E1E"/>
          <w:lang w:val="en-US" w:eastAsia="zh-CN" w:bidi="ar"/>
        </w:rPr>
        <w:t xml:space="preserve"> pipe_ex_mem(</w:t>
      </w:r>
    </w:p>
    <w:p w14:paraId="2E3E6C2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in_clk,</w:t>
      </w:r>
    </w:p>
    <w:p w14:paraId="4E3961D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in_rst,</w:t>
      </w:r>
    </w:p>
    <w:p w14:paraId="6A2FAA4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in_wena,</w:t>
      </w:r>
    </w:p>
    <w:p w14:paraId="1A36F42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in_pc4,</w:t>
      </w:r>
    </w:p>
    <w:p w14:paraId="0FAED11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in_rs_data,</w:t>
      </w:r>
    </w:p>
    <w:p w14:paraId="571C6C6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in_rt_data,</w:t>
      </w:r>
    </w:p>
    <w:p w14:paraId="441F445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in_hi_data,</w:t>
      </w:r>
    </w:p>
    <w:p w14:paraId="32F634C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in_lo_data,</w:t>
      </w:r>
    </w:p>
    <w:p w14:paraId="68B7EDB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in_cp0_data,</w:t>
      </w:r>
    </w:p>
    <w:p w14:paraId="0C6D3A5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in_alu_data,</w:t>
      </w:r>
    </w:p>
    <w:p w14:paraId="280AD4B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in_mul_hi,</w:t>
      </w:r>
    </w:p>
    <w:p w14:paraId="2D02B5F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in_mul_lo,</w:t>
      </w:r>
    </w:p>
    <w:p w14:paraId="6C891A6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in_div_r,</w:t>
      </w:r>
    </w:p>
    <w:p w14:paraId="09D6EB8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in_div_q,</w:t>
      </w:r>
    </w:p>
    <w:p w14:paraId="2A7DE77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in_clz_data,</w:t>
      </w:r>
    </w:p>
    <w:p w14:paraId="0C2CB25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in_cutter_sign,</w:t>
      </w:r>
    </w:p>
    <w:p w14:paraId="0B1942C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in_cutter_sel,</w:t>
      </w:r>
    </w:p>
    <w:p w14:paraId="24DD767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in_cutter_addr_sel,</w:t>
      </w:r>
    </w:p>
    <w:p w14:paraId="387EE32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in_dmem_ena,</w:t>
      </w:r>
    </w:p>
    <w:p w14:paraId="2C91EB9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in_dmem_wena,</w:t>
      </w:r>
    </w:p>
    <w:p w14:paraId="0083E27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in_dmem_wsel,</w:t>
      </w:r>
    </w:p>
    <w:p w14:paraId="4FE94C6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in_dmem_rsel,</w:t>
      </w:r>
    </w:p>
    <w:p w14:paraId="4304699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in_hi_wena,</w:t>
      </w:r>
    </w:p>
    <w:p w14:paraId="2128E04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in_lo_wena,</w:t>
      </w:r>
    </w:p>
    <w:p w14:paraId="6D5BC5F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in_rd_wena,</w:t>
      </w:r>
    </w:p>
    <w:p w14:paraId="0FC1107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in_hi_sel,</w:t>
      </w:r>
    </w:p>
    <w:p w14:paraId="69383A8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in_lo_sel,</w:t>
      </w:r>
    </w:p>
    <w:p w14:paraId="664AF81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in_rd_sel,</w:t>
      </w:r>
    </w:p>
    <w:p w14:paraId="47A23A6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in_rd_waddr,</w:t>
      </w:r>
    </w:p>
    <w:p w14:paraId="7A6BA51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p>
    <w:p w14:paraId="7BA3969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out_pc4,</w:t>
      </w:r>
    </w:p>
    <w:p w14:paraId="3EB84CB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out_rs_data,</w:t>
      </w:r>
    </w:p>
    <w:p w14:paraId="293A0ED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out_rt_data,</w:t>
      </w:r>
    </w:p>
    <w:p w14:paraId="28B8313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out_hi_data,</w:t>
      </w:r>
    </w:p>
    <w:p w14:paraId="7C2C57E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out_lo_data,</w:t>
      </w:r>
    </w:p>
    <w:p w14:paraId="7DAA540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out_cp0_data,</w:t>
      </w:r>
    </w:p>
    <w:p w14:paraId="6488765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out_alu_data,</w:t>
      </w:r>
    </w:p>
    <w:p w14:paraId="7A6549C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out_mul_hi,</w:t>
      </w:r>
    </w:p>
    <w:p w14:paraId="324C599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out_mul_lo,</w:t>
      </w:r>
    </w:p>
    <w:p w14:paraId="51DA081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out_div_r,</w:t>
      </w:r>
    </w:p>
    <w:p w14:paraId="0FFAD01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out_div_q,</w:t>
      </w:r>
    </w:p>
    <w:p w14:paraId="01C2B4A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out_clz_data,</w:t>
      </w:r>
    </w:p>
    <w:p w14:paraId="1B4B158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out_cutter_sign,</w:t>
      </w:r>
    </w:p>
    <w:p w14:paraId="586E5A4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out_cutter_addr_sel,</w:t>
      </w:r>
    </w:p>
    <w:p w14:paraId="6F049F0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out_cutter_sel,</w:t>
      </w:r>
    </w:p>
    <w:p w14:paraId="2DCABAE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out_dmem_ena,</w:t>
      </w:r>
    </w:p>
    <w:p w14:paraId="4B6BF65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out_dmem_wena,</w:t>
      </w:r>
    </w:p>
    <w:p w14:paraId="26F99D7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out_dmem_wsel,</w:t>
      </w:r>
    </w:p>
    <w:p w14:paraId="5FAA974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out_dmem_rsel,</w:t>
      </w:r>
    </w:p>
    <w:p w14:paraId="5B33457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out_rd_wena,</w:t>
      </w:r>
    </w:p>
    <w:p w14:paraId="59AB2CC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out_hi_wena,</w:t>
      </w:r>
    </w:p>
    <w:p w14:paraId="7513755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out_lo_wena,</w:t>
      </w:r>
    </w:p>
    <w:p w14:paraId="6B7A9C5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out_hi_sel,</w:t>
      </w:r>
    </w:p>
    <w:p w14:paraId="6069D9D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out_lo_sel,</w:t>
      </w:r>
    </w:p>
    <w:p w14:paraId="5EE1942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out_rd_sel,</w:t>
      </w:r>
    </w:p>
    <w:p w14:paraId="28EF414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out_rd_waddr</w:t>
      </w:r>
    </w:p>
    <w:p w14:paraId="34A64540">
      <w:pPr>
        <w:keepNext w:val="0"/>
        <w:keepLines w:val="0"/>
        <w:widowControl/>
        <w:suppressLineNumbers w:val="0"/>
        <w:shd w:val="clear" w:fill="1E1E1E"/>
        <w:spacing w:line="95" w:lineRule="atLeast"/>
        <w:jc w:val="left"/>
      </w:pPr>
      <w:r>
        <w:rPr>
          <w:rFonts w:hint="default" w:ascii="Consolas" w:hAnsi="Consolas" w:eastAsia="Consolas" w:cs="Consolas"/>
          <w:b w:val="0"/>
          <w:bCs w:val="0"/>
          <w:color w:val="D4D4D4"/>
          <w:kern w:val="0"/>
          <w:sz w:val="18"/>
          <w:szCs w:val="18"/>
          <w:shd w:val="clear" w:fill="1E1E1E"/>
          <w:lang w:val="en-US" w:eastAsia="zh-CN" w:bidi="ar"/>
        </w:rPr>
        <w:t>);</w:t>
      </w:r>
    </w:p>
    <w:p w14:paraId="5869A1C0">
      <w:pPr>
        <w:pStyle w:val="4"/>
        <w:bidi w:val="0"/>
      </w:pPr>
      <w:bookmarkStart w:id="21" w:name="_Toc15865"/>
      <w:r>
        <w:t>MEM访存模块</w:t>
      </w:r>
      <w:bookmarkEnd w:id="21"/>
    </w:p>
    <w:p w14:paraId="35EA1F86">
      <w:pPr>
        <w:bidi w:val="0"/>
        <w:ind w:left="0" w:leftChars="0" w:firstLine="0" w:firstLineChars="0"/>
        <w:rPr>
          <w:b/>
          <w:bCs/>
        </w:rPr>
      </w:pPr>
      <w:r>
        <w:rPr>
          <w:b/>
          <w:bCs/>
        </w:rPr>
        <w:t>主要功能：</w:t>
      </w:r>
    </w:p>
    <w:p w14:paraId="3365A745">
      <w:pPr>
        <w:bidi w:val="0"/>
      </w:pPr>
      <w:r>
        <w:t>执行加载（load）和存储（store）指令；</w:t>
      </w:r>
    </w:p>
    <w:p w14:paraId="0D9F4338">
      <w:pPr>
        <w:bidi w:val="0"/>
      </w:pPr>
      <w:r>
        <w:t>管理与数据存储器的交互。</w:t>
      </w:r>
      <w:r>
        <w:br w:type="textWrapping"/>
      </w:r>
      <w:r>
        <w:rPr>
          <w:b/>
          <w:bCs/>
        </w:rPr>
        <w:t>特点：</w:t>
      </w:r>
    </w:p>
    <w:p w14:paraId="64278F5B">
      <w:pPr>
        <w:bidi w:val="0"/>
      </w:pPr>
      <w:r>
        <w:t>具备不同字长的数据访问功能（字节、半字和全字）；</w:t>
      </w:r>
    </w:p>
    <w:p w14:paraId="366E12CB">
      <w:pPr>
        <w:bidi w:val="0"/>
      </w:pPr>
      <w:r>
        <w:t>使用多路选择器区分访存操作结果或运算结果。</w:t>
      </w:r>
    </w:p>
    <w:p w14:paraId="1459C524">
      <w:pPr>
        <w:keepNext w:val="0"/>
        <w:keepLines w:val="0"/>
        <w:widowControl/>
        <w:suppressLineNumbers w:val="0"/>
        <w:shd w:val="clear" w:fill="1E1E1E"/>
        <w:spacing w:line="9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module</w:t>
      </w:r>
      <w:r>
        <w:rPr>
          <w:rFonts w:hint="default" w:ascii="Consolas" w:hAnsi="Consolas" w:eastAsia="Consolas" w:cs="Consolas"/>
          <w:b w:val="0"/>
          <w:bCs w:val="0"/>
          <w:color w:val="D4D4D4"/>
          <w:kern w:val="0"/>
          <w:sz w:val="18"/>
          <w:szCs w:val="18"/>
          <w:shd w:val="clear" w:fill="1E1E1E"/>
          <w:lang w:val="en-US" w:eastAsia="zh-CN" w:bidi="ar"/>
        </w:rPr>
        <w:t xml:space="preserve"> pipe_mem(</w:t>
      </w:r>
    </w:p>
    <w:p w14:paraId="23BA6C1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in_clk,</w:t>
      </w:r>
    </w:p>
    <w:p w14:paraId="78148FE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in_pc4,</w:t>
      </w:r>
    </w:p>
    <w:p w14:paraId="1A66EBD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in_rs_data,</w:t>
      </w:r>
    </w:p>
    <w:p w14:paraId="629F26F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in_rt_data,</w:t>
      </w:r>
    </w:p>
    <w:p w14:paraId="35BDFED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in_hi_data,</w:t>
      </w:r>
    </w:p>
    <w:p w14:paraId="7EC8AA2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in_lo_data,</w:t>
      </w:r>
    </w:p>
    <w:p w14:paraId="782AB7C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in_cp0_data,</w:t>
      </w:r>
    </w:p>
    <w:p w14:paraId="706E4BB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in_alu_data,</w:t>
      </w:r>
    </w:p>
    <w:p w14:paraId="133CEAE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in_mul_hi,</w:t>
      </w:r>
    </w:p>
    <w:p w14:paraId="7374D43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in_mul_lo,</w:t>
      </w:r>
    </w:p>
    <w:p w14:paraId="4E6B77F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in_div_r,</w:t>
      </w:r>
    </w:p>
    <w:p w14:paraId="3217570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in_div_q,</w:t>
      </w:r>
    </w:p>
    <w:p w14:paraId="4F32E42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in_clz_data,</w:t>
      </w:r>
    </w:p>
    <w:p w14:paraId="2C80EBB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in_cutter_sign,</w:t>
      </w:r>
    </w:p>
    <w:p w14:paraId="442F4E1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in_cutter_addr_sel,</w:t>
      </w:r>
    </w:p>
    <w:p w14:paraId="511381E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in_cutter_sel,</w:t>
      </w:r>
    </w:p>
    <w:p w14:paraId="33E8CC8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in_dmem_wsel,</w:t>
      </w:r>
    </w:p>
    <w:p w14:paraId="1E07291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in_dmem_rsel,</w:t>
      </w:r>
    </w:p>
    <w:p w14:paraId="3D7839D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in_dmem_ena,</w:t>
      </w:r>
    </w:p>
    <w:p w14:paraId="7097E79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in_dmem_wena,</w:t>
      </w:r>
    </w:p>
    <w:p w14:paraId="61F080A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in_hi_wena,</w:t>
      </w:r>
    </w:p>
    <w:p w14:paraId="44C7B2D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in_lo_wena,</w:t>
      </w:r>
    </w:p>
    <w:p w14:paraId="535D528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in_rd_wena,</w:t>
      </w:r>
    </w:p>
    <w:p w14:paraId="65710F9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in_hi_sel,</w:t>
      </w:r>
    </w:p>
    <w:p w14:paraId="26086C3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in_lo_sel,</w:t>
      </w:r>
    </w:p>
    <w:p w14:paraId="6D391A8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in_rd_sel,</w:t>
      </w:r>
    </w:p>
    <w:p w14:paraId="34FD19A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in_rd_waddr,</w:t>
      </w:r>
    </w:p>
    <w:p w14:paraId="5795C47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p>
    <w:p w14:paraId="54E9242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our_pc4,</w:t>
      </w:r>
    </w:p>
    <w:p w14:paraId="55EB39D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out_rs_data,</w:t>
      </w:r>
    </w:p>
    <w:p w14:paraId="1DEA1F6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out_hi_data,</w:t>
      </w:r>
    </w:p>
    <w:p w14:paraId="1A2DE2A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out_lo_data,</w:t>
      </w:r>
    </w:p>
    <w:p w14:paraId="7539265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out_cp0_data,</w:t>
      </w:r>
    </w:p>
    <w:p w14:paraId="36B2562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out_alu_data,</w:t>
      </w:r>
    </w:p>
    <w:p w14:paraId="7C7DE74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out_mul_hi,</w:t>
      </w:r>
    </w:p>
    <w:p w14:paraId="20A257F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out_mul_lo,</w:t>
      </w:r>
    </w:p>
    <w:p w14:paraId="307302A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out_div_r,</w:t>
      </w:r>
    </w:p>
    <w:p w14:paraId="7CFBC0F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out_div_q,</w:t>
      </w:r>
    </w:p>
    <w:p w14:paraId="21D6414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out_clz_data,</w:t>
      </w:r>
    </w:p>
    <w:p w14:paraId="63C5AC3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out_dmem_data,</w:t>
      </w:r>
    </w:p>
    <w:p w14:paraId="6771056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out_hi_wena,</w:t>
      </w:r>
    </w:p>
    <w:p w14:paraId="08E558F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out_lo_wena,</w:t>
      </w:r>
    </w:p>
    <w:p w14:paraId="56F2561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out_rd_wena,</w:t>
      </w:r>
    </w:p>
    <w:p w14:paraId="4C12E4E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out_hi_sel,</w:t>
      </w:r>
    </w:p>
    <w:p w14:paraId="0EC660D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out_lo_sel,</w:t>
      </w:r>
    </w:p>
    <w:p w14:paraId="432A33E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out_rd_sel,</w:t>
      </w:r>
    </w:p>
    <w:p w14:paraId="24D7972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out_rd_waddr</w:t>
      </w:r>
    </w:p>
    <w:p w14:paraId="5594E3D2">
      <w:pPr>
        <w:keepNext w:val="0"/>
        <w:keepLines w:val="0"/>
        <w:widowControl/>
        <w:suppressLineNumbers w:val="0"/>
        <w:shd w:val="clear" w:fill="1E1E1E"/>
        <w:spacing w:line="95" w:lineRule="atLeast"/>
        <w:jc w:val="left"/>
      </w:pPr>
      <w:r>
        <w:rPr>
          <w:rFonts w:hint="default" w:ascii="Consolas" w:hAnsi="Consolas" w:eastAsia="Consolas" w:cs="Consolas"/>
          <w:b w:val="0"/>
          <w:bCs w:val="0"/>
          <w:color w:val="D4D4D4"/>
          <w:kern w:val="0"/>
          <w:sz w:val="18"/>
          <w:szCs w:val="18"/>
          <w:shd w:val="clear" w:fill="1E1E1E"/>
          <w:lang w:val="en-US" w:eastAsia="zh-CN" w:bidi="ar"/>
        </w:rPr>
        <w:t>    );</w:t>
      </w:r>
    </w:p>
    <w:p w14:paraId="0F117746">
      <w:pPr>
        <w:pStyle w:val="4"/>
        <w:bidi w:val="0"/>
      </w:pPr>
      <w:bookmarkStart w:id="22" w:name="_Toc20741"/>
      <w:r>
        <w:t>MEM/WB级间寄存器模块</w:t>
      </w:r>
      <w:bookmarkEnd w:id="22"/>
    </w:p>
    <w:p w14:paraId="3B25C06A">
      <w:pPr>
        <w:bidi w:val="0"/>
        <w:ind w:left="0" w:leftChars="0" w:firstLine="0" w:firstLineChars="0"/>
        <w:rPr>
          <w:b/>
          <w:bCs/>
        </w:rPr>
      </w:pPr>
      <w:r>
        <w:rPr>
          <w:b/>
          <w:bCs/>
        </w:rPr>
        <w:t>功能：</w:t>
      </w:r>
    </w:p>
    <w:p w14:paraId="414AFB20">
      <w:pPr>
        <w:bidi w:val="0"/>
      </w:pPr>
      <w:r>
        <w:t>保存访存阶段的结果，供写回阶段使用。 特点：</w:t>
      </w:r>
    </w:p>
    <w:p w14:paraId="0E18885D">
      <w:pPr>
        <w:bidi w:val="0"/>
      </w:pPr>
      <w:r>
        <w:t>对MEM阶段的结果（如ALU计算值或访存值）进行短期寄存，避免数据丢失。</w:t>
      </w:r>
    </w:p>
    <w:p w14:paraId="41DF4F29">
      <w:pPr>
        <w:keepNext w:val="0"/>
        <w:keepLines w:val="0"/>
        <w:widowControl/>
        <w:suppressLineNumbers w:val="0"/>
        <w:shd w:val="clear" w:fill="1E1E1E"/>
        <w:spacing w:line="9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module</w:t>
      </w:r>
      <w:r>
        <w:rPr>
          <w:rFonts w:hint="default" w:ascii="Consolas" w:hAnsi="Consolas" w:eastAsia="Consolas" w:cs="Consolas"/>
          <w:b w:val="0"/>
          <w:bCs w:val="0"/>
          <w:color w:val="D4D4D4"/>
          <w:kern w:val="0"/>
          <w:sz w:val="18"/>
          <w:szCs w:val="18"/>
          <w:shd w:val="clear" w:fill="1E1E1E"/>
          <w:lang w:val="en-US" w:eastAsia="zh-CN" w:bidi="ar"/>
        </w:rPr>
        <w:t xml:space="preserve"> pipe_mem_wb(</w:t>
      </w:r>
    </w:p>
    <w:p w14:paraId="608037E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in_clk,</w:t>
      </w:r>
    </w:p>
    <w:p w14:paraId="20F1C64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in_rst,</w:t>
      </w:r>
    </w:p>
    <w:p w14:paraId="525B6B2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in_wena,</w:t>
      </w:r>
    </w:p>
    <w:p w14:paraId="40857BF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in_pc4,</w:t>
      </w:r>
    </w:p>
    <w:p w14:paraId="1B42390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in_rs_data,</w:t>
      </w:r>
    </w:p>
    <w:p w14:paraId="2BC1FFD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in_hi_data,</w:t>
      </w:r>
    </w:p>
    <w:p w14:paraId="0791DAA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in_lo_data,</w:t>
      </w:r>
    </w:p>
    <w:p w14:paraId="4135F47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in_cp0_data,</w:t>
      </w:r>
    </w:p>
    <w:p w14:paraId="3A6B84E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in_alu_data,</w:t>
      </w:r>
    </w:p>
    <w:p w14:paraId="6784E8C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in_mul_hi,</w:t>
      </w:r>
    </w:p>
    <w:p w14:paraId="4304C43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in_mul_lo,</w:t>
      </w:r>
    </w:p>
    <w:p w14:paraId="3A78F1C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in_div_r,</w:t>
      </w:r>
    </w:p>
    <w:p w14:paraId="363B16E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in_div_q,</w:t>
      </w:r>
    </w:p>
    <w:p w14:paraId="16A7C00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in_clz_data,</w:t>
      </w:r>
    </w:p>
    <w:p w14:paraId="1F3F5FC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in_dmem_data,</w:t>
      </w:r>
    </w:p>
    <w:p w14:paraId="3FE80AA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in_hi_wena,</w:t>
      </w:r>
    </w:p>
    <w:p w14:paraId="0DCBEB4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in_lo_wena,</w:t>
      </w:r>
    </w:p>
    <w:p w14:paraId="0D0CD23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in_rd_wena,</w:t>
      </w:r>
    </w:p>
    <w:p w14:paraId="7E69A9E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in_hi_sel,</w:t>
      </w:r>
    </w:p>
    <w:p w14:paraId="4E1E015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in_lo_sel,</w:t>
      </w:r>
    </w:p>
    <w:p w14:paraId="39A73DB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in_rd_sel,</w:t>
      </w:r>
    </w:p>
    <w:p w14:paraId="5FA1A4D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in_rd_waddr,</w:t>
      </w:r>
    </w:p>
    <w:p w14:paraId="6A4B7C3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p>
    <w:p w14:paraId="114F18E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out_pc4,</w:t>
      </w:r>
    </w:p>
    <w:p w14:paraId="57C3874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out_rs_data,</w:t>
      </w:r>
    </w:p>
    <w:p w14:paraId="04C4856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out_hi_data,</w:t>
      </w:r>
    </w:p>
    <w:p w14:paraId="3E0C6CB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out_lo_data,</w:t>
      </w:r>
    </w:p>
    <w:p w14:paraId="000C4F0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out_cp0_data,</w:t>
      </w:r>
    </w:p>
    <w:p w14:paraId="650DAE1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out_alu_data,</w:t>
      </w:r>
    </w:p>
    <w:p w14:paraId="3B80810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out_mul_hi,</w:t>
      </w:r>
    </w:p>
    <w:p w14:paraId="5211EA8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out_mul_lo,</w:t>
      </w:r>
    </w:p>
    <w:p w14:paraId="284520E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out_div_r,</w:t>
      </w:r>
    </w:p>
    <w:p w14:paraId="5A12358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out_div_q,</w:t>
      </w:r>
    </w:p>
    <w:p w14:paraId="0894ED1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out_clz_data,</w:t>
      </w:r>
    </w:p>
    <w:p w14:paraId="5B80A61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out_dmem_data,</w:t>
      </w:r>
    </w:p>
    <w:p w14:paraId="6E90E5C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out_hi_wena,</w:t>
      </w:r>
    </w:p>
    <w:p w14:paraId="47F9492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out_lo_wena,</w:t>
      </w:r>
    </w:p>
    <w:p w14:paraId="5E58781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out_rd_wena,</w:t>
      </w:r>
    </w:p>
    <w:p w14:paraId="0C3E242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out_hi_sel,</w:t>
      </w:r>
    </w:p>
    <w:p w14:paraId="3F7A2FF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out_lo_sel,</w:t>
      </w:r>
    </w:p>
    <w:p w14:paraId="3C8C550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out_rd_sel,</w:t>
      </w:r>
    </w:p>
    <w:p w14:paraId="0B2B3B3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out_rd_waddr</w:t>
      </w:r>
    </w:p>
    <w:p w14:paraId="3C90BAD0">
      <w:pPr>
        <w:keepNext w:val="0"/>
        <w:keepLines w:val="0"/>
        <w:widowControl/>
        <w:suppressLineNumbers w:val="0"/>
        <w:shd w:val="clear" w:fill="1E1E1E"/>
        <w:spacing w:line="95" w:lineRule="atLeast"/>
        <w:jc w:val="left"/>
      </w:pPr>
      <w:r>
        <w:rPr>
          <w:rFonts w:hint="default" w:ascii="Consolas" w:hAnsi="Consolas" w:eastAsia="Consolas" w:cs="Consolas"/>
          <w:b w:val="0"/>
          <w:bCs w:val="0"/>
          <w:color w:val="D4D4D4"/>
          <w:kern w:val="0"/>
          <w:sz w:val="18"/>
          <w:szCs w:val="18"/>
          <w:shd w:val="clear" w:fill="1E1E1E"/>
          <w:lang w:val="en-US" w:eastAsia="zh-CN" w:bidi="ar"/>
        </w:rPr>
        <w:t>    );</w:t>
      </w:r>
    </w:p>
    <w:p w14:paraId="78080358">
      <w:pPr>
        <w:pStyle w:val="4"/>
        <w:bidi w:val="0"/>
      </w:pPr>
      <w:bookmarkStart w:id="23" w:name="_Toc9784"/>
      <w:r>
        <w:t>WB写回模块</w:t>
      </w:r>
      <w:bookmarkEnd w:id="23"/>
    </w:p>
    <w:p w14:paraId="0DC738B0">
      <w:pPr>
        <w:bidi w:val="0"/>
        <w:ind w:left="0" w:leftChars="0" w:firstLine="0" w:firstLineChars="0"/>
        <w:rPr>
          <w:b/>
          <w:bCs/>
        </w:rPr>
      </w:pPr>
      <w:r>
        <w:rPr>
          <w:b/>
          <w:bCs/>
        </w:rPr>
        <w:t>作用：</w:t>
      </w:r>
    </w:p>
    <w:p w14:paraId="02D6CB6C">
      <w:pPr>
        <w:bidi w:val="0"/>
      </w:pPr>
      <w:r>
        <w:t>将之前各阶段生成的数据写回寄存器堆。 特点：</w:t>
      </w:r>
    </w:p>
    <w:p w14:paraId="1FA1A1F3">
      <w:pPr>
        <w:bidi w:val="0"/>
      </w:pPr>
      <w:r>
        <w:t>使用多路选择器选择最终写回的值（如ALU结果或存储器读取值），并根据控制信号更新目标寄存器。</w:t>
      </w:r>
    </w:p>
    <w:p w14:paraId="1DB615F8">
      <w:pPr>
        <w:keepNext w:val="0"/>
        <w:keepLines w:val="0"/>
        <w:widowControl/>
        <w:suppressLineNumbers w:val="0"/>
        <w:shd w:val="clear" w:fill="1E1E1E"/>
        <w:spacing w:line="9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module</w:t>
      </w:r>
      <w:r>
        <w:rPr>
          <w:rFonts w:hint="default" w:ascii="Consolas" w:hAnsi="Consolas" w:eastAsia="Consolas" w:cs="Consolas"/>
          <w:b w:val="0"/>
          <w:bCs w:val="0"/>
          <w:color w:val="D4D4D4"/>
          <w:kern w:val="0"/>
          <w:sz w:val="18"/>
          <w:szCs w:val="18"/>
          <w:shd w:val="clear" w:fill="1E1E1E"/>
          <w:lang w:val="en-US" w:eastAsia="zh-CN" w:bidi="ar"/>
        </w:rPr>
        <w:t xml:space="preserve"> pipe_wb(</w:t>
      </w:r>
    </w:p>
    <w:p w14:paraId="7C88FA5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in_pc4,</w:t>
      </w:r>
    </w:p>
    <w:p w14:paraId="33316C6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in_rs_data,</w:t>
      </w:r>
    </w:p>
    <w:p w14:paraId="24B929D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in_hi_data,</w:t>
      </w:r>
    </w:p>
    <w:p w14:paraId="1064F56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in_lo_data,</w:t>
      </w:r>
    </w:p>
    <w:p w14:paraId="76993DE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in_cp0_data,</w:t>
      </w:r>
    </w:p>
    <w:p w14:paraId="3305A94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in_alu_data,</w:t>
      </w:r>
    </w:p>
    <w:p w14:paraId="39E9CDB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in_mul_hi,</w:t>
      </w:r>
    </w:p>
    <w:p w14:paraId="33A9F22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in_mul_lo,</w:t>
      </w:r>
    </w:p>
    <w:p w14:paraId="6E25A9E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in_div_r,</w:t>
      </w:r>
    </w:p>
    <w:p w14:paraId="2BF6FF3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in_div_q,</w:t>
      </w:r>
    </w:p>
    <w:p w14:paraId="6016C9E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in_clz_data,</w:t>
      </w:r>
    </w:p>
    <w:p w14:paraId="38BD3D5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in_dmem_data,</w:t>
      </w:r>
    </w:p>
    <w:p w14:paraId="0D0C7CD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in_hi_wena,</w:t>
      </w:r>
    </w:p>
    <w:p w14:paraId="699B7E4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in_lo_wena,</w:t>
      </w:r>
    </w:p>
    <w:p w14:paraId="65ADA9F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in_rd_wena,</w:t>
      </w:r>
    </w:p>
    <w:p w14:paraId="60F7F90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in_hi_sel,</w:t>
      </w:r>
    </w:p>
    <w:p w14:paraId="37F29C8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in_lo_sel,</w:t>
      </w:r>
    </w:p>
    <w:p w14:paraId="6D3E12A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in_rd_sel,</w:t>
      </w:r>
    </w:p>
    <w:p w14:paraId="6730523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in_rd_waddr,</w:t>
      </w:r>
    </w:p>
    <w:p w14:paraId="26645EC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p>
    <w:p w14:paraId="7498350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out_hi_wena,</w:t>
      </w:r>
    </w:p>
    <w:p w14:paraId="0D5F382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out_lo_wena,</w:t>
      </w:r>
    </w:p>
    <w:p w14:paraId="5CD6843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out_rd_wena,</w:t>
      </w:r>
    </w:p>
    <w:p w14:paraId="37D69D8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out_rd_waddr,</w:t>
      </w:r>
    </w:p>
    <w:p w14:paraId="1E6C30E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out_hi_data,</w:t>
      </w:r>
    </w:p>
    <w:p w14:paraId="508DA4B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out_lo_data,</w:t>
      </w:r>
    </w:p>
    <w:p w14:paraId="29697EA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out_rd_data</w:t>
      </w:r>
    </w:p>
    <w:p w14:paraId="40D1F9B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w:t>
      </w:r>
    </w:p>
    <w:p w14:paraId="447071D4">
      <w:pPr>
        <w:pStyle w:val="4"/>
        <w:bidi w:val="0"/>
      </w:pPr>
      <w:bookmarkStart w:id="24" w:name="_Toc14730"/>
      <w:r>
        <w:t>PC寄存器模块</w:t>
      </w:r>
      <w:bookmarkEnd w:id="24"/>
    </w:p>
    <w:p w14:paraId="316E141B">
      <w:pPr>
        <w:bidi w:val="0"/>
      </w:pPr>
      <w:r>
        <w:t>该模块主要保存程序计数器（PC）的值，用于指向即将执行的指令地址。</w:t>
      </w:r>
      <w:r>
        <w:br w:type="textWrapping"/>
      </w:r>
      <w:r>
        <w:rPr>
          <w:b/>
          <w:bCs/>
        </w:rPr>
        <w:t>功能：</w:t>
      </w:r>
    </w:p>
    <w:p w14:paraId="104E87B2">
      <w:pPr>
        <w:bidi w:val="0"/>
      </w:pPr>
      <w:r>
        <w:t>存储当前指令的地址；通过加法器生成下一条指令地址。 控制信号：时钟信号决定寄存器的更新节奏；暂停信号可在流水线中断时冻结PC的更新；复位信号用于在初始化时将PC归零。</w:t>
      </w:r>
    </w:p>
    <w:p w14:paraId="25F1514B">
      <w:pPr>
        <w:keepNext w:val="0"/>
        <w:keepLines w:val="0"/>
        <w:widowControl/>
        <w:suppressLineNumbers w:val="0"/>
        <w:shd w:val="clear" w:fill="1E1E1E"/>
        <w:spacing w:line="9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module</w:t>
      </w:r>
      <w:r>
        <w:rPr>
          <w:rFonts w:hint="default" w:ascii="Consolas" w:hAnsi="Consolas" w:eastAsia="Consolas" w:cs="Consolas"/>
          <w:b w:val="0"/>
          <w:bCs w:val="0"/>
          <w:color w:val="D4D4D4"/>
          <w:kern w:val="0"/>
          <w:sz w:val="18"/>
          <w:szCs w:val="18"/>
          <w:shd w:val="clear" w:fill="1E1E1E"/>
          <w:lang w:val="en-US" w:eastAsia="zh-CN" w:bidi="ar"/>
        </w:rPr>
        <w:t xml:space="preserve"> pc(</w:t>
      </w:r>
    </w:p>
    <w:p w14:paraId="789F513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in_clk,</w:t>
      </w:r>
    </w:p>
    <w:p w14:paraId="60FF6B7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in_rst,</w:t>
      </w:r>
    </w:p>
    <w:p w14:paraId="0F33CBE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in_ena,</w:t>
      </w:r>
    </w:p>
    <w:p w14:paraId="6AC9949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in_stall,</w:t>
      </w:r>
    </w:p>
    <w:p w14:paraId="016B334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in_pc,</w:t>
      </w:r>
    </w:p>
    <w:p w14:paraId="475384D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output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out_pc</w:t>
      </w:r>
    </w:p>
    <w:p w14:paraId="292586F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w:t>
      </w:r>
    </w:p>
    <w:p w14:paraId="1A307439">
      <w:pPr>
        <w:bidi w:val="0"/>
        <w:ind w:left="0" w:leftChars="0" w:firstLine="0" w:firstLineChars="0"/>
      </w:pPr>
    </w:p>
    <w:p w14:paraId="4DD23689">
      <w:pPr>
        <w:pStyle w:val="2"/>
        <w:bidi w:val="0"/>
        <w:ind w:left="0" w:leftChars="0" w:firstLine="0" w:firstLineChars="0"/>
      </w:pPr>
      <w:bookmarkStart w:id="25" w:name="_Toc19713"/>
      <w:r>
        <w:rPr>
          <w:rFonts w:hint="eastAsia"/>
        </w:rPr>
        <w:t>实验仿真过程</w:t>
      </w:r>
      <w:bookmarkEnd w:id="25"/>
    </w:p>
    <w:p w14:paraId="6FE6644C">
      <w:pPr>
        <w:pStyle w:val="3"/>
        <w:bidi w:val="0"/>
        <w:ind w:left="0" w:leftChars="0" w:firstLine="0" w:firstLineChars="0"/>
        <w:rPr>
          <w:rFonts w:hint="default"/>
          <w:lang w:val="en-US" w:eastAsia="zh-CN"/>
        </w:rPr>
      </w:pPr>
      <w:bookmarkStart w:id="26" w:name="_Toc22470"/>
      <w:r>
        <w:rPr>
          <w:rFonts w:hint="eastAsia"/>
          <w:lang w:val="en-US" w:eastAsia="zh-CN"/>
        </w:rPr>
        <w:t>流水线仿真过程</w:t>
      </w:r>
      <w:bookmarkEnd w:id="26"/>
    </w:p>
    <w:p w14:paraId="5C241930">
      <w:pPr>
        <w:rPr>
          <w:rFonts w:hint="eastAsia"/>
          <w:lang w:val="en-US" w:eastAsia="zh-CN"/>
        </w:rPr>
      </w:pPr>
      <w:r>
        <w:rPr>
          <w:rFonts w:hint="eastAsia"/>
        </w:rPr>
        <w:t>选用了</w:t>
      </w:r>
      <w:r>
        <w:rPr>
          <w:rFonts w:hint="eastAsia"/>
          <w:lang w:val="en-US" w:eastAsia="zh-CN"/>
        </w:rPr>
        <w:t>分段函数</w:t>
      </w:r>
      <w:r>
        <w:rPr>
          <w:rFonts w:hint="eastAsia"/>
        </w:rPr>
        <w:t>程序作为测试案例，</w:t>
      </w:r>
      <w:r>
        <w:rPr>
          <w:rFonts w:hint="eastAsia"/>
          <w:lang w:val="en-US" w:eastAsia="zh-CN"/>
        </w:rPr>
        <w:t>在将汇编程序完成后，使用mars4</w:t>
      </w:r>
      <w:r>
        <w:rPr>
          <w:rFonts w:hint="eastAsia"/>
        </w:rPr>
        <w:t>将其转为coe文件后初始化imem的IP核</w:t>
      </w:r>
      <w:r>
        <w:rPr>
          <w:rFonts w:hint="eastAsia"/>
          <w:lang w:eastAsia="zh-CN"/>
        </w:rPr>
        <w:t>，</w:t>
      </w:r>
      <w:r>
        <w:rPr>
          <w:rFonts w:hint="eastAsia"/>
          <w:lang w:val="en-US" w:eastAsia="zh-CN"/>
        </w:rPr>
        <w:t>作为输入的指令从而不需要在tb文件中占用大量的段落来构建要输出的指令。</w:t>
      </w:r>
    </w:p>
    <w:p w14:paraId="079C38E1">
      <w:pPr>
        <w:pStyle w:val="3"/>
        <w:bidi w:val="0"/>
        <w:ind w:left="0" w:leftChars="0" w:firstLine="0" w:firstLineChars="0"/>
        <w:rPr>
          <w:rFonts w:hint="default"/>
          <w:lang w:val="en-US" w:eastAsia="zh-CN"/>
        </w:rPr>
      </w:pPr>
      <w:bookmarkStart w:id="27" w:name="_Toc1694"/>
      <w:bookmarkStart w:id="28" w:name="_Toc11941"/>
      <w:bookmarkStart w:id="29" w:name="_Toc8105"/>
      <w:r>
        <w:rPr>
          <w:rFonts w:hint="eastAsia"/>
          <w:lang w:val="en-US" w:eastAsia="zh-CN"/>
        </w:rPr>
        <w:t>构建tb文件</w:t>
      </w:r>
      <w:bookmarkEnd w:id="27"/>
      <w:bookmarkEnd w:id="28"/>
      <w:bookmarkEnd w:id="29"/>
    </w:p>
    <w:p w14:paraId="4FF86ADE">
      <w:pPr>
        <w:bidi w:val="0"/>
        <w:rPr>
          <w:rFonts w:hint="eastAsia"/>
        </w:rPr>
      </w:pPr>
      <w:r>
        <w:rPr>
          <w:rFonts w:hint="default"/>
        </w:rPr>
        <w:t>为了在一次下板过程中进行多组数据的调试，编写了testbench程序。此程序</w:t>
      </w:r>
      <w:r>
        <w:rPr>
          <w:rFonts w:hint="eastAsia"/>
          <w:lang w:val="en-US" w:eastAsia="zh-CN"/>
        </w:rPr>
        <w:t>用来</w:t>
      </w:r>
      <w:r>
        <w:rPr>
          <w:rFonts w:hint="default"/>
        </w:rPr>
        <w:t>实</w:t>
      </w:r>
      <w:r>
        <w:rPr>
          <w:rFonts w:hint="eastAsia"/>
          <w:lang w:val="en-US" w:eastAsia="zh-CN"/>
        </w:rPr>
        <w:t>现</w:t>
      </w:r>
      <w:r>
        <w:rPr>
          <w:rFonts w:hint="default"/>
        </w:rPr>
        <w:t>了以下功能：</w:t>
      </w:r>
    </w:p>
    <w:p w14:paraId="60648BE5">
      <w:pPr>
        <w:bidi w:val="0"/>
        <w:outlineLvl w:val="1"/>
        <w:rPr>
          <w:rFonts w:hint="default"/>
        </w:rPr>
      </w:pPr>
      <w:bookmarkStart w:id="30" w:name="_Toc10333"/>
      <w:r>
        <w:rPr>
          <w:rFonts w:hint="eastAsia"/>
          <w:lang w:val="en-US" w:eastAsia="zh-CN"/>
        </w:rPr>
        <w:t>1.</w:t>
      </w:r>
      <w:r>
        <w:rPr>
          <w:rFonts w:hint="default"/>
        </w:rPr>
        <w:t>在reset时直接初始化对应的regfile寄存器。</w:t>
      </w:r>
      <w:bookmarkEnd w:id="30"/>
    </w:p>
    <w:p w14:paraId="69A6BA31">
      <w:pPr>
        <w:bidi w:val="0"/>
        <w:rPr>
          <w:rFonts w:hint="default"/>
        </w:rPr>
      </w:pPr>
      <w:r>
        <w:rPr>
          <w:rFonts w:hint="eastAsia"/>
          <w:lang w:val="en-US" w:eastAsia="zh-CN"/>
        </w:rPr>
        <w:t>2.</w:t>
      </w:r>
      <w:r>
        <w:rPr>
          <w:rFonts w:hint="default"/>
        </w:rPr>
        <w:t>可以将每个时钟周期（clk）时的</w:t>
      </w:r>
      <w:r>
        <w:rPr>
          <w:rFonts w:hint="eastAsia"/>
          <w:lang w:val="en-US" w:eastAsia="zh-CN"/>
        </w:rPr>
        <w:t>pc</w:t>
      </w:r>
      <w:r>
        <w:rPr>
          <w:rFonts w:hint="default"/>
        </w:rPr>
        <w:t>值</w:t>
      </w:r>
      <w:r>
        <w:rPr>
          <w:rFonts w:hint="eastAsia"/>
          <w:lang w:eastAsia="zh-CN"/>
        </w:rPr>
        <w:t>、</w:t>
      </w:r>
      <w:r>
        <w:rPr>
          <w:rFonts w:hint="eastAsia"/>
          <w:lang w:val="en-US" w:eastAsia="zh-CN"/>
        </w:rPr>
        <w:t>指令的值和各个寄存器的值</w:t>
      </w:r>
      <w:r>
        <w:rPr>
          <w:rFonts w:hint="default"/>
        </w:rPr>
        <w:t>输出，便于后续分析和调试。</w:t>
      </w:r>
    </w:p>
    <w:p w14:paraId="5C2DB16B">
      <w:pPr>
        <w:bidi w:val="0"/>
        <w:rPr>
          <w:rFonts w:hint="eastAsia"/>
          <w:lang w:val="en-US" w:eastAsia="zh-CN"/>
        </w:rPr>
      </w:pPr>
      <w:r>
        <w:rPr>
          <w:rFonts w:hint="eastAsia"/>
          <w:lang w:val="en-US" w:eastAsia="zh-CN"/>
        </w:rPr>
        <w:t>tb文件的部分核心代码如下：</w:t>
      </w:r>
    </w:p>
    <w:p w14:paraId="21A28048">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reg</w:t>
      </w:r>
      <w:r>
        <w:rPr>
          <w:rFonts w:hint="default" w:ascii="Consolas" w:hAnsi="Consolas" w:eastAsia="Consolas" w:cs="Consolas"/>
          <w:b w:val="0"/>
          <w:bCs w:val="0"/>
          <w:color w:val="D4D4D4"/>
          <w:kern w:val="0"/>
          <w:sz w:val="21"/>
          <w:szCs w:val="21"/>
          <w:shd w:val="clear" w:fill="1E1E1E"/>
          <w:lang w:val="en-US" w:eastAsia="zh-CN" w:bidi="ar"/>
        </w:rPr>
        <w:t xml:space="preserve">           clk, rst, ena;</w:t>
      </w:r>
    </w:p>
    <w:p w14:paraId="5A39BE3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wire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7</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o_seg, o_sel;</w:t>
      </w:r>
    </w:p>
    <w:p w14:paraId="4F37193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p>
    <w:p w14:paraId="3092A3F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initial</w:t>
      </w:r>
      <w:r>
        <w:rPr>
          <w:rFonts w:hint="default" w:ascii="Consolas" w:hAnsi="Consolas" w:eastAsia="Consolas" w:cs="Consolas"/>
          <w:b w:val="0"/>
          <w:bCs w:val="0"/>
          <w:color w:val="D4D4D4"/>
          <w:kern w:val="0"/>
          <w:sz w:val="21"/>
          <w:szCs w:val="21"/>
          <w:shd w:val="clear" w:fill="1E1E1E"/>
          <w:lang w:val="en-US" w:eastAsia="zh-CN" w:bidi="ar"/>
        </w:rPr>
        <w:t xml:space="preserve"> </w:t>
      </w:r>
    </w:p>
    <w:p w14:paraId="58E82B4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begin</w:t>
      </w:r>
    </w:p>
    <w:p w14:paraId="2FCB657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clk = </w:t>
      </w:r>
      <w:r>
        <w:rPr>
          <w:rFonts w:hint="default" w:ascii="Consolas" w:hAnsi="Consolas" w:eastAsia="Consolas" w:cs="Consolas"/>
          <w:b w:val="0"/>
          <w:bCs w:val="0"/>
          <w:color w:val="B5CEA8"/>
          <w:kern w:val="0"/>
          <w:sz w:val="21"/>
          <w:szCs w:val="21"/>
          <w:shd w:val="clear" w:fill="1E1E1E"/>
          <w:lang w:val="en-US" w:eastAsia="zh-CN" w:bidi="ar"/>
        </w:rPr>
        <w:t>1'b0</w:t>
      </w:r>
      <w:r>
        <w:rPr>
          <w:rFonts w:hint="default" w:ascii="Consolas" w:hAnsi="Consolas" w:eastAsia="Consolas" w:cs="Consolas"/>
          <w:b w:val="0"/>
          <w:bCs w:val="0"/>
          <w:color w:val="D4D4D4"/>
          <w:kern w:val="0"/>
          <w:sz w:val="21"/>
          <w:szCs w:val="21"/>
          <w:shd w:val="clear" w:fill="1E1E1E"/>
          <w:lang w:val="en-US" w:eastAsia="zh-CN" w:bidi="ar"/>
        </w:rPr>
        <w:t>;</w:t>
      </w:r>
    </w:p>
    <w:p w14:paraId="67CAA43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rst = </w:t>
      </w:r>
      <w:r>
        <w:rPr>
          <w:rFonts w:hint="default" w:ascii="Consolas" w:hAnsi="Consolas" w:eastAsia="Consolas" w:cs="Consolas"/>
          <w:b w:val="0"/>
          <w:bCs w:val="0"/>
          <w:color w:val="B5CEA8"/>
          <w:kern w:val="0"/>
          <w:sz w:val="21"/>
          <w:szCs w:val="21"/>
          <w:shd w:val="clear" w:fill="1E1E1E"/>
          <w:lang w:val="en-US" w:eastAsia="zh-CN" w:bidi="ar"/>
        </w:rPr>
        <w:t>1'b1</w:t>
      </w:r>
      <w:r>
        <w:rPr>
          <w:rFonts w:hint="default" w:ascii="Consolas" w:hAnsi="Consolas" w:eastAsia="Consolas" w:cs="Consolas"/>
          <w:b w:val="0"/>
          <w:bCs w:val="0"/>
          <w:color w:val="D4D4D4"/>
          <w:kern w:val="0"/>
          <w:sz w:val="21"/>
          <w:szCs w:val="21"/>
          <w:shd w:val="clear" w:fill="1E1E1E"/>
          <w:lang w:val="en-US" w:eastAsia="zh-CN" w:bidi="ar"/>
        </w:rPr>
        <w:t>;</w:t>
      </w:r>
    </w:p>
    <w:p w14:paraId="0780332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ena = </w:t>
      </w:r>
      <w:r>
        <w:rPr>
          <w:rFonts w:hint="default" w:ascii="Consolas" w:hAnsi="Consolas" w:eastAsia="Consolas" w:cs="Consolas"/>
          <w:b w:val="0"/>
          <w:bCs w:val="0"/>
          <w:color w:val="B5CEA8"/>
          <w:kern w:val="0"/>
          <w:sz w:val="21"/>
          <w:szCs w:val="21"/>
          <w:shd w:val="clear" w:fill="1E1E1E"/>
          <w:lang w:val="en-US" w:eastAsia="zh-CN" w:bidi="ar"/>
        </w:rPr>
        <w:t>1'b1</w:t>
      </w:r>
      <w:r>
        <w:rPr>
          <w:rFonts w:hint="default" w:ascii="Consolas" w:hAnsi="Consolas" w:eastAsia="Consolas" w:cs="Consolas"/>
          <w:b w:val="0"/>
          <w:bCs w:val="0"/>
          <w:color w:val="D4D4D4"/>
          <w:kern w:val="0"/>
          <w:sz w:val="21"/>
          <w:szCs w:val="21"/>
          <w:shd w:val="clear" w:fill="1E1E1E"/>
          <w:lang w:val="en-US" w:eastAsia="zh-CN" w:bidi="ar"/>
        </w:rPr>
        <w:t>;</w:t>
      </w:r>
    </w:p>
    <w:p w14:paraId="0654A35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p>
    <w:p w14:paraId="14399A0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rst = </w:t>
      </w:r>
      <w:r>
        <w:rPr>
          <w:rFonts w:hint="default" w:ascii="Consolas" w:hAnsi="Consolas" w:eastAsia="Consolas" w:cs="Consolas"/>
          <w:b w:val="0"/>
          <w:bCs w:val="0"/>
          <w:color w:val="B5CEA8"/>
          <w:kern w:val="0"/>
          <w:sz w:val="21"/>
          <w:szCs w:val="21"/>
          <w:shd w:val="clear" w:fill="1E1E1E"/>
          <w:lang w:val="en-US" w:eastAsia="zh-CN" w:bidi="ar"/>
        </w:rPr>
        <w:t>1'b0</w:t>
      </w:r>
      <w:r>
        <w:rPr>
          <w:rFonts w:hint="default" w:ascii="Consolas" w:hAnsi="Consolas" w:eastAsia="Consolas" w:cs="Consolas"/>
          <w:b w:val="0"/>
          <w:bCs w:val="0"/>
          <w:color w:val="D4D4D4"/>
          <w:kern w:val="0"/>
          <w:sz w:val="21"/>
          <w:szCs w:val="21"/>
          <w:shd w:val="clear" w:fill="1E1E1E"/>
          <w:lang w:val="en-US" w:eastAsia="zh-CN" w:bidi="ar"/>
        </w:rPr>
        <w:t>;</w:t>
      </w:r>
    </w:p>
    <w:p w14:paraId="4A734496">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end</w:t>
      </w:r>
    </w:p>
    <w:p w14:paraId="53BE3F9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always</w:t>
      </w:r>
      <w:r>
        <w:rPr>
          <w:rFonts w:hint="default" w:ascii="Consolas" w:hAnsi="Consolas" w:eastAsia="Consolas" w:cs="Consolas"/>
          <w:b w:val="0"/>
          <w:bCs w:val="0"/>
          <w:color w:val="D4D4D4"/>
          <w:kern w:val="0"/>
          <w:sz w:val="21"/>
          <w:szCs w:val="21"/>
          <w:shd w:val="clear" w:fill="1E1E1E"/>
          <w:lang w:val="en-US" w:eastAsia="zh-CN" w:bidi="ar"/>
        </w:rPr>
        <w:t xml:space="preserve"> </w:t>
      </w:r>
    </w:p>
    <w:p w14:paraId="608C3AB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begin</w:t>
      </w:r>
    </w:p>
    <w:p w14:paraId="587E407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p>
    <w:p w14:paraId="6BA6130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clk = ~clk;</w:t>
      </w:r>
    </w:p>
    <w:p w14:paraId="105E350A">
      <w:pPr>
        <w:keepNext w:val="0"/>
        <w:keepLines w:val="0"/>
        <w:widowControl/>
        <w:suppressLineNumbers w:val="0"/>
        <w:shd w:val="clear" w:fill="1E1E1E"/>
        <w:spacing w:line="95" w:lineRule="atLeast"/>
        <w:jc w:val="left"/>
        <w:rPr>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end</w:t>
      </w:r>
    </w:p>
    <w:p w14:paraId="2DE9E72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wire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pc      = testbench.board_top_inst.cpu_inst.pc;</w:t>
      </w:r>
    </w:p>
    <w:p w14:paraId="08A8B3B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wire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instr   = testbench.board_top_inst.cpu_inst.instr;</w:t>
      </w:r>
    </w:p>
    <w:p w14:paraId="23F8D59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wire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reg0    = testbench.board_top_inst.cpu_inst.pipe_id_inst.regfile_inst.array_reg[</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br w:type="textWrapping"/>
      </w:r>
      <w:r>
        <w:rPr>
          <w:rFonts w:hint="eastAsia" w:ascii="Consolas" w:hAnsi="Consolas" w:eastAsia="Consolas" w:cs="Consolas"/>
          <w:b w:val="0"/>
          <w:bCs w:val="0"/>
          <w:color w:val="D4D4D4"/>
          <w:kern w:val="0"/>
          <w:sz w:val="21"/>
          <w:szCs w:val="21"/>
          <w:shd w:val="clear" w:fill="1E1E1E"/>
          <w:lang w:val="en-US" w:eastAsia="zh-CN" w:bidi="ar"/>
        </w:rPr>
        <w:t>...#其他的寄存器</w:t>
      </w:r>
      <w:r>
        <w:rPr>
          <w:rFonts w:hint="eastAsia" w:ascii="Consolas" w:hAnsi="Consolas" w:eastAsia="Consolas" w:cs="Consolas"/>
          <w:b w:val="0"/>
          <w:bCs w:val="0"/>
          <w:color w:val="D4D4D4"/>
          <w:kern w:val="0"/>
          <w:sz w:val="21"/>
          <w:szCs w:val="21"/>
          <w:shd w:val="clear" w:fill="1E1E1E"/>
          <w:lang w:val="en-US" w:eastAsia="zh-CN" w:bidi="ar"/>
        </w:rPr>
        <w:br w:type="textWrapping"/>
      </w:r>
      <w:r>
        <w:rPr>
          <w:rFonts w:hint="default" w:ascii="Consolas" w:hAnsi="Consolas" w:eastAsia="Consolas" w:cs="Consolas"/>
          <w:b w:val="0"/>
          <w:bCs w:val="0"/>
          <w:color w:val="569CD6"/>
          <w:kern w:val="0"/>
          <w:sz w:val="21"/>
          <w:szCs w:val="21"/>
          <w:shd w:val="clear" w:fill="1E1E1E"/>
          <w:lang w:val="en-US" w:eastAsia="zh-CN" w:bidi="ar"/>
        </w:rPr>
        <w:t>board_top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board_top_inst</w:t>
      </w:r>
      <w:r>
        <w:rPr>
          <w:rFonts w:hint="default" w:ascii="Consolas" w:hAnsi="Consolas" w:eastAsia="Consolas" w:cs="Consolas"/>
          <w:b w:val="0"/>
          <w:bCs w:val="0"/>
          <w:color w:val="D4D4D4"/>
          <w:kern w:val="0"/>
          <w:sz w:val="21"/>
          <w:szCs w:val="21"/>
          <w:shd w:val="clear" w:fill="1E1E1E"/>
          <w:lang w:val="en-US" w:eastAsia="zh-CN" w:bidi="ar"/>
        </w:rPr>
        <w:t>(.clk(clk), .rst(rst), .ena(ena), .o_seg(o_seg), .o_sel(o_sel));</w:t>
      </w:r>
    </w:p>
    <w:p w14:paraId="3D69FE8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lang w:val="en-US"/>
        </w:rPr>
      </w:pPr>
      <w:r>
        <w:rPr>
          <w:rFonts w:hint="default" w:ascii="Consolas" w:hAnsi="Consolas" w:eastAsia="Consolas" w:cs="Consolas"/>
          <w:b w:val="0"/>
          <w:bCs w:val="0"/>
          <w:color w:val="569CD6"/>
          <w:kern w:val="0"/>
          <w:sz w:val="21"/>
          <w:szCs w:val="21"/>
          <w:shd w:val="clear" w:fill="1E1E1E"/>
          <w:lang w:val="en-US" w:eastAsia="zh-CN" w:bidi="ar"/>
        </w:rPr>
        <w:t>endmodule</w:t>
      </w:r>
    </w:p>
    <w:p w14:paraId="6B3C3A3D">
      <w:pPr>
        <w:rPr>
          <w:rFonts w:hint="default"/>
          <w:lang w:val="en-US" w:eastAsia="zh-CN"/>
        </w:rPr>
      </w:pPr>
      <w:r>
        <w:rPr>
          <w:rFonts w:hint="eastAsia"/>
          <w:lang w:val="en-US" w:eastAsia="zh-CN"/>
        </w:rPr>
        <w:t>对tb文件设为顶层后仿真得到如下波形图：</w:t>
      </w:r>
    </w:p>
    <w:p w14:paraId="255382BB">
      <w:pPr>
        <w:pStyle w:val="13"/>
        <w:ind w:left="0" w:leftChars="0" w:firstLine="0" w:firstLineChars="0"/>
        <w:rPr>
          <w:sz w:val="36"/>
          <w:szCs w:val="36"/>
        </w:rPr>
      </w:pPr>
      <w:r>
        <w:drawing>
          <wp:inline distT="0" distB="0" distL="114300" distR="114300">
            <wp:extent cx="5264785" cy="2632075"/>
            <wp:effectExtent l="0" t="0" r="571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64785" cy="2632075"/>
                    </a:xfrm>
                    <a:prstGeom prst="rect">
                      <a:avLst/>
                    </a:prstGeom>
                    <a:noFill/>
                    <a:ln>
                      <a:noFill/>
                    </a:ln>
                  </pic:spPr>
                </pic:pic>
              </a:graphicData>
            </a:graphic>
          </wp:inline>
        </w:drawing>
      </w:r>
    </w:p>
    <w:p w14:paraId="0FCB009A">
      <w:pPr>
        <w:pStyle w:val="2"/>
        <w:bidi w:val="0"/>
        <w:ind w:left="0" w:leftChars="0" w:firstLine="0" w:firstLineChars="0"/>
        <w:rPr>
          <w:rFonts w:hint="eastAsia"/>
        </w:rPr>
      </w:pPr>
      <w:bookmarkStart w:id="31" w:name="_Toc25181"/>
      <w:r>
        <w:rPr>
          <w:rFonts w:hint="eastAsia"/>
        </w:rPr>
        <w:t>实验仿真的波形图及某时刻寄存器值的物理意义</w:t>
      </w:r>
      <w:bookmarkEnd w:id="31"/>
    </w:p>
    <w:p w14:paraId="197F259B">
      <w:pPr>
        <w:ind w:left="0" w:leftChars="0" w:firstLine="0" w:firstLineChars="0"/>
      </w:pPr>
      <w:r>
        <w:drawing>
          <wp:inline distT="0" distB="0" distL="114300" distR="114300">
            <wp:extent cx="5268595" cy="2772410"/>
            <wp:effectExtent l="0" t="0" r="190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68595" cy="2772410"/>
                    </a:xfrm>
                    <a:prstGeom prst="rect">
                      <a:avLst/>
                    </a:prstGeom>
                    <a:noFill/>
                    <a:ln>
                      <a:noFill/>
                    </a:ln>
                  </pic:spPr>
                </pic:pic>
              </a:graphicData>
            </a:graphic>
          </wp:inline>
        </w:drawing>
      </w:r>
    </w:p>
    <w:p w14:paraId="2FF5F3DE">
      <w:pPr>
        <w:rPr>
          <w:rFonts w:hint="eastAsia"/>
          <w:lang w:val="en-US" w:eastAsia="zh-CN"/>
        </w:rPr>
      </w:pPr>
      <w:r>
        <w:rPr>
          <w:rFonts w:hint="eastAsia"/>
          <w:lang w:val="en-US" w:eastAsia="zh-CN"/>
        </w:rPr>
        <w:t>如图所示，波形图中显示了不同的数值，其中instr为输入的十六进制指令，6号和7号寄存器为a[i]与b[i],15号和16号寄存器为c[i]与d[i]。</w:t>
      </w:r>
    </w:p>
    <w:p w14:paraId="7C2DB726">
      <w:pPr>
        <w:rPr>
          <w:rFonts w:hint="default"/>
          <w:lang w:val="en-US" w:eastAsia="zh-CN"/>
        </w:rPr>
      </w:pPr>
      <w:r>
        <w:rPr>
          <w:rFonts w:hint="eastAsia"/>
          <w:lang w:val="en-US" w:eastAsia="zh-CN"/>
        </w:rPr>
        <w:t>其他的寄存器的物理意义：</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96F9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2E11F3B4">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寄存器</w:t>
            </w:r>
          </w:p>
        </w:tc>
        <w:tc>
          <w:tcPr>
            <w:tcW w:w="2841" w:type="dxa"/>
            <w:vAlign w:val="center"/>
          </w:tcPr>
          <w:p w14:paraId="473A8A87">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作用</w:t>
            </w:r>
          </w:p>
        </w:tc>
        <w:tc>
          <w:tcPr>
            <w:tcW w:w="2841" w:type="dxa"/>
            <w:vAlign w:val="center"/>
          </w:tcPr>
          <w:p w14:paraId="5BF8FDAC">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说明</w:t>
            </w:r>
          </w:p>
        </w:tc>
      </w:tr>
      <w:tr w14:paraId="26F2F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7E78C953">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2841" w:type="dxa"/>
            <w:vAlign w:val="center"/>
          </w:tcPr>
          <w:p w14:paraId="07753E31">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计数器</w:t>
            </w:r>
          </w:p>
        </w:tc>
        <w:tc>
          <w:tcPr>
            <w:tcW w:w="2841" w:type="dxa"/>
            <w:vAlign w:val="center"/>
          </w:tcPr>
          <w:p w14:paraId="4EFD35A0">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每次循环+4</w:t>
            </w:r>
          </w:p>
        </w:tc>
      </w:tr>
      <w:tr w14:paraId="3EFDEC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565878F4">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11</w:t>
            </w:r>
          </w:p>
        </w:tc>
        <w:tc>
          <w:tcPr>
            <w:tcW w:w="2841" w:type="dxa"/>
            <w:vAlign w:val="center"/>
          </w:tcPr>
          <w:p w14:paraId="65924721">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数组总长</w:t>
            </w:r>
          </w:p>
        </w:tc>
        <w:tc>
          <w:tcPr>
            <w:tcW w:w="2841" w:type="dxa"/>
            <w:vAlign w:val="center"/>
          </w:tcPr>
          <w:p w14:paraId="698ED238">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用于存储数组总长度，即 240，作为循环结束条件</w:t>
            </w:r>
          </w:p>
        </w:tc>
      </w:tr>
      <w:tr w14:paraId="07ABFD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4DD3F2C6">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w:t>
            </w:r>
          </w:p>
        </w:tc>
        <w:tc>
          <w:tcPr>
            <w:tcW w:w="2841" w:type="dxa"/>
            <w:vAlign w:val="center"/>
          </w:tcPr>
          <w:p w14:paraId="7651E6D3">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常数 </w:t>
            </w:r>
            <w:r>
              <w:rPr>
                <w:rStyle w:val="12"/>
                <w:rFonts w:hint="eastAsia" w:ascii="宋体" w:hAnsi="宋体" w:eastAsia="宋体" w:cs="宋体"/>
                <w:sz w:val="21"/>
                <w:szCs w:val="21"/>
              </w:rPr>
              <w:t>3</w:t>
            </w:r>
          </w:p>
        </w:tc>
        <w:tc>
          <w:tcPr>
            <w:tcW w:w="2841" w:type="dxa"/>
            <w:vAlign w:val="center"/>
          </w:tcPr>
          <w:p w14:paraId="4B0A009F">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用于计算 </w:t>
            </w:r>
            <w:r>
              <w:rPr>
                <w:rStyle w:val="12"/>
                <w:rFonts w:hint="eastAsia" w:ascii="宋体" w:hAnsi="宋体" w:eastAsia="宋体" w:cs="宋体"/>
                <w:sz w:val="21"/>
                <w:szCs w:val="21"/>
              </w:rPr>
              <w:t>B</w:t>
            </w:r>
            <w:r>
              <w:rPr>
                <w:rFonts w:hint="eastAsia" w:ascii="宋体" w:hAnsi="宋体" w:eastAsia="宋体" w:cs="宋体"/>
                <w:sz w:val="21"/>
                <w:szCs w:val="21"/>
              </w:rPr>
              <w:t xml:space="preserve"> 元素值中需要的乘法常数</w:t>
            </w:r>
          </w:p>
        </w:tc>
      </w:tr>
      <w:tr w14:paraId="3EC8A4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7018FE46">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27</w:t>
            </w:r>
          </w:p>
        </w:tc>
        <w:tc>
          <w:tcPr>
            <w:tcW w:w="2841" w:type="dxa"/>
            <w:vAlign w:val="center"/>
          </w:tcPr>
          <w:p w14:paraId="522A6405">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内存地址临时寄存器</w:t>
            </w:r>
          </w:p>
        </w:tc>
        <w:tc>
          <w:tcPr>
            <w:tcW w:w="2841" w:type="dxa"/>
            <w:vAlign w:val="center"/>
          </w:tcPr>
          <w:p w14:paraId="78715ABC">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用于存储数组访问的基地址</w:t>
            </w:r>
          </w:p>
        </w:tc>
      </w:tr>
    </w:tbl>
    <w:p w14:paraId="7CC1AD63">
      <w:pPr>
        <w:ind w:left="0" w:leftChars="0" w:firstLine="0" w:firstLineChars="0"/>
        <w:rPr>
          <w:rFonts w:hint="eastAsia"/>
          <w:lang w:val="en-US" w:eastAsia="zh-CN"/>
        </w:rPr>
      </w:pPr>
    </w:p>
    <w:p w14:paraId="7A47601B">
      <w:pPr>
        <w:rPr>
          <w:rFonts w:hint="default" w:eastAsia="宋体"/>
          <w:lang w:val="en-US" w:eastAsia="zh-CN"/>
        </w:rPr>
      </w:pPr>
      <w:r>
        <w:rPr>
          <w:rFonts w:hint="eastAsia"/>
          <w:lang w:val="en-US" w:eastAsia="zh-CN"/>
        </w:rPr>
        <w:t>整个循环的过程可以直接从10号寄存器上体现出来，10号寄存器用于区分分段函数的不同阶段，用来跳转，可以很明显地看到前期值一直为1时是i&lt;20的阶段；中期在20&lt;=i&lt;40频繁变换是因为跳转的逻辑是分两次跳转，第一次i&gt;=20，10号寄存器为0，之后由于小于40值又赋值为1；在i&gt;=40时两次判断的结果都是0就不会来回变值了。</w:t>
      </w:r>
    </w:p>
    <w:p w14:paraId="38710C01">
      <w:pPr>
        <w:rPr>
          <w:rFonts w:hint="eastAsia"/>
          <w:lang w:val="en-US" w:eastAsia="zh-CN"/>
        </w:rPr>
      </w:pPr>
      <w:r>
        <w:rPr>
          <w:rFonts w:hint="eastAsia"/>
          <w:lang w:val="en-US" w:eastAsia="zh-CN"/>
        </w:rPr>
        <w:t>最终得到的几个数值分别为：6ea,14bf,8f7096,9fd0b7ea,仿真的结果与c程序和mars得到的结果相同。</w:t>
      </w:r>
    </w:p>
    <w:p w14:paraId="24DA3E67">
      <w:pPr>
        <w:ind w:left="0" w:leftChars="0" w:firstLine="0" w:firstLineChars="0"/>
        <w:rPr>
          <w:rFonts w:hint="default"/>
          <w:lang w:val="en-US" w:eastAsia="zh-CN"/>
        </w:rPr>
      </w:pPr>
      <w:r>
        <w:drawing>
          <wp:inline distT="0" distB="0" distL="114300" distR="114300">
            <wp:extent cx="5262245" cy="1744345"/>
            <wp:effectExtent l="0" t="0" r="1905" b="190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1"/>
                    <a:stretch>
                      <a:fillRect/>
                    </a:stretch>
                  </pic:blipFill>
                  <pic:spPr>
                    <a:xfrm>
                      <a:off x="0" y="0"/>
                      <a:ext cx="5262245" cy="1744345"/>
                    </a:xfrm>
                    <a:prstGeom prst="rect">
                      <a:avLst/>
                    </a:prstGeom>
                    <a:noFill/>
                    <a:ln>
                      <a:noFill/>
                    </a:ln>
                  </pic:spPr>
                </pic:pic>
              </a:graphicData>
            </a:graphic>
          </wp:inline>
        </w:drawing>
      </w:r>
    </w:p>
    <w:p w14:paraId="352B373C">
      <w:pPr>
        <w:pStyle w:val="2"/>
        <w:bidi w:val="0"/>
        <w:ind w:left="0" w:leftChars="0" w:firstLine="0" w:firstLineChars="0"/>
      </w:pPr>
      <w:bookmarkStart w:id="32" w:name="_Toc6260"/>
      <w:r>
        <w:rPr>
          <w:rFonts w:hint="eastAsia"/>
        </w:rPr>
        <w:t>实验验算数学模型及算法程序</w:t>
      </w:r>
      <w:bookmarkEnd w:id="32"/>
    </w:p>
    <w:p w14:paraId="55F2D2A3">
      <w:pPr>
        <w:pStyle w:val="13"/>
        <w:ind w:left="720" w:firstLine="0" w:firstLineChars="0"/>
      </w:pPr>
      <w:r>
        <w:drawing>
          <wp:inline distT="0" distB="0" distL="0" distR="0">
            <wp:extent cx="1280795" cy="2614295"/>
            <wp:effectExtent l="0" t="0" r="190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1280795" cy="2614295"/>
                    </a:xfrm>
                    <a:prstGeom prst="rect">
                      <a:avLst/>
                    </a:prstGeom>
                  </pic:spPr>
                </pic:pic>
              </a:graphicData>
            </a:graphic>
          </wp:inline>
        </w:drawing>
      </w:r>
    </w:p>
    <w:p w14:paraId="63704B62">
      <w:pPr>
        <w:pStyle w:val="13"/>
        <w:ind w:left="0" w:leftChars="0" w:firstLine="0" w:firstLineChars="0"/>
        <w:rPr>
          <w:rFonts w:hint="default" w:eastAsia="宋体"/>
          <w:lang w:val="en-US" w:eastAsia="zh-CN"/>
        </w:rPr>
      </w:pPr>
      <w:r>
        <w:rPr>
          <w:rFonts w:hint="eastAsia"/>
          <w:lang w:val="en-US" w:eastAsia="zh-CN"/>
        </w:rPr>
        <w:t>可以根据这个简单的分段函数写一个c程序方便后续与动态流水线cpu的结果对比：</w:t>
      </w:r>
    </w:p>
    <w:p w14:paraId="0ABF43ED">
      <w:pPr>
        <w:keepNext w:val="0"/>
        <w:keepLines w:val="0"/>
        <w:widowControl/>
        <w:suppressLineNumbers w:val="0"/>
        <w:shd w:val="clear" w:fill="1E1E1E"/>
        <w:spacing w:line="9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 xml:space="preserve">#include </w:t>
      </w:r>
      <w:r>
        <w:rPr>
          <w:rFonts w:hint="default" w:ascii="Consolas" w:hAnsi="Consolas" w:eastAsia="Consolas" w:cs="Consolas"/>
          <w:b w:val="0"/>
          <w:bCs w:val="0"/>
          <w:color w:val="CE9178"/>
          <w:kern w:val="0"/>
          <w:sz w:val="21"/>
          <w:szCs w:val="21"/>
          <w:shd w:val="clear" w:fill="1E1E1E"/>
          <w:lang w:val="en-US" w:eastAsia="zh-CN" w:bidi="ar"/>
        </w:rPr>
        <w:t>&lt;stdio.h&gt;</w:t>
      </w:r>
    </w:p>
    <w:p w14:paraId="185EAB8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using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namespace</w:t>
      </w:r>
      <w:r>
        <w:rPr>
          <w:rFonts w:hint="default" w:ascii="Consolas" w:hAnsi="Consolas" w:eastAsia="Consolas" w:cs="Consolas"/>
          <w:b w:val="0"/>
          <w:bCs w:val="0"/>
          <w:color w:val="D4D4D4"/>
          <w:kern w:val="0"/>
          <w:sz w:val="21"/>
          <w:szCs w:val="21"/>
          <w:shd w:val="clear" w:fill="1E1E1E"/>
          <w:lang w:val="en-US" w:eastAsia="zh-CN" w:bidi="ar"/>
        </w:rPr>
        <w:t xml:space="preserve"> std;</w:t>
      </w:r>
    </w:p>
    <w:p w14:paraId="199EE3E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p>
    <w:p w14:paraId="1B871F5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main()</w:t>
      </w:r>
    </w:p>
    <w:p w14:paraId="02812F2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14:paraId="6C86F30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const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m = </w:t>
      </w:r>
      <w:r>
        <w:rPr>
          <w:rFonts w:hint="default" w:ascii="Consolas" w:hAnsi="Consolas" w:eastAsia="Consolas" w:cs="Consolas"/>
          <w:b w:val="0"/>
          <w:bCs w:val="0"/>
          <w:color w:val="B5CEA8"/>
          <w:kern w:val="0"/>
          <w:sz w:val="21"/>
          <w:szCs w:val="21"/>
          <w:shd w:val="clear" w:fill="1E1E1E"/>
          <w:lang w:val="en-US" w:eastAsia="zh-CN" w:bidi="ar"/>
        </w:rPr>
        <w:t>60</w:t>
      </w:r>
      <w:r>
        <w:rPr>
          <w:rFonts w:hint="default" w:ascii="Consolas" w:hAnsi="Consolas" w:eastAsia="Consolas" w:cs="Consolas"/>
          <w:b w:val="0"/>
          <w:bCs w:val="0"/>
          <w:color w:val="D4D4D4"/>
          <w:kern w:val="0"/>
          <w:sz w:val="21"/>
          <w:szCs w:val="21"/>
          <w:shd w:val="clear" w:fill="1E1E1E"/>
          <w:lang w:val="en-US" w:eastAsia="zh-CN" w:bidi="ar"/>
        </w:rPr>
        <w:t>;</w:t>
      </w:r>
    </w:p>
    <w:p w14:paraId="17F0463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a[m], b[m], c[m], d[m];</w:t>
      </w:r>
    </w:p>
    <w:p w14:paraId="5EA1683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14:paraId="4ACDF64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D4D4D4"/>
          <w:kern w:val="0"/>
          <w:sz w:val="21"/>
          <w:szCs w:val="21"/>
          <w:shd w:val="clear" w:fill="1E1E1E"/>
          <w:lang w:val="en-US" w:eastAsia="zh-CN" w:bidi="ar"/>
        </w:rPr>
        <w:t>    b[</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14:paraId="094F1AA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kern w:val="0"/>
          <w:sz w:val="21"/>
          <w:szCs w:val="21"/>
          <w:shd w:val="clear" w:fill="1E1E1E"/>
          <w:lang w:val="en-US" w:eastAsia="zh-CN" w:bidi="ar"/>
        </w:rPr>
      </w:pPr>
    </w:p>
    <w:p w14:paraId="197E9B6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i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 &lt; m; i++){</w:t>
      </w:r>
    </w:p>
    <w:p w14:paraId="31E6008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(i &gt;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p>
    <w:p w14:paraId="36C0302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a[i] = a[i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 i;</w:t>
      </w:r>
    </w:p>
    <w:p w14:paraId="57144B2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b[i] = b[i -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 xml:space="preserve"> * i;</w:t>
      </w:r>
    </w:p>
    <w:p w14:paraId="4823EFB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43E5522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(i &lt;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w:t>
      </w:r>
    </w:p>
    <w:p w14:paraId="79FBAEF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c[i] = a[i];</w:t>
      </w:r>
    </w:p>
    <w:p w14:paraId="1854899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d[i] = b[i];</w:t>
      </w:r>
    </w:p>
    <w:p w14:paraId="644E9FF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7A8DD1D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14:paraId="1D0B294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(i &lt; </w:t>
      </w:r>
      <w:r>
        <w:rPr>
          <w:rFonts w:hint="default" w:ascii="Consolas" w:hAnsi="Consolas" w:eastAsia="Consolas" w:cs="Consolas"/>
          <w:b w:val="0"/>
          <w:bCs w:val="0"/>
          <w:color w:val="B5CEA8"/>
          <w:kern w:val="0"/>
          <w:sz w:val="21"/>
          <w:szCs w:val="21"/>
          <w:shd w:val="clear" w:fill="1E1E1E"/>
          <w:lang w:val="en-US" w:eastAsia="zh-CN" w:bidi="ar"/>
        </w:rPr>
        <w:t>40</w:t>
      </w:r>
      <w:r>
        <w:rPr>
          <w:rFonts w:hint="default" w:ascii="Consolas" w:hAnsi="Consolas" w:eastAsia="Consolas" w:cs="Consolas"/>
          <w:b w:val="0"/>
          <w:bCs w:val="0"/>
          <w:color w:val="D4D4D4"/>
          <w:kern w:val="0"/>
          <w:sz w:val="21"/>
          <w:szCs w:val="21"/>
          <w:shd w:val="clear" w:fill="1E1E1E"/>
          <w:lang w:val="en-US" w:eastAsia="zh-CN" w:bidi="ar"/>
        </w:rPr>
        <w:t>){</w:t>
      </w:r>
    </w:p>
    <w:p w14:paraId="2FA7ABE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c[i] = a[i] + b[i];</w:t>
      </w:r>
    </w:p>
    <w:p w14:paraId="7C245A5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d[i] = a[i] * c[i];</w:t>
      </w:r>
    </w:p>
    <w:p w14:paraId="605F6FA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079C561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else</w:t>
      </w:r>
      <w:r>
        <w:rPr>
          <w:rFonts w:hint="default" w:ascii="Consolas" w:hAnsi="Consolas" w:eastAsia="Consolas" w:cs="Consolas"/>
          <w:b w:val="0"/>
          <w:bCs w:val="0"/>
          <w:color w:val="D4D4D4"/>
          <w:kern w:val="0"/>
          <w:sz w:val="21"/>
          <w:szCs w:val="21"/>
          <w:shd w:val="clear" w:fill="1E1E1E"/>
          <w:lang w:val="en-US" w:eastAsia="zh-CN" w:bidi="ar"/>
        </w:rPr>
        <w:t xml:space="preserve"> {</w:t>
      </w:r>
    </w:p>
    <w:p w14:paraId="4C69E47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c[i] = a[i] * b[i];</w:t>
      </w:r>
    </w:p>
    <w:p w14:paraId="17CE097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d[i] = c[i] * b[i];</w:t>
      </w:r>
    </w:p>
    <w:p w14:paraId="275B84B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60E9C1A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449EE72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063BE75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printf(</w:t>
      </w:r>
      <w:r>
        <w:rPr>
          <w:rFonts w:hint="default" w:ascii="Consolas" w:hAnsi="Consolas" w:eastAsia="Consolas" w:cs="Consolas"/>
          <w:b w:val="0"/>
          <w:bCs w:val="0"/>
          <w:color w:val="CE9178"/>
          <w:kern w:val="0"/>
          <w:sz w:val="21"/>
          <w:szCs w:val="21"/>
          <w:shd w:val="clear" w:fill="1E1E1E"/>
          <w:lang w:val="en-US" w:eastAsia="zh-CN" w:bidi="ar"/>
        </w:rPr>
        <w:t>"各数组的值为：a[i]        b[i]        c[i]        d[i]\n"</w:t>
      </w:r>
      <w:r>
        <w:rPr>
          <w:rFonts w:hint="default" w:ascii="Consolas" w:hAnsi="Consolas" w:eastAsia="Consolas" w:cs="Consolas"/>
          <w:b w:val="0"/>
          <w:bCs w:val="0"/>
          <w:color w:val="D4D4D4"/>
          <w:kern w:val="0"/>
          <w:sz w:val="21"/>
          <w:szCs w:val="21"/>
          <w:shd w:val="clear" w:fill="1E1E1E"/>
          <w:lang w:val="en-US" w:eastAsia="zh-CN" w:bidi="ar"/>
        </w:rPr>
        <w:t>);</w:t>
      </w:r>
    </w:p>
    <w:p w14:paraId="4D11AE7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int</w:t>
      </w:r>
      <w:r>
        <w:rPr>
          <w:rFonts w:hint="default" w:ascii="Consolas" w:hAnsi="Consolas" w:eastAsia="Consolas" w:cs="Consolas"/>
          <w:b w:val="0"/>
          <w:bCs w:val="0"/>
          <w:color w:val="D4D4D4"/>
          <w:kern w:val="0"/>
          <w:sz w:val="21"/>
          <w:szCs w:val="21"/>
          <w:shd w:val="clear" w:fill="1E1E1E"/>
          <w:lang w:val="en-US" w:eastAsia="zh-CN" w:bidi="ar"/>
        </w:rPr>
        <w:t xml:space="preserve"> i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i &lt; m; i++) {</w:t>
      </w:r>
    </w:p>
    <w:p w14:paraId="1C0BCD5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printf(</w:t>
      </w:r>
      <w:r>
        <w:rPr>
          <w:rFonts w:hint="default" w:ascii="Consolas" w:hAnsi="Consolas" w:eastAsia="Consolas" w:cs="Consolas"/>
          <w:b w:val="0"/>
          <w:bCs w:val="0"/>
          <w:color w:val="CE9178"/>
          <w:kern w:val="0"/>
          <w:sz w:val="21"/>
          <w:szCs w:val="21"/>
          <w:shd w:val="clear" w:fill="1E1E1E"/>
          <w:lang w:val="en-US" w:eastAsia="zh-CN" w:bidi="ar"/>
        </w:rPr>
        <w:t>"i=%2d        %08x    %08x    %08x    %08x\n"</w:t>
      </w:r>
      <w:r>
        <w:rPr>
          <w:rFonts w:hint="default" w:ascii="Consolas" w:hAnsi="Consolas" w:eastAsia="Consolas" w:cs="Consolas"/>
          <w:b w:val="0"/>
          <w:bCs w:val="0"/>
          <w:color w:val="D4D4D4"/>
          <w:kern w:val="0"/>
          <w:sz w:val="21"/>
          <w:szCs w:val="21"/>
          <w:shd w:val="clear" w:fill="1E1E1E"/>
          <w:lang w:val="en-US" w:eastAsia="zh-CN" w:bidi="ar"/>
        </w:rPr>
        <w:t>, i, a[i], b[i], c[i], d[i]);</w:t>
      </w:r>
    </w:p>
    <w:p w14:paraId="4BCF558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0783945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14:paraId="65DEE742">
      <w:pPr>
        <w:keepNext w:val="0"/>
        <w:keepLines w:val="0"/>
        <w:widowControl/>
        <w:suppressLineNumbers w:val="0"/>
        <w:shd w:val="clear" w:fill="1E1E1E"/>
        <w:spacing w:line="95" w:lineRule="atLeast"/>
        <w:jc w:val="left"/>
      </w:pPr>
      <w:r>
        <w:rPr>
          <w:rFonts w:hint="default" w:ascii="Consolas" w:hAnsi="Consolas" w:eastAsia="Consolas" w:cs="Consolas"/>
          <w:b w:val="0"/>
          <w:bCs w:val="0"/>
          <w:color w:val="D4D4D4"/>
          <w:kern w:val="0"/>
          <w:sz w:val="21"/>
          <w:szCs w:val="21"/>
          <w:shd w:val="clear" w:fill="1E1E1E"/>
          <w:lang w:val="en-US" w:eastAsia="zh-CN" w:bidi="ar"/>
        </w:rPr>
        <w:t>}</w:t>
      </w:r>
    </w:p>
    <w:p w14:paraId="47CE5B28">
      <w:pPr>
        <w:pStyle w:val="13"/>
      </w:pPr>
      <w:r>
        <w:rPr>
          <w:rFonts w:hint="eastAsia"/>
          <w:lang w:val="en-US" w:eastAsia="zh-CN"/>
        </w:rPr>
        <w:t>其输出形式如下图：</w:t>
      </w:r>
      <w:r>
        <w:rPr>
          <w:rFonts w:hint="eastAsia"/>
          <w:lang w:val="en-US" w:eastAsia="zh-CN"/>
        </w:rPr>
        <w:br w:type="textWrapping"/>
      </w:r>
      <w:r>
        <w:drawing>
          <wp:inline distT="0" distB="0" distL="114300" distR="114300">
            <wp:extent cx="5257800" cy="1443355"/>
            <wp:effectExtent l="0" t="0" r="0" b="444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13"/>
                    <a:stretch>
                      <a:fillRect/>
                    </a:stretch>
                  </pic:blipFill>
                  <pic:spPr>
                    <a:xfrm>
                      <a:off x="0" y="0"/>
                      <a:ext cx="5257800" cy="1443355"/>
                    </a:xfrm>
                    <a:prstGeom prst="rect">
                      <a:avLst/>
                    </a:prstGeom>
                    <a:noFill/>
                    <a:ln>
                      <a:noFill/>
                    </a:ln>
                  </pic:spPr>
                </pic:pic>
              </a:graphicData>
            </a:graphic>
          </wp:inline>
        </w:drawing>
      </w:r>
    </w:p>
    <w:p w14:paraId="305B9F9F">
      <w:pPr>
        <w:pStyle w:val="13"/>
        <w:rPr>
          <w:rFonts w:hint="default" w:eastAsia="宋体"/>
          <w:lang w:val="en-US" w:eastAsia="zh-CN"/>
        </w:rPr>
      </w:pPr>
      <w:r>
        <w:rPr>
          <w:rFonts w:hint="eastAsia"/>
          <w:lang w:val="en-US" w:eastAsia="zh-CN"/>
        </w:rPr>
        <w:t>将其写为mips汇编代码后：</w:t>
      </w:r>
    </w:p>
    <w:p w14:paraId="539A1087">
      <w:pPr>
        <w:keepNext w:val="0"/>
        <w:keepLines w:val="0"/>
        <w:widowControl/>
        <w:suppressLineNumbers w:val="0"/>
        <w:shd w:val="clear" w:fill="1E1E1E"/>
        <w:spacing w:line="95" w:lineRule="atLeast"/>
        <w:ind w:left="0" w:leftChars="0" w:firstLine="0" w:firstLineChars="0"/>
        <w:jc w:val="left"/>
        <w:rPr>
          <w:rFonts w:ascii="Consolas" w:hAnsi="Consolas" w:eastAsia="Consolas" w:cs="Consolas"/>
          <w:b w:val="0"/>
          <w:bCs w:val="0"/>
          <w:color w:val="D4D4D4"/>
          <w:sz w:val="18"/>
          <w:szCs w:val="18"/>
        </w:rPr>
      </w:pPr>
      <w:r>
        <w:rPr>
          <w:rFonts w:hint="eastAsia"/>
          <w:lang w:val="en-US" w:eastAsia="zh-CN"/>
        </w:rPr>
        <w:br w:type="textWrapping"/>
      </w:r>
      <w:r>
        <w:rPr>
          <w:rFonts w:hint="default" w:ascii="Consolas" w:hAnsi="Consolas" w:eastAsia="Consolas" w:cs="Consolas"/>
          <w:b w:val="0"/>
          <w:bCs w:val="0"/>
          <w:color w:val="D4D4D4"/>
          <w:kern w:val="0"/>
          <w:sz w:val="18"/>
          <w:szCs w:val="18"/>
          <w:shd w:val="clear" w:fill="1E1E1E"/>
          <w:lang w:val="en-US" w:eastAsia="zh-CN" w:bidi="ar"/>
        </w:rPr>
        <w:t>.data</w:t>
      </w:r>
    </w:p>
    <w:p w14:paraId="5FAEA12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A:.space </w:t>
      </w:r>
      <w:r>
        <w:rPr>
          <w:rFonts w:hint="default" w:ascii="Consolas" w:hAnsi="Consolas" w:eastAsia="Consolas" w:cs="Consolas"/>
          <w:b w:val="0"/>
          <w:bCs w:val="0"/>
          <w:color w:val="B5CEA8"/>
          <w:kern w:val="0"/>
          <w:sz w:val="18"/>
          <w:szCs w:val="18"/>
          <w:shd w:val="clear" w:fill="1E1E1E"/>
          <w:lang w:val="en-US" w:eastAsia="zh-CN" w:bidi="ar"/>
        </w:rPr>
        <w:t>240</w:t>
      </w:r>
    </w:p>
    <w:p w14:paraId="4F5F4DC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B:.space </w:t>
      </w:r>
      <w:r>
        <w:rPr>
          <w:rFonts w:hint="default" w:ascii="Consolas" w:hAnsi="Consolas" w:eastAsia="Consolas" w:cs="Consolas"/>
          <w:b w:val="0"/>
          <w:bCs w:val="0"/>
          <w:color w:val="B5CEA8"/>
          <w:kern w:val="0"/>
          <w:sz w:val="18"/>
          <w:szCs w:val="18"/>
          <w:shd w:val="clear" w:fill="1E1E1E"/>
          <w:lang w:val="en-US" w:eastAsia="zh-CN" w:bidi="ar"/>
        </w:rPr>
        <w:t>240</w:t>
      </w:r>
    </w:p>
    <w:p w14:paraId="4247DEB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C:.space </w:t>
      </w:r>
      <w:r>
        <w:rPr>
          <w:rFonts w:hint="default" w:ascii="Consolas" w:hAnsi="Consolas" w:eastAsia="Consolas" w:cs="Consolas"/>
          <w:b w:val="0"/>
          <w:bCs w:val="0"/>
          <w:color w:val="B5CEA8"/>
          <w:kern w:val="0"/>
          <w:sz w:val="18"/>
          <w:szCs w:val="18"/>
          <w:shd w:val="clear" w:fill="1E1E1E"/>
          <w:lang w:val="en-US" w:eastAsia="zh-CN" w:bidi="ar"/>
        </w:rPr>
        <w:t>240</w:t>
      </w:r>
    </w:p>
    <w:p w14:paraId="0AF5337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D:.space </w:t>
      </w:r>
      <w:r>
        <w:rPr>
          <w:rFonts w:hint="default" w:ascii="Consolas" w:hAnsi="Consolas" w:eastAsia="Consolas" w:cs="Consolas"/>
          <w:b w:val="0"/>
          <w:bCs w:val="0"/>
          <w:color w:val="B5CEA8"/>
          <w:kern w:val="0"/>
          <w:sz w:val="18"/>
          <w:szCs w:val="18"/>
          <w:shd w:val="clear" w:fill="1E1E1E"/>
          <w:lang w:val="en-US" w:eastAsia="zh-CN" w:bidi="ar"/>
        </w:rPr>
        <w:t>240</w:t>
      </w:r>
    </w:p>
    <w:p w14:paraId="2E29342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p>
    <w:p w14:paraId="2C86E30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.text</w:t>
      </w:r>
    </w:p>
    <w:p w14:paraId="0DDD8CFB">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j main</w:t>
      </w:r>
    </w:p>
    <w:p w14:paraId="60ED0E1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exc:</w:t>
      </w:r>
    </w:p>
    <w:p w14:paraId="72998A4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nop</w:t>
      </w:r>
    </w:p>
    <w:p w14:paraId="2314E9F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kern w:val="0"/>
          <w:sz w:val="18"/>
          <w:szCs w:val="18"/>
          <w:shd w:val="clear" w:fill="1E1E1E"/>
          <w:lang w:val="en-US" w:eastAsia="zh-CN" w:bidi="ar"/>
        </w:rPr>
      </w:pPr>
      <w:r>
        <w:rPr>
          <w:rFonts w:hint="default" w:ascii="Consolas" w:hAnsi="Consolas" w:eastAsia="Consolas" w:cs="Consolas"/>
          <w:b w:val="0"/>
          <w:bCs w:val="0"/>
          <w:color w:val="D4D4D4"/>
          <w:kern w:val="0"/>
          <w:sz w:val="18"/>
          <w:szCs w:val="18"/>
          <w:shd w:val="clear" w:fill="1E1E1E"/>
          <w:lang w:val="en-US" w:eastAsia="zh-CN" w:bidi="ar"/>
        </w:rPr>
        <w:t>    j exc</w:t>
      </w:r>
    </w:p>
    <w:p w14:paraId="1B6DBFF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kern w:val="0"/>
          <w:sz w:val="18"/>
          <w:szCs w:val="18"/>
          <w:shd w:val="clear" w:fill="1E1E1E"/>
          <w:lang w:val="en-US" w:eastAsia="zh-CN" w:bidi="ar"/>
        </w:rPr>
      </w:pPr>
    </w:p>
    <w:p w14:paraId="69448F0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main:</w:t>
      </w:r>
    </w:p>
    <w:p w14:paraId="2E87B6F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 a[i]</w:t>
      </w:r>
    </w:p>
    <w:p w14:paraId="61B2499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 xml:space="preserve">      # b[i]</w:t>
      </w:r>
    </w:p>
    <w:p w14:paraId="0B243BB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 c[i]</w:t>
      </w:r>
    </w:p>
    <w:p w14:paraId="13270DA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$13</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 d[i]</w:t>
      </w:r>
    </w:p>
    <w:p w14:paraId="02F62B3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r>
        <w:rPr>
          <w:rFonts w:hint="default" w:ascii="Consolas" w:hAnsi="Consolas" w:eastAsia="Consolas" w:cs="Consolas"/>
          <w:b w:val="0"/>
          <w:bCs w:val="0"/>
          <w:color w:val="D4D4D4"/>
          <w:kern w:val="0"/>
          <w:sz w:val="18"/>
          <w:szCs w:val="18"/>
          <w:shd w:val="clear" w:fill="1E1E1E"/>
          <w:lang w:val="en-US" w:eastAsia="zh-CN" w:bidi="ar"/>
        </w:rPr>
        <w:t xml:space="preserve">      # 计数器，每次</w:t>
      </w:r>
      <w:r>
        <w:rPr>
          <w:rFonts w:hint="default" w:ascii="Consolas" w:hAnsi="Consolas" w:eastAsia="Consolas" w:cs="Consolas"/>
          <w:b w:val="0"/>
          <w:bCs w:val="0"/>
          <w:color w:val="B5CEA8"/>
          <w:kern w:val="0"/>
          <w:sz w:val="18"/>
          <w:szCs w:val="18"/>
          <w:shd w:val="clear" w:fill="1E1E1E"/>
          <w:lang w:val="en-US" w:eastAsia="zh-CN" w:bidi="ar"/>
        </w:rPr>
        <w:t>+4</w:t>
      </w:r>
    </w:p>
    <w:p w14:paraId="55096D1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 a[i -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14:paraId="74C0402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 xml:space="preserve">      # b[i -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14:paraId="5A19978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 分段区间标识</w:t>
      </w:r>
    </w:p>
    <w:p w14:paraId="7007E37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$11</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240</w:t>
      </w:r>
      <w:r>
        <w:rPr>
          <w:rFonts w:hint="default" w:ascii="Consolas" w:hAnsi="Consolas" w:eastAsia="Consolas" w:cs="Consolas"/>
          <w:b w:val="0"/>
          <w:bCs w:val="0"/>
          <w:color w:val="D4D4D4"/>
          <w:kern w:val="0"/>
          <w:sz w:val="18"/>
          <w:szCs w:val="18"/>
          <w:shd w:val="clear" w:fill="1E1E1E"/>
          <w:lang w:val="en-US" w:eastAsia="zh-CN" w:bidi="ar"/>
        </w:rPr>
        <w:t xml:space="preserve">   # 存放数组总长</w:t>
      </w:r>
    </w:p>
    <w:p w14:paraId="6784EFD2">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$14</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w:t>
      </w:r>
      <w:r>
        <w:rPr>
          <w:rFonts w:hint="default" w:ascii="Consolas" w:hAnsi="Consolas" w:eastAsia="Consolas" w:cs="Consolas"/>
          <w:b w:val="0"/>
          <w:bCs w:val="0"/>
          <w:color w:val="D4D4D4"/>
          <w:kern w:val="0"/>
          <w:sz w:val="18"/>
          <w:szCs w:val="18"/>
          <w:shd w:val="clear" w:fill="1E1E1E"/>
          <w:lang w:val="en-US" w:eastAsia="zh-CN" w:bidi="ar"/>
        </w:rPr>
        <w:t xml:space="preserve">     # 存放常数</w:t>
      </w:r>
      <w:r>
        <w:rPr>
          <w:rFonts w:hint="default" w:ascii="Consolas" w:hAnsi="Consolas" w:eastAsia="Consolas" w:cs="Consolas"/>
          <w:b w:val="0"/>
          <w:bCs w:val="0"/>
          <w:color w:val="B5CEA8"/>
          <w:kern w:val="0"/>
          <w:sz w:val="18"/>
          <w:szCs w:val="18"/>
          <w:shd w:val="clear" w:fill="1E1E1E"/>
          <w:lang w:val="en-US" w:eastAsia="zh-CN" w:bidi="ar"/>
        </w:rPr>
        <w:t>3</w:t>
      </w:r>
    </w:p>
    <w:p w14:paraId="1A69DA1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p>
    <w:p w14:paraId="339C6FC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lui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0x0</w:t>
      </w:r>
      <w:r>
        <w:rPr>
          <w:rFonts w:hint="default" w:ascii="Consolas" w:hAnsi="Consolas" w:eastAsia="Consolas" w:cs="Consolas"/>
          <w:b w:val="0"/>
          <w:bCs w:val="0"/>
          <w:color w:val="B5CEA8"/>
          <w:kern w:val="0"/>
          <w:sz w:val="18"/>
          <w:szCs w:val="18"/>
          <w:shd w:val="clear" w:fill="1E1E1E"/>
          <w:lang w:val="en-US" w:eastAsia="zh-CN" w:bidi="ar"/>
        </w:rPr>
        <w:t>000</w:t>
      </w:r>
    </w:p>
    <w:p w14:paraId="7228CB0F">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addu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p>
    <w:p w14:paraId="38F5D216">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sw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 A(</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w:t>
      </w:r>
    </w:p>
    <w:p w14:paraId="68FC18D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lui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0x0</w:t>
      </w:r>
      <w:r>
        <w:rPr>
          <w:rFonts w:hint="default" w:ascii="Consolas" w:hAnsi="Consolas" w:eastAsia="Consolas" w:cs="Consolas"/>
          <w:b w:val="0"/>
          <w:bCs w:val="0"/>
          <w:color w:val="B5CEA8"/>
          <w:kern w:val="0"/>
          <w:sz w:val="18"/>
          <w:szCs w:val="18"/>
          <w:shd w:val="clear" w:fill="1E1E1E"/>
          <w:lang w:val="en-US" w:eastAsia="zh-CN" w:bidi="ar"/>
        </w:rPr>
        <w:t>000</w:t>
      </w:r>
    </w:p>
    <w:p w14:paraId="335C7B4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addu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p>
    <w:p w14:paraId="18D2DC15">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sw </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 B(</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w:t>
      </w:r>
    </w:p>
    <w:p w14:paraId="7197CC1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$31</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p>
    <w:p w14:paraId="3185C0C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lui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0x0</w:t>
      </w:r>
      <w:r>
        <w:rPr>
          <w:rFonts w:hint="default" w:ascii="Consolas" w:hAnsi="Consolas" w:eastAsia="Consolas" w:cs="Consolas"/>
          <w:b w:val="0"/>
          <w:bCs w:val="0"/>
          <w:color w:val="B5CEA8"/>
          <w:kern w:val="0"/>
          <w:sz w:val="18"/>
          <w:szCs w:val="18"/>
          <w:shd w:val="clear" w:fill="1E1E1E"/>
          <w:lang w:val="en-US" w:eastAsia="zh-CN" w:bidi="ar"/>
        </w:rPr>
        <w:t>000</w:t>
      </w:r>
    </w:p>
    <w:p w14:paraId="63487CE5">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addu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p>
    <w:p w14:paraId="40BA7DFE">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sw </w:t>
      </w:r>
      <w:r>
        <w:rPr>
          <w:rFonts w:hint="default" w:ascii="Consolas" w:hAnsi="Consolas" w:eastAsia="Consolas" w:cs="Consolas"/>
          <w:b w:val="0"/>
          <w:bCs w:val="0"/>
          <w:color w:val="B5CEA8"/>
          <w:kern w:val="0"/>
          <w:sz w:val="18"/>
          <w:szCs w:val="18"/>
          <w:shd w:val="clear" w:fill="1E1E1E"/>
          <w:lang w:val="en-US" w:eastAsia="zh-CN" w:bidi="ar"/>
        </w:rPr>
        <w:t>$3</w:t>
      </w:r>
      <w:r>
        <w:rPr>
          <w:rFonts w:hint="default" w:ascii="Consolas" w:hAnsi="Consolas" w:eastAsia="Consolas" w:cs="Consolas"/>
          <w:b w:val="0"/>
          <w:bCs w:val="0"/>
          <w:color w:val="D4D4D4"/>
          <w:kern w:val="0"/>
          <w:sz w:val="18"/>
          <w:szCs w:val="18"/>
          <w:shd w:val="clear" w:fill="1E1E1E"/>
          <w:lang w:val="en-US" w:eastAsia="zh-CN" w:bidi="ar"/>
        </w:rPr>
        <w:t>, D(</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w:t>
      </w:r>
    </w:p>
    <w:p w14:paraId="7CBE5B3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loop:</w:t>
      </w:r>
    </w:p>
    <w:p w14:paraId="58893040">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 计算A的值</w:t>
      </w:r>
    </w:p>
    <w:p w14:paraId="40E455C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srl </w:t>
      </w:r>
      <w:r>
        <w:rPr>
          <w:rFonts w:hint="default" w:ascii="Consolas" w:hAnsi="Consolas" w:eastAsia="Consolas" w:cs="Consolas"/>
          <w:b w:val="0"/>
          <w:bCs w:val="0"/>
          <w:color w:val="B5CEA8"/>
          <w:kern w:val="0"/>
          <w:sz w:val="18"/>
          <w:szCs w:val="18"/>
          <w:shd w:val="clear" w:fill="1E1E1E"/>
          <w:lang w:val="en-US" w:eastAsia="zh-CN" w:bidi="ar"/>
        </w:rPr>
        <w:t>$12</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w:t>
      </w:r>
    </w:p>
    <w:p w14:paraId="1DF75027">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$12</w:t>
      </w:r>
    </w:p>
    <w:p w14:paraId="2DEE0B1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lui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0x0</w:t>
      </w:r>
      <w:r>
        <w:rPr>
          <w:rFonts w:hint="default" w:ascii="Consolas" w:hAnsi="Consolas" w:eastAsia="Consolas" w:cs="Consolas"/>
          <w:b w:val="0"/>
          <w:bCs w:val="0"/>
          <w:color w:val="B5CEA8"/>
          <w:kern w:val="0"/>
          <w:sz w:val="18"/>
          <w:szCs w:val="18"/>
          <w:shd w:val="clear" w:fill="1E1E1E"/>
          <w:lang w:val="en-US" w:eastAsia="zh-CN" w:bidi="ar"/>
        </w:rPr>
        <w:t>000</w:t>
      </w:r>
    </w:p>
    <w:p w14:paraId="6773864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addu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p>
    <w:p w14:paraId="672FA182">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sw </w:t>
      </w:r>
      <w:r>
        <w:rPr>
          <w:rFonts w:hint="default" w:ascii="Consolas" w:hAnsi="Consolas" w:eastAsia="Consolas" w:cs="Consolas"/>
          <w:b w:val="0"/>
          <w:bCs w:val="0"/>
          <w:color w:val="B5CEA8"/>
          <w:kern w:val="0"/>
          <w:sz w:val="18"/>
          <w:szCs w:val="18"/>
          <w:shd w:val="clear" w:fill="1E1E1E"/>
          <w:lang w:val="en-US" w:eastAsia="zh-CN" w:bidi="ar"/>
        </w:rPr>
        <w:t>$6</w:t>
      </w:r>
      <w:r>
        <w:rPr>
          <w:rFonts w:hint="default" w:ascii="Consolas" w:hAnsi="Consolas" w:eastAsia="Consolas" w:cs="Consolas"/>
          <w:b w:val="0"/>
          <w:bCs w:val="0"/>
          <w:color w:val="D4D4D4"/>
          <w:kern w:val="0"/>
          <w:sz w:val="18"/>
          <w:szCs w:val="18"/>
          <w:shd w:val="clear" w:fill="1E1E1E"/>
          <w:lang w:val="en-US" w:eastAsia="zh-CN" w:bidi="ar"/>
        </w:rPr>
        <w:t>, A(</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w:t>
      </w:r>
    </w:p>
    <w:p w14:paraId="786C9A43">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 计算B的值</w:t>
      </w:r>
    </w:p>
    <w:p w14:paraId="393ADD58">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mul </w:t>
      </w:r>
      <w:r>
        <w:rPr>
          <w:rFonts w:hint="default" w:ascii="Consolas" w:hAnsi="Consolas" w:eastAsia="Consolas" w:cs="Consolas"/>
          <w:b w:val="0"/>
          <w:bCs w:val="0"/>
          <w:color w:val="B5CEA8"/>
          <w:kern w:val="0"/>
          <w:sz w:val="18"/>
          <w:szCs w:val="18"/>
          <w:shd w:val="clear" w:fill="1E1E1E"/>
          <w:lang w:val="en-US" w:eastAsia="zh-CN" w:bidi="ar"/>
        </w:rPr>
        <w:t>$15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$14</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$12</w:t>
      </w:r>
    </w:p>
    <w:p w14:paraId="5FCDCC4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$15</w:t>
      </w:r>
    </w:p>
    <w:p w14:paraId="3B989E5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lui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0x0</w:t>
      </w:r>
      <w:r>
        <w:rPr>
          <w:rFonts w:hint="default" w:ascii="Consolas" w:hAnsi="Consolas" w:eastAsia="Consolas" w:cs="Consolas"/>
          <w:b w:val="0"/>
          <w:bCs w:val="0"/>
          <w:color w:val="B5CEA8"/>
          <w:kern w:val="0"/>
          <w:sz w:val="18"/>
          <w:szCs w:val="18"/>
          <w:shd w:val="clear" w:fill="1E1E1E"/>
          <w:lang w:val="en-US" w:eastAsia="zh-CN" w:bidi="ar"/>
        </w:rPr>
        <w:t>000</w:t>
      </w:r>
    </w:p>
    <w:p w14:paraId="166004E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addu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p>
    <w:p w14:paraId="58EE849D">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sw </w:t>
      </w:r>
      <w:r>
        <w:rPr>
          <w:rFonts w:hint="default" w:ascii="Consolas" w:hAnsi="Consolas" w:eastAsia="Consolas" w:cs="Consolas"/>
          <w:b w:val="0"/>
          <w:bCs w:val="0"/>
          <w:color w:val="B5CEA8"/>
          <w:kern w:val="0"/>
          <w:sz w:val="18"/>
          <w:szCs w:val="18"/>
          <w:shd w:val="clear" w:fill="1E1E1E"/>
          <w:lang w:val="en-US" w:eastAsia="zh-CN" w:bidi="ar"/>
        </w:rPr>
        <w:t>$7</w:t>
      </w:r>
      <w:r>
        <w:rPr>
          <w:rFonts w:hint="default" w:ascii="Consolas" w:hAnsi="Consolas" w:eastAsia="Consolas" w:cs="Consolas"/>
          <w:b w:val="0"/>
          <w:bCs w:val="0"/>
          <w:color w:val="D4D4D4"/>
          <w:kern w:val="0"/>
          <w:sz w:val="18"/>
          <w:szCs w:val="18"/>
          <w:shd w:val="clear" w:fill="1E1E1E"/>
          <w:lang w:val="en-US" w:eastAsia="zh-CN" w:bidi="ar"/>
        </w:rPr>
        <w:t>, B(</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w:t>
      </w:r>
    </w:p>
    <w:p w14:paraId="7D78CE5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slti </w:t>
      </w:r>
      <w:r>
        <w:rPr>
          <w:rFonts w:hint="default" w:ascii="Consolas" w:hAnsi="Consolas" w:eastAsia="Consolas" w:cs="Consolas"/>
          <w:b w:val="0"/>
          <w:bCs w:val="0"/>
          <w:color w:val="B5CEA8"/>
          <w:kern w:val="0"/>
          <w:sz w:val="18"/>
          <w:szCs w:val="18"/>
          <w:shd w:val="clear" w:fill="1E1E1E"/>
          <w:lang w:val="en-US" w:eastAsia="zh-CN" w:bidi="ar"/>
        </w:rPr>
        <w:t>$10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80</w:t>
      </w:r>
    </w:p>
    <w:p w14:paraId="0F402508">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bne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 c1</w:t>
      </w:r>
    </w:p>
    <w:p w14:paraId="062DA68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lui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0x0</w:t>
      </w:r>
      <w:r>
        <w:rPr>
          <w:rFonts w:hint="default" w:ascii="Consolas" w:hAnsi="Consolas" w:eastAsia="Consolas" w:cs="Consolas"/>
          <w:b w:val="0"/>
          <w:bCs w:val="0"/>
          <w:color w:val="B5CEA8"/>
          <w:kern w:val="0"/>
          <w:sz w:val="18"/>
          <w:szCs w:val="18"/>
          <w:shd w:val="clear" w:fill="1E1E1E"/>
          <w:lang w:val="en-US" w:eastAsia="zh-CN" w:bidi="ar"/>
        </w:rPr>
        <w:t>000</w:t>
      </w:r>
    </w:p>
    <w:p w14:paraId="3B27D5B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addu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p>
    <w:p w14:paraId="4E30F3CC">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sw </w:t>
      </w:r>
      <w:r>
        <w:rPr>
          <w:rFonts w:hint="default" w:ascii="Consolas" w:hAnsi="Consolas" w:eastAsia="Consolas" w:cs="Consolas"/>
          <w:b w:val="0"/>
          <w:bCs w:val="0"/>
          <w:color w:val="B5CEA8"/>
          <w:kern w:val="0"/>
          <w:sz w:val="18"/>
          <w:szCs w:val="18"/>
          <w:shd w:val="clear" w:fill="1E1E1E"/>
          <w:lang w:val="en-US" w:eastAsia="zh-CN" w:bidi="ar"/>
        </w:rPr>
        <w:t>$7</w:t>
      </w:r>
      <w:r>
        <w:rPr>
          <w:rFonts w:hint="default" w:ascii="Consolas" w:hAnsi="Consolas" w:eastAsia="Consolas" w:cs="Consolas"/>
          <w:b w:val="0"/>
          <w:bCs w:val="0"/>
          <w:color w:val="D4D4D4"/>
          <w:kern w:val="0"/>
          <w:sz w:val="18"/>
          <w:szCs w:val="18"/>
          <w:shd w:val="clear" w:fill="1E1E1E"/>
          <w:lang w:val="en-US" w:eastAsia="zh-CN" w:bidi="ar"/>
        </w:rPr>
        <w:t>, D(</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w:t>
      </w:r>
    </w:p>
    <w:p w14:paraId="18C3432C">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 本次的值转存记录上一次</w:t>
      </w:r>
    </w:p>
    <w:p w14:paraId="3445F3F9">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p>
    <w:p w14:paraId="010C8F6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p>
    <w:p w14:paraId="0F3E5E1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j </w:t>
      </w:r>
      <w:r>
        <w:rPr>
          <w:rFonts w:hint="default" w:ascii="Consolas" w:hAnsi="Consolas" w:eastAsia="Consolas" w:cs="Consolas"/>
          <w:b w:val="0"/>
          <w:bCs w:val="0"/>
          <w:color w:val="569CD6"/>
          <w:kern w:val="0"/>
          <w:sz w:val="18"/>
          <w:szCs w:val="18"/>
          <w:shd w:val="clear" w:fill="1E1E1E"/>
          <w:lang w:val="en-US" w:eastAsia="zh-CN" w:bidi="ar"/>
        </w:rPr>
        <w:t>endc</w:t>
      </w:r>
    </w:p>
    <w:p w14:paraId="2DD0EED2">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c1:</w:t>
      </w:r>
    </w:p>
    <w:p w14:paraId="0F8E6326">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slti </w:t>
      </w:r>
      <w:r>
        <w:rPr>
          <w:rFonts w:hint="default" w:ascii="Consolas" w:hAnsi="Consolas" w:eastAsia="Consolas" w:cs="Consolas"/>
          <w:b w:val="0"/>
          <w:bCs w:val="0"/>
          <w:color w:val="B5CEA8"/>
          <w:kern w:val="0"/>
          <w:sz w:val="18"/>
          <w:szCs w:val="18"/>
          <w:shd w:val="clear" w:fill="1E1E1E"/>
          <w:lang w:val="en-US" w:eastAsia="zh-CN" w:bidi="ar"/>
        </w:rPr>
        <w:t>$10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160</w:t>
      </w:r>
    </w:p>
    <w:p w14:paraId="44842D5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addi</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w:t>
      </w:r>
    </w:p>
    <w:p w14:paraId="2E6B1E3D">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bne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c2</w:t>
      </w:r>
    </w:p>
    <w:p w14:paraId="69E2300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add</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$7</w:t>
      </w:r>
      <w:r>
        <w:rPr>
          <w:rFonts w:hint="default" w:ascii="Consolas" w:hAnsi="Consolas" w:eastAsia="Consolas" w:cs="Consolas"/>
          <w:b w:val="0"/>
          <w:bCs w:val="0"/>
          <w:color w:val="D4D4D4"/>
          <w:kern w:val="0"/>
          <w:sz w:val="18"/>
          <w:szCs w:val="18"/>
          <w:shd w:val="clear" w:fill="1E1E1E"/>
          <w:lang w:val="en-US" w:eastAsia="zh-CN" w:bidi="ar"/>
        </w:rPr>
        <w:t xml:space="preserve">     # c[i] = a[i] + b[i]</w:t>
      </w:r>
    </w:p>
    <w:p w14:paraId="3E2A3A78">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lui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0x0</w:t>
      </w:r>
      <w:r>
        <w:rPr>
          <w:rFonts w:hint="default" w:ascii="Consolas" w:hAnsi="Consolas" w:eastAsia="Consolas" w:cs="Consolas"/>
          <w:b w:val="0"/>
          <w:bCs w:val="0"/>
          <w:color w:val="B5CEA8"/>
          <w:kern w:val="0"/>
          <w:sz w:val="18"/>
          <w:szCs w:val="18"/>
          <w:shd w:val="clear" w:fill="1E1E1E"/>
          <w:lang w:val="en-US" w:eastAsia="zh-CN" w:bidi="ar"/>
        </w:rPr>
        <w:t>000</w:t>
      </w:r>
    </w:p>
    <w:p w14:paraId="437D47D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addu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p>
    <w:p w14:paraId="1442E273">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sw </w:t>
      </w:r>
      <w:r>
        <w:rPr>
          <w:rFonts w:hint="default" w:ascii="Consolas" w:hAnsi="Consolas" w:eastAsia="Consolas" w:cs="Consolas"/>
          <w:b w:val="0"/>
          <w:bCs w:val="0"/>
          <w:color w:val="B5CEA8"/>
          <w:kern w:val="0"/>
          <w:sz w:val="18"/>
          <w:szCs w:val="18"/>
          <w:shd w:val="clear" w:fill="1E1E1E"/>
          <w:lang w:val="en-US" w:eastAsia="zh-CN" w:bidi="ar"/>
        </w:rPr>
        <w:t>$15</w:t>
      </w:r>
      <w:r>
        <w:rPr>
          <w:rFonts w:hint="default" w:ascii="Consolas" w:hAnsi="Consolas" w:eastAsia="Consolas" w:cs="Consolas"/>
          <w:b w:val="0"/>
          <w:bCs w:val="0"/>
          <w:color w:val="D4D4D4"/>
          <w:kern w:val="0"/>
          <w:sz w:val="18"/>
          <w:szCs w:val="18"/>
          <w:shd w:val="clear" w:fill="1E1E1E"/>
          <w:lang w:val="en-US" w:eastAsia="zh-CN" w:bidi="ar"/>
        </w:rPr>
        <w:t>, C(</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w:t>
      </w:r>
    </w:p>
    <w:p w14:paraId="7352CDB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mul </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$6</w:t>
      </w:r>
      <w:r>
        <w:rPr>
          <w:rFonts w:hint="default" w:ascii="Consolas" w:hAnsi="Consolas" w:eastAsia="Consolas" w:cs="Consolas"/>
          <w:b w:val="0"/>
          <w:bCs w:val="0"/>
          <w:color w:val="D4D4D4"/>
          <w:kern w:val="0"/>
          <w:sz w:val="18"/>
          <w:szCs w:val="18"/>
          <w:shd w:val="clear" w:fill="1E1E1E"/>
          <w:lang w:val="en-US" w:eastAsia="zh-CN" w:bidi="ar"/>
        </w:rPr>
        <w:t xml:space="preserve">    # d[i] = a[i]</w:t>
      </w:r>
      <w:r>
        <w:rPr>
          <w:rFonts w:hint="default" w:ascii="Consolas" w:hAnsi="Consolas" w:eastAsia="Consolas" w:cs="Consolas"/>
          <w:b w:val="0"/>
          <w:bCs w:val="0"/>
          <w:color w:val="6A9955"/>
          <w:kern w:val="0"/>
          <w:sz w:val="18"/>
          <w:szCs w:val="18"/>
          <w:shd w:val="clear" w:fill="1E1E1E"/>
          <w:lang w:val="en-US" w:eastAsia="zh-CN" w:bidi="ar"/>
        </w:rPr>
        <w:t xml:space="preserve"> * b[i]</w:t>
      </w:r>
    </w:p>
    <w:p w14:paraId="596976CE">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lui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0x0</w:t>
      </w:r>
      <w:r>
        <w:rPr>
          <w:rFonts w:hint="default" w:ascii="Consolas" w:hAnsi="Consolas" w:eastAsia="Consolas" w:cs="Consolas"/>
          <w:b w:val="0"/>
          <w:bCs w:val="0"/>
          <w:color w:val="B5CEA8"/>
          <w:kern w:val="0"/>
          <w:sz w:val="18"/>
          <w:szCs w:val="18"/>
          <w:shd w:val="clear" w:fill="1E1E1E"/>
          <w:lang w:val="en-US" w:eastAsia="zh-CN" w:bidi="ar"/>
        </w:rPr>
        <w:t>000</w:t>
      </w:r>
    </w:p>
    <w:p w14:paraId="6B9DB8EA">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addu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p>
    <w:p w14:paraId="2024B7F6">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sw </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D(</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w:t>
      </w:r>
    </w:p>
    <w:p w14:paraId="2082E75B">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j </w:t>
      </w:r>
      <w:r>
        <w:rPr>
          <w:rFonts w:hint="default" w:ascii="Consolas" w:hAnsi="Consolas" w:eastAsia="Consolas" w:cs="Consolas"/>
          <w:b w:val="0"/>
          <w:bCs w:val="0"/>
          <w:color w:val="569CD6"/>
          <w:kern w:val="0"/>
          <w:sz w:val="18"/>
          <w:szCs w:val="18"/>
          <w:shd w:val="clear" w:fill="1E1E1E"/>
          <w:lang w:val="en-US" w:eastAsia="zh-CN" w:bidi="ar"/>
        </w:rPr>
        <w:t>endc</w:t>
      </w:r>
    </w:p>
    <w:p w14:paraId="3C552F7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c2:</w:t>
      </w:r>
    </w:p>
    <w:p w14:paraId="6F06386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mul </w:t>
      </w:r>
      <w:r>
        <w:rPr>
          <w:rFonts w:hint="default" w:ascii="Consolas" w:hAnsi="Consolas" w:eastAsia="Consolas" w:cs="Consolas"/>
          <w:b w:val="0"/>
          <w:bCs w:val="0"/>
          <w:color w:val="B5CEA8"/>
          <w:kern w:val="0"/>
          <w:sz w:val="18"/>
          <w:szCs w:val="18"/>
          <w:shd w:val="clear" w:fill="1E1E1E"/>
          <w:lang w:val="en-US" w:eastAsia="zh-CN" w:bidi="ar"/>
        </w:rPr>
        <w:t>$15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$7</w:t>
      </w:r>
      <w:r>
        <w:rPr>
          <w:rFonts w:hint="default" w:ascii="Consolas" w:hAnsi="Consolas" w:eastAsia="Consolas" w:cs="Consolas"/>
          <w:b w:val="0"/>
          <w:bCs w:val="0"/>
          <w:color w:val="D4D4D4"/>
          <w:kern w:val="0"/>
          <w:sz w:val="18"/>
          <w:szCs w:val="18"/>
          <w:shd w:val="clear" w:fill="1E1E1E"/>
          <w:lang w:val="en-US" w:eastAsia="zh-CN" w:bidi="ar"/>
        </w:rPr>
        <w:t xml:space="preserve">     # c[i] = a[i]</w:t>
      </w:r>
      <w:r>
        <w:rPr>
          <w:rFonts w:hint="default" w:ascii="Consolas" w:hAnsi="Consolas" w:eastAsia="Consolas" w:cs="Consolas"/>
          <w:b w:val="0"/>
          <w:bCs w:val="0"/>
          <w:color w:val="6A9955"/>
          <w:kern w:val="0"/>
          <w:sz w:val="18"/>
          <w:szCs w:val="18"/>
          <w:shd w:val="clear" w:fill="1E1E1E"/>
          <w:lang w:val="en-US" w:eastAsia="zh-CN" w:bidi="ar"/>
        </w:rPr>
        <w:t xml:space="preserve"> * b[i]</w:t>
      </w:r>
    </w:p>
    <w:p w14:paraId="42C2821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lui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0x0</w:t>
      </w:r>
      <w:r>
        <w:rPr>
          <w:rFonts w:hint="default" w:ascii="Consolas" w:hAnsi="Consolas" w:eastAsia="Consolas" w:cs="Consolas"/>
          <w:b w:val="0"/>
          <w:bCs w:val="0"/>
          <w:color w:val="B5CEA8"/>
          <w:kern w:val="0"/>
          <w:sz w:val="18"/>
          <w:szCs w:val="18"/>
          <w:shd w:val="clear" w:fill="1E1E1E"/>
          <w:lang w:val="en-US" w:eastAsia="zh-CN" w:bidi="ar"/>
        </w:rPr>
        <w:t>000</w:t>
      </w:r>
    </w:p>
    <w:p w14:paraId="5117C60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addu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p>
    <w:p w14:paraId="2FC41C1B">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sw </w:t>
      </w:r>
      <w:r>
        <w:rPr>
          <w:rFonts w:hint="default" w:ascii="Consolas" w:hAnsi="Consolas" w:eastAsia="Consolas" w:cs="Consolas"/>
          <w:b w:val="0"/>
          <w:bCs w:val="0"/>
          <w:color w:val="B5CEA8"/>
          <w:kern w:val="0"/>
          <w:sz w:val="18"/>
          <w:szCs w:val="18"/>
          <w:shd w:val="clear" w:fill="1E1E1E"/>
          <w:lang w:val="en-US" w:eastAsia="zh-CN" w:bidi="ar"/>
        </w:rPr>
        <w:t>$15</w:t>
      </w:r>
      <w:r>
        <w:rPr>
          <w:rFonts w:hint="default" w:ascii="Consolas" w:hAnsi="Consolas" w:eastAsia="Consolas" w:cs="Consolas"/>
          <w:b w:val="0"/>
          <w:bCs w:val="0"/>
          <w:color w:val="D4D4D4"/>
          <w:kern w:val="0"/>
          <w:sz w:val="18"/>
          <w:szCs w:val="18"/>
          <w:shd w:val="clear" w:fill="1E1E1E"/>
          <w:lang w:val="en-US" w:eastAsia="zh-CN" w:bidi="ar"/>
        </w:rPr>
        <w:t>, C(</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w:t>
      </w:r>
    </w:p>
    <w:p w14:paraId="27B16E34">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mul </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$7</w:t>
      </w:r>
      <w:r>
        <w:rPr>
          <w:rFonts w:hint="default" w:ascii="Consolas" w:hAnsi="Consolas" w:eastAsia="Consolas" w:cs="Consolas"/>
          <w:b w:val="0"/>
          <w:bCs w:val="0"/>
          <w:color w:val="D4D4D4"/>
          <w:kern w:val="0"/>
          <w:sz w:val="18"/>
          <w:szCs w:val="18"/>
          <w:shd w:val="clear" w:fill="1E1E1E"/>
          <w:lang w:val="en-US" w:eastAsia="zh-CN" w:bidi="ar"/>
        </w:rPr>
        <w:t xml:space="preserve">    # d[i] = c[i]</w:t>
      </w:r>
      <w:r>
        <w:rPr>
          <w:rFonts w:hint="default" w:ascii="Consolas" w:hAnsi="Consolas" w:eastAsia="Consolas" w:cs="Consolas"/>
          <w:b w:val="0"/>
          <w:bCs w:val="0"/>
          <w:color w:val="6A9955"/>
          <w:kern w:val="0"/>
          <w:sz w:val="18"/>
          <w:szCs w:val="18"/>
          <w:shd w:val="clear" w:fill="1E1E1E"/>
          <w:lang w:val="en-US" w:eastAsia="zh-CN" w:bidi="ar"/>
        </w:rPr>
        <w:t xml:space="preserve"> * b[i]</w:t>
      </w:r>
    </w:p>
    <w:p w14:paraId="2544FDA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lui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0x0</w:t>
      </w:r>
      <w:r>
        <w:rPr>
          <w:rFonts w:hint="default" w:ascii="Consolas" w:hAnsi="Consolas" w:eastAsia="Consolas" w:cs="Consolas"/>
          <w:b w:val="0"/>
          <w:bCs w:val="0"/>
          <w:color w:val="B5CEA8"/>
          <w:kern w:val="0"/>
          <w:sz w:val="18"/>
          <w:szCs w:val="18"/>
          <w:shd w:val="clear" w:fill="1E1E1E"/>
          <w:lang w:val="en-US" w:eastAsia="zh-CN" w:bidi="ar"/>
        </w:rPr>
        <w:t>000</w:t>
      </w:r>
    </w:p>
    <w:p w14:paraId="7B43D03D">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addu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p>
    <w:p w14:paraId="78D01784">
      <w:pPr>
        <w:keepNext w:val="0"/>
        <w:keepLines w:val="0"/>
        <w:widowControl/>
        <w:suppressLineNumbers w:val="0"/>
        <w:shd w:val="clear" w:fill="1E1E1E"/>
        <w:spacing w:line="95" w:lineRule="atLeast"/>
        <w:jc w:val="left"/>
        <w:rPr>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sw </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D(</w:t>
      </w:r>
      <w:r>
        <w:rPr>
          <w:rFonts w:hint="default" w:ascii="Consolas" w:hAnsi="Consolas" w:eastAsia="Consolas" w:cs="Consolas"/>
          <w:b w:val="0"/>
          <w:bCs w:val="0"/>
          <w:color w:val="B5CEA8"/>
          <w:kern w:val="0"/>
          <w:sz w:val="18"/>
          <w:szCs w:val="18"/>
          <w:shd w:val="clear" w:fill="1E1E1E"/>
          <w:lang w:val="en-US" w:eastAsia="zh-CN" w:bidi="ar"/>
        </w:rPr>
        <w:t>$27</w:t>
      </w:r>
      <w:r>
        <w:rPr>
          <w:rFonts w:hint="default" w:ascii="Consolas" w:hAnsi="Consolas" w:eastAsia="Consolas" w:cs="Consolas"/>
          <w:b w:val="0"/>
          <w:bCs w:val="0"/>
          <w:color w:val="D4D4D4"/>
          <w:kern w:val="0"/>
          <w:sz w:val="18"/>
          <w:szCs w:val="18"/>
          <w:shd w:val="clear" w:fill="1E1E1E"/>
          <w:lang w:val="en-US" w:eastAsia="zh-CN" w:bidi="ar"/>
        </w:rPr>
        <w:t>)</w:t>
      </w:r>
    </w:p>
    <w:p w14:paraId="60546B77">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endc:</w:t>
      </w:r>
    </w:p>
    <w:p w14:paraId="08EC7981">
      <w:pPr>
        <w:keepNext w:val="0"/>
        <w:keepLines w:val="0"/>
        <w:widowControl/>
        <w:suppressLineNumbers w:val="0"/>
        <w:shd w:val="clear" w:fill="1E1E1E"/>
        <w:spacing w:line="9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addiu </w:t>
      </w: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4</w:t>
      </w:r>
    </w:p>
    <w:p w14:paraId="55023CE3">
      <w:pPr>
        <w:keepNext w:val="0"/>
        <w:keepLines w:val="0"/>
        <w:widowControl/>
        <w:suppressLineNumbers w:val="0"/>
        <w:shd w:val="clear" w:fill="1E1E1E"/>
        <w:spacing w:line="95" w:lineRule="atLeast"/>
        <w:jc w:val="left"/>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bne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$11</w:t>
      </w:r>
      <w:r>
        <w:rPr>
          <w:rFonts w:hint="default" w:ascii="Consolas" w:hAnsi="Consolas" w:eastAsia="Consolas" w:cs="Consolas"/>
          <w:b w:val="0"/>
          <w:bCs w:val="0"/>
          <w:color w:val="D4D4D4"/>
          <w:kern w:val="0"/>
          <w:sz w:val="18"/>
          <w:szCs w:val="18"/>
          <w:shd w:val="clear" w:fill="1E1E1E"/>
          <w:lang w:val="en-US" w:eastAsia="zh-CN" w:bidi="ar"/>
        </w:rPr>
        <w:t>, loop</w:t>
      </w:r>
    </w:p>
    <w:p w14:paraId="5F879FE3">
      <w:pPr>
        <w:pStyle w:val="2"/>
        <w:bidi w:val="0"/>
        <w:ind w:left="0" w:leftChars="0" w:firstLine="0" w:firstLineChars="0"/>
      </w:pPr>
      <w:bookmarkStart w:id="33" w:name="_Toc26776"/>
      <w:r>
        <w:rPr>
          <w:rFonts w:hint="eastAsia"/>
        </w:rPr>
        <w:t>实验验算程序下板测试过程与实现</w:t>
      </w:r>
      <w:bookmarkEnd w:id="33"/>
    </w:p>
    <w:p w14:paraId="46E6A587">
      <w:pPr>
        <w:pStyle w:val="3"/>
        <w:bidi w:val="0"/>
        <w:ind w:left="0" w:leftChars="0" w:firstLine="0" w:firstLineChars="0"/>
        <w:rPr>
          <w:rFonts w:hint="eastAsia"/>
          <w:lang w:val="en-US" w:eastAsia="zh-CN"/>
        </w:rPr>
      </w:pPr>
      <w:bookmarkStart w:id="34" w:name="_Toc1251"/>
      <w:r>
        <w:rPr>
          <w:rFonts w:hint="eastAsia"/>
          <w:lang w:val="en-US" w:eastAsia="zh-CN"/>
        </w:rPr>
        <w:t>配置xdc文件：</w:t>
      </w:r>
      <w:bookmarkEnd w:id="34"/>
    </w:p>
    <w:p w14:paraId="710DBE26">
      <w:pPr>
        <w:bidi w:val="0"/>
        <w:rPr>
          <w:rFonts w:hint="eastAsia"/>
          <w:lang w:val="en-US" w:eastAsia="zh-CN"/>
        </w:rPr>
      </w:pPr>
      <w:r>
        <w:rPr>
          <w:rFonts w:hint="eastAsia"/>
          <w:lang w:val="en-US" w:eastAsia="zh-CN"/>
        </w:rPr>
        <w:t>一些利用到数码管显示的基本配置如seg和sel的配置已经在之前的数字逻辑和计算机组成原理的课程中详细说明过了，reset键仍然是常见的N17，用于中断的enable设置为v10（即开发板上最左侧的拉杆），右边的三个拉杆则用于切换不同显示的数值。三位可切换8个不同的值，这里使用了6个：</w:t>
      </w:r>
      <w:r>
        <w:rPr>
          <w:rFonts w:hint="eastAsia"/>
          <w:lang w:val="en-US" w:eastAsia="zh-CN"/>
        </w:rPr>
        <w:br w:type="textWrapping"/>
      </w:r>
      <w:r>
        <w:rPr>
          <w:rFonts w:hint="eastAsia"/>
          <w:lang w:val="en-US" w:eastAsia="zh-CN"/>
        </w:rPr>
        <w:t xml:space="preserve">    switch=0时：pc值</w:t>
      </w:r>
    </w:p>
    <w:p w14:paraId="0FEF4FE6">
      <w:pPr>
        <w:bidi w:val="0"/>
        <w:rPr>
          <w:rFonts w:hint="eastAsia"/>
          <w:lang w:val="en-US" w:eastAsia="zh-CN"/>
        </w:rPr>
      </w:pPr>
      <w:r>
        <w:rPr>
          <w:rFonts w:hint="eastAsia"/>
          <w:lang w:val="en-US" w:eastAsia="zh-CN"/>
        </w:rPr>
        <w:t>switch=1时：instruction值</w:t>
      </w:r>
    </w:p>
    <w:p w14:paraId="516EAE7D">
      <w:pPr>
        <w:bidi w:val="0"/>
        <w:rPr>
          <w:rFonts w:hint="eastAsia"/>
          <w:lang w:val="en-US" w:eastAsia="zh-CN"/>
        </w:rPr>
      </w:pPr>
      <w:r>
        <w:rPr>
          <w:rFonts w:hint="eastAsia"/>
          <w:lang w:val="en-US" w:eastAsia="zh-CN"/>
        </w:rPr>
        <w:t>switch=4~7时：a[i] , b[i] ,c[i], d[i]分别的值</w:t>
      </w:r>
    </w:p>
    <w:p w14:paraId="5C98DD4A">
      <w:pPr>
        <w:pStyle w:val="3"/>
        <w:bidi w:val="0"/>
        <w:ind w:left="0" w:leftChars="0" w:firstLine="0" w:firstLineChars="0"/>
        <w:rPr>
          <w:rFonts w:hint="default"/>
          <w:lang w:val="en-US" w:eastAsia="zh-CN"/>
        </w:rPr>
      </w:pPr>
      <w:bookmarkStart w:id="35" w:name="_Toc7694"/>
      <w:r>
        <w:rPr>
          <w:rFonts w:hint="eastAsia"/>
          <w:lang w:val="en-US" w:eastAsia="zh-CN"/>
        </w:rPr>
        <w:t>下板结果说明：</w:t>
      </w:r>
      <w:bookmarkEnd w:id="35"/>
    </w:p>
    <w:p w14:paraId="7C7C5F13">
      <w:pPr>
        <w:bidi w:val="0"/>
        <w:ind w:left="0" w:leftChars="0" w:firstLine="0" w:firstLineChars="0"/>
        <w:rPr>
          <w:rFonts w:hint="default"/>
          <w:lang w:val="en-US" w:eastAsia="zh-CN"/>
        </w:rPr>
      </w:pPr>
      <w:r>
        <w:rPr>
          <w:rFonts w:hint="default"/>
          <w:lang w:val="en-US" w:eastAsia="zh-CN"/>
        </w:rPr>
        <w:drawing>
          <wp:inline distT="0" distB="0" distL="114300" distR="114300">
            <wp:extent cx="5270500" cy="3950970"/>
            <wp:effectExtent l="0" t="0" r="0" b="5080"/>
            <wp:docPr id="9" name="图片 9" descr="83a90c2d701704d563140372da4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3a90c2d701704d563140372da49369"/>
                    <pic:cNvPicPr>
                      <a:picLocks noChangeAspect="1"/>
                    </pic:cNvPicPr>
                  </pic:nvPicPr>
                  <pic:blipFill>
                    <a:blip r:embed="rId14"/>
                    <a:stretch>
                      <a:fillRect/>
                    </a:stretch>
                  </pic:blipFill>
                  <pic:spPr>
                    <a:xfrm>
                      <a:off x="0" y="0"/>
                      <a:ext cx="5270500" cy="3950970"/>
                    </a:xfrm>
                    <a:prstGeom prst="rect">
                      <a:avLst/>
                    </a:prstGeom>
                  </pic:spPr>
                </pic:pic>
              </a:graphicData>
            </a:graphic>
          </wp:inline>
        </w:drawing>
      </w:r>
    </w:p>
    <w:p w14:paraId="3A6C8CAE">
      <w:pPr>
        <w:bidi w:val="0"/>
        <w:ind w:left="0" w:leftChars="0" w:firstLine="0" w:firstLineChars="0"/>
        <w:rPr>
          <w:rFonts w:hint="eastAsia"/>
          <w:lang w:val="en-US" w:eastAsia="zh-CN"/>
        </w:rPr>
      </w:pPr>
      <w:r>
        <w:rPr>
          <w:rFonts w:hint="eastAsia"/>
          <w:lang w:val="en-US" w:eastAsia="zh-CN"/>
        </w:rPr>
        <w:t>程序运行时流动的pc值</w:t>
      </w:r>
    </w:p>
    <w:p w14:paraId="59F5C366">
      <w:pPr>
        <w:bidi w:val="0"/>
        <w:ind w:left="0" w:leftChars="0" w:firstLine="0" w:firstLineChars="0"/>
        <w:rPr>
          <w:rFonts w:hint="default"/>
          <w:lang w:val="en-US" w:eastAsia="zh-CN"/>
        </w:rPr>
      </w:pPr>
      <w:r>
        <w:rPr>
          <w:rFonts w:hint="default"/>
          <w:lang w:val="en-US" w:eastAsia="zh-CN"/>
        </w:rPr>
        <w:drawing>
          <wp:inline distT="0" distB="0" distL="114300" distR="114300">
            <wp:extent cx="5270500" cy="3950970"/>
            <wp:effectExtent l="0" t="0" r="0" b="5080"/>
            <wp:docPr id="10" name="图片 10" descr="669119bb9cc60edcc0a9a55e8c02f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69119bb9cc60edcc0a9a55e8c02fc5"/>
                    <pic:cNvPicPr>
                      <a:picLocks noChangeAspect="1"/>
                    </pic:cNvPicPr>
                  </pic:nvPicPr>
                  <pic:blipFill>
                    <a:blip r:embed="rId15"/>
                    <a:stretch>
                      <a:fillRect/>
                    </a:stretch>
                  </pic:blipFill>
                  <pic:spPr>
                    <a:xfrm>
                      <a:off x="0" y="0"/>
                      <a:ext cx="5270500" cy="3950970"/>
                    </a:xfrm>
                    <a:prstGeom prst="rect">
                      <a:avLst/>
                    </a:prstGeom>
                  </pic:spPr>
                </pic:pic>
              </a:graphicData>
            </a:graphic>
          </wp:inline>
        </w:drawing>
      </w:r>
    </w:p>
    <w:p w14:paraId="536A9D42">
      <w:pPr>
        <w:bidi w:val="0"/>
        <w:ind w:left="0" w:leftChars="0" w:firstLine="0" w:firstLineChars="0"/>
        <w:rPr>
          <w:rFonts w:hint="eastAsia"/>
          <w:lang w:val="en-US" w:eastAsia="zh-CN"/>
        </w:rPr>
      </w:pPr>
      <w:r>
        <w:rPr>
          <w:rFonts w:hint="eastAsia"/>
          <w:lang w:val="en-US" w:eastAsia="zh-CN"/>
        </w:rPr>
        <w:t>程序运行时流动的instruction值</w:t>
      </w:r>
    </w:p>
    <w:p w14:paraId="3E98943D">
      <w:pPr>
        <w:bidi w:val="0"/>
        <w:ind w:left="0" w:leftChars="0" w:firstLine="0" w:firstLineChars="0"/>
        <w:rPr>
          <w:rFonts w:hint="default"/>
          <w:lang w:val="en-US" w:eastAsia="zh-CN"/>
        </w:rPr>
      </w:pPr>
    </w:p>
    <w:p w14:paraId="77BDFA1E">
      <w:pPr>
        <w:bidi w:val="0"/>
        <w:ind w:left="0" w:leftChars="0" w:firstLine="0" w:firstLineChars="0"/>
        <w:rPr>
          <w:rFonts w:hint="eastAsia"/>
          <w:lang w:val="en-US" w:eastAsia="zh-CN"/>
        </w:rPr>
      </w:pPr>
      <w:r>
        <w:rPr>
          <w:rFonts w:hint="eastAsia"/>
          <w:lang w:val="en-US" w:eastAsia="zh-CN"/>
        </w:rPr>
        <w:t>当程序运行结束时将ena拉杆拉回中断程序，可以看到此时最终的不同的数值：</w:t>
      </w:r>
    </w:p>
    <w:p w14:paraId="3DBE2A59">
      <w:pPr>
        <w:bidi w:val="0"/>
        <w:ind w:left="0" w:leftChars="0" w:firstLine="0" w:firstLineChars="0"/>
        <w:rPr>
          <w:rFonts w:hint="default"/>
          <w:lang w:val="en-US" w:eastAsia="zh-CN"/>
        </w:rPr>
      </w:pPr>
      <w:r>
        <w:rPr>
          <w:rFonts w:hint="default"/>
          <w:lang w:val="en-US" w:eastAsia="zh-CN"/>
        </w:rPr>
        <w:drawing>
          <wp:inline distT="0" distB="0" distL="114300" distR="114300">
            <wp:extent cx="5270500" cy="3950970"/>
            <wp:effectExtent l="0" t="0" r="0" b="5080"/>
            <wp:docPr id="12" name="图片 12" descr="da6780578d7ccf4c3bfc951e024bf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a6780578d7ccf4c3bfc951e024bf31"/>
                    <pic:cNvPicPr>
                      <a:picLocks noChangeAspect="1"/>
                    </pic:cNvPicPr>
                  </pic:nvPicPr>
                  <pic:blipFill>
                    <a:blip r:embed="rId16"/>
                    <a:stretch>
                      <a:fillRect/>
                    </a:stretch>
                  </pic:blipFill>
                  <pic:spPr>
                    <a:xfrm>
                      <a:off x="0" y="0"/>
                      <a:ext cx="5270500" cy="3950970"/>
                    </a:xfrm>
                    <a:prstGeom prst="rect">
                      <a:avLst/>
                    </a:prstGeom>
                  </pic:spPr>
                </pic:pic>
              </a:graphicData>
            </a:graphic>
          </wp:inline>
        </w:drawing>
      </w:r>
    </w:p>
    <w:p w14:paraId="5C0E3972">
      <w:pPr>
        <w:bidi w:val="0"/>
        <w:ind w:left="0" w:leftChars="0" w:firstLine="0" w:firstLineChars="0"/>
        <w:rPr>
          <w:rFonts w:hint="eastAsia"/>
          <w:lang w:val="en-US" w:eastAsia="zh-CN"/>
        </w:rPr>
      </w:pPr>
      <w:r>
        <w:rPr>
          <w:rFonts w:hint="eastAsia"/>
          <w:lang w:val="en-US" w:eastAsia="zh-CN"/>
        </w:rPr>
        <w:t>a[i]:  0x6ea</w:t>
      </w:r>
    </w:p>
    <w:p w14:paraId="3C38D5A0">
      <w:pPr>
        <w:bidi w:val="0"/>
        <w:ind w:left="0" w:leftChars="0" w:firstLine="0" w:firstLineChars="0"/>
        <w:rPr>
          <w:rFonts w:hint="default"/>
          <w:lang w:val="en-US" w:eastAsia="zh-CN"/>
        </w:rPr>
      </w:pPr>
      <w:r>
        <w:rPr>
          <w:rFonts w:hint="default"/>
          <w:lang w:val="en-US" w:eastAsia="zh-CN"/>
        </w:rPr>
        <w:drawing>
          <wp:inline distT="0" distB="0" distL="114300" distR="114300">
            <wp:extent cx="5270500" cy="3950970"/>
            <wp:effectExtent l="0" t="0" r="0" b="5080"/>
            <wp:docPr id="13" name="图片 13" descr="fa96165ceaf2ff91296ed8e11259b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96165ceaf2ff91296ed8e11259b5d"/>
                    <pic:cNvPicPr>
                      <a:picLocks noChangeAspect="1"/>
                    </pic:cNvPicPr>
                  </pic:nvPicPr>
                  <pic:blipFill>
                    <a:blip r:embed="rId17"/>
                    <a:stretch>
                      <a:fillRect/>
                    </a:stretch>
                  </pic:blipFill>
                  <pic:spPr>
                    <a:xfrm>
                      <a:off x="0" y="0"/>
                      <a:ext cx="5270500" cy="3950970"/>
                    </a:xfrm>
                    <a:prstGeom prst="rect">
                      <a:avLst/>
                    </a:prstGeom>
                  </pic:spPr>
                </pic:pic>
              </a:graphicData>
            </a:graphic>
          </wp:inline>
        </w:drawing>
      </w:r>
    </w:p>
    <w:p w14:paraId="1A8A6959">
      <w:pPr>
        <w:bidi w:val="0"/>
        <w:ind w:left="0" w:leftChars="0" w:firstLine="0" w:firstLineChars="0"/>
        <w:rPr>
          <w:rFonts w:hint="eastAsia"/>
          <w:lang w:val="en-US" w:eastAsia="zh-CN"/>
        </w:rPr>
      </w:pPr>
      <w:r>
        <w:rPr>
          <w:rFonts w:hint="eastAsia"/>
          <w:lang w:val="en-US" w:eastAsia="zh-CN"/>
        </w:rPr>
        <w:t>b[i]:  0x14bf</w:t>
      </w:r>
    </w:p>
    <w:p w14:paraId="6BA91544">
      <w:pPr>
        <w:bidi w:val="0"/>
        <w:ind w:left="0" w:leftChars="0" w:firstLine="0" w:firstLineChars="0"/>
        <w:rPr>
          <w:rFonts w:hint="default"/>
          <w:lang w:val="en-US" w:eastAsia="zh-CN"/>
        </w:rPr>
      </w:pPr>
      <w:r>
        <w:rPr>
          <w:rFonts w:hint="default"/>
          <w:lang w:val="en-US" w:eastAsia="zh-CN"/>
        </w:rPr>
        <w:drawing>
          <wp:inline distT="0" distB="0" distL="114300" distR="114300">
            <wp:extent cx="5270500" cy="3950970"/>
            <wp:effectExtent l="0" t="0" r="0" b="5080"/>
            <wp:docPr id="14" name="图片 14" descr="9ec7120ce90d244e79f7b45cc7a73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ec7120ce90d244e79f7b45cc7a73bb"/>
                    <pic:cNvPicPr>
                      <a:picLocks noChangeAspect="1"/>
                    </pic:cNvPicPr>
                  </pic:nvPicPr>
                  <pic:blipFill>
                    <a:blip r:embed="rId18"/>
                    <a:stretch>
                      <a:fillRect/>
                    </a:stretch>
                  </pic:blipFill>
                  <pic:spPr>
                    <a:xfrm>
                      <a:off x="0" y="0"/>
                      <a:ext cx="5270500" cy="3950970"/>
                    </a:xfrm>
                    <a:prstGeom prst="rect">
                      <a:avLst/>
                    </a:prstGeom>
                  </pic:spPr>
                </pic:pic>
              </a:graphicData>
            </a:graphic>
          </wp:inline>
        </w:drawing>
      </w:r>
    </w:p>
    <w:p w14:paraId="563B4B88">
      <w:pPr>
        <w:bidi w:val="0"/>
        <w:ind w:left="0" w:leftChars="0" w:firstLine="0" w:firstLineChars="0"/>
        <w:rPr>
          <w:rFonts w:hint="eastAsia"/>
          <w:lang w:val="en-US" w:eastAsia="zh-CN"/>
        </w:rPr>
      </w:pPr>
      <w:r>
        <w:rPr>
          <w:rFonts w:hint="eastAsia"/>
          <w:lang w:val="en-US" w:eastAsia="zh-CN"/>
        </w:rPr>
        <w:t>c[i]:  0x8f7096</w:t>
      </w:r>
    </w:p>
    <w:p w14:paraId="72AC55A8">
      <w:pPr>
        <w:bidi w:val="0"/>
        <w:ind w:left="0" w:leftChars="0" w:firstLine="0" w:firstLineChars="0"/>
        <w:rPr>
          <w:rFonts w:hint="default"/>
          <w:lang w:val="en-US" w:eastAsia="zh-CN"/>
        </w:rPr>
      </w:pPr>
      <w:r>
        <w:rPr>
          <w:rFonts w:hint="default"/>
          <w:lang w:val="en-US" w:eastAsia="zh-CN"/>
        </w:rPr>
        <w:drawing>
          <wp:inline distT="0" distB="0" distL="114300" distR="114300">
            <wp:extent cx="5270500" cy="3950970"/>
            <wp:effectExtent l="0" t="0" r="0" b="5080"/>
            <wp:docPr id="15" name="图片 15" descr="2eee418f2231a39aee5cd159f60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eee418f2231a39aee5cd159f600386"/>
                    <pic:cNvPicPr>
                      <a:picLocks noChangeAspect="1"/>
                    </pic:cNvPicPr>
                  </pic:nvPicPr>
                  <pic:blipFill>
                    <a:blip r:embed="rId19"/>
                    <a:stretch>
                      <a:fillRect/>
                    </a:stretch>
                  </pic:blipFill>
                  <pic:spPr>
                    <a:xfrm>
                      <a:off x="0" y="0"/>
                      <a:ext cx="5270500" cy="3950970"/>
                    </a:xfrm>
                    <a:prstGeom prst="rect">
                      <a:avLst/>
                    </a:prstGeom>
                  </pic:spPr>
                </pic:pic>
              </a:graphicData>
            </a:graphic>
          </wp:inline>
        </w:drawing>
      </w:r>
    </w:p>
    <w:p w14:paraId="054DF12C">
      <w:pPr>
        <w:bidi w:val="0"/>
        <w:ind w:left="0" w:leftChars="0" w:firstLine="0" w:firstLineChars="0"/>
        <w:rPr>
          <w:rFonts w:hint="eastAsia"/>
          <w:lang w:val="en-US" w:eastAsia="zh-CN"/>
        </w:rPr>
      </w:pPr>
      <w:r>
        <w:rPr>
          <w:rFonts w:hint="eastAsia"/>
          <w:lang w:val="en-US" w:eastAsia="zh-CN"/>
        </w:rPr>
        <w:t>d[i]:  9fd067ea</w:t>
      </w:r>
    </w:p>
    <w:p w14:paraId="4A80E026">
      <w:pPr>
        <w:bidi w:val="0"/>
        <w:ind w:left="0" w:leftChars="0" w:firstLine="0" w:firstLineChars="0"/>
        <w:rPr>
          <w:rFonts w:hint="eastAsia"/>
          <w:lang w:val="en-US" w:eastAsia="zh-CN"/>
        </w:rPr>
      </w:pPr>
    </w:p>
    <w:p w14:paraId="40AFBB7A">
      <w:pPr>
        <w:bidi w:val="0"/>
        <w:ind w:left="0" w:leftChars="0" w:firstLine="0" w:firstLineChars="0"/>
        <w:rPr>
          <w:rFonts w:hint="eastAsia"/>
          <w:lang w:val="en-US" w:eastAsia="zh-CN"/>
        </w:rPr>
      </w:pPr>
      <w:r>
        <w:rPr>
          <w:rFonts w:hint="eastAsia"/>
          <w:lang w:val="en-US" w:eastAsia="zh-CN"/>
        </w:rPr>
        <w:t>与c程序和Mars跑出来的结果是一致的：</w:t>
      </w:r>
    </w:p>
    <w:p w14:paraId="3CDB976C">
      <w:pPr>
        <w:bidi w:val="0"/>
        <w:ind w:left="0" w:leftChars="0" w:firstLine="0" w:firstLineChars="0"/>
      </w:pPr>
      <w:r>
        <w:drawing>
          <wp:inline distT="0" distB="0" distL="114300" distR="114300">
            <wp:extent cx="5258435" cy="1307465"/>
            <wp:effectExtent l="0" t="0" r="5715"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5258435" cy="1307465"/>
                    </a:xfrm>
                    <a:prstGeom prst="rect">
                      <a:avLst/>
                    </a:prstGeom>
                    <a:noFill/>
                    <a:ln>
                      <a:noFill/>
                    </a:ln>
                  </pic:spPr>
                </pic:pic>
              </a:graphicData>
            </a:graphic>
          </wp:inline>
        </w:drawing>
      </w:r>
    </w:p>
    <w:p w14:paraId="5B755006">
      <w:pPr>
        <w:bidi w:val="0"/>
        <w:ind w:left="0" w:leftChars="0" w:firstLine="0" w:firstLineChars="0"/>
      </w:pPr>
      <w:r>
        <w:drawing>
          <wp:inline distT="0" distB="0" distL="114300" distR="114300">
            <wp:extent cx="5271770" cy="680720"/>
            <wp:effectExtent l="0" t="0" r="5080" b="508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1"/>
                    <a:stretch>
                      <a:fillRect/>
                    </a:stretch>
                  </pic:blipFill>
                  <pic:spPr>
                    <a:xfrm>
                      <a:off x="0" y="0"/>
                      <a:ext cx="5271770" cy="680720"/>
                    </a:xfrm>
                    <a:prstGeom prst="rect">
                      <a:avLst/>
                    </a:prstGeom>
                    <a:noFill/>
                    <a:ln>
                      <a:noFill/>
                    </a:ln>
                  </pic:spPr>
                </pic:pic>
              </a:graphicData>
            </a:graphic>
          </wp:inline>
        </w:drawing>
      </w:r>
    </w:p>
    <w:p w14:paraId="5097D5CF">
      <w:pPr>
        <w:bidi w:val="0"/>
        <w:ind w:left="0" w:leftChars="0" w:firstLine="0" w:firstLineChars="0"/>
        <w:rPr>
          <w:rFonts w:hint="default"/>
          <w:lang w:val="en-US" w:eastAsia="zh-CN"/>
        </w:rPr>
      </w:pPr>
      <w:r>
        <w:drawing>
          <wp:inline distT="0" distB="0" distL="114300" distR="114300">
            <wp:extent cx="5264785" cy="631190"/>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2"/>
                    <a:srcRect t="27722" b="16498"/>
                    <a:stretch>
                      <a:fillRect/>
                    </a:stretch>
                  </pic:blipFill>
                  <pic:spPr>
                    <a:xfrm>
                      <a:off x="0" y="0"/>
                      <a:ext cx="5264785" cy="631190"/>
                    </a:xfrm>
                    <a:prstGeom prst="rect">
                      <a:avLst/>
                    </a:prstGeom>
                    <a:noFill/>
                    <a:ln>
                      <a:noFill/>
                    </a:ln>
                  </pic:spPr>
                </pic:pic>
              </a:graphicData>
            </a:graphic>
          </wp:inline>
        </w:drawing>
      </w:r>
    </w:p>
    <w:p w14:paraId="3B858AD8">
      <w:pPr>
        <w:bidi w:val="0"/>
        <w:ind w:left="0" w:leftChars="0" w:firstLine="0" w:firstLineChars="0"/>
        <w:rPr>
          <w:rFonts w:hint="default"/>
          <w:lang w:val="en-US" w:eastAsia="zh-CN"/>
        </w:rPr>
      </w:pPr>
    </w:p>
    <w:p w14:paraId="3744AD38">
      <w:pPr>
        <w:pStyle w:val="2"/>
        <w:bidi w:val="0"/>
        <w:ind w:left="0" w:leftChars="0" w:firstLine="0" w:firstLineChars="0"/>
      </w:pPr>
      <w:bookmarkStart w:id="36" w:name="_Toc3038"/>
      <w:r>
        <w:rPr>
          <w:rFonts w:hint="eastAsia"/>
        </w:rPr>
        <w:t>流水线的性能指标定性分析（包括：吞吐率、加速比、效率及相关与冲突分析）</w:t>
      </w:r>
      <w:bookmarkEnd w:id="36"/>
    </w:p>
    <w:p w14:paraId="5F8A8165">
      <w:pPr>
        <w:pStyle w:val="13"/>
        <w:ind w:left="0" w:leftChars="0" w:firstLine="0" w:firstLineChars="0"/>
        <w:jc w:val="center"/>
      </w:pPr>
      <w:r>
        <w:drawing>
          <wp:inline distT="0" distB="0" distL="114300" distR="114300">
            <wp:extent cx="2624455" cy="2171700"/>
            <wp:effectExtent l="0" t="0" r="4445"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3"/>
                    <a:stretch>
                      <a:fillRect/>
                    </a:stretch>
                  </pic:blipFill>
                  <pic:spPr>
                    <a:xfrm>
                      <a:off x="0" y="0"/>
                      <a:ext cx="2624455" cy="2171700"/>
                    </a:xfrm>
                    <a:prstGeom prst="rect">
                      <a:avLst/>
                    </a:prstGeom>
                    <a:noFill/>
                    <a:ln>
                      <a:noFill/>
                    </a:ln>
                  </pic:spPr>
                </pic:pic>
              </a:graphicData>
            </a:graphic>
          </wp:inline>
        </w:drawing>
      </w:r>
    </w:p>
    <w:p w14:paraId="079CBC79">
      <w:pPr>
        <w:bidi w:val="0"/>
        <w:rPr>
          <w:rFonts w:hint="eastAsia"/>
          <w:lang w:val="en-US" w:eastAsia="zh-CN"/>
        </w:rPr>
      </w:pPr>
      <w:r>
        <w:rPr>
          <w:rFonts w:hint="eastAsia"/>
          <w:lang w:val="en-US" w:eastAsia="zh-CN"/>
        </w:rPr>
        <w:t>通过mars4的工具可以得到该程序的总的指令执行数和各类指令的数量以及占比：总的数据如图所示，其中总的指令数为1921条。</w:t>
      </w:r>
    </w:p>
    <w:p w14:paraId="3A633BF6">
      <w:pPr>
        <w:pStyle w:val="3"/>
        <w:bidi w:val="0"/>
        <w:ind w:left="0" w:leftChars="0" w:firstLine="0" w:firstLineChars="0"/>
        <w:rPr>
          <w:rFonts w:hint="default"/>
          <w:lang w:val="en-US" w:eastAsia="zh-CN"/>
        </w:rPr>
      </w:pPr>
      <w:bookmarkStart w:id="37" w:name="_Toc4721"/>
      <w:bookmarkStart w:id="38" w:name="_Toc30063"/>
      <w:bookmarkStart w:id="39" w:name="_Toc19495"/>
      <w:r>
        <w:rPr>
          <w:rFonts w:hint="eastAsia"/>
          <w:lang w:val="en-US" w:eastAsia="zh-CN"/>
        </w:rPr>
        <w:t>吞吐率分析</w:t>
      </w:r>
      <w:bookmarkEnd w:id="37"/>
      <w:bookmarkEnd w:id="38"/>
      <w:bookmarkEnd w:id="39"/>
    </w:p>
    <w:p w14:paraId="7119FBB0">
      <w:pPr>
        <w:ind w:firstLine="243" w:firstLineChars="116"/>
        <w:rPr>
          <w:rFonts w:hint="default"/>
          <w:lang w:val="en-US" w:eastAsia="zh-CN"/>
        </w:rPr>
      </w:pPr>
      <w:r>
        <w:rPr>
          <w:rFonts w:hint="eastAsia"/>
          <w:lang w:val="en-US" w:eastAsia="zh-CN"/>
        </w:rPr>
        <w:t>由波形图可得总的时钟周期数为2081，则吞吐率为：</w:t>
      </w:r>
    </w:p>
    <w:p w14:paraId="40550527">
      <w:pPr>
        <w:ind w:firstLine="243" w:firstLineChars="116"/>
        <w:rPr>
          <w:rFonts w:hint="default" w:hAnsi="Cambria Math" w:cstheme="minorBidi"/>
          <w:i w:val="0"/>
          <w:kern w:val="2"/>
          <w:sz w:val="21"/>
          <w:szCs w:val="22"/>
          <w:lang w:val="en-US" w:eastAsia="zh-CN" w:bidi="ar-SA"/>
        </w:rPr>
      </w:pPr>
      <m:oMathPara>
        <m:oMath>
          <m:r>
            <m:rPr>
              <m:sty m:val="p"/>
            </m:rPr>
            <w:rPr>
              <w:rFonts w:hint="default" w:ascii="Cambria Math" w:hAnsi="Cambria Math" w:cstheme="minorBidi"/>
              <w:kern w:val="2"/>
              <w:sz w:val="21"/>
              <w:szCs w:val="22"/>
              <w:lang w:val="en-US" w:eastAsia="zh-CN" w:bidi="ar-SA"/>
            </w:rPr>
            <m:t>TP=</m:t>
          </m:r>
          <m:f>
            <m:fPr>
              <m:ctrlPr>
                <w:rPr>
                  <w:rFonts w:hint="default" w:ascii="Cambria Math" w:hAnsi="Cambria Math" w:cstheme="minorBidi"/>
                  <w:kern w:val="2"/>
                  <w:sz w:val="21"/>
                  <w:szCs w:val="22"/>
                  <w:lang w:val="en-US" w:eastAsia="zh-CN" w:bidi="ar-SA"/>
                </w:rPr>
              </m:ctrlPr>
            </m:fPr>
            <m:num>
              <m:r>
                <m:rPr>
                  <m:sty m:val="p"/>
                </m:rPr>
                <w:rPr>
                  <w:rFonts w:hint="eastAsia" w:ascii="Cambria Math" w:hAnsi="Cambria Math" w:cstheme="minorBidi"/>
                  <w:kern w:val="2"/>
                  <w:sz w:val="21"/>
                  <w:szCs w:val="22"/>
                  <w:lang w:val="en-US" w:eastAsia="zh-CN" w:bidi="ar-SA"/>
                </w:rPr>
                <m:t>指令条数</m:t>
              </m:r>
              <m:ctrlPr>
                <w:rPr>
                  <w:rFonts w:hint="default" w:ascii="Cambria Math" w:hAnsi="Cambria Math" w:cstheme="minorBidi"/>
                  <w:kern w:val="2"/>
                  <w:sz w:val="21"/>
                  <w:szCs w:val="22"/>
                  <w:lang w:val="en-US" w:eastAsia="zh-CN" w:bidi="ar-SA"/>
                </w:rPr>
              </m:ctrlPr>
            </m:num>
            <m:den>
              <m:r>
                <m:rPr>
                  <m:sty m:val="p"/>
                </m:rPr>
                <w:rPr>
                  <w:rFonts w:hint="eastAsia" w:ascii="Cambria Math" w:hAnsi="Cambria Math" w:cstheme="minorBidi"/>
                  <w:kern w:val="2"/>
                  <w:sz w:val="21"/>
                  <w:szCs w:val="22"/>
                  <w:lang w:val="en-US" w:eastAsia="zh-CN" w:bidi="ar-SA"/>
                </w:rPr>
                <m:t>总时钟周期数</m:t>
              </m:r>
              <m:ctrlPr>
                <w:rPr>
                  <w:rFonts w:hint="default" w:ascii="Cambria Math" w:hAnsi="Cambria Math" w:cstheme="minorBidi"/>
                  <w:kern w:val="2"/>
                  <w:sz w:val="21"/>
                  <w:szCs w:val="22"/>
                  <w:lang w:val="en-US" w:eastAsia="zh-CN" w:bidi="ar-SA"/>
                </w:rPr>
              </m:ctrlPr>
            </m:den>
          </m:f>
          <m:r>
            <m:rPr>
              <m:sty m:val="p"/>
            </m:rPr>
            <w:rPr>
              <w:rFonts w:hint="default" w:ascii="Cambria Math" w:hAnsi="Cambria Math" w:cstheme="minorBidi"/>
              <w:kern w:val="2"/>
              <w:sz w:val="21"/>
              <w:szCs w:val="22"/>
              <w:lang w:val="en-US" w:eastAsia="zh-CN" w:bidi="ar-SA"/>
            </w:rPr>
            <m:t>=</m:t>
          </m:r>
          <m:f>
            <m:fPr>
              <m:ctrlPr>
                <w:rPr>
                  <w:rFonts w:hint="default" w:ascii="Cambria Math" w:hAnsi="Cambria Math" w:cstheme="minorBidi"/>
                  <w:kern w:val="2"/>
                  <w:sz w:val="21"/>
                  <w:szCs w:val="22"/>
                  <w:lang w:val="en-US" w:eastAsia="zh-CN" w:bidi="ar-SA"/>
                </w:rPr>
              </m:ctrlPr>
            </m:fPr>
            <m:num>
              <m:r>
                <m:rPr>
                  <m:sty m:val="p"/>
                </m:rPr>
                <w:rPr>
                  <w:rFonts w:hint="default" w:ascii="Cambria Math" w:hAnsi="Cambria Math" w:cstheme="minorBidi"/>
                  <w:kern w:val="2"/>
                  <w:sz w:val="21"/>
                  <w:szCs w:val="22"/>
                  <w:lang w:val="en-US" w:eastAsia="zh-CN" w:bidi="ar-SA"/>
                </w:rPr>
                <m:t>1921</m:t>
              </m:r>
              <m:ctrlPr>
                <w:rPr>
                  <w:rFonts w:hint="default" w:ascii="Cambria Math" w:hAnsi="Cambria Math" w:cstheme="minorBidi"/>
                  <w:kern w:val="2"/>
                  <w:sz w:val="21"/>
                  <w:szCs w:val="22"/>
                  <w:lang w:val="en-US" w:eastAsia="zh-CN" w:bidi="ar-SA"/>
                </w:rPr>
              </m:ctrlPr>
            </m:num>
            <m:den>
              <m:r>
                <m:rPr>
                  <m:sty m:val="p"/>
                </m:rPr>
                <w:rPr>
                  <w:rFonts w:hint="default" w:ascii="Cambria Math" w:hAnsi="Cambria Math" w:cstheme="minorBidi"/>
                  <w:kern w:val="2"/>
                  <w:sz w:val="21"/>
                  <w:szCs w:val="22"/>
                  <w:lang w:val="en-US" w:eastAsia="zh-CN" w:bidi="ar-SA"/>
                </w:rPr>
                <m:t>2081</m:t>
              </m:r>
              <m:ctrlPr>
                <w:rPr>
                  <w:rFonts w:hint="default" w:ascii="Cambria Math" w:hAnsi="Cambria Math" w:cstheme="minorBidi"/>
                  <w:kern w:val="2"/>
                  <w:sz w:val="21"/>
                  <w:szCs w:val="22"/>
                  <w:lang w:val="en-US" w:eastAsia="zh-CN" w:bidi="ar-SA"/>
                </w:rPr>
              </m:ctrlPr>
            </m:den>
          </m:f>
          <m:r>
            <m:rPr>
              <m:sty m:val="p"/>
            </m:rPr>
            <w:rPr>
              <w:rFonts w:hint="default" w:ascii="Cambria Math" w:hAnsi="Cambria Math" w:cstheme="minorBidi"/>
              <w:kern w:val="2"/>
              <w:sz w:val="21"/>
              <w:szCs w:val="22"/>
              <w:lang w:val="en-US" w:eastAsia="zh-CN" w:bidi="ar-SA"/>
            </w:rPr>
            <m:t>=0.923</m:t>
          </m:r>
        </m:oMath>
      </m:oMathPara>
    </w:p>
    <w:p w14:paraId="3E318434">
      <w:pPr>
        <w:bidi w:val="0"/>
        <w:rPr>
          <w:rFonts w:hint="default"/>
          <w:lang w:val="en-US" w:eastAsia="zh-CN"/>
        </w:rPr>
      </w:pPr>
    </w:p>
    <w:p w14:paraId="73F9715E">
      <w:pPr>
        <w:pStyle w:val="3"/>
        <w:bidi w:val="0"/>
        <w:ind w:left="0" w:leftChars="0" w:firstLine="0" w:firstLineChars="0"/>
        <w:rPr>
          <w:rFonts w:hint="default"/>
          <w:lang w:val="en-US" w:eastAsia="zh-CN"/>
        </w:rPr>
      </w:pPr>
      <w:bookmarkStart w:id="40" w:name="_Toc7273"/>
      <w:bookmarkStart w:id="41" w:name="_Toc9683"/>
      <w:bookmarkStart w:id="42" w:name="_Toc3341"/>
      <w:r>
        <w:rPr>
          <w:rFonts w:hint="eastAsia"/>
          <w:lang w:val="en-US" w:eastAsia="zh-CN"/>
        </w:rPr>
        <w:t>加速比分析</w:t>
      </w:r>
      <w:bookmarkEnd w:id="40"/>
      <w:bookmarkEnd w:id="41"/>
      <w:bookmarkEnd w:id="42"/>
    </w:p>
    <w:p w14:paraId="51C48CB7">
      <w:pPr>
        <w:ind w:firstLine="243" w:firstLineChars="116"/>
        <w:rPr>
          <w:rFonts w:hint="default"/>
          <w:lang w:val="en-US" w:eastAsia="zh-CN"/>
        </w:rPr>
      </w:pPr>
      <w:r>
        <w:rPr>
          <w:rFonts w:hint="eastAsia"/>
          <w:lang w:val="en-US" w:eastAsia="zh-CN"/>
        </w:rPr>
        <w:t>指令类型汇总：</w:t>
      </w:r>
    </w:p>
    <w:p w14:paraId="162E3736">
      <w:pPr>
        <w:ind w:firstLine="243" w:firstLineChars="116"/>
        <w:rPr>
          <w:rFonts w:hint="default"/>
          <w:lang w:val="en-US"/>
        </w:rPr>
      </w:pPr>
      <w:r>
        <w:rPr>
          <w:rFonts w:hint="eastAsia"/>
          <w:lang w:val="en-US" w:eastAsia="zh-CN"/>
        </w:rPr>
        <w:t>共有ALU指令944条，还有40条跳转指令、158</w:t>
      </w:r>
      <w:r>
        <w:rPr>
          <w:rFonts w:hint="default"/>
          <w:lang w:val="en-US" w:eastAsia="zh-CN"/>
        </w:rPr>
        <w:t xml:space="preserve"> </w:t>
      </w:r>
      <w:r>
        <w:rPr>
          <w:rFonts w:hint="eastAsia"/>
          <w:lang w:val="en-US" w:eastAsia="zh-CN"/>
        </w:rPr>
        <w:t>条分支指令，访存指令220条，其余 559条为运算指令，则顺序执行所有指令所需的时钟周期为</w:t>
      </w:r>
      <m:oMath>
        <m:r>
          <m:rPr>
            <m:sty m:val="p"/>
          </m:rPr>
          <w:rPr>
            <w:rFonts w:hint="eastAsia" w:ascii="Cambria Math"/>
            <w:lang w:val="en-US" w:eastAsia="zh-CN"/>
          </w:rPr>
          <m:t>（</m:t>
        </m:r>
        <m:r>
          <m:rPr>
            <m:sty m:val="p"/>
          </m:rPr>
          <w:rPr>
            <w:rFonts w:hint="default" w:ascii="Cambria Math" w:hAnsi="Cambria Math" w:cs="宋体"/>
            <w:color w:val="000000"/>
            <w:kern w:val="0"/>
            <w:sz w:val="21"/>
            <w:szCs w:val="21"/>
            <w:lang w:val="en-US" w:eastAsia="zh-CN" w:bidi="ar"/>
          </w:rPr>
          <m:t>944+220+559</m:t>
        </m:r>
        <m:r>
          <m:rPr>
            <m:sty m:val="p"/>
          </m:rPr>
          <w:rPr>
            <w:rFonts w:hint="eastAsia" w:ascii="Cambria Math" w:hAnsi="Cambria Math" w:cs="宋体"/>
            <w:color w:val="000000"/>
            <w:kern w:val="0"/>
            <w:sz w:val="21"/>
            <w:szCs w:val="21"/>
            <w:lang w:val="en-US" w:eastAsia="zh-CN" w:bidi="ar"/>
          </w:rPr>
          <m:t>）</m:t>
        </m:r>
        <m:r>
          <m:rPr>
            <m:sty m:val="p"/>
          </m:rPr>
          <w:rPr>
            <w:rFonts w:hint="default" w:ascii="Cambria Math" w:hAnsi="Cambria Math" w:eastAsia="宋体" w:cs="Cambria Math"/>
            <w:color w:val="000000"/>
            <w:kern w:val="0"/>
            <w:sz w:val="21"/>
            <w:szCs w:val="21"/>
            <w:lang w:val="en-US" w:eastAsia="zh-CN" w:bidi="ar"/>
          </w:rPr>
          <m:t>×4+</m:t>
        </m:r>
        <m:r>
          <m:rPr>
            <m:sty m:val="p"/>
          </m:rPr>
          <w:rPr>
            <w:rFonts w:hint="eastAsia" w:ascii="Cambria Math" w:hAnsi="Cambria Math" w:eastAsia="宋体" w:cs="Cambria Math"/>
            <w:color w:val="000000"/>
            <w:kern w:val="0"/>
            <w:sz w:val="21"/>
            <w:szCs w:val="21"/>
            <w:lang w:val="en-US" w:eastAsia="zh-CN" w:bidi="ar"/>
          </w:rPr>
          <m:t>（</m:t>
        </m:r>
        <m:r>
          <m:rPr>
            <m:sty m:val="p"/>
          </m:rPr>
          <w:rPr>
            <w:rFonts w:hint="default" w:ascii="Cambria Math" w:hAnsi="Cambria Math" w:eastAsia="宋体" w:cs="Cambria Math"/>
            <w:color w:val="000000"/>
            <w:kern w:val="0"/>
            <w:sz w:val="21"/>
            <w:szCs w:val="21"/>
            <w:lang w:val="en-US" w:eastAsia="zh-CN" w:bidi="ar"/>
          </w:rPr>
          <m:t>1</m:t>
        </m:r>
        <m:r>
          <m:rPr>
            <m:sty m:val="p"/>
          </m:rPr>
          <w:rPr>
            <w:rFonts w:hint="default" w:ascii="Cambria Math" w:hAnsi="Cambria Math" w:cs="Cambria Math"/>
            <w:color w:val="000000"/>
            <w:kern w:val="0"/>
            <w:sz w:val="21"/>
            <w:szCs w:val="21"/>
            <w:lang w:val="en-US" w:eastAsia="zh-CN" w:bidi="ar"/>
          </w:rPr>
          <m:t>58</m:t>
        </m:r>
        <m:r>
          <m:rPr>
            <m:sty m:val="p"/>
          </m:rPr>
          <w:rPr>
            <w:rFonts w:hint="default" w:ascii="Cambria Math" w:hAnsi="Cambria Math" w:eastAsia="宋体" w:cs="Cambria Math"/>
            <w:color w:val="000000"/>
            <w:kern w:val="0"/>
            <w:sz w:val="21"/>
            <w:szCs w:val="21"/>
            <w:lang w:val="en-US" w:eastAsia="zh-CN" w:bidi="ar"/>
          </w:rPr>
          <m:t>+</m:t>
        </m:r>
        <m:r>
          <m:rPr>
            <m:sty m:val="p"/>
          </m:rPr>
          <w:rPr>
            <w:rFonts w:hint="default" w:ascii="Cambria Math" w:hAnsi="Cambria Math" w:cs="Cambria Math"/>
            <w:color w:val="000000"/>
            <w:kern w:val="0"/>
            <w:sz w:val="21"/>
            <w:szCs w:val="21"/>
            <w:lang w:val="en-US" w:eastAsia="zh-CN" w:bidi="ar"/>
          </w:rPr>
          <m:t>40</m:t>
        </m:r>
        <m:r>
          <m:rPr>
            <m:sty m:val="p"/>
          </m:rPr>
          <w:rPr>
            <w:rFonts w:hint="eastAsia" w:ascii="Cambria Math" w:hAnsi="Cambria Math" w:eastAsia="宋体" w:cs="Cambria Math"/>
            <w:color w:val="000000"/>
            <w:kern w:val="0"/>
            <w:sz w:val="21"/>
            <w:szCs w:val="21"/>
            <w:lang w:val="en-US" w:eastAsia="zh-CN" w:bidi="ar"/>
          </w:rPr>
          <m:t>）</m:t>
        </m:r>
        <m:r>
          <m:rPr>
            <m:sty m:val="p"/>
          </m:rPr>
          <w:rPr>
            <w:rFonts w:hint="default" w:ascii="Cambria Math" w:hAnsi="Cambria Math" w:eastAsia="宋体" w:cs="Cambria Math"/>
            <w:color w:val="000000"/>
            <w:kern w:val="0"/>
            <w:sz w:val="21"/>
            <w:szCs w:val="21"/>
            <w:lang w:val="en-US" w:eastAsia="zh-CN" w:bidi="ar"/>
          </w:rPr>
          <m:t>×2=</m:t>
        </m:r>
        <m:r>
          <m:rPr>
            <m:sty m:val="p"/>
          </m:rPr>
          <w:rPr>
            <w:rFonts w:hint="default" w:ascii="Cambria Math" w:hAnsi="Cambria Math" w:cs="Cambria Math"/>
            <w:color w:val="000000"/>
            <w:kern w:val="0"/>
            <w:sz w:val="21"/>
            <w:szCs w:val="21"/>
            <w:lang w:val="en-US" w:eastAsia="zh-CN" w:bidi="ar"/>
          </w:rPr>
          <m:t>72</m:t>
        </m:r>
        <m:r>
          <m:rPr>
            <m:sty m:val="p"/>
          </m:rPr>
          <w:rPr>
            <w:rFonts w:hint="default" w:ascii="Cambria Math" w:hAnsi="Cambria Math" w:eastAsia="宋体" w:cs="Cambria Math"/>
            <w:color w:val="000000"/>
            <w:kern w:val="0"/>
            <w:sz w:val="21"/>
            <w:szCs w:val="21"/>
            <w:lang w:val="en-US" w:eastAsia="zh-CN" w:bidi="ar"/>
          </w:rPr>
          <m:t>88</m:t>
        </m:r>
      </m:oMath>
    </w:p>
    <w:p w14:paraId="751BEB02">
      <w:pPr>
        <w:ind w:firstLine="243" w:firstLineChars="116"/>
        <w:rPr>
          <w:rFonts w:hint="eastAsia" w:hAnsi="Cambria Math" w:cstheme="minorBidi"/>
          <w:i w:val="0"/>
          <w:kern w:val="2"/>
          <w:sz w:val="21"/>
          <w:szCs w:val="22"/>
          <w:lang w:val="en-US" w:eastAsia="zh-CN" w:bidi="ar-SA"/>
        </w:rPr>
      </w:pPr>
      <w:r>
        <w:rPr>
          <w:rFonts w:hint="eastAsia" w:hAnsi="Cambria Math" w:cstheme="minorBidi"/>
          <w:i w:val="0"/>
          <w:kern w:val="2"/>
          <w:sz w:val="21"/>
          <w:szCs w:val="22"/>
          <w:lang w:val="en-US" w:eastAsia="zh-CN" w:bidi="ar-SA"/>
        </w:rPr>
        <w:t>则加速比为：</w:t>
      </w:r>
    </w:p>
    <w:p w14:paraId="1015D4A3">
      <w:pPr>
        <w:ind w:firstLine="243" w:firstLineChars="116"/>
        <w:rPr>
          <w:rFonts w:hint="default" w:hAnsi="Cambria Math" w:cstheme="minorBidi"/>
          <w:i w:val="0"/>
          <w:kern w:val="2"/>
          <w:sz w:val="21"/>
          <w:szCs w:val="22"/>
          <w:lang w:val="en-US" w:eastAsia="zh-CN" w:bidi="ar-SA"/>
        </w:rPr>
      </w:pPr>
      <m:oMathPara>
        <m:oMath>
          <m:r>
            <m:rPr>
              <m:sty m:val="p"/>
            </m:rPr>
            <w:rPr>
              <w:rFonts w:hint="eastAsia" w:ascii="Cambria Math" w:hAnsi="Cambria Math" w:cstheme="minorBidi"/>
              <w:kern w:val="2"/>
              <w:sz w:val="21"/>
              <w:szCs w:val="22"/>
              <w:lang w:val="en-US" w:eastAsia="zh-CN" w:bidi="ar-SA"/>
            </w:rPr>
            <m:t>S</m:t>
          </m:r>
          <m:r>
            <m:rPr>
              <m:sty m:val="p"/>
            </m:rPr>
            <w:rPr>
              <w:rFonts w:hint="default" w:ascii="Cambria Math" w:hAnsi="Cambria Math" w:cstheme="minorBidi"/>
              <w:kern w:val="2"/>
              <w:sz w:val="21"/>
              <w:szCs w:val="22"/>
              <w:lang w:val="en-US" w:eastAsia="zh-CN" w:bidi="ar-SA"/>
            </w:rPr>
            <m:t>=</m:t>
          </m:r>
          <m:f>
            <m:fPr>
              <m:ctrlPr>
                <w:rPr>
                  <w:rFonts w:hint="default" w:ascii="Cambria Math" w:hAnsi="Cambria Math" w:cstheme="minorBidi"/>
                  <w:i w:val="0"/>
                  <w:kern w:val="2"/>
                  <w:sz w:val="21"/>
                  <w:szCs w:val="22"/>
                  <w:lang w:val="en-US" w:eastAsia="zh-CN" w:bidi="ar-SA"/>
                </w:rPr>
              </m:ctrlPr>
            </m:fPr>
            <m:num>
              <m:r>
                <m:rPr>
                  <m:sty m:val="p"/>
                </m:rPr>
                <w:rPr>
                  <w:rFonts w:hint="eastAsia"/>
                  <w:lang w:val="en-US" w:eastAsia="zh-CN"/>
                </w:rPr>
                <m:t>顺序执行所有指令所需的时钟周期</m:t>
              </m:r>
              <m:ctrlPr>
                <w:rPr>
                  <w:rFonts w:hint="default" w:ascii="Cambria Math" w:hAnsi="Cambria Math" w:cstheme="minorBidi"/>
                  <w:i w:val="0"/>
                  <w:kern w:val="2"/>
                  <w:sz w:val="21"/>
                  <w:szCs w:val="22"/>
                  <w:lang w:val="en-US" w:eastAsia="zh-CN" w:bidi="ar-SA"/>
                </w:rPr>
              </m:ctrlPr>
            </m:num>
            <m:den>
              <m:r>
                <m:rPr>
                  <m:sty m:val="p"/>
                </m:rPr>
                <w:rPr>
                  <w:rFonts w:hint="eastAsia" w:ascii="Cambria Math" w:hAnsi="Cambria Math" w:cstheme="minorBidi"/>
                  <w:kern w:val="2"/>
                  <w:sz w:val="21"/>
                  <w:szCs w:val="22"/>
                  <w:lang w:val="en-US" w:eastAsia="zh-CN" w:bidi="ar-SA"/>
                </w:rPr>
                <m:t>总时钟周期数</m:t>
              </m:r>
              <m:ctrlPr>
                <w:rPr>
                  <w:rFonts w:hint="default" w:ascii="Cambria Math" w:hAnsi="Cambria Math" w:cstheme="minorBidi"/>
                  <w:i w:val="0"/>
                  <w:kern w:val="2"/>
                  <w:sz w:val="21"/>
                  <w:szCs w:val="22"/>
                  <w:lang w:val="en-US" w:eastAsia="zh-CN" w:bidi="ar-SA"/>
                </w:rPr>
              </m:ctrlPr>
            </m:den>
          </m:f>
          <m:r>
            <m:rPr>
              <m:sty m:val="p"/>
            </m:rPr>
            <w:rPr>
              <w:rFonts w:hint="default" w:ascii="Cambria Math" w:hAnsi="Cambria Math" w:cstheme="minorBidi"/>
              <w:kern w:val="2"/>
              <w:sz w:val="21"/>
              <w:szCs w:val="22"/>
              <w:lang w:val="en-US" w:eastAsia="zh-CN" w:bidi="ar-SA"/>
            </w:rPr>
            <m:t>=</m:t>
          </m:r>
          <m:f>
            <m:fPr>
              <m:ctrlPr>
                <w:rPr>
                  <w:rFonts w:hint="default" w:ascii="Cambria Math" w:hAnsi="Cambria Math" w:cstheme="minorBidi"/>
                  <w:i w:val="0"/>
                  <w:kern w:val="2"/>
                  <w:sz w:val="21"/>
                  <w:szCs w:val="22"/>
                  <w:lang w:val="en-US" w:eastAsia="zh-CN" w:bidi="ar-SA"/>
                </w:rPr>
              </m:ctrlPr>
            </m:fPr>
            <m:num>
              <m:r>
                <m:rPr>
                  <m:sty m:val="p"/>
                </m:rPr>
                <w:rPr>
                  <w:rFonts w:hint="default" w:ascii="Cambria Math" w:hAnsi="Cambria Math" w:cstheme="minorBidi"/>
                  <w:kern w:val="2"/>
                  <w:sz w:val="21"/>
                  <w:szCs w:val="22"/>
                  <w:lang w:val="en-US" w:eastAsia="zh-CN" w:bidi="ar-SA"/>
                </w:rPr>
                <m:t>7288</m:t>
              </m:r>
              <m:ctrlPr>
                <w:rPr>
                  <w:rFonts w:hint="default" w:ascii="Cambria Math" w:hAnsi="Cambria Math" w:cstheme="minorBidi"/>
                  <w:i w:val="0"/>
                  <w:kern w:val="2"/>
                  <w:sz w:val="21"/>
                  <w:szCs w:val="22"/>
                  <w:lang w:val="en-US" w:eastAsia="zh-CN" w:bidi="ar-SA"/>
                </w:rPr>
              </m:ctrlPr>
            </m:num>
            <m:den>
              <m:r>
                <m:rPr>
                  <m:sty m:val="p"/>
                </m:rPr>
                <w:rPr>
                  <w:rFonts w:hint="default" w:ascii="Cambria Math" w:hAnsi="Cambria Math" w:cstheme="minorBidi"/>
                  <w:kern w:val="2"/>
                  <w:sz w:val="21"/>
                  <w:szCs w:val="22"/>
                  <w:lang w:val="en-US" w:eastAsia="zh-CN" w:bidi="ar-SA"/>
                </w:rPr>
                <m:t>2081</m:t>
              </m:r>
              <m:ctrlPr>
                <w:rPr>
                  <w:rFonts w:hint="default" w:ascii="Cambria Math" w:hAnsi="Cambria Math" w:cstheme="minorBidi"/>
                  <w:i w:val="0"/>
                  <w:kern w:val="2"/>
                  <w:sz w:val="21"/>
                  <w:szCs w:val="22"/>
                  <w:lang w:val="en-US" w:eastAsia="zh-CN" w:bidi="ar-SA"/>
                </w:rPr>
              </m:ctrlPr>
            </m:den>
          </m:f>
          <m:r>
            <m:rPr>
              <m:sty m:val="p"/>
            </m:rPr>
            <w:rPr>
              <w:rFonts w:hint="default" w:ascii="Cambria Math" w:hAnsi="Cambria Math" w:cstheme="minorBidi"/>
              <w:kern w:val="2"/>
              <w:sz w:val="21"/>
              <w:szCs w:val="22"/>
              <w:lang w:val="en-US" w:eastAsia="zh-CN" w:bidi="ar-SA"/>
            </w:rPr>
            <m:t>=3.502</m:t>
          </m:r>
        </m:oMath>
      </m:oMathPara>
    </w:p>
    <w:p w14:paraId="39B6E090">
      <w:pPr>
        <w:pStyle w:val="3"/>
        <w:bidi w:val="0"/>
        <w:ind w:left="0" w:leftChars="0" w:firstLine="0" w:firstLineChars="0"/>
        <w:rPr>
          <w:rFonts w:hint="default"/>
          <w:lang w:val="en-US" w:eastAsia="zh-CN"/>
        </w:rPr>
      </w:pPr>
      <w:bookmarkStart w:id="43" w:name="_Toc10318"/>
      <w:bookmarkStart w:id="44" w:name="_Toc5021"/>
      <w:bookmarkStart w:id="45" w:name="_Toc3696"/>
      <w:r>
        <w:rPr>
          <w:rFonts w:hint="eastAsia"/>
          <w:lang w:val="en-US" w:eastAsia="zh-CN"/>
        </w:rPr>
        <w:t>流水线效率分析</w:t>
      </w:r>
      <w:bookmarkEnd w:id="43"/>
      <w:bookmarkEnd w:id="44"/>
      <w:bookmarkEnd w:id="45"/>
    </w:p>
    <w:p w14:paraId="3BF7C090">
      <w:pPr>
        <w:numPr>
          <w:ilvl w:val="0"/>
          <w:numId w:val="0"/>
        </w:numPr>
        <w:ind w:left="420" w:leftChars="0"/>
        <w:rPr>
          <w:rFonts w:hint="eastAsia"/>
          <w:lang w:val="en-US" w:eastAsia="zh-CN"/>
        </w:rPr>
      </w:pPr>
      <w:r>
        <w:rPr>
          <w:rFonts w:hint="eastAsia"/>
          <w:lang w:val="en-US" w:eastAsia="zh-CN"/>
        </w:rPr>
        <w:t>由顺序执行所有指令所需的时钟周期和总的时钟周期可得流水线的效率为：</w:t>
      </w:r>
    </w:p>
    <w:p w14:paraId="135E61EE">
      <w:pPr>
        <w:numPr>
          <w:ilvl w:val="0"/>
          <w:numId w:val="0"/>
        </w:numPr>
        <w:ind w:left="420" w:leftChars="0"/>
        <w:rPr>
          <w:rFonts w:hint="default"/>
          <w:lang w:val="en-US" w:eastAsia="zh-CN"/>
        </w:rPr>
      </w:pPr>
      <m:oMathPara>
        <m:oMath>
          <m:r>
            <m:rPr>
              <m:sty m:val="p"/>
            </m:rPr>
            <w:rPr>
              <w:rFonts w:hint="default" w:ascii="Cambria Math" w:hAnsi="Cambria Math" w:cstheme="minorBidi"/>
              <w:kern w:val="2"/>
              <w:sz w:val="21"/>
              <w:szCs w:val="22"/>
              <w:lang w:val="en-US" w:eastAsia="zh-CN" w:bidi="ar-SA"/>
            </w:rPr>
            <m:t>E=</m:t>
          </m:r>
          <m:f>
            <m:fPr>
              <m:ctrlPr>
                <w:rPr>
                  <w:rFonts w:hint="default" w:ascii="Cambria Math" w:hAnsi="Cambria Math" w:cstheme="minorBidi"/>
                  <w:i w:val="0"/>
                  <w:kern w:val="2"/>
                  <w:sz w:val="21"/>
                  <w:szCs w:val="22"/>
                  <w:lang w:val="en-US" w:eastAsia="zh-CN" w:bidi="ar-SA"/>
                </w:rPr>
              </m:ctrlPr>
            </m:fPr>
            <m:num>
              <m:r>
                <m:rPr>
                  <m:sty m:val="p"/>
                </m:rPr>
                <w:rPr>
                  <w:rFonts w:hint="eastAsia"/>
                  <w:lang w:val="en-US" w:eastAsia="zh-CN"/>
                </w:rPr>
                <m:t>顺序执行所有指令所需的时钟周期</m:t>
              </m:r>
              <m:ctrlPr>
                <w:rPr>
                  <w:rFonts w:hint="default" w:ascii="Cambria Math" w:hAnsi="Cambria Math" w:cstheme="minorBidi"/>
                  <w:i w:val="0"/>
                  <w:kern w:val="2"/>
                  <w:sz w:val="21"/>
                  <w:szCs w:val="22"/>
                  <w:lang w:val="en-US" w:eastAsia="zh-CN" w:bidi="ar-SA"/>
                </w:rPr>
              </m:ctrlPr>
            </m:num>
            <m:den>
              <m:r>
                <m:rPr>
                  <m:sty m:val="p"/>
                </m:rPr>
                <w:rPr>
                  <w:rFonts w:hint="eastAsia" w:ascii="Cambria Math" w:hAnsi="Cambria Math" w:cstheme="minorBidi"/>
                  <w:kern w:val="2"/>
                  <w:sz w:val="21"/>
                  <w:szCs w:val="22"/>
                  <w:lang w:val="en-US" w:eastAsia="zh-CN" w:bidi="ar-SA"/>
                </w:rPr>
                <m:t>总时钟周期数</m:t>
              </m:r>
              <m:r>
                <m:rPr>
                  <m:sty m:val="p"/>
                </m:rPr>
                <w:rPr>
                  <w:rFonts w:ascii="Cambria Math" w:hAnsi="Cambria Math" w:cstheme="minorBidi"/>
                  <w:kern w:val="2"/>
                  <w:sz w:val="21"/>
                  <w:szCs w:val="22"/>
                  <w:lang w:val="en-US" w:bidi="ar-SA"/>
                </w:rPr>
                <m:t>×</m:t>
              </m:r>
              <m:r>
                <m:rPr>
                  <m:sty m:val="p"/>
                </m:rPr>
                <w:rPr>
                  <w:rFonts w:hint="default" w:ascii="Cambria Math" w:hAnsi="Cambria Math" w:cstheme="minorBidi"/>
                  <w:kern w:val="2"/>
                  <w:sz w:val="21"/>
                  <w:szCs w:val="22"/>
                  <w:lang w:val="en-US" w:eastAsia="zh-CN" w:bidi="ar-SA"/>
                </w:rPr>
                <m:t>5</m:t>
              </m:r>
              <m:ctrlPr>
                <w:rPr>
                  <w:rFonts w:hint="default" w:ascii="Cambria Math" w:hAnsi="Cambria Math" w:cstheme="minorBidi"/>
                  <w:i w:val="0"/>
                  <w:kern w:val="2"/>
                  <w:sz w:val="21"/>
                  <w:szCs w:val="22"/>
                  <w:lang w:val="en-US" w:eastAsia="zh-CN" w:bidi="ar-SA"/>
                </w:rPr>
              </m:ctrlPr>
            </m:den>
          </m:f>
          <m:r>
            <m:rPr>
              <m:sty m:val="p"/>
            </m:rPr>
            <w:rPr>
              <w:rFonts w:hint="default" w:ascii="Cambria Math" w:hAnsi="Cambria Math" w:cstheme="minorBidi"/>
              <w:kern w:val="2"/>
              <w:sz w:val="21"/>
              <w:szCs w:val="22"/>
              <w:lang w:val="en-US" w:eastAsia="zh-CN" w:bidi="ar-SA"/>
            </w:rPr>
            <m:t>=70.0%</m:t>
          </m:r>
        </m:oMath>
      </m:oMathPara>
    </w:p>
    <w:p w14:paraId="315E3FB0">
      <w:pPr>
        <w:pStyle w:val="3"/>
        <w:bidi w:val="0"/>
        <w:ind w:left="0" w:leftChars="0" w:firstLine="0" w:firstLineChars="0"/>
        <w:rPr>
          <w:rFonts w:hint="default"/>
          <w:lang w:val="en-US" w:eastAsia="zh-CN"/>
        </w:rPr>
      </w:pPr>
      <w:bookmarkStart w:id="46" w:name="_Toc680"/>
      <w:bookmarkStart w:id="47" w:name="_Toc21281"/>
      <w:bookmarkStart w:id="48" w:name="_Toc18081"/>
      <w:r>
        <w:rPr>
          <w:rFonts w:hint="eastAsia"/>
          <w:lang w:val="en-US" w:eastAsia="zh-CN"/>
        </w:rPr>
        <w:t>指令相关与冲突分析</w:t>
      </w:r>
      <w:bookmarkEnd w:id="46"/>
      <w:bookmarkEnd w:id="47"/>
      <w:bookmarkEnd w:id="48"/>
    </w:p>
    <w:p w14:paraId="6D1BCE62">
      <w:pPr>
        <w:pStyle w:val="4"/>
        <w:bidi w:val="0"/>
        <w:ind w:left="0" w:leftChars="0" w:firstLine="402" w:firstLineChars="0"/>
        <w:rPr>
          <w:rFonts w:hint="default"/>
          <w:lang w:val="en-US" w:eastAsia="zh-CN"/>
        </w:rPr>
      </w:pPr>
      <w:bookmarkStart w:id="49" w:name="_Toc22930"/>
      <w:r>
        <w:rPr>
          <w:rFonts w:hint="eastAsia"/>
          <w:lang w:val="en-US" w:eastAsia="zh-CN"/>
        </w:rPr>
        <w:t>数据相关</w:t>
      </w:r>
      <w:bookmarkEnd w:id="49"/>
    </w:p>
    <w:p w14:paraId="0F128572">
      <w:pPr>
        <w:bidi w:val="0"/>
        <w:rPr>
          <w:rFonts w:hint="eastAsia"/>
          <w:lang w:val="en-US" w:eastAsia="zh-CN"/>
        </w:rPr>
      </w:pPr>
      <w:r>
        <w:rPr>
          <w:rFonts w:hint="eastAsia"/>
          <w:lang w:val="en-US" w:eastAsia="zh-CN"/>
        </w:rPr>
        <w:t>读后写（RAW）：</w:t>
      </w:r>
    </w:p>
    <w:p w14:paraId="540AD6E8">
      <w:pPr>
        <w:bidi w:val="0"/>
        <w:rPr>
          <w:rFonts w:hint="default"/>
          <w:i/>
          <w:iCs/>
          <w:lang w:val="en-US" w:eastAsia="zh-CN"/>
        </w:rPr>
      </w:pPr>
      <w:r>
        <w:rPr>
          <w:rFonts w:hint="default"/>
          <w:i/>
          <w:iCs/>
          <w:lang w:val="en-US" w:eastAsia="zh-CN"/>
        </w:rPr>
        <w:t>srl $12, $5, 2       # 计算逻辑索引 $12 = $5 &gt;&gt; 2</w:t>
      </w:r>
    </w:p>
    <w:p w14:paraId="2CF9CF28">
      <w:pPr>
        <w:bidi w:val="0"/>
        <w:rPr>
          <w:rFonts w:hint="default"/>
          <w:i/>
          <w:iCs/>
          <w:lang w:val="en-US" w:eastAsia="zh-CN"/>
        </w:rPr>
      </w:pPr>
      <w:r>
        <w:rPr>
          <w:rFonts w:hint="default"/>
          <w:i/>
          <w:iCs/>
          <w:lang w:val="en-US" w:eastAsia="zh-CN"/>
        </w:rPr>
        <w:t>add $6, $6, $12      # 更新 a[i]，依赖 $12 的值</w:t>
      </w:r>
    </w:p>
    <w:p w14:paraId="754FC8FB">
      <w:pPr>
        <w:keepNext w:val="0"/>
        <w:keepLines w:val="0"/>
        <w:widowControl/>
        <w:suppressLineNumbers w:val="0"/>
        <w:ind w:firstLine="420"/>
        <w:jc w:val="left"/>
        <w:rPr>
          <w:rFonts w:hint="eastAsia"/>
          <w:lang w:val="en-US" w:eastAsia="zh-CN"/>
        </w:rPr>
      </w:pPr>
      <w:r>
        <w:t>$12 的值依赖于前面的指令 srl $12, $5, 2。由于 srl 是一个位移操作，在 ALU 阶段完成，但随后指令需要 $12 的结果，这会导致 RAW 数据冒险。</w:t>
      </w:r>
      <w:r>
        <w:rPr>
          <w:rFonts w:hint="eastAsia"/>
          <w:lang w:val="en-US" w:eastAsia="zh-CN"/>
        </w:rPr>
        <w:t xml:space="preserve">可以采用内部前推解决，在 </w:t>
      </w:r>
      <w:r>
        <w:rPr>
          <w:rFonts w:hint="default"/>
          <w:lang w:val="en-US" w:eastAsia="zh-CN"/>
        </w:rPr>
        <w:t xml:space="preserve">ID </w:t>
      </w:r>
      <w:r>
        <w:rPr>
          <w:rFonts w:hint="eastAsia"/>
          <w:lang w:val="en-US" w:eastAsia="zh-CN"/>
        </w:rPr>
        <w:t>级输出</w:t>
      </w:r>
      <w:r>
        <w:rPr>
          <w:rFonts w:hint="default"/>
          <w:lang w:val="en-US" w:eastAsia="zh-CN"/>
        </w:rPr>
        <w:t>EX</w:t>
      </w:r>
      <w:r>
        <w:rPr>
          <w:rFonts w:hint="eastAsia"/>
          <w:lang w:val="en-US" w:eastAsia="zh-CN"/>
        </w:rPr>
        <w:t>级所需源操作数时增加多路选择器，将之前周期</w:t>
      </w:r>
      <w:r>
        <w:rPr>
          <w:rFonts w:hint="default"/>
          <w:lang w:val="en-US" w:eastAsia="zh-CN"/>
        </w:rPr>
        <w:t>EX</w:t>
      </w:r>
      <w:r>
        <w:rPr>
          <w:rFonts w:hint="eastAsia"/>
          <w:lang w:val="en-US" w:eastAsia="zh-CN"/>
        </w:rPr>
        <w:t>的输出结果或</w:t>
      </w:r>
      <w:r>
        <w:rPr>
          <w:rFonts w:hint="default"/>
          <w:lang w:val="en-US" w:eastAsia="zh-CN"/>
        </w:rPr>
        <w:t>MEM</w:t>
      </w:r>
      <w:r>
        <w:rPr>
          <w:rFonts w:hint="eastAsia"/>
          <w:lang w:val="en-US" w:eastAsia="zh-CN"/>
        </w:rPr>
        <w:t>级的输出结果定向前推至该多路选择器的输入中，通过控制信号进行数据传递的判断。</w:t>
      </w:r>
    </w:p>
    <w:p w14:paraId="08D66C27">
      <w:pPr>
        <w:keepNext w:val="0"/>
        <w:keepLines w:val="0"/>
        <w:widowControl/>
        <w:suppressLineNumbers w:val="0"/>
        <w:ind w:firstLine="420"/>
        <w:jc w:val="left"/>
        <w:rPr>
          <w:rFonts w:hint="eastAsia"/>
          <w:lang w:val="en-US" w:eastAsia="zh-CN"/>
        </w:rPr>
      </w:pPr>
    </w:p>
    <w:p w14:paraId="73CCD48F">
      <w:pPr>
        <w:bidi w:val="0"/>
        <w:rPr>
          <w:rFonts w:hint="eastAsia"/>
          <w:lang w:val="en-US" w:eastAsia="zh-CN"/>
        </w:rPr>
      </w:pPr>
      <w:r>
        <w:rPr>
          <w:rFonts w:hint="eastAsia"/>
          <w:lang w:val="en-US" w:eastAsia="zh-CN"/>
        </w:rPr>
        <w:t>写后读（WAR）：</w:t>
      </w:r>
    </w:p>
    <w:p w14:paraId="16AE644C">
      <w:pPr>
        <w:bidi w:val="0"/>
        <w:rPr>
          <w:rFonts w:hint="default"/>
          <w:i/>
          <w:iCs/>
          <w:lang w:val="en-US" w:eastAsia="zh-CN"/>
        </w:rPr>
      </w:pPr>
      <w:r>
        <w:rPr>
          <w:rFonts w:hint="default"/>
          <w:i/>
          <w:iCs/>
          <w:lang w:val="en-US" w:eastAsia="zh-CN"/>
        </w:rPr>
        <w:t>mul $15, $6, $7       # c[i] = a[i] * b[i]</w:t>
      </w:r>
    </w:p>
    <w:p w14:paraId="369C1079">
      <w:pPr>
        <w:bidi w:val="0"/>
        <w:rPr>
          <w:rFonts w:hint="default"/>
          <w:i/>
          <w:iCs/>
          <w:lang w:val="en-US" w:eastAsia="zh-CN"/>
        </w:rPr>
      </w:pPr>
      <w:r>
        <w:rPr>
          <w:rFonts w:hint="default"/>
          <w:i/>
          <w:iCs/>
          <w:lang w:val="en-US" w:eastAsia="zh-CN"/>
        </w:rPr>
        <w:t>add $15, $15, $7      # 覆盖 $15，计算 c[i] + b[i]</w:t>
      </w:r>
    </w:p>
    <w:p w14:paraId="2B6D8458">
      <w:pPr>
        <w:bidi w:val="0"/>
      </w:pPr>
      <w:r>
        <w:rPr>
          <w:rFonts w:hint="eastAsia"/>
          <w:lang w:val="en-US" w:eastAsia="zh-CN"/>
        </w:rPr>
        <w:t>$15 在第二条指令中被覆盖，可能导致第一条 mul 指令的结果未被正确使用。可以通过</w:t>
      </w:r>
      <w:r>
        <w:t>使用不同的寄存器存储中间结果，避免覆盖：</w:t>
      </w:r>
    </w:p>
    <w:p w14:paraId="3B9D1C9F">
      <w:pPr>
        <w:bidi w:val="0"/>
        <w:rPr>
          <w:i/>
          <w:iCs/>
        </w:rPr>
      </w:pPr>
      <w:r>
        <w:rPr>
          <w:i/>
          <w:iCs/>
        </w:rPr>
        <w:t xml:space="preserve">mul $15, $6, $7 </w:t>
      </w:r>
    </w:p>
    <w:p w14:paraId="180E458C">
      <w:pPr>
        <w:bidi w:val="0"/>
        <w:rPr>
          <w:i/>
          <w:iCs/>
        </w:rPr>
      </w:pPr>
      <w:r>
        <w:rPr>
          <w:i/>
          <w:iCs/>
        </w:rPr>
        <w:t>add $17, $15, $7 # 使用 $17 保存新的结果</w:t>
      </w:r>
    </w:p>
    <w:p w14:paraId="0622F7E4">
      <w:pPr>
        <w:bidi w:val="0"/>
        <w:rPr>
          <w:rFonts w:hint="eastAsia" w:eastAsia="宋体"/>
          <w:i/>
          <w:iCs/>
          <w:lang w:val="en-US" w:eastAsia="zh-CN"/>
        </w:rPr>
      </w:pPr>
      <w:r>
        <w:rPr>
          <w:rFonts w:hint="eastAsia"/>
          <w:lang w:val="en-US" w:eastAsia="zh-CN"/>
        </w:rPr>
        <w:t>或者在寄存器堆模块中添加多路选择器，当同时读写同一单元时，将写入的值作为读到的值输出，便可解决该冲突。</w:t>
      </w:r>
    </w:p>
    <w:p w14:paraId="44DCFDEF">
      <w:pPr>
        <w:pStyle w:val="4"/>
        <w:bidi w:val="0"/>
        <w:rPr>
          <w:rFonts w:hint="eastAsia"/>
          <w:lang w:val="en-US" w:eastAsia="zh-CN"/>
        </w:rPr>
      </w:pPr>
      <w:bookmarkStart w:id="50" w:name="_Toc31601"/>
      <w:r>
        <w:rPr>
          <w:rFonts w:hint="eastAsia"/>
          <w:lang w:val="en-US" w:eastAsia="zh-CN"/>
        </w:rPr>
        <w:t>控制相关：</w:t>
      </w:r>
      <w:bookmarkEnd w:id="50"/>
    </w:p>
    <w:p w14:paraId="3AD6A9F8">
      <w:pPr>
        <w:bidi w:val="0"/>
        <w:rPr>
          <w:rFonts w:hint="default"/>
          <w:lang w:val="en-US" w:eastAsia="zh-CN"/>
        </w:rPr>
      </w:pPr>
      <w:r>
        <w:rPr>
          <w:rFonts w:hint="eastAsia"/>
          <w:lang w:val="en-US" w:eastAsia="zh-CN"/>
        </w:rPr>
        <w:t>在条件分支跳转出现控制相关：</w:t>
      </w:r>
    </w:p>
    <w:p w14:paraId="5BDD1035">
      <w:pPr>
        <w:bidi w:val="0"/>
        <w:rPr>
          <w:rFonts w:hint="default"/>
          <w:i/>
          <w:iCs/>
          <w:lang w:val="en-US" w:eastAsia="zh-CN"/>
        </w:rPr>
      </w:pPr>
      <w:r>
        <w:rPr>
          <w:rFonts w:hint="default"/>
          <w:i/>
          <w:iCs/>
          <w:lang w:val="en-US" w:eastAsia="zh-CN"/>
        </w:rPr>
        <w:t>slti $10, $5, 80       # 判断是否小于 80</w:t>
      </w:r>
    </w:p>
    <w:p w14:paraId="273625A1">
      <w:pPr>
        <w:bidi w:val="0"/>
        <w:rPr>
          <w:rFonts w:hint="default"/>
          <w:i/>
          <w:iCs/>
          <w:lang w:val="en-US" w:eastAsia="zh-CN"/>
        </w:rPr>
      </w:pPr>
      <w:r>
        <w:rPr>
          <w:rFonts w:hint="default"/>
          <w:i/>
          <w:iCs/>
          <w:lang w:val="en-US" w:eastAsia="zh-CN"/>
        </w:rPr>
        <w:t>bne $10, 1, c1         # 根据结果跳转到 c1</w:t>
      </w:r>
    </w:p>
    <w:p w14:paraId="0B910E37">
      <w:pPr>
        <w:bidi w:val="0"/>
      </w:pPr>
      <w:r>
        <w:t>bne 指令需要 slti 的结果才能决定跳转方向。在流水线中，分支目标地址和跳转条件可能直到 EX 阶段才能确定。如果跳转预测失败，流水线需要清空误取指令，造成性能损失。</w:t>
      </w:r>
    </w:p>
    <w:p w14:paraId="47ED59D7">
      <w:pPr>
        <w:bidi w:val="0"/>
      </w:pPr>
      <w:r>
        <w:rPr>
          <w:rFonts w:hint="eastAsia"/>
          <w:lang w:val="en-US" w:eastAsia="zh-CN"/>
        </w:rPr>
        <w:t>可使用</w:t>
      </w:r>
      <w:r>
        <w:t>分支预测</w:t>
      </w:r>
      <w:r>
        <w:rPr>
          <w:rFonts w:hint="eastAsia"/>
          <w:lang w:val="en-US" w:eastAsia="zh-CN"/>
        </w:rPr>
        <w:t>的方法，</w:t>
      </w:r>
      <w:r>
        <w:t>使用硬件分支预测器预测跳转方向。如果预测正确，可以避免控制冒险。</w:t>
      </w:r>
      <w:r>
        <w:rPr>
          <w:rFonts w:hint="eastAsia"/>
          <w:lang w:val="en-US" w:eastAsia="zh-CN"/>
        </w:rPr>
        <w:t>或者添加</w:t>
      </w:r>
      <w:r>
        <w:t>延迟槽</w:t>
      </w:r>
      <w:r>
        <w:rPr>
          <w:rFonts w:hint="eastAsia"/>
          <w:lang w:eastAsia="zh-CN"/>
        </w:rPr>
        <w:t>，</w:t>
      </w:r>
      <w:r>
        <w:t>在 bne 指令后插入一条无关指令作为延迟槽，即便预测失败，也不会浪费指令周期</w:t>
      </w:r>
      <w:r>
        <w:rPr>
          <w:rFonts w:hint="eastAsia"/>
          <w:lang w:eastAsia="zh-CN"/>
        </w:rPr>
        <w:t>，</w:t>
      </w:r>
      <w:r>
        <w:rPr>
          <w:rFonts w:hint="eastAsia"/>
          <w:lang w:val="en-US" w:eastAsia="zh-CN"/>
        </w:rPr>
        <w:t xml:space="preserve">但若延迟槽内的指令也是跳转 或分支语句，还需要禁止其对 </w:t>
      </w:r>
      <w:r>
        <w:rPr>
          <w:rFonts w:hint="default"/>
          <w:lang w:val="en-US" w:eastAsia="zh-CN"/>
        </w:rPr>
        <w:t xml:space="preserve">PC </w:t>
      </w:r>
      <w:r>
        <w:rPr>
          <w:rFonts w:hint="eastAsia"/>
          <w:lang w:val="en-US" w:eastAsia="zh-CN"/>
        </w:rPr>
        <w:t>的修改。</w:t>
      </w:r>
    </w:p>
    <w:p w14:paraId="220DA8DD">
      <w:pPr>
        <w:bidi w:val="0"/>
      </w:pPr>
    </w:p>
    <w:p w14:paraId="4A0E8099">
      <w:pPr>
        <w:bidi w:val="0"/>
        <w:rPr>
          <w:rFonts w:hint="default"/>
          <w:lang w:val="en-US" w:eastAsia="zh-CN"/>
        </w:rPr>
      </w:pPr>
    </w:p>
    <w:p w14:paraId="3ED569E8">
      <w:pPr>
        <w:pStyle w:val="13"/>
        <w:ind w:left="0" w:leftChars="0" w:firstLine="0" w:firstLineChars="0"/>
        <w:jc w:val="left"/>
        <w:rPr>
          <w:rFonts w:hint="default" w:eastAsia="宋体"/>
          <w:lang w:val="en-US" w:eastAsia="zh-CN"/>
        </w:rPr>
      </w:pPr>
    </w:p>
    <w:p w14:paraId="5F92FBB2">
      <w:pPr>
        <w:pStyle w:val="2"/>
        <w:bidi w:val="0"/>
        <w:ind w:left="0" w:leftChars="0" w:firstLine="0" w:firstLineChars="0"/>
      </w:pPr>
      <w:bookmarkStart w:id="51" w:name="_Toc22635"/>
      <w:r>
        <w:rPr>
          <w:rFonts w:hint="eastAsia"/>
        </w:rPr>
        <w:t>总结与体会</w:t>
      </w:r>
      <w:bookmarkEnd w:id="51"/>
    </w:p>
    <w:p w14:paraId="683E348C">
      <w:pPr>
        <w:bidi w:val="0"/>
      </w:pPr>
      <w:r>
        <w:t>通过本次实验，我深入地学习了动态流水线的设计与实现过程，并完成了基于MIPS指令集的五段流水线CPU。实验让我全面理解了流水线各阶段</w:t>
      </w:r>
      <w:r>
        <w:rPr>
          <w:rFonts w:hint="eastAsia"/>
          <w:lang w:eastAsia="zh-CN"/>
        </w:rPr>
        <w:t>：</w:t>
      </w:r>
      <w:r>
        <w:t>取指、译码、执行、访存和写回的功能分工及其在处理指令流中的协同工作机制。在实际搭建流水线的过程中，数据相关和控制相关问题是设计的主要挑战，通过引入数据前推、延迟槽和多路选择器等技术手段，我逐步解决了这些问题，也对流水线技术的核心思想有了更深刻的认识。</w:t>
      </w:r>
    </w:p>
    <w:p w14:paraId="49C9FD2A">
      <w:pPr>
        <w:bidi w:val="0"/>
      </w:pPr>
      <w:r>
        <w:t>这次实验让我感受到了模块化设计的重要性。流水线的各个功能阶段被设计为独立的模块，不仅让复杂系统的实现变得更加清晰和条理化，还便于后续的调试和优化。在仿真阶段，通过逐级检查流水线的信号传递和指令执行结果，我能够及时发现问题所在，并调整设计以改进性能。例如，针对ALU运算和访存指令之间的数据相关问题，我通过优化数据前推机制有效减少了流水线停顿次数，从而显著提升了CPU的吞吐率。</w:t>
      </w:r>
    </w:p>
    <w:p w14:paraId="2094F438">
      <w:pPr>
        <w:bidi w:val="0"/>
      </w:pPr>
      <w:r>
        <w:t>此外，我对性能指标的分析也让我认识到流水线设计的价值和局限性。通过计算吞吐率、加速比和效率，我验证了设计的动态流水线在多种场景下的表现，并明确了硬件资源和执行效率之间的平衡点。在实验中，虽然通过优化减少了冲突，但对于复杂的分支跳转指令，预测错误仍会影响整体性能，这提示我未来可以研究更加智能的分支预测机制。</w:t>
      </w:r>
    </w:p>
    <w:p w14:paraId="54563A68">
      <w:pPr>
        <w:bidi w:val="0"/>
      </w:pPr>
      <w:r>
        <w:t>本次实验是一次理论与实践结合的宝贵经历，不仅帮助我加深了对计算机体系结构的理解，还提升了我在逻辑设计、代码实现和问题调试方面的能力。这些收获为我今后学习更复杂的体系结构奠定了基础，同时让我意识到性能优化与硬件复杂度之间的权衡是计算机系统设计中的永恒课题。我期待未来能够应用更先进的技术，进一步优化流水线设计，探索更高效的计算方法。</w:t>
      </w:r>
    </w:p>
    <w:p w14:paraId="403D3EFE">
      <w:pPr>
        <w:pStyle w:val="2"/>
        <w:bidi w:val="0"/>
        <w:ind w:left="0" w:leftChars="0" w:firstLine="0" w:firstLineChars="0"/>
      </w:pPr>
      <w:bookmarkStart w:id="52" w:name="_Toc4902"/>
      <w:r>
        <w:rPr>
          <w:rFonts w:hint="eastAsia"/>
        </w:rPr>
        <w:t>附件（所有程序</w:t>
      </w:r>
      <w:r>
        <w:rPr>
          <w:rFonts w:hint="eastAsia"/>
          <w:lang w:val="en-US" w:eastAsia="zh-CN"/>
        </w:rPr>
        <w:t>见压缩包</w:t>
      </w:r>
      <w:r>
        <w:rPr>
          <w:rFonts w:hint="eastAsia"/>
        </w:rPr>
        <w:t>）</w:t>
      </w:r>
      <w:bookmarkEnd w:id="52"/>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0D7132"/>
    <w:multiLevelType w:val="multilevel"/>
    <w:tmpl w:val="BE0D7132"/>
    <w:lvl w:ilvl="0" w:tentative="0">
      <w:start w:val="1"/>
      <w:numFmt w:val="chineseCounting"/>
      <w:pStyle w:val="2"/>
      <w:suff w:val="nothing"/>
      <w:lvlText w:val="%1、"/>
      <w:lvlJc w:val="left"/>
      <w:pPr>
        <w:tabs>
          <w:tab w:val="left" w:pos="0"/>
        </w:tabs>
        <w:ind w:left="0" w:firstLine="0"/>
      </w:pPr>
      <w:rPr>
        <w:rFonts w:hint="eastAsia"/>
      </w:rPr>
    </w:lvl>
    <w:lvl w:ilvl="1" w:tentative="0">
      <w:start w:val="1"/>
      <w:numFmt w:val="decimal"/>
      <w:pStyle w:val="3"/>
      <w:suff w:val="nothing"/>
      <w:lvlText w:val="%2、"/>
      <w:lvlJc w:val="left"/>
      <w:pPr>
        <w:tabs>
          <w:tab w:val="left" w:pos="0"/>
        </w:tabs>
        <w:ind w:left="0" w:firstLine="0"/>
      </w:pPr>
      <w:rPr>
        <w:rFonts w:hint="eastAsia"/>
      </w:rPr>
    </w:lvl>
    <w:lvl w:ilvl="2" w:tentative="0">
      <w:start w:val="1"/>
      <w:numFmt w:val="decimal"/>
      <w:pStyle w:val="4"/>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172A27"/>
    <w:rsid w:val="000A2A67"/>
    <w:rsid w:val="000C58A9"/>
    <w:rsid w:val="000D4D09"/>
    <w:rsid w:val="004959F5"/>
    <w:rsid w:val="006E4053"/>
    <w:rsid w:val="00765155"/>
    <w:rsid w:val="007F0FB1"/>
    <w:rsid w:val="008722CB"/>
    <w:rsid w:val="0088050E"/>
    <w:rsid w:val="00890075"/>
    <w:rsid w:val="009420A6"/>
    <w:rsid w:val="00A11FFA"/>
    <w:rsid w:val="00B8026A"/>
    <w:rsid w:val="00BC0111"/>
    <w:rsid w:val="00CC1CBD"/>
    <w:rsid w:val="00D861F9"/>
    <w:rsid w:val="00DB3EBE"/>
    <w:rsid w:val="00DD2EE5"/>
    <w:rsid w:val="00FA0683"/>
    <w:rsid w:val="057E3D71"/>
    <w:rsid w:val="0C8C4081"/>
    <w:rsid w:val="0E9321EB"/>
    <w:rsid w:val="10EB2454"/>
    <w:rsid w:val="12254CAB"/>
    <w:rsid w:val="14276FAA"/>
    <w:rsid w:val="1B373F76"/>
    <w:rsid w:val="22AC524A"/>
    <w:rsid w:val="22C34039"/>
    <w:rsid w:val="22C900DE"/>
    <w:rsid w:val="26631F01"/>
    <w:rsid w:val="2ACD1116"/>
    <w:rsid w:val="2E683A2D"/>
    <w:rsid w:val="392576AC"/>
    <w:rsid w:val="3A2160C5"/>
    <w:rsid w:val="3F8C4532"/>
    <w:rsid w:val="40EA68E3"/>
    <w:rsid w:val="421F113C"/>
    <w:rsid w:val="43031481"/>
    <w:rsid w:val="464B0AA7"/>
    <w:rsid w:val="493D58DD"/>
    <w:rsid w:val="508B739E"/>
    <w:rsid w:val="50966A6E"/>
    <w:rsid w:val="53870155"/>
    <w:rsid w:val="54D5102E"/>
    <w:rsid w:val="554B2826"/>
    <w:rsid w:val="55F84E9E"/>
    <w:rsid w:val="56D7567C"/>
    <w:rsid w:val="5C5B36A5"/>
    <w:rsid w:val="5CEC5C67"/>
    <w:rsid w:val="608E7460"/>
    <w:rsid w:val="6C017F07"/>
    <w:rsid w:val="6CB33D8F"/>
    <w:rsid w:val="6D352923"/>
    <w:rsid w:val="6E063FA6"/>
    <w:rsid w:val="6F286FD3"/>
    <w:rsid w:val="74B5492C"/>
    <w:rsid w:val="7601057E"/>
    <w:rsid w:val="767D019A"/>
    <w:rsid w:val="774F307E"/>
    <w:rsid w:val="77D5674B"/>
    <w:rsid w:val="7B452CB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eastAsia="宋体" w:asciiTheme="minorAscii" w:hAnsiTheme="minorAscii" w:cstheme="minorBidi"/>
      <w:kern w:val="2"/>
      <w:sz w:val="21"/>
      <w:szCs w:val="22"/>
      <w:lang w:val="en-US" w:eastAsia="zh-CN" w:bidi="ar-SA"/>
    </w:rPr>
  </w:style>
  <w:style w:type="paragraph" w:styleId="2">
    <w:name w:val="heading 1"/>
    <w:basedOn w:val="1"/>
    <w:next w:val="1"/>
    <w:qFormat/>
    <w:uiPriority w:val="9"/>
    <w:pPr>
      <w:keepNext/>
      <w:keepLines/>
      <w:numPr>
        <w:ilvl w:val="0"/>
        <w:numId w:val="1"/>
      </w:numPr>
      <w:spacing w:before="50" w:beforeLines="50" w:beforeAutospacing="0" w:after="50" w:afterLines="50" w:afterAutospacing="0" w:line="240" w:lineRule="auto"/>
      <w:ind w:firstLine="0" w:firstLineChars="0"/>
      <w:outlineLvl w:val="0"/>
    </w:pPr>
    <w:rPr>
      <w:b/>
      <w:kern w:val="44"/>
      <w:sz w:val="32"/>
    </w:rPr>
  </w:style>
  <w:style w:type="paragraph" w:styleId="3">
    <w:name w:val="heading 2"/>
    <w:basedOn w:val="1"/>
    <w:next w:val="1"/>
    <w:link w:val="16"/>
    <w:unhideWhenUsed/>
    <w:qFormat/>
    <w:uiPriority w:val="9"/>
    <w:pPr>
      <w:keepNext/>
      <w:keepLines/>
      <w:numPr>
        <w:ilvl w:val="1"/>
        <w:numId w:val="1"/>
      </w:numPr>
      <w:spacing w:before="260" w:beforeLines="0" w:beforeAutospacing="0" w:after="260" w:afterLines="0" w:afterAutospacing="0" w:line="413" w:lineRule="auto"/>
      <w:ind w:firstLine="0" w:firstLineChars="0"/>
      <w:outlineLvl w:val="1"/>
    </w:pPr>
    <w:rPr>
      <w:rFonts w:ascii="Arial" w:hAnsi="Arial" w:eastAsia="宋体"/>
      <w:b/>
      <w:sz w:val="28"/>
    </w:rPr>
  </w:style>
  <w:style w:type="paragraph" w:styleId="4">
    <w:name w:val="heading 3"/>
    <w:basedOn w:val="1"/>
    <w:next w:val="1"/>
    <w:unhideWhenUsed/>
    <w:qFormat/>
    <w:uiPriority w:val="9"/>
    <w:pPr>
      <w:keepNext/>
      <w:keepLines/>
      <w:numPr>
        <w:ilvl w:val="2"/>
        <w:numId w:val="1"/>
      </w:numPr>
      <w:spacing w:before="260" w:beforeLines="0" w:beforeAutospacing="0" w:after="260" w:afterLines="0" w:afterAutospacing="0" w:line="413" w:lineRule="auto"/>
      <w:ind w:firstLine="402" w:firstLineChars="0"/>
      <w:outlineLvl w:val="2"/>
    </w:pPr>
    <w:rPr>
      <w:b/>
      <w:sz w:val="24"/>
    </w:rPr>
  </w:style>
  <w:style w:type="character" w:default="1" w:styleId="10">
    <w:name w:val="Default Paragraph Font"/>
    <w:semiHidden/>
    <w:unhideWhenUsed/>
    <w:qFormat/>
    <w:uiPriority w:val="1"/>
    <w:rPr>
      <w:rFonts w:ascii="Times New Roman" w:hAnsi="Times New Roman" w:eastAsia="宋体"/>
      <w:sz w:val="18"/>
    </w:rPr>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styleId="12">
    <w:name w:val="HTML Code"/>
    <w:basedOn w:val="10"/>
    <w:semiHidden/>
    <w:unhideWhenUsed/>
    <w:qFormat/>
    <w:uiPriority w:val="99"/>
    <w:rPr>
      <w:rFonts w:ascii="Courier New" w:hAnsi="Courier New"/>
      <w:sz w:val="20"/>
    </w:rPr>
  </w:style>
  <w:style w:type="paragraph" w:styleId="13">
    <w:name w:val="List Paragraph"/>
    <w:basedOn w:val="1"/>
    <w:qFormat/>
    <w:uiPriority w:val="34"/>
    <w:pPr>
      <w:ind w:firstLine="420" w:firstLineChars="200"/>
    </w:pPr>
  </w:style>
  <w:style w:type="character" w:customStyle="1" w:styleId="14">
    <w:name w:val="页眉 字符"/>
    <w:basedOn w:val="10"/>
    <w:link w:val="6"/>
    <w:semiHidden/>
    <w:qFormat/>
    <w:uiPriority w:val="99"/>
    <w:rPr>
      <w:sz w:val="18"/>
      <w:szCs w:val="18"/>
    </w:rPr>
  </w:style>
  <w:style w:type="character" w:customStyle="1" w:styleId="15">
    <w:name w:val="页脚 字符"/>
    <w:basedOn w:val="10"/>
    <w:link w:val="5"/>
    <w:semiHidden/>
    <w:qFormat/>
    <w:uiPriority w:val="99"/>
    <w:rPr>
      <w:sz w:val="18"/>
      <w:szCs w:val="18"/>
    </w:rPr>
  </w:style>
  <w:style w:type="character" w:customStyle="1" w:styleId="16">
    <w:name w:val="标题 2 Char"/>
    <w:link w:val="3"/>
    <w:qFormat/>
    <w:uiPriority w:val="0"/>
    <w:rPr>
      <w:rFonts w:ascii="Arial" w:hAnsi="Arial" w:eastAsia="宋体"/>
      <w:b/>
      <w:sz w:val="28"/>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26</Pages>
  <Words>2774</Words>
  <Characters>7446</Characters>
  <Lines>2</Lines>
  <Paragraphs>1</Paragraphs>
  <TotalTime>4</TotalTime>
  <ScaleCrop>false</ScaleCrop>
  <LinksUpToDate>false</LinksUpToDate>
  <CharactersWithSpaces>10238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2017-11-19T23:58:00Z</dcterms:created>
  <dc:creator>ivviw</dc:creator>
  <cp:lastModifiedBy>*欧耶*</cp:lastModifiedBy>
  <dcterms:modified xsi:type="dcterms:W3CDTF">2025-03-05T05:59:44Z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7A5A2C0AEF06471385091AAE0C84CBF5_12</vt:lpwstr>
  </property>
  <property fmtid="{D5CDD505-2E9C-101B-9397-08002B2CF9AE}" pid="4" name="KSOTemplateDocerSaveRecord">
    <vt:lpwstr>eyJoZGlkIjoiOTgzNzJlMzUzOTIwMTEzMjE1MWNiN2ViYWUzOTU5ZTkiLCJ1c2VySWQiOiI3NjAxMDA2MDYifQ==</vt:lpwstr>
  </property>
</Properties>
</file>