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6F44B" w14:textId="622B2888" w:rsidR="00821B49" w:rsidRPr="00821B49" w:rsidRDefault="00821B49">
      <w:pPr>
        <w:rPr>
          <w:sz w:val="44"/>
          <w:szCs w:val="44"/>
        </w:rPr>
      </w:pPr>
      <w:r w:rsidRPr="00821B49">
        <w:rPr>
          <w:sz w:val="44"/>
          <w:szCs w:val="44"/>
        </w:rPr>
        <w:t>References</w:t>
      </w:r>
    </w:p>
    <w:p w14:paraId="57AE0BB5" w14:textId="66971947" w:rsidR="00664CE5" w:rsidRDefault="00664CE5">
      <w:pPr>
        <w:rPr>
          <w:sz w:val="22"/>
          <w:szCs w:val="24"/>
        </w:rPr>
      </w:pPr>
      <w:r>
        <w:rPr>
          <w:rFonts w:hint="eastAsia"/>
          <w:sz w:val="22"/>
          <w:szCs w:val="24"/>
        </w:rPr>
        <w:t>[</w:t>
      </w:r>
      <w:r>
        <w:rPr>
          <w:sz w:val="22"/>
          <w:szCs w:val="24"/>
        </w:rPr>
        <w:t>1]</w:t>
      </w:r>
      <w:r w:rsidR="00174863" w:rsidRPr="00174863">
        <w:rPr>
          <w:sz w:val="22"/>
          <w:szCs w:val="24"/>
        </w:rPr>
        <w:t xml:space="preserve"> Martin Fowler</w:t>
      </w:r>
      <w:r w:rsidR="00174863">
        <w:rPr>
          <w:sz w:val="22"/>
          <w:szCs w:val="24"/>
        </w:rPr>
        <w:t>.</w:t>
      </w:r>
      <w:r w:rsidR="00174863" w:rsidRPr="00174863">
        <w:t xml:space="preserve"> </w:t>
      </w:r>
      <w:r w:rsidR="00174863" w:rsidRPr="00174863">
        <w:rPr>
          <w:sz w:val="22"/>
          <w:szCs w:val="24"/>
        </w:rPr>
        <w:t xml:space="preserve">UML Distilled: A Brief Guide to the Standard Object Modeling Language (3rd </w:t>
      </w:r>
      <w:proofErr w:type="gramStart"/>
      <w:r w:rsidR="00174863" w:rsidRPr="00174863">
        <w:rPr>
          <w:sz w:val="22"/>
          <w:szCs w:val="24"/>
        </w:rPr>
        <w:t>Edition)</w:t>
      </w:r>
      <w:r w:rsidR="00174863">
        <w:rPr>
          <w:sz w:val="22"/>
          <w:szCs w:val="24"/>
        </w:rPr>
        <w:t>[</w:t>
      </w:r>
      <w:proofErr w:type="gramEnd"/>
      <w:r w:rsidR="00174863">
        <w:rPr>
          <w:sz w:val="22"/>
          <w:szCs w:val="24"/>
        </w:rPr>
        <w:t xml:space="preserve">M]. </w:t>
      </w:r>
      <w:r w:rsidR="00174863" w:rsidRPr="00174863">
        <w:rPr>
          <w:sz w:val="22"/>
          <w:szCs w:val="24"/>
        </w:rPr>
        <w:t>Boston</w:t>
      </w:r>
      <w:r w:rsidR="00174863">
        <w:rPr>
          <w:sz w:val="22"/>
          <w:szCs w:val="24"/>
        </w:rPr>
        <w:t xml:space="preserve">: </w:t>
      </w:r>
      <w:r w:rsidR="00174863" w:rsidRPr="00174863">
        <w:rPr>
          <w:sz w:val="22"/>
          <w:szCs w:val="24"/>
        </w:rPr>
        <w:t>Addison-Wesley Professional</w:t>
      </w:r>
      <w:r w:rsidR="00174863">
        <w:rPr>
          <w:sz w:val="22"/>
          <w:szCs w:val="24"/>
        </w:rPr>
        <w:t>.</w:t>
      </w:r>
    </w:p>
    <w:p w14:paraId="4DB1AC68" w14:textId="13380433" w:rsidR="00E56EB8" w:rsidRDefault="00E56EB8" w:rsidP="00E56EB8">
      <w:pPr>
        <w:rPr>
          <w:rFonts w:hint="eastAsia"/>
          <w:sz w:val="22"/>
          <w:szCs w:val="24"/>
        </w:rPr>
      </w:pPr>
      <w:r>
        <w:rPr>
          <w:rFonts w:hint="eastAsia"/>
          <w:sz w:val="22"/>
          <w:szCs w:val="24"/>
        </w:rPr>
        <w:t>T</w:t>
      </w:r>
      <w:r>
        <w:rPr>
          <w:sz w:val="22"/>
          <w:szCs w:val="24"/>
        </w:rPr>
        <w:t xml:space="preserve">his book </w:t>
      </w:r>
      <w:r w:rsidRPr="00E56EB8">
        <w:rPr>
          <w:sz w:val="22"/>
          <w:szCs w:val="24"/>
        </w:rPr>
        <w:t>not only introduces the key aspects of UML, but also clearly demonstrates the role UML plays in the development process.</w:t>
      </w:r>
      <w:r w:rsidRPr="00E56EB8">
        <w:t xml:space="preserve"> </w:t>
      </w:r>
      <w:r w:rsidRPr="00E56EB8">
        <w:rPr>
          <w:sz w:val="22"/>
          <w:szCs w:val="24"/>
        </w:rPr>
        <w:t>By reading this book we can learn how to draw UML</w:t>
      </w:r>
      <w:r w:rsidR="006877F6">
        <w:rPr>
          <w:sz w:val="22"/>
          <w:szCs w:val="24"/>
        </w:rPr>
        <w:t>.</w:t>
      </w:r>
    </w:p>
    <w:p w14:paraId="73C640FB" w14:textId="77777777" w:rsidR="00664CE5" w:rsidRDefault="00664CE5">
      <w:pPr>
        <w:rPr>
          <w:sz w:val="22"/>
          <w:szCs w:val="24"/>
        </w:rPr>
      </w:pPr>
    </w:p>
    <w:p w14:paraId="38BA6771" w14:textId="4B0401CF" w:rsidR="00E937DC" w:rsidRPr="008A21A4" w:rsidRDefault="00E937DC">
      <w:pPr>
        <w:rPr>
          <w:sz w:val="22"/>
          <w:szCs w:val="24"/>
        </w:rPr>
      </w:pPr>
      <w:r w:rsidRPr="008A21A4">
        <w:rPr>
          <w:rFonts w:hint="eastAsia"/>
          <w:sz w:val="22"/>
          <w:szCs w:val="24"/>
        </w:rPr>
        <w:t>[</w:t>
      </w:r>
      <w:r w:rsidR="00664CE5">
        <w:rPr>
          <w:sz w:val="22"/>
          <w:szCs w:val="24"/>
        </w:rPr>
        <w:t>2</w:t>
      </w:r>
      <w:r w:rsidRPr="008A21A4">
        <w:rPr>
          <w:sz w:val="22"/>
          <w:szCs w:val="24"/>
        </w:rPr>
        <w:t>] Yanfang Xie. The Design and Implementation of University Library Management System[D]. Shanghai Jiaotong University,2011.</w:t>
      </w:r>
    </w:p>
    <w:p w14:paraId="3F197246" w14:textId="392D5368" w:rsidR="007D1F57" w:rsidRDefault="00821B49">
      <w:pPr>
        <w:rPr>
          <w:sz w:val="22"/>
          <w:szCs w:val="24"/>
        </w:rPr>
      </w:pPr>
      <w:r w:rsidRPr="008A21A4">
        <w:rPr>
          <w:sz w:val="22"/>
          <w:szCs w:val="24"/>
        </w:rPr>
        <w:t>This article analyzes the present situation and the deficiency of library management system</w:t>
      </w:r>
      <w:r w:rsidRPr="008A21A4">
        <w:rPr>
          <w:sz w:val="22"/>
          <w:szCs w:val="24"/>
        </w:rPr>
        <w:t>s</w:t>
      </w:r>
      <w:r w:rsidRPr="008A21A4">
        <w:rPr>
          <w:sz w:val="22"/>
          <w:szCs w:val="24"/>
        </w:rPr>
        <w:t xml:space="preserve"> at home and abroad, as well as the development trend of library management system</w:t>
      </w:r>
      <w:r w:rsidRPr="008A21A4">
        <w:rPr>
          <w:sz w:val="22"/>
          <w:szCs w:val="24"/>
        </w:rPr>
        <w:t>s</w:t>
      </w:r>
      <w:r w:rsidRPr="008A21A4">
        <w:rPr>
          <w:sz w:val="22"/>
          <w:szCs w:val="24"/>
        </w:rPr>
        <w:t xml:space="preserve"> under the condition of the continuous information development of library business work. It also introduces the university library management system designed and developed by itself, including the development technology used in the system, the system demand analysis, the system design and implementation, and the system test and analysis</w:t>
      </w:r>
      <w:r w:rsidRPr="008A21A4">
        <w:rPr>
          <w:sz w:val="22"/>
          <w:szCs w:val="24"/>
        </w:rPr>
        <w:t>.</w:t>
      </w:r>
    </w:p>
    <w:p w14:paraId="1AE5A1DD" w14:textId="77777777" w:rsidR="00664CE5" w:rsidRPr="008A21A4" w:rsidRDefault="00664CE5">
      <w:pPr>
        <w:rPr>
          <w:sz w:val="22"/>
          <w:szCs w:val="24"/>
        </w:rPr>
      </w:pPr>
    </w:p>
    <w:p w14:paraId="27AE0ED6" w14:textId="5176ED12" w:rsidR="008A21A4" w:rsidRDefault="008A21A4">
      <w:pPr>
        <w:rPr>
          <w:sz w:val="22"/>
          <w:szCs w:val="24"/>
        </w:rPr>
      </w:pPr>
      <w:r>
        <w:rPr>
          <w:rFonts w:hint="eastAsia"/>
          <w:sz w:val="22"/>
          <w:szCs w:val="24"/>
        </w:rPr>
        <w:t>[</w:t>
      </w:r>
      <w:r w:rsidR="00664CE5">
        <w:rPr>
          <w:sz w:val="22"/>
          <w:szCs w:val="24"/>
        </w:rPr>
        <w:t>3</w:t>
      </w:r>
      <w:r>
        <w:rPr>
          <w:sz w:val="22"/>
          <w:szCs w:val="24"/>
        </w:rPr>
        <w:t xml:space="preserve">] Li Lin. </w:t>
      </w:r>
      <w:r w:rsidRPr="008A21A4">
        <w:rPr>
          <w:sz w:val="22"/>
          <w:szCs w:val="24"/>
        </w:rPr>
        <w:t xml:space="preserve">Design of </w:t>
      </w:r>
      <w:r>
        <w:rPr>
          <w:sz w:val="22"/>
          <w:szCs w:val="24"/>
        </w:rPr>
        <w:t>D</w:t>
      </w:r>
      <w:r w:rsidRPr="008A21A4">
        <w:rPr>
          <w:sz w:val="22"/>
          <w:szCs w:val="24"/>
        </w:rPr>
        <w:t xml:space="preserve">igital </w:t>
      </w:r>
      <w:r>
        <w:rPr>
          <w:sz w:val="22"/>
          <w:szCs w:val="24"/>
        </w:rPr>
        <w:t>L</w:t>
      </w:r>
      <w:r w:rsidRPr="008A21A4">
        <w:rPr>
          <w:sz w:val="22"/>
          <w:szCs w:val="24"/>
        </w:rPr>
        <w:t xml:space="preserve">ibrary </w:t>
      </w:r>
      <w:r>
        <w:rPr>
          <w:sz w:val="22"/>
          <w:szCs w:val="24"/>
        </w:rPr>
        <w:t>M</w:t>
      </w:r>
      <w:r w:rsidRPr="008A21A4">
        <w:rPr>
          <w:sz w:val="22"/>
          <w:szCs w:val="24"/>
        </w:rPr>
        <w:t xml:space="preserve">anagement </w:t>
      </w:r>
      <w:r>
        <w:rPr>
          <w:sz w:val="22"/>
          <w:szCs w:val="24"/>
        </w:rPr>
        <w:t>S</w:t>
      </w:r>
      <w:r w:rsidRPr="008A21A4">
        <w:rPr>
          <w:sz w:val="22"/>
          <w:szCs w:val="24"/>
        </w:rPr>
        <w:t>ystem</w:t>
      </w:r>
      <w:r>
        <w:rPr>
          <w:sz w:val="22"/>
          <w:szCs w:val="24"/>
        </w:rPr>
        <w:t>[J]. N</w:t>
      </w:r>
      <w:r w:rsidRPr="008A21A4">
        <w:rPr>
          <w:sz w:val="22"/>
          <w:szCs w:val="24"/>
        </w:rPr>
        <w:t xml:space="preserve">ew </w:t>
      </w:r>
      <w:r>
        <w:rPr>
          <w:sz w:val="22"/>
          <w:szCs w:val="24"/>
        </w:rPr>
        <w:t>T</w:t>
      </w:r>
      <w:r w:rsidRPr="008A21A4">
        <w:rPr>
          <w:sz w:val="22"/>
          <w:szCs w:val="24"/>
        </w:rPr>
        <w:t xml:space="preserve">echnology and </w:t>
      </w:r>
      <w:r>
        <w:rPr>
          <w:sz w:val="22"/>
          <w:szCs w:val="24"/>
        </w:rPr>
        <w:t>N</w:t>
      </w:r>
      <w:r w:rsidRPr="008A21A4">
        <w:rPr>
          <w:sz w:val="22"/>
          <w:szCs w:val="24"/>
        </w:rPr>
        <w:t xml:space="preserve">ew </w:t>
      </w:r>
      <w:r>
        <w:rPr>
          <w:sz w:val="22"/>
          <w:szCs w:val="24"/>
        </w:rPr>
        <w:t>P</w:t>
      </w:r>
      <w:r w:rsidRPr="008A21A4">
        <w:rPr>
          <w:sz w:val="22"/>
          <w:szCs w:val="24"/>
        </w:rPr>
        <w:t>roducts</w:t>
      </w:r>
      <w:r>
        <w:rPr>
          <w:sz w:val="22"/>
          <w:szCs w:val="24"/>
        </w:rPr>
        <w:t xml:space="preserve"> of China</w:t>
      </w:r>
      <w:r w:rsidRPr="008A21A4">
        <w:rPr>
          <w:sz w:val="22"/>
          <w:szCs w:val="24"/>
        </w:rPr>
        <w:t>,2021,No.438(08):30-32.DOI:10.13612/j.cnki.cntp.2021.08.010.</w:t>
      </w:r>
    </w:p>
    <w:p w14:paraId="42196332" w14:textId="07B52F02" w:rsidR="00664CE5" w:rsidRPr="008A21A4" w:rsidRDefault="00664CE5">
      <w:pPr>
        <w:rPr>
          <w:sz w:val="22"/>
          <w:szCs w:val="24"/>
        </w:rPr>
      </w:pPr>
      <w:r w:rsidRPr="00664CE5">
        <w:rPr>
          <w:sz w:val="22"/>
          <w:szCs w:val="24"/>
        </w:rPr>
        <w:t xml:space="preserve">This </w:t>
      </w:r>
      <w:r w:rsidRPr="008A21A4">
        <w:rPr>
          <w:sz w:val="22"/>
          <w:szCs w:val="24"/>
        </w:rPr>
        <w:t>article</w:t>
      </w:r>
      <w:r w:rsidRPr="00664CE5">
        <w:rPr>
          <w:sz w:val="22"/>
          <w:szCs w:val="24"/>
        </w:rPr>
        <w:t xml:space="preserve"> analyzes the current situation and limitations of the digital library management system, and designs a digital library management system combining the relevant technologies of big data and cloud storage, which has functions such as intelligent query, literature association, data statistics, big data user analysis, literature synchronous upload and cloud progress.</w:t>
      </w:r>
    </w:p>
    <w:sectPr w:rsidR="00664CE5" w:rsidRPr="008A21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572AB"/>
    <w:multiLevelType w:val="multilevel"/>
    <w:tmpl w:val="933C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639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yMTE2AdHGpiYmSjpKwanFxZn5eSAFhrUA4bSAsSwAAAA="/>
  </w:docVars>
  <w:rsids>
    <w:rsidRoot w:val="00957EB1"/>
    <w:rsid w:val="00025D7E"/>
    <w:rsid w:val="00174863"/>
    <w:rsid w:val="005E076D"/>
    <w:rsid w:val="00664CE5"/>
    <w:rsid w:val="006877F6"/>
    <w:rsid w:val="007D1F57"/>
    <w:rsid w:val="00821B49"/>
    <w:rsid w:val="008A21A4"/>
    <w:rsid w:val="00951679"/>
    <w:rsid w:val="00957EB1"/>
    <w:rsid w:val="00A8781B"/>
    <w:rsid w:val="00DA61BA"/>
    <w:rsid w:val="00E56EB8"/>
    <w:rsid w:val="00E937DC"/>
    <w:rsid w:val="00F31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E910"/>
  <w15:chartTrackingRefBased/>
  <w15:docId w15:val="{8FBDD634-B39E-4DE9-84D3-EA1AC414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03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景岳</dc:creator>
  <cp:keywords/>
  <dc:description/>
  <cp:lastModifiedBy>王 景岳</cp:lastModifiedBy>
  <cp:revision>13</cp:revision>
  <dcterms:created xsi:type="dcterms:W3CDTF">2023-04-06T08:45:00Z</dcterms:created>
  <dcterms:modified xsi:type="dcterms:W3CDTF">2023-04-06T11:47:00Z</dcterms:modified>
</cp:coreProperties>
</file>