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4457E" w14:textId="77777777" w:rsidR="003F566C" w:rsidRDefault="00000000">
      <w:pPr>
        <w:jc w:val="center"/>
      </w:pPr>
      <w:r>
        <w:rPr>
          <w:b/>
          <w:sz w:val="32"/>
        </w:rPr>
        <w:t>BÁO CÁO TUẦN 5</w:t>
      </w:r>
      <w:r>
        <w:rPr>
          <w:b/>
          <w:sz w:val="32"/>
        </w:rPr>
        <w:br/>
        <w:t>ỨNG DỤNG CÔNG CỤ AI TẠO SINH TRONG SÁNG TẠO NỘI DUNG SỐ</w:t>
      </w:r>
    </w:p>
    <w:p w14:paraId="5CFAA041" w14:textId="77777777" w:rsidR="003F566C" w:rsidRDefault="00000000">
      <w:pPr>
        <w:jc w:val="center"/>
      </w:pPr>
      <w:r>
        <w:t>Sản phẩm cuối: Infographic 1 trang</w:t>
      </w:r>
      <w:r>
        <w:br/>
        <w:t>Chủ đề: AI hỗ trợ học tập an toàn và hiệu quả</w:t>
      </w:r>
    </w:p>
    <w:p w14:paraId="15E2C145" w14:textId="488A18F0" w:rsidR="003F566C" w:rsidRDefault="00000000">
      <w:r>
        <w:t xml:space="preserve">Họ và tên: </w:t>
      </w:r>
      <w:r w:rsidR="00FC177D">
        <w:rPr>
          <w:lang w:bidi="en-US"/>
        </w:rPr>
        <w:t>L</w:t>
      </w:r>
      <w:r w:rsidR="00FC177D" w:rsidRPr="00FC177D">
        <w:rPr>
          <w:lang w:bidi="en-US"/>
        </w:rPr>
        <w:t>ê</w:t>
      </w:r>
      <w:r w:rsidR="00FC177D">
        <w:rPr>
          <w:lang w:bidi="en-US"/>
        </w:rPr>
        <w:t xml:space="preserve"> </w:t>
      </w:r>
      <w:r w:rsidR="00FC177D" w:rsidRPr="00FC177D">
        <w:rPr>
          <w:lang w:bidi="en-US"/>
        </w:rPr>
        <w:t>Đức</w:t>
      </w:r>
      <w:r w:rsidR="00FC177D">
        <w:rPr>
          <w:lang w:bidi="en-US"/>
        </w:rPr>
        <w:t xml:space="preserve"> Ti</w:t>
      </w:r>
      <w:r w:rsidR="00FC177D" w:rsidRPr="00FC177D">
        <w:rPr>
          <w:lang w:bidi="en-US"/>
        </w:rPr>
        <w:t>ến</w:t>
      </w:r>
    </w:p>
    <w:p w14:paraId="371D3DDF" w14:textId="77777777" w:rsidR="003F566C" w:rsidRDefault="00000000">
      <w:pPr>
        <w:rPr>
          <w:lang w:bidi="en-US"/>
        </w:rPr>
      </w:pPr>
      <w:r>
        <w:t xml:space="preserve">Lớp: </w:t>
      </w:r>
      <w:r>
        <w:rPr>
          <w:lang w:bidi="en-US"/>
        </w:rPr>
        <w:t>K70I-CS6</w:t>
      </w:r>
    </w:p>
    <w:p w14:paraId="77DB6AA0" w14:textId="77777777" w:rsidR="003F566C" w:rsidRDefault="00000000">
      <w:r>
        <w:rPr>
          <w:b/>
        </w:rPr>
        <w:t>1. Mục tiêu và lựa chọn dự án</w:t>
      </w:r>
    </w:p>
    <w:p w14:paraId="37967B6E" w14:textId="77777777" w:rsidR="003F566C" w:rsidRDefault="00000000">
      <w:r>
        <w:t>Tôi chọn dự án tạo một infographic một trang về cách sử dụng AI trong học tập. Dự án này phù hợp với yêu cầu vì có thể kết hợp rõ ràng giữa văn bản, hình ảnh và thiết kế, đồng thời dễ thể hiện quá trình làm việc với ba loại công cụ AI khác nhau.</w:t>
      </w:r>
    </w:p>
    <w:p w14:paraId="2309F5D1" w14:textId="77777777" w:rsidR="003F566C" w:rsidRDefault="00000000">
      <w:r>
        <w:t>Mục tiêu của sản phẩm là giúp người đọc nhìn nhanh là hiểu: AI hỗ trợ ở đâu, điểm nào cần kiểm tra lại, và làm sao để giữ được dấu ấn sáng tạo cá nhân. Tôi muốn sản phẩm cuối cùng ngắn gọn, dễ đọc, có bố cục sạch sẽ và có thể dùng luôn cho bài thuyết trình trên lớp.</w:t>
      </w:r>
    </w:p>
    <w:p w14:paraId="50281802" w14:textId="77777777" w:rsidR="003F566C" w:rsidRDefault="00000000">
      <w:r>
        <w:rPr>
          <w:b/>
        </w:rPr>
        <w:t>2. Công cụ AI đã sử dụng</w:t>
      </w:r>
    </w:p>
    <w:tbl>
      <w:tblPr>
        <w:tblStyle w:val="TableGrid"/>
        <w:tblW w:w="0" w:type="auto"/>
        <w:jc w:val="center"/>
        <w:tblLook w:val="04A0" w:firstRow="1" w:lastRow="0" w:firstColumn="1" w:lastColumn="0" w:noHBand="0" w:noVBand="1"/>
      </w:tblPr>
      <w:tblGrid>
        <w:gridCol w:w="4986"/>
        <w:gridCol w:w="4986"/>
      </w:tblGrid>
      <w:tr w:rsidR="003F566C" w14:paraId="4DE87343" w14:textId="77777777">
        <w:trPr>
          <w:jc w:val="center"/>
        </w:trPr>
        <w:tc>
          <w:tcPr>
            <w:tcW w:w="4986" w:type="dxa"/>
            <w:shd w:val="clear" w:color="auto" w:fill="D9EAF7"/>
          </w:tcPr>
          <w:p w14:paraId="2D2DF0B3" w14:textId="77777777" w:rsidR="003F566C" w:rsidRDefault="00000000">
            <w:r>
              <w:rPr>
                <w:b/>
                <w:sz w:val="20"/>
              </w:rPr>
              <w:t>Công cụ</w:t>
            </w:r>
          </w:p>
        </w:tc>
        <w:tc>
          <w:tcPr>
            <w:tcW w:w="4986" w:type="dxa"/>
            <w:shd w:val="clear" w:color="auto" w:fill="D9EAF7"/>
          </w:tcPr>
          <w:p w14:paraId="5677D30D" w14:textId="77777777" w:rsidR="003F566C" w:rsidRDefault="00000000">
            <w:r>
              <w:rPr>
                <w:b/>
                <w:sz w:val="20"/>
              </w:rPr>
              <w:t>Vai trò trong dự án</w:t>
            </w:r>
          </w:p>
        </w:tc>
      </w:tr>
      <w:tr w:rsidR="003F566C" w14:paraId="687EBC99" w14:textId="77777777">
        <w:trPr>
          <w:jc w:val="center"/>
        </w:trPr>
        <w:tc>
          <w:tcPr>
            <w:tcW w:w="4986" w:type="dxa"/>
          </w:tcPr>
          <w:p w14:paraId="699AAD80" w14:textId="77777777" w:rsidR="003F566C" w:rsidRDefault="00000000">
            <w:r>
              <w:rPr>
                <w:b/>
                <w:sz w:val="20"/>
              </w:rPr>
              <w:t>ChatGPT</w:t>
            </w:r>
          </w:p>
        </w:tc>
        <w:tc>
          <w:tcPr>
            <w:tcW w:w="4986" w:type="dxa"/>
          </w:tcPr>
          <w:p w14:paraId="6DFEF15F" w14:textId="77777777" w:rsidR="003F566C" w:rsidRDefault="00000000">
            <w:r>
              <w:rPr>
                <w:sz w:val="20"/>
              </w:rPr>
              <w:t>Tạo dàn ý, viết bản nháp nội dung, chỉnh tiêu đề và gợi ý prompt cho công cụ khác.</w:t>
            </w:r>
          </w:p>
        </w:tc>
      </w:tr>
      <w:tr w:rsidR="003F566C" w14:paraId="02E850B2" w14:textId="77777777">
        <w:trPr>
          <w:jc w:val="center"/>
        </w:trPr>
        <w:tc>
          <w:tcPr>
            <w:tcW w:w="4986" w:type="dxa"/>
          </w:tcPr>
          <w:p w14:paraId="611639C8" w14:textId="77777777" w:rsidR="003F566C" w:rsidRDefault="00000000">
            <w:r>
              <w:rPr>
                <w:b/>
                <w:sz w:val="20"/>
              </w:rPr>
              <w:t>DALL-E</w:t>
            </w:r>
          </w:p>
        </w:tc>
        <w:tc>
          <w:tcPr>
            <w:tcW w:w="4986" w:type="dxa"/>
          </w:tcPr>
          <w:p w14:paraId="2CB3A5B1" w14:textId="77777777" w:rsidR="003F566C" w:rsidRDefault="00000000">
            <w:r>
              <w:rPr>
                <w:sz w:val="20"/>
              </w:rPr>
              <w:t>Tạo hình minh họa trung tâm cho infographic với phong cách hiện đại, sáng và thân thiện.</w:t>
            </w:r>
          </w:p>
        </w:tc>
      </w:tr>
      <w:tr w:rsidR="003F566C" w14:paraId="60FD2717" w14:textId="77777777">
        <w:trPr>
          <w:jc w:val="center"/>
        </w:trPr>
        <w:tc>
          <w:tcPr>
            <w:tcW w:w="4986" w:type="dxa"/>
          </w:tcPr>
          <w:p w14:paraId="256C6487" w14:textId="77777777" w:rsidR="003F566C" w:rsidRDefault="00000000">
            <w:r>
              <w:rPr>
                <w:b/>
                <w:sz w:val="20"/>
              </w:rPr>
              <w:t>Canva AI</w:t>
            </w:r>
          </w:p>
        </w:tc>
        <w:tc>
          <w:tcPr>
            <w:tcW w:w="4986" w:type="dxa"/>
          </w:tcPr>
          <w:p w14:paraId="4A595ACC" w14:textId="77777777" w:rsidR="003F566C" w:rsidRDefault="00000000">
            <w:r>
              <w:rPr>
                <w:sz w:val="20"/>
              </w:rPr>
              <w:t>Sắp xếp bố cục, phối màu, đặt chữ, và hoàn thiện thiết kế cuối cùng.</w:t>
            </w:r>
          </w:p>
        </w:tc>
      </w:tr>
    </w:tbl>
    <w:p w14:paraId="6AD1752B" w14:textId="77777777" w:rsidR="003F566C" w:rsidRDefault="00000000">
      <w:r>
        <w:rPr>
          <w:b/>
        </w:rPr>
        <w:t>3. Quá trình sử dụng AI: prompt, kết quả và chỉnh sửa</w:t>
      </w:r>
    </w:p>
    <w:p w14:paraId="0088EE55" w14:textId="77777777" w:rsidR="003F566C" w:rsidRDefault="00000000">
      <w:r>
        <w:t>Bảng dưới đây ghi lại các prompt chính. Tôi không dùng đầu ra của AI nguyên xi, mà luôn sửa lại để nội dung ngắn hơn, đúng mục tiêu lớp học và phù hợp với giọng văn của mình.</w:t>
      </w:r>
    </w:p>
    <w:tbl>
      <w:tblPr>
        <w:tblStyle w:val="TableGrid"/>
        <w:tblW w:w="0" w:type="auto"/>
        <w:jc w:val="center"/>
        <w:tblLook w:val="04A0" w:firstRow="1" w:lastRow="0" w:firstColumn="1" w:lastColumn="0" w:noHBand="0" w:noVBand="1"/>
      </w:tblPr>
      <w:tblGrid>
        <w:gridCol w:w="2493"/>
        <w:gridCol w:w="2493"/>
        <w:gridCol w:w="2493"/>
        <w:gridCol w:w="2493"/>
      </w:tblGrid>
      <w:tr w:rsidR="003F566C" w14:paraId="3AC4CD7B" w14:textId="77777777">
        <w:trPr>
          <w:jc w:val="center"/>
        </w:trPr>
        <w:tc>
          <w:tcPr>
            <w:tcW w:w="2493" w:type="dxa"/>
            <w:shd w:val="clear" w:color="auto" w:fill="EAF2F8"/>
          </w:tcPr>
          <w:p w14:paraId="202BE229" w14:textId="77777777" w:rsidR="003F566C" w:rsidRDefault="00000000">
            <w:r>
              <w:rPr>
                <w:b/>
                <w:sz w:val="18"/>
              </w:rPr>
              <w:t>Công cụ</w:t>
            </w:r>
          </w:p>
        </w:tc>
        <w:tc>
          <w:tcPr>
            <w:tcW w:w="2493" w:type="dxa"/>
            <w:shd w:val="clear" w:color="auto" w:fill="EAF2F8"/>
          </w:tcPr>
          <w:p w14:paraId="4E9009F9" w14:textId="77777777" w:rsidR="003F566C" w:rsidRDefault="00000000">
            <w:r>
              <w:rPr>
                <w:b/>
                <w:sz w:val="18"/>
              </w:rPr>
              <w:t>Prompt đã dùng</w:t>
            </w:r>
          </w:p>
        </w:tc>
        <w:tc>
          <w:tcPr>
            <w:tcW w:w="2493" w:type="dxa"/>
            <w:shd w:val="clear" w:color="auto" w:fill="EAF2F8"/>
          </w:tcPr>
          <w:p w14:paraId="06DB7AF4" w14:textId="77777777" w:rsidR="003F566C" w:rsidRDefault="00000000">
            <w:r>
              <w:rPr>
                <w:b/>
                <w:sz w:val="18"/>
              </w:rPr>
              <w:t>Kết quả nhận được</w:t>
            </w:r>
          </w:p>
        </w:tc>
        <w:tc>
          <w:tcPr>
            <w:tcW w:w="2493" w:type="dxa"/>
            <w:shd w:val="clear" w:color="auto" w:fill="EAF2F8"/>
          </w:tcPr>
          <w:p w14:paraId="2D088436" w14:textId="77777777" w:rsidR="003F566C" w:rsidRDefault="00000000">
            <w:r>
              <w:rPr>
                <w:b/>
                <w:sz w:val="18"/>
              </w:rPr>
              <w:t>Tôi đã chỉnh sửa</w:t>
            </w:r>
          </w:p>
        </w:tc>
      </w:tr>
      <w:tr w:rsidR="003F566C" w14:paraId="08D8AC44" w14:textId="77777777">
        <w:trPr>
          <w:jc w:val="center"/>
        </w:trPr>
        <w:tc>
          <w:tcPr>
            <w:tcW w:w="2493" w:type="dxa"/>
          </w:tcPr>
          <w:p w14:paraId="2B0BB490" w14:textId="77777777" w:rsidR="003F566C" w:rsidRDefault="00000000">
            <w:r>
              <w:rPr>
                <w:sz w:val="18"/>
              </w:rPr>
              <w:t>ChatGPT</w:t>
            </w:r>
          </w:p>
        </w:tc>
        <w:tc>
          <w:tcPr>
            <w:tcW w:w="2493" w:type="dxa"/>
          </w:tcPr>
          <w:p w14:paraId="7B1AB9B9" w14:textId="77777777" w:rsidR="003F566C" w:rsidRDefault="00000000">
            <w:r>
              <w:rPr>
                <w:sz w:val="18"/>
              </w:rPr>
              <w:t>Hãy viết dàn ý cho infographic 1 trang về việc dùng AI trong học tập, dành cho học sinh, văn phong ngắn gọn và dễ hiểu.</w:t>
            </w:r>
          </w:p>
        </w:tc>
        <w:tc>
          <w:tcPr>
            <w:tcW w:w="2493" w:type="dxa"/>
          </w:tcPr>
          <w:p w14:paraId="4B53DE00" w14:textId="77777777" w:rsidR="003F566C" w:rsidRDefault="00000000">
            <w:r>
              <w:rPr>
                <w:sz w:val="18"/>
              </w:rPr>
              <w:t>Đưa ra 5 mục: lợi ích, công cụ, quy trình, lưu ý đạo đức, kết luận.</w:t>
            </w:r>
          </w:p>
        </w:tc>
        <w:tc>
          <w:tcPr>
            <w:tcW w:w="2493" w:type="dxa"/>
          </w:tcPr>
          <w:p w14:paraId="6B788023" w14:textId="77777777" w:rsidR="003F566C" w:rsidRDefault="00000000">
            <w:r>
              <w:rPr>
                <w:sz w:val="18"/>
              </w:rPr>
              <w:t>Tôi rút còn 3 khối nội dung chính để bố cục gọn hơn và thêm ví dụ gần gũi như tóm tắt bài học, lên dàn ý, luyện viết.</w:t>
            </w:r>
          </w:p>
        </w:tc>
      </w:tr>
      <w:tr w:rsidR="003F566C" w14:paraId="274AB761" w14:textId="77777777">
        <w:trPr>
          <w:jc w:val="center"/>
        </w:trPr>
        <w:tc>
          <w:tcPr>
            <w:tcW w:w="2493" w:type="dxa"/>
          </w:tcPr>
          <w:p w14:paraId="7B554F64" w14:textId="77777777" w:rsidR="003F566C" w:rsidRDefault="00000000">
            <w:r>
              <w:rPr>
                <w:sz w:val="18"/>
              </w:rPr>
              <w:t>DALL-E</w:t>
            </w:r>
          </w:p>
        </w:tc>
        <w:tc>
          <w:tcPr>
            <w:tcW w:w="2493" w:type="dxa"/>
          </w:tcPr>
          <w:p w14:paraId="12D3B35B" w14:textId="77777777" w:rsidR="003F566C" w:rsidRDefault="00000000">
            <w:r>
              <w:rPr>
                <w:sz w:val="18"/>
              </w:rPr>
              <w:t>Tạo một minh họa dạng infographic nền sáng, chủ đề học tập với AI, có học sinh, laptop, biểu tượng bóng đèn và nhịp màu xanh dương - xanh lá.</w:t>
            </w:r>
          </w:p>
        </w:tc>
        <w:tc>
          <w:tcPr>
            <w:tcW w:w="2493" w:type="dxa"/>
          </w:tcPr>
          <w:p w14:paraId="5E945FA1" w14:textId="77777777" w:rsidR="003F566C" w:rsidRDefault="00000000">
            <w:r>
              <w:rPr>
                <w:sz w:val="18"/>
              </w:rPr>
              <w:t>Tạo được ảnh minh họa hiện đại, nhìn rõ chủ đề công nghệ - học tập.</w:t>
            </w:r>
          </w:p>
        </w:tc>
        <w:tc>
          <w:tcPr>
            <w:tcW w:w="2493" w:type="dxa"/>
          </w:tcPr>
          <w:p w14:paraId="7D259ED1" w14:textId="77777777" w:rsidR="003F566C" w:rsidRDefault="00000000">
            <w:r>
              <w:rPr>
                <w:sz w:val="18"/>
              </w:rPr>
              <w:t>Tôi chọn lại ảnh có ít chi tiết rối, tăng độ sáng và đặt ảnh vào trung tâm để không tranh chấp với phần chữ.</w:t>
            </w:r>
          </w:p>
        </w:tc>
      </w:tr>
      <w:tr w:rsidR="003F566C" w14:paraId="56D0E1DC" w14:textId="77777777">
        <w:trPr>
          <w:jc w:val="center"/>
        </w:trPr>
        <w:tc>
          <w:tcPr>
            <w:tcW w:w="2493" w:type="dxa"/>
          </w:tcPr>
          <w:p w14:paraId="7869DD06" w14:textId="77777777" w:rsidR="003F566C" w:rsidRDefault="00000000">
            <w:r>
              <w:rPr>
                <w:sz w:val="18"/>
              </w:rPr>
              <w:t>Canva AI</w:t>
            </w:r>
          </w:p>
        </w:tc>
        <w:tc>
          <w:tcPr>
            <w:tcW w:w="2493" w:type="dxa"/>
          </w:tcPr>
          <w:p w14:paraId="105138C0" w14:textId="77777777" w:rsidR="003F566C" w:rsidRDefault="00000000">
            <w:r>
              <w:rPr>
                <w:sz w:val="18"/>
              </w:rPr>
              <w:t>Thiết kế infographic dọc 1 trang, bố cục ba khối, màu xanh dương chủ đạo, chữ dễ đọc, phù hợp bài nộp trên lớp.</w:t>
            </w:r>
          </w:p>
        </w:tc>
        <w:tc>
          <w:tcPr>
            <w:tcW w:w="2493" w:type="dxa"/>
          </w:tcPr>
          <w:p w14:paraId="16FAE41C" w14:textId="77777777" w:rsidR="003F566C" w:rsidRDefault="00000000">
            <w:r>
              <w:rPr>
                <w:sz w:val="18"/>
              </w:rPr>
              <w:t>Gợi ý nhiều mẫu bố cục và kiểu chữ, hỗ trợ ghép chữ với hình.</w:t>
            </w:r>
          </w:p>
        </w:tc>
        <w:tc>
          <w:tcPr>
            <w:tcW w:w="2493" w:type="dxa"/>
          </w:tcPr>
          <w:p w14:paraId="320DCF27" w14:textId="77777777" w:rsidR="003F566C" w:rsidRDefault="00000000">
            <w:r>
              <w:rPr>
                <w:sz w:val="18"/>
              </w:rPr>
              <w:t>Tôi thay màu quá sặc sỡ bằng tông dịu hơn, giảm bớt icon thừa và tăng khoảng trắng để sản phẩm trông chuyên nghiệp.</w:t>
            </w:r>
          </w:p>
        </w:tc>
      </w:tr>
    </w:tbl>
    <w:p w14:paraId="267594D5" w14:textId="77777777" w:rsidR="003F566C" w:rsidRDefault="00000000">
      <w:r>
        <w:rPr>
          <w:b/>
        </w:rPr>
        <w:t>Ảnh chụp màn hình minh họa quá trình làm việc</w:t>
      </w:r>
    </w:p>
    <w:p w14:paraId="07DB760A" w14:textId="77777777" w:rsidR="003F566C" w:rsidRDefault="00000000">
      <w:pPr>
        <w:rPr>
          <w:b/>
          <w:bCs/>
          <w:lang w:bidi="en-US"/>
        </w:rPr>
      </w:pPr>
      <w:r>
        <w:rPr>
          <w:b/>
          <w:bCs/>
          <w:lang w:bidi="en-US"/>
        </w:rPr>
        <w:t>Ảnh prompt chatGPT:</w:t>
      </w:r>
    </w:p>
    <w:p w14:paraId="094C1C20" w14:textId="77777777" w:rsidR="003F566C" w:rsidRDefault="00000000">
      <w:r>
        <w:rPr>
          <w:noProof/>
        </w:rPr>
        <w:drawing>
          <wp:inline distT="0" distB="0" distL="0" distR="0" wp14:anchorId="76C28DE0" wp14:editId="20C9BA52">
            <wp:extent cx="6332220" cy="3562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dpi="0">
                    <a:blip r:embed="rId6"/>
                    <a:srcRect/>
                    <a:stretch>
                      <a:fillRect/>
                    </a:stretch>
                  </pic:blipFill>
                  <pic:spPr>
                    <a:xfrm>
                      <a:off x="0" y="0"/>
                      <a:ext cx="6332220" cy="3562350"/>
                    </a:xfrm>
                    <a:prstGeom prst="rect">
                      <a:avLst/>
                    </a:prstGeom>
                  </pic:spPr>
                </pic:pic>
              </a:graphicData>
            </a:graphic>
          </wp:inline>
        </w:drawing>
      </w:r>
    </w:p>
    <w:p w14:paraId="47DFBDD5" w14:textId="77777777" w:rsidR="003F566C" w:rsidRDefault="00000000">
      <w:pPr>
        <w:rPr>
          <w:b/>
          <w:bCs/>
          <w:lang w:bidi="en-US"/>
        </w:rPr>
      </w:pPr>
      <w:r>
        <w:rPr>
          <w:b/>
          <w:bCs/>
          <w:lang w:bidi="en-US"/>
        </w:rPr>
        <w:t>Prompt GEMINI:</w:t>
      </w:r>
    </w:p>
    <w:p w14:paraId="6D8275C9" w14:textId="77777777" w:rsidR="003F566C" w:rsidRDefault="00000000">
      <w:r>
        <w:rPr>
          <w:noProof/>
        </w:rPr>
        <w:drawing>
          <wp:inline distT="0" distB="0" distL="0" distR="0" wp14:anchorId="75FD9DA6" wp14:editId="1D95DC8C">
            <wp:extent cx="6332220" cy="53193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dpi="0">
                    <a:blip r:embed="rId7"/>
                    <a:srcRect/>
                    <a:stretch>
                      <a:fillRect/>
                    </a:stretch>
                  </pic:blipFill>
                  <pic:spPr>
                    <a:xfrm>
                      <a:off x="0" y="0"/>
                      <a:ext cx="6332220" cy="5319395"/>
                    </a:xfrm>
                    <a:prstGeom prst="rect">
                      <a:avLst/>
                    </a:prstGeom>
                  </pic:spPr>
                </pic:pic>
              </a:graphicData>
            </a:graphic>
          </wp:inline>
        </w:drawing>
      </w:r>
    </w:p>
    <w:p w14:paraId="40ED7EF4" w14:textId="77777777" w:rsidR="003F566C" w:rsidRDefault="00000000">
      <w:pPr>
        <w:rPr>
          <w:b/>
          <w:bCs/>
          <w:lang w:bidi="en-US"/>
        </w:rPr>
      </w:pPr>
      <w:r>
        <w:rPr>
          <w:b/>
          <w:bCs/>
          <w:lang w:bidi="en-US"/>
        </w:rPr>
        <w:t>Dùng AI tạo hình ảnh:</w:t>
      </w:r>
    </w:p>
    <w:p w14:paraId="722C35DF" w14:textId="77777777" w:rsidR="003F566C" w:rsidRDefault="00000000">
      <w:r>
        <w:rPr>
          <w:noProof/>
        </w:rPr>
        <w:drawing>
          <wp:inline distT="0" distB="0" distL="0" distR="0" wp14:anchorId="193AA86D" wp14:editId="7A5C0E99">
            <wp:extent cx="6332220" cy="4231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dpi="0">
                    <a:blip r:embed="rId8"/>
                    <a:srcRect/>
                    <a:stretch>
                      <a:fillRect/>
                    </a:stretch>
                  </pic:blipFill>
                  <pic:spPr>
                    <a:xfrm>
                      <a:off x="0" y="0"/>
                      <a:ext cx="6332220" cy="4231640"/>
                    </a:xfrm>
                    <a:prstGeom prst="rect">
                      <a:avLst/>
                    </a:prstGeom>
                  </pic:spPr>
                </pic:pic>
              </a:graphicData>
            </a:graphic>
          </wp:inline>
        </w:drawing>
      </w:r>
    </w:p>
    <w:p w14:paraId="251BA70C" w14:textId="77777777" w:rsidR="003F566C" w:rsidRDefault="00000000">
      <w:pPr>
        <w:rPr>
          <w:b/>
          <w:bCs/>
          <w:lang w:bidi="en-US"/>
        </w:rPr>
      </w:pPr>
      <w:r>
        <w:rPr>
          <w:b/>
          <w:bCs/>
          <w:lang w:bidi="en-US"/>
        </w:rPr>
        <w:t>Prompt CANVA AI để có các mẫu:</w:t>
      </w:r>
    </w:p>
    <w:p w14:paraId="30E434BA" w14:textId="77777777" w:rsidR="003F566C" w:rsidRDefault="00000000">
      <w:r>
        <w:rPr>
          <w:noProof/>
        </w:rPr>
        <w:drawing>
          <wp:inline distT="0" distB="0" distL="0" distR="0" wp14:anchorId="38A8FBD8" wp14:editId="45D2557A">
            <wp:extent cx="2095500" cy="6172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dpi="0">
                    <a:blip r:embed="rId9"/>
                    <a:srcRect/>
                    <a:stretch>
                      <a:fillRect/>
                    </a:stretch>
                  </pic:blipFill>
                  <pic:spPr>
                    <a:xfrm>
                      <a:off x="0" y="0"/>
                      <a:ext cx="2095500" cy="6172200"/>
                    </a:xfrm>
                    <a:prstGeom prst="rect">
                      <a:avLst/>
                    </a:prstGeom>
                  </pic:spPr>
                </pic:pic>
              </a:graphicData>
            </a:graphic>
          </wp:inline>
        </w:drawing>
      </w:r>
    </w:p>
    <w:p w14:paraId="3DC79458" w14:textId="77777777" w:rsidR="003F566C" w:rsidRDefault="00000000">
      <w:pPr>
        <w:rPr>
          <w:b/>
          <w:lang w:bidi="en-US"/>
        </w:rPr>
      </w:pPr>
      <w:r>
        <w:rPr>
          <w:b/>
          <w:lang w:bidi="en-US"/>
        </w:rPr>
        <w:t>Prompt Canva AI để hoàn thiện sản phẩm:</w:t>
      </w:r>
    </w:p>
    <w:p w14:paraId="2C92C677" w14:textId="77777777" w:rsidR="003F566C" w:rsidRDefault="00000000">
      <w:pPr>
        <w:rPr>
          <w:b/>
        </w:rPr>
      </w:pPr>
      <w:r>
        <w:rPr>
          <w:noProof/>
        </w:rPr>
        <w:drawing>
          <wp:inline distT="0" distB="0" distL="0" distR="0" wp14:anchorId="3125F227" wp14:editId="17C78AED">
            <wp:extent cx="6332220" cy="29597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dpi="0">
                    <a:blip r:embed="rId10"/>
                    <a:srcRect/>
                    <a:stretch>
                      <a:fillRect/>
                    </a:stretch>
                  </pic:blipFill>
                  <pic:spPr>
                    <a:xfrm>
                      <a:off x="0" y="0"/>
                      <a:ext cx="6332220" cy="2959735"/>
                    </a:xfrm>
                    <a:prstGeom prst="rect">
                      <a:avLst/>
                    </a:prstGeom>
                  </pic:spPr>
                </pic:pic>
              </a:graphicData>
            </a:graphic>
          </wp:inline>
        </w:drawing>
      </w:r>
    </w:p>
    <w:p w14:paraId="15D49C8C" w14:textId="77777777" w:rsidR="003F566C" w:rsidRDefault="00000000">
      <w:r>
        <w:rPr>
          <w:b/>
        </w:rPr>
        <w:t>4. So sánh kết quả giữa các công cụ AI</w:t>
      </w:r>
    </w:p>
    <w:p w14:paraId="18866E1E" w14:textId="77777777" w:rsidR="003F566C" w:rsidRDefault="00000000">
      <w:r>
        <w:t>ChatGPT làm tốt nhất ở khâu suy nghĩ và sắp xếp nội dung. Công cụ này giúp tôi nhanh chóng biến ý tưởng mơ hồ thành một dàn ý rõ ràng, nhưng nếu dùng trực tiếp thì nội dung vẫn còn hơi dài và chung chung.</w:t>
      </w:r>
    </w:p>
    <w:p w14:paraId="783B44C5" w14:textId="77777777" w:rsidR="003F566C" w:rsidRDefault="00000000">
      <w:r>
        <w:t>DALL-E mạnh ở phần hình ảnh: ảnh tạo ra có tính trực quan và phù hợp chủ đề. Tuy nhiên, nó không thay thế được vai trò của người làm khi cần chọn đúng ảnh, đúng tông màu, hoặc chỉnh chi tiết cho hợp với bố cục thật.</w:t>
      </w:r>
    </w:p>
    <w:p w14:paraId="14CA2B89" w14:textId="77777777" w:rsidR="003F566C" w:rsidRDefault="00000000">
      <w:r>
        <w:t>Canva AI là công cụ hữu ích nhất ở bước hoàn thiện vì nó biến các phần rời rạc thành một sản phẩm có cấu trúc. Điểm hạn chế là nếu phụ thuộc vào mẫu có sẵn, sản phẩm dễ bị na ná các mẫu khác, nên tôi vẫn phải tự điều chỉnh để tạo cảm giác riêng.</w:t>
      </w:r>
    </w:p>
    <w:p w14:paraId="2AF4E4E3" w14:textId="77777777" w:rsidR="003F566C" w:rsidRDefault="00000000">
      <w:r>
        <w:t>Từ trải nghiệm này, tôi nhận ra AI không chỉ là công cụ tạo ra nội dung, mà còn là công cụ để thử nhiều phiên bản nhanh hơn. Tuy vậy, chất lượng cuối cùng vẫn phụ thuộc vào khả năng chọn lọc, cắt bỏ, và sắp xếp lại của người làm.</w:t>
      </w:r>
    </w:p>
    <w:p w14:paraId="0FFDA233" w14:textId="77777777" w:rsidR="003F566C" w:rsidRDefault="00000000">
      <w:r>
        <w:rPr>
          <w:b/>
        </w:rPr>
        <w:t>5. Sản phẩm cuối cùng</w:t>
      </w:r>
    </w:p>
    <w:p w14:paraId="104427D1" w14:textId="77777777" w:rsidR="003F566C" w:rsidRDefault="00000000">
      <w:r>
        <w:t>Sản phẩm cuối cùng là một infographic 1 trang. Tôi chọn bố cục dọc để dễ đọc trên điện thoại và dễ in ra giấy. Nội dung chính được chia thành ba phần: ý tưởng, công cụ AI, và dấu ấn cá nhân. Phần hình minh họa được đặt ở trung tâm để tạo điểm nhấn, còn phần chữ được rút ngắn để người xem không bị quá tải.</w:t>
      </w:r>
    </w:p>
    <w:p w14:paraId="21B833A0" w14:textId="77777777" w:rsidR="003F566C" w:rsidRDefault="00000000">
      <w:pPr>
        <w:jc w:val="center"/>
      </w:pPr>
      <w:r>
        <w:rPr>
          <w:noProof/>
        </w:rPr>
        <w:drawing>
          <wp:inline distT="0" distB="0" distL="0" distR="0" wp14:anchorId="5D2967E2" wp14:editId="18833560">
            <wp:extent cx="5219700" cy="7829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Product_Infographic.png"/>
                    <pic:cNvPicPr/>
                  </pic:nvPicPr>
                  <pic:blipFill dpi="0">
                    <a:blip r:embed="rId11"/>
                    <a:srcRect/>
                    <a:stretch>
                      <a:fillRect/>
                    </a:stretch>
                  </pic:blipFill>
                  <pic:spPr>
                    <a:xfrm>
                      <a:off x="0" y="0"/>
                      <a:ext cx="5220001" cy="7830001"/>
                    </a:xfrm>
                    <a:prstGeom prst="rect">
                      <a:avLst/>
                    </a:prstGeom>
                  </pic:spPr>
                </pic:pic>
              </a:graphicData>
            </a:graphic>
          </wp:inline>
        </w:drawing>
      </w:r>
    </w:p>
    <w:p w14:paraId="32A14B88" w14:textId="77777777" w:rsidR="003F566C" w:rsidRDefault="00000000">
      <w:pPr>
        <w:jc w:val="center"/>
      </w:pPr>
      <w:r>
        <w:rPr>
          <w:i/>
        </w:rPr>
        <w:t>Hình 1. Infographic hoàn thiện (sản phẩm cuối).</w:t>
      </w:r>
    </w:p>
    <w:p w14:paraId="70DB620A" w14:textId="77777777" w:rsidR="003F566C" w:rsidRDefault="00000000">
      <w:r>
        <w:rPr>
          <w:b/>
        </w:rPr>
        <w:t>6. Vai trò của AI và các vấn đề đạo đức</w:t>
      </w:r>
    </w:p>
    <w:p w14:paraId="2B4D1E55" w14:textId="77777777" w:rsidR="003F566C" w:rsidRDefault="00000000">
      <w:r>
        <w:t>AI hỗ trợ rất mạnh ở giai đoạn khởi đầu vì nó giúp tôi vượt qua tình trạng không biết bắt đầu từ đâu. Chỉ với vài prompt, tôi có thể có dàn ý, gợi ý từ khóa và một số phương án hình ảnh để thử nhanh. Nhờ vậy, thời gian dành cho phần nghĩ ý tưởng giảm xuống, còn thời gian dành cho chỉnh sửa và nâng chất lượng tăng lên.</w:t>
      </w:r>
    </w:p>
    <w:p w14:paraId="489170BB" w14:textId="77777777" w:rsidR="003F566C" w:rsidRDefault="00000000">
      <w:r>
        <w:t>Tuy nhiên, AI cũng có hạn chế. Nội dung do AI tạo ra đôi khi quá an toàn, thiếu góc nhìn riêng, hoặc viết theo kiểu chung chung. Nếu dùng mà không kiểm tra, sản phẩm dễ mất tính cá nhân và có thể sai thông tin. Vì vậy, tôi luôn đọc lại, lược bớt, đổi câu chữ và chỉ giữ phần nào thật sự phù hợp.</w:t>
      </w:r>
    </w:p>
    <w:p w14:paraId="0E9E8536" w14:textId="77777777" w:rsidR="003F566C" w:rsidRDefault="00000000">
      <w:r>
        <w:t>Về đạo đức, tôi cần chú ý ba điểm. Thứ nhất là minh bạch: phải ghi rõ phần nào có hỗ trợ của AI. Thứ hai là bản quyền và tính nguyên gốc: không sao chép trực tiếp nội dung hoặc thiết kế của người khác. Thứ ba là trách nhiệm kiểm chứng: dù AI trả lời nhanh, tôi vẫn phải tự kiểm tra trước khi nộp. Nói cách khác, AI là công cụ hỗ trợ, còn người làm vẫn chịu trách nhiệm cuối cùng về chất lượng và tính trung thực của sản phẩm.</w:t>
      </w:r>
    </w:p>
    <w:p w14:paraId="726922D5" w14:textId="77777777" w:rsidR="003F566C" w:rsidRDefault="00000000">
      <w:r>
        <w:rPr>
          <w:b/>
        </w:rPr>
        <w:t>7. Kết luận</w:t>
      </w:r>
    </w:p>
    <w:p w14:paraId="466A4AC0" w14:textId="77777777" w:rsidR="003F566C" w:rsidRDefault="00000000">
      <w:r>
        <w:t>Dự án này giúp tôi hiểu rõ hơn vai trò của AI trong sáng tạo nội dung số. AI làm tốt ở tốc độ, gợi ý ý tưởng và hỗ trợ thao tác, còn tôi làm tốt ở việc chọn lọc, điều chỉnh và tạo bản sắc riêng. Khi kết hợp đúng cách, hai phần này bổ sung cho nhau và tạo ra một sản phẩm hoàn chỉnh hơn.</w:t>
      </w:r>
    </w:p>
    <w:sectPr w:rsidR="003F566C">
      <w:pgSz w:w="12240" w:h="15840"/>
      <w:pgMar w:top="1134" w:right="1134" w:bottom="1020"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jaVu Sans">
    <w:altName w:val="Verdan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5B16BFAA"/>
    <w:lvl w:ilvl="0">
      <w:start w:val="1"/>
      <w:numFmt w:val="decimal"/>
      <w:lvlText w:val="%1."/>
      <w:lvlJc w:val="left"/>
      <w:pPr>
        <w:tabs>
          <w:tab w:val="num" w:pos="1800"/>
        </w:tabs>
        <w:ind w:left="180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1" w15:restartNumberingAfterBreak="0">
    <w:nsid w:val="FFFFFF7D"/>
    <w:multiLevelType w:val="multilevel"/>
    <w:tmpl w:val="B8F41E64"/>
    <w:lvl w:ilvl="0">
      <w:start w:val="1"/>
      <w:numFmt w:val="decimal"/>
      <w:lvlText w:val="%1."/>
      <w:lvlJc w:val="left"/>
      <w:pPr>
        <w:tabs>
          <w:tab w:val="num" w:pos="1440"/>
        </w:tabs>
        <w:ind w:left="144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2" w15:restartNumberingAfterBreak="0">
    <w:nsid w:val="FFFFFF7E"/>
    <w:multiLevelType w:val="multilevel"/>
    <w:tmpl w:val="DED4237E"/>
    <w:lvl w:ilvl="0">
      <w:start w:val="1"/>
      <w:numFmt w:val="decimal"/>
      <w:pStyle w:val="ListNumber3"/>
      <w:lvlText w:val="%1."/>
      <w:lvlJc w:val="left"/>
      <w:pPr>
        <w:tabs>
          <w:tab w:val="num" w:pos="1080"/>
        </w:tabs>
        <w:ind w:left="108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3" w15:restartNumberingAfterBreak="0">
    <w:nsid w:val="FFFFFF7F"/>
    <w:multiLevelType w:val="multilevel"/>
    <w:tmpl w:val="15885BB0"/>
    <w:lvl w:ilvl="0">
      <w:start w:val="1"/>
      <w:numFmt w:val="decimal"/>
      <w:pStyle w:val="ListNumber2"/>
      <w:lvlText w:val="%1."/>
      <w:lvlJc w:val="left"/>
      <w:pPr>
        <w:tabs>
          <w:tab w:val="num" w:pos="720"/>
        </w:tabs>
        <w:ind w:left="72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4" w15:restartNumberingAfterBreak="0">
    <w:nsid w:val="FFFFFF81"/>
    <w:multiLevelType w:val="multilevel"/>
    <w:tmpl w:val="37AC17B6"/>
    <w:lvl w:ilvl="0">
      <w:start w:val="1"/>
      <w:numFmt w:val="bullet"/>
      <w:lvlText w:val=""/>
      <w:lvlJc w:val="left"/>
      <w:pPr>
        <w:tabs>
          <w:tab w:val="num" w:pos="1440"/>
        </w:tabs>
        <w:ind w:left="144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5" w15:restartNumberingAfterBreak="0">
    <w:nsid w:val="FFFFFF82"/>
    <w:multiLevelType w:val="multilevel"/>
    <w:tmpl w:val="EC7AA412"/>
    <w:lvl w:ilvl="0">
      <w:start w:val="1"/>
      <w:numFmt w:val="bullet"/>
      <w:pStyle w:val="ListBullet3"/>
      <w:lvlText w:val=""/>
      <w:lvlJc w:val="left"/>
      <w:pPr>
        <w:tabs>
          <w:tab w:val="num" w:pos="1080"/>
        </w:tabs>
        <w:ind w:left="108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6" w15:restartNumberingAfterBreak="0">
    <w:nsid w:val="FFFFFF83"/>
    <w:multiLevelType w:val="multilevel"/>
    <w:tmpl w:val="530A1728"/>
    <w:lvl w:ilvl="0">
      <w:start w:val="1"/>
      <w:numFmt w:val="bullet"/>
      <w:pStyle w:val="ListBullet2"/>
      <w:lvlText w:val=""/>
      <w:lvlJc w:val="left"/>
      <w:pPr>
        <w:tabs>
          <w:tab w:val="num" w:pos="720"/>
        </w:tabs>
        <w:ind w:left="72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7" w15:restartNumberingAfterBreak="0">
    <w:nsid w:val="FFFFFF88"/>
    <w:multiLevelType w:val="multilevel"/>
    <w:tmpl w:val="77E4E4AE"/>
    <w:lvl w:ilvl="0">
      <w:start w:val="1"/>
      <w:numFmt w:val="decimal"/>
      <w:pStyle w:val="ListNumber"/>
      <w:lvlText w:val="%1."/>
      <w:lvlJc w:val="left"/>
      <w:pPr>
        <w:tabs>
          <w:tab w:val="num" w:pos="360"/>
        </w:tabs>
        <w:ind w:left="36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8" w15:restartNumberingAfterBreak="0">
    <w:nsid w:val="FFFFFF89"/>
    <w:multiLevelType w:val="multilevel"/>
    <w:tmpl w:val="F0463162"/>
    <w:lvl w:ilvl="0">
      <w:start w:val="1"/>
      <w:numFmt w:val="bullet"/>
      <w:pStyle w:val="ListBullet"/>
      <w:lvlText w:val=""/>
      <w:lvlJc w:val="left"/>
      <w:pPr>
        <w:tabs>
          <w:tab w:val="num" w:pos="360"/>
        </w:tabs>
        <w:ind w:left="36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num w:numId="1" w16cid:durableId="1170752671">
    <w:abstractNumId w:val="8"/>
  </w:num>
  <w:num w:numId="2" w16cid:durableId="390732150">
    <w:abstractNumId w:val="6"/>
  </w:num>
  <w:num w:numId="3" w16cid:durableId="678043140">
    <w:abstractNumId w:val="5"/>
  </w:num>
  <w:num w:numId="4" w16cid:durableId="2009404521">
    <w:abstractNumId w:val="4"/>
  </w:num>
  <w:num w:numId="5" w16cid:durableId="287853652">
    <w:abstractNumId w:val="7"/>
  </w:num>
  <w:num w:numId="6" w16cid:durableId="392123439">
    <w:abstractNumId w:val="3"/>
  </w:num>
  <w:num w:numId="7" w16cid:durableId="41054041">
    <w:abstractNumId w:val="2"/>
  </w:num>
  <w:num w:numId="8" w16cid:durableId="305091771">
    <w:abstractNumId w:val="1"/>
  </w:num>
  <w:num w:numId="9" w16cid:durableId="152257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566C"/>
    <w:rsid w:val="003F566C"/>
    <w:rsid w:val="00A1283D"/>
    <w:rsid w:val="00FC1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4A119"/>
  <w15:docId w15:val="{85FCB1A9-4570-4FDA-B725-EE0200610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DejaVu Sans" w:hAnsi="DejaVu San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semiHidden/>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680"/>
        <w:tab w:val="right" w:pos="9360"/>
      </w:tabs>
      <w:spacing w:after="0" w:line="240" w:lineRule="auto"/>
    </w:pPr>
  </w:style>
  <w:style w:type="paragraph" w:styleId="Footer">
    <w:name w:val="footer"/>
    <w:basedOn w:val="Normal"/>
    <w:link w:val="FooterChar"/>
    <w:pPr>
      <w:tabs>
        <w:tab w:val="center" w:pos="4680"/>
        <w:tab w:val="right" w:pos="9360"/>
      </w:tabs>
      <w:spacing w:after="0" w:line="240" w:lineRule="auto"/>
    </w:pPr>
  </w:style>
  <w:style w:type="paragraph" w:styleId="NoSpacing">
    <w:name w:val="No Spacing"/>
    <w:qFormat/>
    <w:pPr>
      <w:spacing w:after="0" w:line="240" w:lineRule="auto"/>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pPr>
      <w:ind w:left="720"/>
      <w:contextualSpacing/>
    </w:pPr>
  </w:style>
  <w:style w:type="paragraph" w:styleId="BodyText">
    <w:name w:val="Body Text"/>
    <w:basedOn w:val="Normal"/>
    <w:link w:val="BodyTextChar"/>
    <w:pPr>
      <w:spacing w:after="120"/>
    </w:pPr>
  </w:style>
  <w:style w:type="paragraph" w:styleId="BodyText2">
    <w:name w:val="Body Text 2"/>
    <w:basedOn w:val="Normal"/>
    <w:link w:val="BodyText2Char"/>
    <w:pPr>
      <w:spacing w:after="120" w:line="480" w:lineRule="auto"/>
    </w:pPr>
  </w:style>
  <w:style w:type="paragraph" w:styleId="BodyText3">
    <w:name w:val="Body Text 3"/>
    <w:basedOn w:val="Normal"/>
    <w:link w:val="BodyText3Char"/>
    <w:pPr>
      <w:spacing w:after="120"/>
    </w:pPr>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5"/>
      </w:numPr>
      <w:contextualSpacing/>
    </w:pPr>
  </w:style>
  <w:style w:type="paragraph" w:styleId="ListNumber2">
    <w:name w:val="List Number 2"/>
    <w:basedOn w:val="Normal"/>
    <w:pPr>
      <w:numPr>
        <w:numId w:val="6"/>
      </w:numPr>
      <w:contextualSpacing/>
    </w:pPr>
  </w:style>
  <w:style w:type="paragraph" w:styleId="ListNumber3">
    <w:name w:val="List Number 3"/>
    <w:basedOn w:val="Normal"/>
    <w:pPr>
      <w:numPr>
        <w:numId w:val="7"/>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link w:val="MacroTextChar"/>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Quote">
    <w:name w:val="Quote"/>
    <w:basedOn w:val="Normal"/>
    <w:next w:val="Normal"/>
    <w:link w:val="QuoteChar"/>
    <w:qFormat/>
    <w:rPr>
      <w:i/>
      <w:iCs/>
      <w:color w:val="000000" w:themeColor="text1"/>
    </w:rPr>
  </w:style>
  <w:style w:type="paragraph" w:styleId="Caption">
    <w:name w:val="caption"/>
    <w:basedOn w:val="Normal"/>
    <w:next w:val="Normal"/>
    <w:semiHidden/>
    <w:qFormat/>
    <w:pPr>
      <w:spacing w:line="240" w:lineRule="auto"/>
    </w:pPr>
    <w:rPr>
      <w:b/>
      <w:bCs/>
      <w:color w:val="4F81BD" w:themeColor="accent1"/>
      <w:sz w:val="18"/>
      <w:szCs w:val="18"/>
    </w:rPr>
  </w:style>
  <w:style w:type="paragraph" w:styleId="IntenseQuote">
    <w:name w:val="Intense Quote"/>
    <w:basedOn w:val="Normal"/>
    <w:next w:val="Normal"/>
    <w:link w:val="IntenseQuoteChar"/>
    <w:qFormat/>
    <w:pPr>
      <w:pBdr>
        <w:bottom w:val="single" w:sz="4" w:space="4" w:color="4F81BD" w:themeColor="accent1"/>
      </w:pBdr>
      <w:spacing w:before="200" w:after="280"/>
      <w:ind w:left="936" w:right="936"/>
    </w:pPr>
    <w:rPr>
      <w:b/>
      <w:bCs/>
      <w:i/>
      <w:iCs/>
      <w:color w:val="4F81BD" w:themeColor="accent1"/>
    </w:rPr>
  </w:style>
  <w:style w:type="paragraph" w:styleId="TOCHeading">
    <w:name w:val="TOC Heading"/>
    <w:basedOn w:val="Heading1"/>
    <w:next w:val="Normal"/>
    <w:semiHidden/>
    <w:qFormat/>
    <w:pPr>
      <w:outlineLvl w:val="9"/>
    </w:pPr>
  </w:style>
  <w:style w:type="character"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Heading1Char">
    <w:name w:val="Heading 1 Char"/>
    <w:basedOn w:val="DefaultParagraphFont"/>
    <w:link w:val="Heading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style>
  <w:style w:type="character" w:customStyle="1" w:styleId="BodyText2Char">
    <w:name w:val="Body Text 2 Char"/>
    <w:basedOn w:val="DefaultParagraphFont"/>
    <w:link w:val="BodyText2"/>
  </w:style>
  <w:style w:type="character" w:customStyle="1" w:styleId="BodyText3Char">
    <w:name w:val="Body Text 3 Char"/>
    <w:basedOn w:val="DefaultParagraphFont"/>
    <w:link w:val="BodyText3"/>
    <w:rPr>
      <w:sz w:val="16"/>
      <w:szCs w:val="16"/>
    </w:rPr>
  </w:style>
  <w:style w:type="character" w:customStyle="1" w:styleId="MacroTextChar">
    <w:name w:val="Macro Text Char"/>
    <w:basedOn w:val="DefaultParagraphFont"/>
    <w:link w:val="MacroText"/>
    <w:rPr>
      <w:rFonts w:ascii="Courier" w:hAnsi="Courier"/>
      <w:sz w:val="20"/>
      <w:szCs w:val="20"/>
    </w:rPr>
  </w:style>
  <w:style w:type="character" w:customStyle="1" w:styleId="QuoteChar">
    <w:name w:val="Quote Char"/>
    <w:basedOn w:val="DefaultParagraphFont"/>
    <w:link w:val="Quote"/>
    <w:rPr>
      <w:i/>
      <w:iCs/>
      <w:color w:val="000000" w:themeColor="text1"/>
    </w:rPr>
  </w:style>
  <w:style w:type="character" w:customStyle="1" w:styleId="Heading4Char">
    <w:name w:val="Heading 4 Char"/>
    <w:basedOn w:val="DefaultParagraphFont"/>
    <w:link w:val="Heading4"/>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semiHidden/>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customStyle="1" w:styleId="IntenseQuoteChar">
    <w:name w:val="Intense Quote Char"/>
    <w:basedOn w:val="DefaultParagraphFont"/>
    <w:link w:val="IntenseQuote"/>
    <w:rPr>
      <w:b/>
      <w:bCs/>
      <w:i/>
      <w:iCs/>
      <w:color w:val="4F81BD" w:themeColor="accent1"/>
    </w:rPr>
  </w:style>
  <w:style w:type="character" w:styleId="SubtleEmphasis">
    <w:name w:val="Subtle Emphasis"/>
    <w:basedOn w:val="DefaultParagraphFont"/>
    <w:qFormat/>
    <w:rPr>
      <w:i/>
      <w:iCs/>
      <w:color w:val="808080" w:themeColor="text1" w:themeTint="7F"/>
    </w:rPr>
  </w:style>
  <w:style w:type="character" w:styleId="IntenseEmphasis">
    <w:name w:val="Intense Emphasis"/>
    <w:basedOn w:val="DefaultParagraphFont"/>
    <w:qFormat/>
    <w:rPr>
      <w:b/>
      <w:bCs/>
      <w:i/>
      <w:iCs/>
      <w:color w:val="4F81BD" w:themeColor="accent1"/>
    </w:rPr>
  </w:style>
  <w:style w:type="character" w:customStyle="1" w:styleId="SubtleReference1">
    <w:name w:val="Subtle Reference1"/>
    <w:basedOn w:val="DefaultParagraphFont"/>
    <w:qFormat/>
    <w:rPr>
      <w:smallCaps/>
      <w:color w:val="C0504D" w:themeColor="accent2"/>
      <w:u w:val="single"/>
    </w:rPr>
  </w:style>
  <w:style w:type="character" w:customStyle="1" w:styleId="IntenseReference1">
    <w:name w:val="Intense Reference1"/>
    <w:basedOn w:val="DefaultParagraphFont"/>
    <w:qFormat/>
    <w:rPr>
      <w:b/>
      <w:bCs/>
      <w:smallCaps/>
      <w:color w:val="C0504D" w:themeColor="accent2"/>
      <w:spacing w:val="5"/>
      <w:u w:val="single"/>
    </w:rPr>
  </w:style>
  <w:style w:type="character" w:styleId="BookTitle">
    <w:name w:val="Book Title"/>
    <w:basedOn w:val="DefaultParagraphFont"/>
    <w:qFormat/>
    <w:rPr>
      <w:b/>
      <w:bCs/>
      <w:smallCaps/>
      <w:spacing w:val="5"/>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beforeAutospacing="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beforeAutospacing="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beforeAutospacing="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beforeAutospacing="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beforeAutospacing="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beforeAutospacing="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beforeAutospacing="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beforeAutospacing="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beforeAutospacing="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beforeAutospacing="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beforeAutospacing="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beforeAutospacing="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beforeAutospacing="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beforeAutospacing="0" w:after="0" w:afterAutospacing="0" w:line="240" w:lineRule="auto"/>
      </w:pPr>
      <w:rPr>
        <w:b/>
        <w:bCs/>
        <w:color w:val="FFFFFF" w:themeColor="background1"/>
      </w:rPr>
      <w:tblPr/>
      <w:tcPr>
        <w:shd w:val="clear" w:color="auto" w:fill="000000" w:themeFill="text1"/>
      </w:tcPr>
    </w:tblStylePr>
    <w:tblStylePr w:type="lastRow">
      <w:pPr>
        <w:spacing w:before="0" w:beforeAutospacing="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beforeAutospacing="0" w:after="0" w:afterAutospacing="0" w:line="240" w:lineRule="auto"/>
      </w:pPr>
      <w:rPr>
        <w:b/>
        <w:bCs/>
        <w:color w:val="FFFFFF" w:themeColor="background1"/>
      </w:rPr>
      <w:tblPr/>
      <w:tcPr>
        <w:shd w:val="clear" w:color="auto" w:fill="4F81BD" w:themeFill="accent1"/>
      </w:tcPr>
    </w:tblStylePr>
    <w:tblStylePr w:type="lastRow">
      <w:pPr>
        <w:spacing w:before="0" w:beforeAutospacing="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beforeAutospacing="0" w:after="0" w:afterAutospacing="0" w:line="240" w:lineRule="auto"/>
      </w:pPr>
      <w:rPr>
        <w:b/>
        <w:bCs/>
        <w:color w:val="FFFFFF" w:themeColor="background1"/>
      </w:rPr>
      <w:tblPr/>
      <w:tcPr>
        <w:shd w:val="clear" w:color="auto" w:fill="C0504D" w:themeFill="accent2"/>
      </w:tcPr>
    </w:tblStylePr>
    <w:tblStylePr w:type="lastRow">
      <w:pPr>
        <w:spacing w:before="0" w:beforeAutospacing="0" w:after="0" w:afterAutospacing="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beforeAutospacing="0" w:after="0" w:afterAutospacing="0" w:line="240" w:lineRule="auto"/>
      </w:pPr>
      <w:rPr>
        <w:b/>
        <w:bCs/>
        <w:color w:val="FFFFFF" w:themeColor="background1"/>
      </w:rPr>
      <w:tblPr/>
      <w:tcPr>
        <w:shd w:val="clear" w:color="auto" w:fill="9BBB59" w:themeFill="accent3"/>
      </w:tcPr>
    </w:tblStylePr>
    <w:tblStylePr w:type="lastRow">
      <w:pPr>
        <w:spacing w:before="0" w:beforeAutospacing="0" w:after="0" w:afterAutospacing="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beforeAutospacing="0" w:after="0" w:afterAutospacing="0" w:line="240" w:lineRule="auto"/>
      </w:pPr>
      <w:rPr>
        <w:b/>
        <w:bCs/>
        <w:color w:val="FFFFFF" w:themeColor="background1"/>
      </w:rPr>
      <w:tblPr/>
      <w:tcPr>
        <w:shd w:val="clear" w:color="auto" w:fill="8064A2" w:themeFill="accent4"/>
      </w:tcPr>
    </w:tblStylePr>
    <w:tblStylePr w:type="lastRow">
      <w:pPr>
        <w:spacing w:before="0" w:beforeAutospacing="0" w:after="0" w:afterAutospacing="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beforeAutospacing="0" w:after="0" w:afterAutospacing="0" w:line="240" w:lineRule="auto"/>
      </w:pPr>
      <w:rPr>
        <w:b/>
        <w:bCs/>
        <w:color w:val="FFFFFF" w:themeColor="background1"/>
      </w:rPr>
      <w:tblPr/>
      <w:tcPr>
        <w:shd w:val="clear" w:color="auto" w:fill="4BACC6" w:themeFill="accent5"/>
      </w:tcPr>
    </w:tblStylePr>
    <w:tblStylePr w:type="lastRow">
      <w:pPr>
        <w:spacing w:before="0" w:beforeAutospacing="0" w:after="0" w:afterAutospacing="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beforeAutospacing="0" w:after="0" w:afterAutospacing="0" w:line="240" w:lineRule="auto"/>
      </w:pPr>
      <w:rPr>
        <w:b/>
        <w:bCs/>
        <w:color w:val="FFFFFF" w:themeColor="background1"/>
      </w:rPr>
      <w:tblPr/>
      <w:tcPr>
        <w:shd w:val="clear" w:color="auto" w:fill="F79646" w:themeFill="accent6"/>
      </w:tcPr>
    </w:tblStylePr>
    <w:tblStylePr w:type="lastRow">
      <w:pPr>
        <w:spacing w:before="0" w:beforeAutospacing="0" w:after="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beforeAutospacing="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beforeAutospacing="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beforeAutospacing="0" w:after="0" w:afterAutospacing="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beforeAutospacing="0" w:after="0" w:afterAutospacing="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beforeAutospacing="0" w:after="0" w:afterAutospacing="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beforeAutospacing="0" w:after="0" w:afterAutospacing="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beforeAutospacing="0" w:after="0" w:afterAutospacing="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beforeAutospacing="0" w:after="0" w:afterAutospacing="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beforeAutospacing="0" w:after="0" w:afterAutospacing="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beforeAutospacing="0" w:after="0" w:afterAutospacing="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beforeAutospacing="0" w:after="0" w:afterAutospacing="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beforeAutospacing="0" w:after="0" w:afterAutospacing="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beforeAutospacing="0" w:after="0" w:afterAutospacing="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beforeAutospacing="0" w:after="0" w:afterAutospacing="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7E7E7" w:themeFill="text1"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FCFCF" w:themeFill="text1" w:themeFillTint="30"/>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EF2F8" w:themeFill="accent1"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7F2" w:themeFill="accent1" w:themeFillTint="30"/>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9EEEE" w:themeFill="accent2"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3DDDD" w:themeFill="accent2" w:themeFillTint="30"/>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F" w:themeFill="accent3"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F2DF" w:themeFill="accent3" w:themeFillTint="30"/>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F0F6" w:themeFill="accent4"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1ED" w:themeFill="accent4" w:themeFillTint="30"/>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EF7F9" w:themeFill="accent5"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FF4" w:themeFill="accent5" w:themeFillTint="30"/>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5ED" w:themeFill="accent6"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BDC" w:themeFill="accent6" w:themeFillTint="30"/>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7E7E7" w:themeFill="text1" w:themeFillTint="18"/>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EF2F8" w:themeFill="accent1" w:themeFillTint="18"/>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9EEEE" w:themeFill="accent2" w:themeFillTint="18"/>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F" w:themeFill="accent3" w:themeFillTint="18"/>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F0F6" w:themeFill="accent4" w:themeFillTint="18"/>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EF7F9" w:themeFill="accent5" w:themeFillTint="18"/>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5ED" w:themeFill="accent6" w:themeFillTint="18"/>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pPr>
      <w:spacing w:after="0" w:line="240" w:lineRule="auto"/>
    </w:pPr>
    <w:rPr>
      <w:color w:val="000000" w:themeColor="text1"/>
    </w:rPr>
    <w:tblPr>
      <w:tblStyleRowBandSize w:val="1"/>
      <w:tblStyleColBandSize w:val="1"/>
    </w:tblPr>
    <w:tcPr>
      <w:shd w:val="clear" w:color="auto" w:fill="E7E7E7" w:themeFill="text1" w:themeFillTint="18"/>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FCFCF" w:themeFill="text1" w:themeFillTint="30"/>
      </w:tcPr>
    </w:tblStylePr>
  </w:style>
  <w:style w:type="table" w:styleId="ColorfulList-Accent1">
    <w:name w:val="Colorful List Accent 1"/>
    <w:basedOn w:val="TableNormal"/>
    <w:pPr>
      <w:spacing w:after="0" w:line="240" w:lineRule="auto"/>
    </w:pPr>
    <w:rPr>
      <w:color w:val="000000" w:themeColor="text1"/>
    </w:rPr>
    <w:tblPr>
      <w:tblStyleRowBandSize w:val="1"/>
      <w:tblStyleColBandSize w:val="1"/>
    </w:tblPr>
    <w:tcPr>
      <w:shd w:val="clear" w:color="auto" w:fill="EEF2F8" w:themeFill="accent1" w:themeFillTint="18"/>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DE7F2" w:themeFill="accent1" w:themeFillTint="30"/>
      </w:tcPr>
    </w:tblStylePr>
  </w:style>
  <w:style w:type="table" w:styleId="ColorfulList-Accent2">
    <w:name w:val="Colorful List Accent 2"/>
    <w:basedOn w:val="TableNormal"/>
    <w:pPr>
      <w:spacing w:after="0" w:line="240" w:lineRule="auto"/>
    </w:pPr>
    <w:rPr>
      <w:color w:val="000000" w:themeColor="text1"/>
    </w:rPr>
    <w:tblPr>
      <w:tblStyleRowBandSize w:val="1"/>
      <w:tblStyleColBandSize w:val="1"/>
    </w:tblPr>
    <w:tcPr>
      <w:shd w:val="clear" w:color="auto" w:fill="F9EEEE" w:themeFill="accent2" w:themeFillTint="18"/>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3DDDD" w:themeFill="accent2" w:themeFillTint="30"/>
      </w:tcPr>
    </w:tblStylePr>
  </w:style>
  <w:style w:type="table" w:styleId="ColorfulList-Accent3">
    <w:name w:val="Colorful List Accent 3"/>
    <w:basedOn w:val="TableNormal"/>
    <w:pPr>
      <w:spacing w:after="0" w:line="240" w:lineRule="auto"/>
    </w:pPr>
    <w:rPr>
      <w:color w:val="000000" w:themeColor="text1"/>
    </w:rPr>
    <w:tblPr>
      <w:tblStyleRowBandSize w:val="1"/>
      <w:tblStyleColBandSize w:val="1"/>
    </w:tblPr>
    <w:tcPr>
      <w:shd w:val="clear" w:color="auto" w:fill="F5F8EF" w:themeFill="accent3" w:themeFillTint="18"/>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CF2DF" w:themeFill="accent3" w:themeFillTint="30"/>
      </w:tcPr>
    </w:tblStylePr>
  </w:style>
  <w:style w:type="table" w:styleId="ColorfulList-Accent4">
    <w:name w:val="Colorful List Accent 4"/>
    <w:basedOn w:val="TableNormal"/>
    <w:pPr>
      <w:spacing w:after="0" w:line="240" w:lineRule="auto"/>
    </w:pPr>
    <w:rPr>
      <w:color w:val="000000" w:themeColor="text1"/>
    </w:rPr>
    <w:tblPr>
      <w:tblStyleRowBandSize w:val="1"/>
      <w:tblStyleColBandSize w:val="1"/>
    </w:tblPr>
    <w:tcPr>
      <w:shd w:val="clear" w:color="auto" w:fill="F2F0F6" w:themeFill="accent4" w:themeFillTint="18"/>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6E1ED" w:themeFill="accent4" w:themeFillTint="30"/>
      </w:tcPr>
    </w:tblStylePr>
  </w:style>
  <w:style w:type="table" w:styleId="ColorfulList-Accent5">
    <w:name w:val="Colorful List Accent 5"/>
    <w:basedOn w:val="TableNormal"/>
    <w:pPr>
      <w:spacing w:after="0" w:line="240" w:lineRule="auto"/>
    </w:pPr>
    <w:rPr>
      <w:color w:val="000000" w:themeColor="text1"/>
    </w:rPr>
    <w:tblPr>
      <w:tblStyleRowBandSize w:val="1"/>
      <w:tblStyleColBandSize w:val="1"/>
    </w:tblPr>
    <w:tcPr>
      <w:shd w:val="clear" w:color="auto" w:fill="EEF7F9" w:themeFill="accent5" w:themeFillTint="18"/>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DEFF4" w:themeFill="accent5" w:themeFillTint="30"/>
      </w:tcPr>
    </w:tblStylePr>
  </w:style>
  <w:style w:type="table" w:styleId="ColorfulList-Accent6">
    <w:name w:val="Colorful List Accent 6"/>
    <w:basedOn w:val="TableNormal"/>
    <w:pPr>
      <w:spacing w:after="0" w:line="240" w:lineRule="auto"/>
    </w:pPr>
    <w:rPr>
      <w:color w:val="000000" w:themeColor="text1"/>
    </w:rPr>
    <w:tblPr>
      <w:tblStyleRowBandSize w:val="1"/>
      <w:tblStyleColBandSize w:val="1"/>
    </w:tblPr>
    <w:tcPr>
      <w:shd w:val="clear" w:color="auto" w:fill="FEF5ED" w:themeFill="accent6" w:themeFillTint="18"/>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BDC" w:themeFill="accent6" w:themeFillTint="30"/>
      </w:tcPr>
    </w:tblStylePr>
  </w:style>
  <w:style w:type="table" w:customStyle="1" w:styleId="ColorfulGrid1">
    <w:name w:val="Colorful Grid1"/>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FCFCF" w:themeFill="text1" w:themeFillTint="30"/>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E7F2" w:themeFill="accent1" w:themeFillTint="30"/>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3DDDD" w:themeFill="accent2" w:themeFillTint="30"/>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CF2DF" w:themeFill="accent3" w:themeFillTint="30"/>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1ED" w:themeFill="accent4" w:themeFillTint="30"/>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EFF4" w:themeFill="accent5" w:themeFillTint="30"/>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BDC" w:themeFill="accent6" w:themeFillTint="30"/>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770</Words>
  <Characters>4394</Characters>
  <Application>Microsoft Office Word</Application>
  <DocSecurity>0</DocSecurity>
  <Lines>36</Lines>
  <Paragraphs>10</Paragraphs>
  <ScaleCrop>false</ScaleCrop>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tien le</cp:lastModifiedBy>
  <cp:revision>2</cp:revision>
  <dcterms:created xsi:type="dcterms:W3CDTF">2013-12-23T23:15:00Z</dcterms:created>
  <dcterms:modified xsi:type="dcterms:W3CDTF">2026-06-07T14:25:00Z</dcterms:modified>
</cp:coreProperties>
</file>