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BF3A" w14:textId="77777777" w:rsidR="00B437BF" w:rsidRDefault="00AF2AA4" w:rsidP="00B437BF">
      <w:pPr>
        <w:pStyle w:val="a3"/>
        <w:numPr>
          <w:ilvl w:val="0"/>
          <w:numId w:val="1"/>
        </w:numPr>
        <w:ind w:firstLineChars="0"/>
        <w:rPr>
          <w:rFonts w:ascii="FuturaBT-Medium" w:hAnsi="FuturaBT-Medium" w:cs="FuturaBT-Medium"/>
          <w:kern w:val="0"/>
          <w:szCs w:val="21"/>
        </w:rPr>
      </w:pPr>
      <w:r w:rsidRPr="00B437BF">
        <w:rPr>
          <w:rFonts w:ascii="FuturaBT-Medium" w:hAnsi="FuturaBT-Medium" w:cs="FuturaBT-Medium"/>
          <w:kern w:val="0"/>
          <w:szCs w:val="21"/>
        </w:rPr>
        <w:t>Defining the Assignment</w:t>
      </w:r>
    </w:p>
    <w:p w14:paraId="5480B93E" w14:textId="77777777" w:rsidR="00B437BF" w:rsidRDefault="00E143D4" w:rsidP="00B437BF">
      <w:pPr>
        <w:pStyle w:val="a3"/>
        <w:ind w:left="360" w:firstLineChars="0" w:firstLine="0"/>
        <w:rPr>
          <w:rFonts w:ascii="Palatino-Roman" w:hAnsi="Palatino-Roman" w:cs="Palatino-Roman"/>
          <w:kern w:val="0"/>
          <w:sz w:val="19"/>
          <w:szCs w:val="19"/>
        </w:rPr>
      </w:pPr>
      <w:r w:rsidRPr="00B437BF">
        <w:rPr>
          <w:rFonts w:ascii="Palatino-Roman" w:hAnsi="Palatino-Roman" w:cs="Palatino-Roman"/>
          <w:kern w:val="0"/>
          <w:sz w:val="19"/>
          <w:szCs w:val="19"/>
        </w:rPr>
        <w:t>Defining the assignment means clarifying why particular</w:t>
      </w:r>
      <w:r w:rsidR="00B437BF">
        <w:rPr>
          <w:rFonts w:ascii="Palatino-Roman" w:hAnsi="Palatino-Roman" w:cs="Palatino-Roman"/>
          <w:kern w:val="0"/>
          <w:sz w:val="19"/>
          <w:szCs w:val="19"/>
        </w:rPr>
        <w:t xml:space="preserve"> </w:t>
      </w:r>
      <w:r>
        <w:rPr>
          <w:rFonts w:ascii="Palatino-Roman" w:hAnsi="Palatino-Roman" w:cs="Palatino-Roman"/>
          <w:kern w:val="0"/>
          <w:sz w:val="19"/>
          <w:szCs w:val="19"/>
        </w:rPr>
        <w:t>problems need to be solved and what is involved, without</w:t>
      </w:r>
      <w:r w:rsidR="00B437BF">
        <w:rPr>
          <w:rFonts w:ascii="Palatino-Roman" w:hAnsi="Palatino-Roman" w:cs="Palatino-Roman"/>
          <w:kern w:val="0"/>
          <w:sz w:val="19"/>
          <w:szCs w:val="19"/>
        </w:rPr>
        <w:t xml:space="preserve"> </w:t>
      </w:r>
      <w:r>
        <w:rPr>
          <w:rFonts w:ascii="Palatino-Roman" w:hAnsi="Palatino-Roman" w:cs="Palatino-Roman"/>
          <w:kern w:val="0"/>
          <w:sz w:val="19"/>
          <w:szCs w:val="19"/>
        </w:rPr>
        <w:t xml:space="preserve">going into </w:t>
      </w:r>
      <w:proofErr w:type="gramStart"/>
      <w:r>
        <w:rPr>
          <w:rFonts w:ascii="Palatino-Roman" w:hAnsi="Palatino-Roman" w:cs="Palatino-Roman"/>
          <w:kern w:val="0"/>
          <w:sz w:val="19"/>
          <w:szCs w:val="19"/>
        </w:rPr>
        <w:t>great detail</w:t>
      </w:r>
      <w:proofErr w:type="gramEnd"/>
      <w:r>
        <w:rPr>
          <w:rFonts w:ascii="Palatino-Roman" w:hAnsi="Palatino-Roman" w:cs="Palatino-Roman"/>
          <w:kern w:val="0"/>
          <w:sz w:val="19"/>
          <w:szCs w:val="19"/>
        </w:rPr>
        <w:t xml:space="preserve"> about how to solve them.</w:t>
      </w:r>
    </w:p>
    <w:p w14:paraId="285CE5D5" w14:textId="77777777" w:rsidR="00B437BF" w:rsidRDefault="00B437BF" w:rsidP="00B437BF">
      <w:pPr>
        <w:pStyle w:val="a3"/>
        <w:ind w:left="360" w:firstLineChars="0" w:firstLine="0"/>
      </w:pPr>
    </w:p>
    <w:p w14:paraId="1005D39C" w14:textId="694F7589" w:rsidR="00E143D4" w:rsidRPr="00B437BF" w:rsidRDefault="00E143D4" w:rsidP="00B437BF">
      <w:pPr>
        <w:pStyle w:val="a3"/>
        <w:ind w:left="360" w:firstLineChars="0" w:firstLine="0"/>
        <w:rPr>
          <w:rFonts w:ascii="FuturaBT-Medium" w:hAnsi="FuturaBT-Medium" w:cs="FuturaBT-Medium"/>
          <w:kern w:val="0"/>
          <w:szCs w:val="21"/>
        </w:rPr>
      </w:pPr>
      <w:r>
        <w:t xml:space="preserve">Our assignment: building </w:t>
      </w:r>
      <w:proofErr w:type="spellStart"/>
      <w:r>
        <w:t>recommendating</w:t>
      </w:r>
      <w:proofErr w:type="spellEnd"/>
      <w:r>
        <w:t xml:space="preserve"> system</w:t>
      </w:r>
    </w:p>
    <w:p w14:paraId="6C96BE9B" w14:textId="6E1B41B5" w:rsidR="00E143D4" w:rsidRDefault="00E143D4" w:rsidP="00E143D4"/>
    <w:p w14:paraId="26B4B145" w14:textId="7D0168EC" w:rsidR="00E143D4" w:rsidRDefault="00E143D4" w:rsidP="00E143D4"/>
    <w:p w14:paraId="6E1071AF" w14:textId="07E63AA4" w:rsidR="00E143D4" w:rsidRDefault="00E143D4" w:rsidP="00E143D4"/>
    <w:p w14:paraId="266466FE" w14:textId="0FF2529F" w:rsidR="00E143D4" w:rsidRPr="00B437BF" w:rsidRDefault="00B437BF" w:rsidP="00B437BF">
      <w:pPr>
        <w:pStyle w:val="a3"/>
        <w:numPr>
          <w:ilvl w:val="0"/>
          <w:numId w:val="1"/>
        </w:numPr>
        <w:ind w:firstLineChars="0"/>
      </w:pPr>
      <w:r w:rsidRPr="00B437BF">
        <w:rPr>
          <w:rFonts w:ascii="FuturaBT-Medium" w:hAnsi="FuturaBT-Medium" w:cs="FuturaBT-Medium"/>
          <w:kern w:val="0"/>
          <w:szCs w:val="21"/>
        </w:rPr>
        <w:t>Identifying Critical Factors</w:t>
      </w:r>
    </w:p>
    <w:p w14:paraId="5E58628B" w14:textId="607F7953" w:rsidR="00B437BF" w:rsidRDefault="00B437BF" w:rsidP="00B437BF">
      <w:pPr>
        <w:pStyle w:val="a3"/>
        <w:ind w:left="360" w:firstLineChars="0" w:firstLine="0"/>
      </w:pPr>
      <w:r>
        <w:t>Design what kind of recommendation system.</w:t>
      </w:r>
    </w:p>
    <w:p w14:paraId="155E53AD" w14:textId="4B5649C6" w:rsidR="000C2C6F" w:rsidRDefault="000C2C6F" w:rsidP="00B437BF">
      <w:pPr>
        <w:pStyle w:val="a3"/>
        <w:ind w:left="360" w:firstLineChars="0" w:firstLine="0"/>
      </w:pPr>
      <w:r>
        <w:t>Choose the machine learning methods</w:t>
      </w:r>
    </w:p>
    <w:p w14:paraId="48590347" w14:textId="19DF862C" w:rsidR="000C2C6F" w:rsidRDefault="000C2C6F" w:rsidP="00B437BF">
      <w:pPr>
        <w:pStyle w:val="a3"/>
        <w:ind w:left="360" w:firstLineChars="0" w:firstLine="0"/>
      </w:pPr>
    </w:p>
    <w:p w14:paraId="2F2B157C" w14:textId="22E4052C" w:rsidR="000C2C6F" w:rsidRDefault="000C2C6F" w:rsidP="00B437BF">
      <w:pPr>
        <w:pStyle w:val="a3"/>
        <w:ind w:left="360" w:firstLineChars="0" w:firstLine="0"/>
      </w:pPr>
    </w:p>
    <w:p w14:paraId="2A2037D3" w14:textId="77777777" w:rsidR="000C2C6F" w:rsidRDefault="000C2C6F" w:rsidP="000C2C6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FuturaBT-Medium" w:hAnsi="FuturaBT-Medium" w:cs="FuturaBT-Medium"/>
          <w:kern w:val="0"/>
          <w:szCs w:val="21"/>
        </w:rPr>
      </w:pPr>
      <w:r w:rsidRPr="000C2C6F">
        <w:rPr>
          <w:rFonts w:ascii="FuturaBT-Medium" w:hAnsi="FuturaBT-Medium" w:cs="FuturaBT-Medium"/>
          <w:kern w:val="0"/>
          <w:szCs w:val="21"/>
        </w:rPr>
        <w:t>Clarifying the In-Line Analysis Phase</w:t>
      </w:r>
      <w:r>
        <w:rPr>
          <w:rFonts w:ascii="FuturaBT-Medium" w:hAnsi="FuturaBT-Medium" w:cs="FuturaBT-Medium"/>
          <w:kern w:val="0"/>
          <w:szCs w:val="21"/>
        </w:rPr>
        <w:t xml:space="preserve"> </w:t>
      </w:r>
    </w:p>
    <w:p w14:paraId="20A73BA2" w14:textId="67685F63" w:rsidR="000C2C6F" w:rsidRPr="000C2C6F" w:rsidRDefault="000C2C6F" w:rsidP="000C2C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FuturaBT-Medium" w:hAnsi="FuturaBT-Medium" w:cs="FuturaBT-Medium" w:hint="eastAsia"/>
          <w:kern w:val="0"/>
          <w:szCs w:val="21"/>
        </w:rPr>
      </w:pPr>
      <w:r w:rsidRPr="000C2C6F">
        <w:rPr>
          <w:rFonts w:ascii="Palatino-Roman" w:hAnsi="Palatino-Roman" w:cs="Palatino-Roman"/>
          <w:kern w:val="0"/>
          <w:sz w:val="19"/>
          <w:szCs w:val="19"/>
        </w:rPr>
        <w:t>The scope and nature of the in-line analysis phase should be</w:t>
      </w:r>
      <w:r w:rsidRPr="000C2C6F">
        <w:rPr>
          <w:rFonts w:ascii="Palatino-Roman" w:hAnsi="Palatino-Roman" w:cs="Palatino-Roman" w:hint="eastAsia"/>
          <w:kern w:val="0"/>
          <w:sz w:val="19"/>
          <w:szCs w:val="19"/>
        </w:rPr>
        <w:t xml:space="preserve"> </w:t>
      </w:r>
      <w:r w:rsidRPr="000C2C6F">
        <w:rPr>
          <w:rFonts w:ascii="Palatino-Roman" w:hAnsi="Palatino-Roman" w:cs="Palatino-Roman"/>
          <w:kern w:val="0"/>
          <w:sz w:val="19"/>
          <w:szCs w:val="19"/>
        </w:rPr>
        <w:t>clarified during the initiation phase. The in-lin</w:t>
      </w:r>
      <w:bookmarkStart w:id="0" w:name="_GoBack"/>
      <w:bookmarkEnd w:id="0"/>
      <w:r w:rsidRPr="000C2C6F">
        <w:rPr>
          <w:rFonts w:ascii="Palatino-Roman" w:hAnsi="Palatino-Roman" w:cs="Palatino-Roman"/>
          <w:kern w:val="0"/>
          <w:sz w:val="19"/>
          <w:szCs w:val="19"/>
        </w:rPr>
        <w:t>e analysis</w:t>
      </w:r>
      <w:r w:rsidRPr="000C2C6F">
        <w:rPr>
          <w:rFonts w:ascii="Palatino-Roman" w:hAnsi="Palatino-Roman" w:cs="Palatino-Roman" w:hint="eastAsia"/>
          <w:kern w:val="0"/>
          <w:sz w:val="19"/>
          <w:szCs w:val="19"/>
        </w:rPr>
        <w:t xml:space="preserve"> </w:t>
      </w:r>
      <w:r w:rsidRPr="000C2C6F">
        <w:rPr>
          <w:rFonts w:ascii="Palatino-Roman" w:hAnsi="Palatino-Roman" w:cs="Palatino-Roman"/>
          <w:kern w:val="0"/>
          <w:sz w:val="19"/>
          <w:szCs w:val="19"/>
        </w:rPr>
        <w:t>phase may vary in scope according to the situation.</w:t>
      </w:r>
    </w:p>
    <w:sectPr w:rsidR="000C2C6F" w:rsidRPr="000C2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BT-Medium">
    <w:altName w:val="Century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91217"/>
    <w:multiLevelType w:val="hybridMultilevel"/>
    <w:tmpl w:val="EEAA746E"/>
    <w:lvl w:ilvl="0" w:tplc="6D04D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C8"/>
    <w:rsid w:val="000C2C6F"/>
    <w:rsid w:val="000E63C8"/>
    <w:rsid w:val="00300007"/>
    <w:rsid w:val="00AF2AA4"/>
    <w:rsid w:val="00B437BF"/>
    <w:rsid w:val="00E1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B06B"/>
  <w15:chartTrackingRefBased/>
  <w15:docId w15:val="{974069BC-1D64-4E12-99AC-168FCF0C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qian</dc:creator>
  <cp:keywords/>
  <dc:description/>
  <cp:lastModifiedBy>dong qian</cp:lastModifiedBy>
  <cp:revision>5</cp:revision>
  <dcterms:created xsi:type="dcterms:W3CDTF">2018-09-17T09:14:00Z</dcterms:created>
  <dcterms:modified xsi:type="dcterms:W3CDTF">2018-09-17T09:18:00Z</dcterms:modified>
</cp:coreProperties>
</file>