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ED6389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458970" cy="2091690"/>
            <wp:effectExtent l="0" t="0" r="6350" b="11430"/>
            <wp:docPr id="2" name="Picture 2" descr="DFD level 0.drawio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FD level 0.drawio 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897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A849A">
      <w:pPr>
        <w:jc w:val="center"/>
        <w:rPr>
          <w:rFonts w:hint="default"/>
          <w:lang w:val="en-US"/>
        </w:rPr>
      </w:pPr>
    </w:p>
    <w:p w14:paraId="00A5BAEA">
      <w:pPr>
        <w:jc w:val="center"/>
        <w:rPr>
          <w:rFonts w:hint="default"/>
          <w:lang w:val="en-US"/>
        </w:rPr>
      </w:pPr>
    </w:p>
    <w:p w14:paraId="796DE98B">
      <w:pPr>
        <w:pStyle w:val="4"/>
        <w:ind w:left="0" w:leftChars="0" w:firstLine="0" w:firstLineChars="0"/>
        <w:jc w:val="both"/>
        <w:outlineLvl w:val="1"/>
        <w:rPr>
          <w:rFonts w:asciiTheme="majorHAnsi" w:hAnsiTheme="majorHAnsi" w:cstheme="majorHAnsi"/>
          <w:color w:val="000000"/>
          <w:sz w:val="26"/>
          <w:szCs w:val="26"/>
        </w:rPr>
      </w:pPr>
      <w:bookmarkStart w:id="0" w:name="_Toc219657807"/>
    </w:p>
    <w:p w14:paraId="65CBC73A">
      <w:pPr>
        <w:pStyle w:val="4"/>
        <w:ind w:left="0" w:leftChars="0" w:firstLine="0" w:firstLineChars="0"/>
        <w:jc w:val="center"/>
        <w:outlineLvl w:val="1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Figure </w:t>
      </w:r>
      <w:bookmarkStart w:id="1" w:name="_GoBack"/>
      <w:bookmarkEnd w:id="1"/>
      <w:r>
        <w:rPr>
          <w:rFonts w:hint="default" w:ascii="Times New Roman" w:hAnsi="Times New Roman" w:cs="Times New Roman"/>
          <w:color w:val="000000"/>
          <w:sz w:val="24"/>
          <w:szCs w:val="24"/>
        </w:rPr>
        <w:t>1: Data Flow Diagrams Level 0</w:t>
      </w:r>
      <w:bookmarkEnd w:id="0"/>
    </w:p>
    <w:p w14:paraId="2A04166B">
      <w:pPr>
        <w:pStyle w:val="4"/>
        <w:ind w:left="0" w:leftChars="0" w:firstLine="0" w:firstLineChars="0"/>
        <w:jc w:val="center"/>
        <w:outlineLvl w:val="1"/>
        <w:rPr>
          <w:rFonts w:hint="default" w:ascii="Times New Roman" w:hAnsi="Times New Roman" w:cs="Times New Roman"/>
          <w:color w:val="000000"/>
          <w:sz w:val="24"/>
          <w:szCs w:val="24"/>
        </w:rPr>
      </w:pPr>
    </w:p>
    <w:p w14:paraId="22F32D4D">
      <w:pPr>
        <w:pStyle w:val="4"/>
        <w:ind w:left="0" w:leftChars="0" w:firstLine="0" w:firstLineChars="0"/>
        <w:jc w:val="center"/>
        <w:outlineLvl w:val="1"/>
        <w:rPr>
          <w:rFonts w:hint="default" w:ascii="Times New Roman" w:hAnsi="Times New Roman" w:cs="Times New Roman"/>
          <w:color w:val="000000"/>
          <w:sz w:val="24"/>
          <w:szCs w:val="24"/>
        </w:rPr>
      </w:pPr>
    </w:p>
    <w:p w14:paraId="0205F5E0">
      <w:pPr>
        <w:pStyle w:val="4"/>
        <w:ind w:left="0" w:leftChars="0" w:firstLine="0" w:firstLineChars="0"/>
        <w:jc w:val="center"/>
        <w:outlineLvl w:val="1"/>
        <w:rPr>
          <w:rFonts w:hint="default" w:ascii="Times New Roman" w:hAnsi="Times New Roman" w:cs="Times New Roman"/>
          <w:color w:val="000000"/>
          <w:sz w:val="24"/>
          <w:szCs w:val="24"/>
        </w:rPr>
      </w:pPr>
    </w:p>
    <w:p w14:paraId="54DBE2FE">
      <w:pPr>
        <w:pStyle w:val="4"/>
        <w:ind w:left="0" w:leftChars="0" w:firstLine="0" w:firstLineChars="0"/>
        <w:jc w:val="center"/>
        <w:outlineLvl w:val="1"/>
        <w:rPr>
          <w:rFonts w:hint="default" w:ascii="Times New Roman" w:hAnsi="Times New Roman" w:cs="Times New Roman"/>
          <w:color w:val="000000"/>
          <w:sz w:val="24"/>
          <w:szCs w:val="24"/>
        </w:rPr>
      </w:pPr>
    </w:p>
    <w:p w14:paraId="085D4A07">
      <w:pPr>
        <w:pStyle w:val="4"/>
        <w:ind w:left="0" w:leftChars="0" w:firstLine="0" w:firstLineChars="0"/>
        <w:jc w:val="center"/>
        <w:outlineLvl w:val="1"/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drawing>
          <wp:inline distT="0" distB="0" distL="114300" distR="114300">
            <wp:extent cx="5099050" cy="8846185"/>
            <wp:effectExtent l="0" t="0" r="6350" b="8255"/>
            <wp:docPr id="3" name="Picture 3" descr="DFD level 1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FD level 1.drawi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9050" cy="884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458C4">
      <w:pPr>
        <w:pStyle w:val="4"/>
        <w:ind w:left="0" w:leftChars="0" w:firstLine="0" w:firstLineChars="0"/>
        <w:jc w:val="center"/>
        <w:outlineLvl w:val="1"/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Figure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2: Data Flow Diagrams Level 1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C04576"/>
    <w:rsid w:val="0D313C33"/>
    <w:rsid w:val="29C04576"/>
    <w:rsid w:val="29F12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2026-08-23T06:18:00Z</dcterms:created>
  <dc:creator>KaoKen</dc:creator>
  <cp:lastModifiedBy>KaoKen</cp:lastModifiedBy>
  <dcterms:modified xsi:type="dcterms:W3CDTF">2026-08-23T06:26:43Z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463E1296C3A84648B349723FDE9A15B9_13</vt:lpwstr>
  </property>
  <property fmtid="{D5CDD505-2E9C-101B-9397-08002B2CF9AE}" pid="4" name="KSOTemplateDocerSaveRecord">
    <vt:lpwstr>eyJoZGlkIjoiZWE5NmMxMmU5Y2MzMGZlNDM3ZmFiZjJlYTFmZTBmMTMiLCJ1c2VySWQiOiI4ODEzODE5NzIwOTAzIn0=</vt:lpwstr>
  </property>
</Properties>
</file>