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B9A5D">
      <w:pPr>
        <w:pStyle w:val="2"/>
        <w:spacing w:line="336" w:lineRule="auto"/>
        <w:ind w:left="1037" w:right="1069" w:firstLine="1"/>
      </w:pPr>
      <w:r>
        <w:t>QUY ĐỊNH VỀ TRÌNH ĐỘ TIẾNG ANH ĐỐI VỚI SINH VIÊN CHƯƠNG</w:t>
      </w:r>
      <w:r>
        <w:rPr>
          <w:spacing w:val="-5"/>
        </w:rPr>
        <w:t xml:space="preserve"> </w:t>
      </w:r>
      <w:r>
        <w:t>TR</w:t>
      </w:r>
      <w:bookmarkStart w:id="0" w:name="_GoBack"/>
      <w:bookmarkEnd w:id="0"/>
      <w:r>
        <w:t>ÌNH</w:t>
      </w:r>
      <w:r>
        <w:rPr>
          <w:spacing w:val="-5"/>
        </w:rPr>
        <w:t xml:space="preserve"> </w:t>
      </w:r>
      <w:r>
        <w:t>TIÊN</w:t>
      </w:r>
      <w:r>
        <w:rPr>
          <w:spacing w:val="-5"/>
        </w:rPr>
        <w:t xml:space="preserve"> </w:t>
      </w:r>
      <w:r>
        <w:t>TIẾN</w:t>
      </w:r>
      <w:r>
        <w:rPr>
          <w:spacing w:val="-5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TRƯỜNG</w:t>
      </w:r>
      <w:r>
        <w:rPr>
          <w:spacing w:val="-5"/>
        </w:rPr>
        <w:t xml:space="preserve"> </w:t>
      </w:r>
      <w:r>
        <w:t>ĐẠI</w:t>
      </w:r>
      <w:r>
        <w:rPr>
          <w:spacing w:val="-5"/>
        </w:rPr>
        <w:t xml:space="preserve"> </w:t>
      </w:r>
      <w:r>
        <w:t>HỌC</w:t>
      </w:r>
      <w:r>
        <w:rPr>
          <w:spacing w:val="-3"/>
        </w:rPr>
        <w:t xml:space="preserve"> </w:t>
      </w:r>
      <w:r>
        <w:t>THỦY</w:t>
      </w:r>
      <w:r>
        <w:rPr>
          <w:spacing w:val="-5"/>
        </w:rPr>
        <w:t xml:space="preserve"> </w:t>
      </w:r>
      <w:r>
        <w:t>LỢI</w:t>
      </w:r>
    </w:p>
    <w:p w14:paraId="243CAA07">
      <w:pPr>
        <w:spacing w:before="0" w:line="336" w:lineRule="auto"/>
        <w:ind w:left="967" w:right="996" w:firstLine="0"/>
        <w:jc w:val="center"/>
        <w:rPr>
          <w:i/>
          <w:sz w:val="26"/>
        </w:rPr>
      </w:pPr>
      <w:r>
        <w:rPr>
          <w:i/>
          <w:sz w:val="26"/>
        </w:rPr>
        <w:t>(Ban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hành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Quyết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định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1315/QĐ-ĐHTL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30/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9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/2021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của Hiệu trưởng Trường Đại học Thủy lợi)</w:t>
      </w:r>
    </w:p>
    <w:p w14:paraId="062DD9DB">
      <w:pPr>
        <w:pStyle w:val="15"/>
        <w:spacing w:before="59"/>
        <w:rPr>
          <w:i/>
        </w:rPr>
      </w:pPr>
    </w:p>
    <w:p w14:paraId="29196795">
      <w:pPr>
        <w:spacing w:before="0"/>
        <w:ind w:left="1181" w:right="0" w:firstLine="0"/>
        <w:jc w:val="both"/>
        <w:rPr>
          <w:b/>
          <w:sz w:val="26"/>
        </w:rPr>
      </w:pPr>
      <w:r>
        <w:rPr>
          <w:b/>
          <w:sz w:val="26"/>
        </w:rPr>
        <w:t>Điều</w:t>
      </w:r>
      <w:r>
        <w:rPr>
          <w:b/>
          <w:spacing w:val="13"/>
          <w:sz w:val="26"/>
        </w:rPr>
        <w:t xml:space="preserve"> </w:t>
      </w:r>
      <w:r>
        <w:rPr>
          <w:b/>
          <w:sz w:val="26"/>
        </w:rPr>
        <w:t>1.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Phạm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vi</w:t>
      </w:r>
      <w:r>
        <w:rPr>
          <w:b/>
          <w:spacing w:val="13"/>
          <w:sz w:val="26"/>
        </w:rPr>
        <w:t xml:space="preserve"> </w:t>
      </w:r>
      <w:r>
        <w:rPr>
          <w:b/>
          <w:sz w:val="26"/>
        </w:rPr>
        <w:t>điều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chỉnh</w:t>
      </w:r>
      <w:r>
        <w:rPr>
          <w:b/>
          <w:spacing w:val="1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đối</w:t>
      </w:r>
      <w:r>
        <w:rPr>
          <w:b/>
          <w:spacing w:val="11"/>
          <w:sz w:val="26"/>
        </w:rPr>
        <w:t xml:space="preserve"> </w:t>
      </w:r>
      <w:r>
        <w:rPr>
          <w:b/>
          <w:sz w:val="26"/>
        </w:rPr>
        <w:t>tượng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áp</w:t>
      </w:r>
      <w:r>
        <w:rPr>
          <w:b/>
          <w:spacing w:val="21"/>
          <w:sz w:val="26"/>
        </w:rPr>
        <w:t xml:space="preserve"> </w:t>
      </w:r>
      <w:r>
        <w:rPr>
          <w:b/>
          <w:spacing w:val="-4"/>
          <w:sz w:val="26"/>
        </w:rPr>
        <w:t>dụng</w:t>
      </w:r>
    </w:p>
    <w:p w14:paraId="74541C30">
      <w:pPr>
        <w:pStyle w:val="15"/>
        <w:spacing w:before="112" w:line="336" w:lineRule="auto"/>
        <w:ind w:left="462" w:right="492" w:firstLine="719"/>
        <w:jc w:val="both"/>
      </w:pP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này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kiện</w:t>
      </w:r>
      <w:r>
        <w:rPr>
          <w:spacing w:val="40"/>
        </w:rPr>
        <w:t xml:space="preserve"> </w:t>
      </w:r>
      <w:r>
        <w:t>xếp</w:t>
      </w:r>
      <w:r>
        <w:rPr>
          <w:spacing w:val="40"/>
        </w:rPr>
        <w:t xml:space="preserve"> </w:t>
      </w:r>
      <w:r>
        <w:t>lớp,</w:t>
      </w:r>
      <w:r>
        <w:rPr>
          <w:spacing w:val="40"/>
        </w:rPr>
        <w:t xml:space="preserve"> </w:t>
      </w:r>
      <w:r>
        <w:t>miễn</w:t>
      </w:r>
      <w:r>
        <w:rPr>
          <w:spacing w:val="40"/>
        </w:rPr>
        <w:t xml:space="preserve"> </w:t>
      </w:r>
      <w:r>
        <w:t>học</w:t>
      </w:r>
      <w:r>
        <w:rPr>
          <w:spacing w:val="40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học</w:t>
      </w:r>
      <w:r>
        <w:rPr>
          <w:spacing w:val="40"/>
        </w:rPr>
        <w:t xml:space="preserve"> </w:t>
      </w:r>
      <w:r>
        <w:t>phần</w:t>
      </w:r>
      <w:r>
        <w:rPr>
          <w:spacing w:val="40"/>
        </w:rPr>
        <w:t xml:space="preserve"> </w:t>
      </w:r>
      <w:r>
        <w:t>tiếng Anh trong chương trình đào tạo</w:t>
      </w:r>
      <w:r>
        <w:rPr>
          <w:spacing w:val="29"/>
        </w:rPr>
        <w:t xml:space="preserve"> </w:t>
      </w:r>
      <w:r>
        <w:t>và yêu cầu trình độ tiếng Anh trong 2 năm đầu tiên</w:t>
      </w:r>
      <w:r>
        <w:rPr>
          <w:spacing w:val="40"/>
        </w:rPr>
        <w:t xml:space="preserve"> </w:t>
      </w:r>
      <w:r>
        <w:t>đối với sinh viên</w:t>
      </w:r>
      <w:r>
        <w:rPr>
          <w:spacing w:val="32"/>
        </w:rPr>
        <w:t xml:space="preserve"> </w:t>
      </w:r>
      <w:r>
        <w:t>Chương trình tiên tiến,</w:t>
      </w:r>
      <w:r>
        <w:rPr>
          <w:spacing w:val="29"/>
        </w:rPr>
        <w:t xml:space="preserve"> </w:t>
      </w:r>
      <w:r>
        <w:t>trình độ đại học</w:t>
      </w:r>
      <w:r>
        <w:rPr>
          <w:spacing w:val="31"/>
        </w:rPr>
        <w:t xml:space="preserve"> </w:t>
      </w:r>
      <w:r>
        <w:t>hệ</w:t>
      </w:r>
      <w:r>
        <w:rPr>
          <w:spacing w:val="29"/>
        </w:rPr>
        <w:t xml:space="preserve"> </w:t>
      </w:r>
      <w:r>
        <w:t>chính quy của</w:t>
      </w:r>
      <w:r>
        <w:rPr>
          <w:spacing w:val="31"/>
        </w:rPr>
        <w:t xml:space="preserve"> </w:t>
      </w:r>
      <w:r>
        <w:t>Trường Đại học Thủy lợi.</w:t>
      </w:r>
    </w:p>
    <w:p w14:paraId="3AF29019"/>
    <w:p w14:paraId="2489920A"/>
    <w:p w14:paraId="6D9CC830"/>
    <w:p w14:paraId="219D90C3"/>
    <w:p w14:paraId="2AB1F226"/>
    <w:p w14:paraId="4B31554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90CE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E172CA"/>
    <w:rsid w:val="0C8D50A5"/>
    <w:rsid w:val="196D6428"/>
    <w:rsid w:val="28117ED9"/>
    <w:rsid w:val="284B491D"/>
    <w:rsid w:val="541B7A8D"/>
    <w:rsid w:val="69A437F1"/>
    <w:rsid w:val="706155E1"/>
    <w:rsid w:val="773E3400"/>
    <w:rsid w:val="7D790CE1"/>
    <w:rsid w:val="7ECB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 w:after="240" w:line="240" w:lineRule="auto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2025-06-11T09:04:00Z</dcterms:created>
  <dc:creator>Giang Đậu Văn</dc:creator>
  <cp:lastModifiedBy>Giang Đậu Văn</cp:lastModifiedBy>
  <dcterms:modified xsi:type="dcterms:W3CDTF">2025-06-11T09:14:17Z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87FC4DD29DBC4EAB9257DB411FACB29D_11</vt:lpwstr>
  </property>
</Properties>
</file>