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8C4FF" w14:textId="77777777" w:rsidR="00A96999" w:rsidRPr="00A96999" w:rsidRDefault="00A96999" w:rsidP="00A969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6999">
        <w:rPr>
          <w:rFonts w:ascii="Times New Roman" w:eastAsia="Times New Roman" w:hAnsi="Times New Roman" w:cs="Times New Roman"/>
          <w:b/>
          <w:bCs/>
          <w:kern w:val="0"/>
          <w:sz w:val="27"/>
          <w:szCs w:val="27"/>
          <w14:ligatures w14:val="none"/>
        </w:rPr>
        <w:t>1. Tin về sự kiện chính trị:</w:t>
      </w:r>
    </w:p>
    <w:p w14:paraId="152A472D" w14:textId="77777777" w:rsidR="00A96999" w:rsidRPr="00A96999" w:rsidRDefault="00A96999" w:rsidP="00A969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"Chính phủ Việt Nam vừa công bố chương trình phát triển kinh tế bền vững cho giai đoạn 2025-2030. Mục tiêu chính của chương trình là thúc đẩy phát triển công nghệ cao và bảo vệ môi trường, đồng thời tăng cường hợp tác quốc tế trong lĩnh vực năng lượng tái tạo."</w:t>
      </w:r>
    </w:p>
    <w:p w14:paraId="11F94957" w14:textId="77777777" w:rsidR="00A96999" w:rsidRPr="00A96999" w:rsidRDefault="00A96999" w:rsidP="00A969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Lý do tin thật</w:t>
      </w:r>
      <w:r w:rsidRPr="00A96999">
        <w:rPr>
          <w:rFonts w:ascii="Times New Roman" w:eastAsia="Times New Roman" w:hAnsi="Times New Roman" w:cs="Times New Roman"/>
          <w:kern w:val="0"/>
          <w:sz w:val="24"/>
          <w:szCs w:val="24"/>
          <w14:ligatures w14:val="none"/>
        </w:rPr>
        <w:t>:</w:t>
      </w:r>
    </w:p>
    <w:p w14:paraId="237F46BB" w14:textId="77777777" w:rsidR="00A96999" w:rsidRPr="00A96999" w:rsidRDefault="00A96999" w:rsidP="00A969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Đây là thông tin liên quan đến kế hoạch dài hạn của chính phủ, có thể dễ dàng kiểm chứng từ các báo cáo chính thức của nhà nước hoặc các cơ quan liên quan.</w:t>
      </w:r>
    </w:p>
    <w:p w14:paraId="64C92948" w14:textId="77777777" w:rsidR="00A96999" w:rsidRPr="00A96999" w:rsidRDefault="00A96999" w:rsidP="00A969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Nội dung tin rõ ràng, có cơ sở và có khả năng xảy ra trong thực tế.</w:t>
      </w:r>
    </w:p>
    <w:p w14:paraId="14419596" w14:textId="77777777" w:rsidR="00A96999" w:rsidRPr="00A96999" w:rsidRDefault="00A96999" w:rsidP="00A969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6999">
        <w:rPr>
          <w:rFonts w:ascii="Times New Roman" w:eastAsia="Times New Roman" w:hAnsi="Times New Roman" w:cs="Times New Roman"/>
          <w:b/>
          <w:bCs/>
          <w:kern w:val="0"/>
          <w:sz w:val="27"/>
          <w:szCs w:val="27"/>
          <w14:ligatures w14:val="none"/>
        </w:rPr>
        <w:t>2. Tin về y tế:</w:t>
      </w:r>
    </w:p>
    <w:p w14:paraId="33145A95" w14:textId="77777777" w:rsidR="00A96999" w:rsidRPr="00A96999" w:rsidRDefault="00A96999" w:rsidP="00A969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"Bộ Y tế Việt Nam đã phát động chiến dịch tiêm vắc xin cúm mùa cho người cao tuổi. Theo khuyến cáo của các chuyên gia y tế, việc tiêm vắc xin giúp giảm nguy cơ mắc bệnh cúm và các biến chứng nghiêm trọng."</w:t>
      </w:r>
    </w:p>
    <w:p w14:paraId="2EE3DDB9" w14:textId="77777777" w:rsidR="00A96999" w:rsidRPr="00A96999" w:rsidRDefault="00A96999" w:rsidP="00A9699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Lý do tin thật</w:t>
      </w:r>
      <w:r w:rsidRPr="00A96999">
        <w:rPr>
          <w:rFonts w:ascii="Times New Roman" w:eastAsia="Times New Roman" w:hAnsi="Times New Roman" w:cs="Times New Roman"/>
          <w:kern w:val="0"/>
          <w:sz w:val="24"/>
          <w:szCs w:val="24"/>
          <w14:ligatures w14:val="none"/>
        </w:rPr>
        <w:t>:</w:t>
      </w:r>
    </w:p>
    <w:p w14:paraId="76BDC2A4" w14:textId="77777777" w:rsidR="00A96999" w:rsidRPr="00A96999" w:rsidRDefault="00A96999" w:rsidP="00A9699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Tin này đưa ra thông tin liên quan đến một chiến dịch y tế cụ thể, có tính thực tế và dễ kiểm chứng.</w:t>
      </w:r>
    </w:p>
    <w:p w14:paraId="68E115DF" w14:textId="77777777" w:rsidR="00A96999" w:rsidRPr="00A96999" w:rsidRDefault="00A96999" w:rsidP="00A9699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Nó có cơ sở từ các nguồn chính thống như Bộ Y tế và các chuyên gia y tế.</w:t>
      </w:r>
    </w:p>
    <w:p w14:paraId="1E10F570" w14:textId="77777777" w:rsidR="00A96999" w:rsidRPr="00A96999" w:rsidRDefault="00A96999" w:rsidP="00A969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6999">
        <w:rPr>
          <w:rFonts w:ascii="Times New Roman" w:eastAsia="Times New Roman" w:hAnsi="Times New Roman" w:cs="Times New Roman"/>
          <w:b/>
          <w:bCs/>
          <w:kern w:val="0"/>
          <w:sz w:val="27"/>
          <w:szCs w:val="27"/>
          <w14:ligatures w14:val="none"/>
        </w:rPr>
        <w:t>3. Tin về thể thao:</w:t>
      </w:r>
    </w:p>
    <w:p w14:paraId="0BA492F9" w14:textId="77777777" w:rsidR="00A96999" w:rsidRPr="00A96999" w:rsidRDefault="00A96999" w:rsidP="00A969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"Đội tuyển bóng đá Việt Nam vừa giành chiến thắng 3-1 trước đội tuyển Thái Lan trong trận bán kết AFF Cup 2024, tiến vào chung kết lần thứ 3 liên tiếp."</w:t>
      </w:r>
    </w:p>
    <w:p w14:paraId="43A7004C" w14:textId="77777777" w:rsidR="00A96999" w:rsidRPr="00A96999" w:rsidRDefault="00A96999" w:rsidP="00A9699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Lý do tin thật</w:t>
      </w:r>
      <w:r w:rsidRPr="00A96999">
        <w:rPr>
          <w:rFonts w:ascii="Times New Roman" w:eastAsia="Times New Roman" w:hAnsi="Times New Roman" w:cs="Times New Roman"/>
          <w:kern w:val="0"/>
          <w:sz w:val="24"/>
          <w:szCs w:val="24"/>
          <w14:ligatures w14:val="none"/>
        </w:rPr>
        <w:t>:</w:t>
      </w:r>
    </w:p>
    <w:p w14:paraId="78C33308" w14:textId="77777777" w:rsidR="00A96999" w:rsidRPr="00A96999" w:rsidRDefault="00A96999" w:rsidP="00A9699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Đây là một thông tin về sự kiện thể thao gần đây, dễ dàng kiểm chứng từ các kết quả trận đấu, tường thuật của các phương tiện truyền thông uy tín.</w:t>
      </w:r>
    </w:p>
    <w:p w14:paraId="7389A86C" w14:textId="77777777" w:rsidR="00A96999" w:rsidRPr="00A96999" w:rsidRDefault="00A96999" w:rsidP="00A9699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Thông tin rõ ràng, có thể kiểm chứng được từ các nguồn như báo chí, truyền hình thể thao.</w:t>
      </w:r>
    </w:p>
    <w:p w14:paraId="030F3472" w14:textId="77777777" w:rsidR="00A96999" w:rsidRPr="00A96999" w:rsidRDefault="00A96999" w:rsidP="00A969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6999">
        <w:rPr>
          <w:rFonts w:ascii="Times New Roman" w:eastAsia="Times New Roman" w:hAnsi="Times New Roman" w:cs="Times New Roman"/>
          <w:b/>
          <w:bCs/>
          <w:kern w:val="0"/>
          <w:sz w:val="27"/>
          <w:szCs w:val="27"/>
          <w14:ligatures w14:val="none"/>
        </w:rPr>
        <w:t>4. Tin về giáo dục:</w:t>
      </w:r>
    </w:p>
    <w:p w14:paraId="795B9A9B" w14:textId="77777777" w:rsidR="00A96999" w:rsidRPr="00A96999" w:rsidRDefault="00A96999" w:rsidP="00A969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"Đại học Quốc gia Hà Nội thông báo mở thêm các khóa học trực tuyến dành cho sinh viên quốc tế, giúp nâng cao chất lượng đào tạo và tạo cơ hội học tập cho sinh viên ở khắp nơi trên thế giới."</w:t>
      </w:r>
    </w:p>
    <w:p w14:paraId="4A47180F" w14:textId="77777777" w:rsidR="00A96999" w:rsidRPr="00A96999" w:rsidRDefault="00A96999" w:rsidP="00A9699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Lý do tin thật</w:t>
      </w:r>
      <w:r w:rsidRPr="00A96999">
        <w:rPr>
          <w:rFonts w:ascii="Times New Roman" w:eastAsia="Times New Roman" w:hAnsi="Times New Roman" w:cs="Times New Roman"/>
          <w:kern w:val="0"/>
          <w:sz w:val="24"/>
          <w:szCs w:val="24"/>
          <w14:ligatures w14:val="none"/>
        </w:rPr>
        <w:t>:</w:t>
      </w:r>
    </w:p>
    <w:p w14:paraId="2472C9A6" w14:textId="77777777" w:rsidR="00A96999" w:rsidRPr="00A96999" w:rsidRDefault="00A96999" w:rsidP="00A9699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Đây là thông báo chính thức từ một cơ sở giáo dục lớn tại Việt Nam. Các chương trình trực tuyến cho sinh viên quốc tế hiện đang rất phổ biến và có thể được kiểm chứng thông qua trang web chính thức của trường.</w:t>
      </w:r>
    </w:p>
    <w:p w14:paraId="62AEA2BE" w14:textId="77777777" w:rsidR="00A96999" w:rsidRPr="00A96999" w:rsidRDefault="00A96999" w:rsidP="00A9699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Nội dung tin đúng đắn và có thể xác minh qua các nguồn tin uy tín.</w:t>
      </w:r>
    </w:p>
    <w:p w14:paraId="60A65120" w14:textId="77777777" w:rsidR="00A96999" w:rsidRPr="00A96999" w:rsidRDefault="00A96999" w:rsidP="00A969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96999">
        <w:rPr>
          <w:rFonts w:ascii="Times New Roman" w:eastAsia="Times New Roman" w:hAnsi="Times New Roman" w:cs="Times New Roman"/>
          <w:b/>
          <w:bCs/>
          <w:kern w:val="0"/>
          <w:sz w:val="27"/>
          <w:szCs w:val="27"/>
          <w14:ligatures w14:val="none"/>
        </w:rPr>
        <w:t>5. Tin về công nghệ:</w:t>
      </w:r>
    </w:p>
    <w:p w14:paraId="67832D5C" w14:textId="77777777" w:rsidR="00A96999" w:rsidRPr="00A96999" w:rsidRDefault="00A96999" w:rsidP="00A969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lastRenderedPageBreak/>
        <w:t>"Tập đoàn FPT vừa ra mắt công nghệ trí tuệ nhân tạo mới, hứa hẹn giúp tối ưu hóa quy trình sản xuất trong ngành công nghiệp chế tạo tại Việt Nam."</w:t>
      </w:r>
    </w:p>
    <w:p w14:paraId="2E70227A" w14:textId="77777777" w:rsidR="00A96999" w:rsidRPr="00A96999" w:rsidRDefault="00A96999" w:rsidP="00A9699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b/>
          <w:bCs/>
          <w:kern w:val="0"/>
          <w:sz w:val="24"/>
          <w:szCs w:val="24"/>
          <w14:ligatures w14:val="none"/>
        </w:rPr>
        <w:t>Lý do tin thật</w:t>
      </w:r>
      <w:r w:rsidRPr="00A96999">
        <w:rPr>
          <w:rFonts w:ascii="Times New Roman" w:eastAsia="Times New Roman" w:hAnsi="Times New Roman" w:cs="Times New Roman"/>
          <w:kern w:val="0"/>
          <w:sz w:val="24"/>
          <w:szCs w:val="24"/>
          <w14:ligatures w14:val="none"/>
        </w:rPr>
        <w:t>:</w:t>
      </w:r>
    </w:p>
    <w:p w14:paraId="1EE7660F" w14:textId="77777777" w:rsidR="00A96999" w:rsidRPr="00A96999" w:rsidRDefault="00A96999" w:rsidP="00A9699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Tin này có thể dễ dàng kiểm chứng qua các thông báo chính thức của tập đoàn FPT hoặc các báo cáo từ giới công nghệ.</w:t>
      </w:r>
    </w:p>
    <w:p w14:paraId="2E4308B8" w14:textId="77777777" w:rsidR="00A96999" w:rsidRPr="00A96999" w:rsidRDefault="00A96999" w:rsidP="00A9699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Thông tin liên quan đến công nghệ tiên tiến, có tính khả thi trong bối cảnh hiện tại của nền công nghiệp Việt Nam.</w:t>
      </w:r>
    </w:p>
    <w:p w14:paraId="5CB24851" w14:textId="77777777" w:rsidR="00A96999" w:rsidRPr="00A96999" w:rsidRDefault="00A96999" w:rsidP="00A969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999">
        <w:rPr>
          <w:rFonts w:ascii="Times New Roman" w:eastAsia="Times New Roman" w:hAnsi="Times New Roman" w:cs="Times New Roman"/>
          <w:kern w:val="0"/>
          <w:sz w:val="24"/>
          <w:szCs w:val="24"/>
          <w14:ligatures w14:val="none"/>
        </w:rPr>
        <w:t>Những tin này đều có tính chất chính thống, có nguồn gốc rõ ràng và có thể kiểm chứng được, nên được coi là tin thật.</w:t>
      </w:r>
    </w:p>
    <w:p w14:paraId="45BCD14A" w14:textId="1DAAE100" w:rsidR="00AC248E" w:rsidRDefault="00AC248E"/>
    <w:sectPr w:rsidR="00AC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E58"/>
    <w:multiLevelType w:val="multilevel"/>
    <w:tmpl w:val="8C3C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02EA9"/>
    <w:multiLevelType w:val="multilevel"/>
    <w:tmpl w:val="92CA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51FC5"/>
    <w:multiLevelType w:val="multilevel"/>
    <w:tmpl w:val="0EC2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B71E1"/>
    <w:multiLevelType w:val="multilevel"/>
    <w:tmpl w:val="202E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21469"/>
    <w:multiLevelType w:val="multilevel"/>
    <w:tmpl w:val="8442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430686">
    <w:abstractNumId w:val="2"/>
  </w:num>
  <w:num w:numId="2" w16cid:durableId="1621181086">
    <w:abstractNumId w:val="0"/>
  </w:num>
  <w:num w:numId="3" w16cid:durableId="2016614988">
    <w:abstractNumId w:val="3"/>
  </w:num>
  <w:num w:numId="4" w16cid:durableId="2112696692">
    <w:abstractNumId w:val="1"/>
  </w:num>
  <w:num w:numId="5" w16cid:durableId="1928075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7D"/>
    <w:rsid w:val="00A96999"/>
    <w:rsid w:val="00AC248E"/>
    <w:rsid w:val="00B4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D714"/>
  <w15:chartTrackingRefBased/>
  <w15:docId w15:val="{6377F60B-B7D0-4E12-89D4-DB3FBD4F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57D"/>
    <w:rPr>
      <w:rFonts w:eastAsiaTheme="majorEastAsia" w:cstheme="majorBidi"/>
      <w:color w:val="272727" w:themeColor="text1" w:themeTint="D8"/>
    </w:rPr>
  </w:style>
  <w:style w:type="paragraph" w:styleId="Title">
    <w:name w:val="Title"/>
    <w:basedOn w:val="Normal"/>
    <w:next w:val="Normal"/>
    <w:link w:val="TitleChar"/>
    <w:uiPriority w:val="10"/>
    <w:qFormat/>
    <w:rsid w:val="00B41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57D"/>
    <w:pPr>
      <w:spacing w:before="160"/>
      <w:jc w:val="center"/>
    </w:pPr>
    <w:rPr>
      <w:i/>
      <w:iCs/>
      <w:color w:val="404040" w:themeColor="text1" w:themeTint="BF"/>
    </w:rPr>
  </w:style>
  <w:style w:type="character" w:customStyle="1" w:styleId="QuoteChar">
    <w:name w:val="Quote Char"/>
    <w:basedOn w:val="DefaultParagraphFont"/>
    <w:link w:val="Quote"/>
    <w:uiPriority w:val="29"/>
    <w:rsid w:val="00B4157D"/>
    <w:rPr>
      <w:i/>
      <w:iCs/>
      <w:color w:val="404040" w:themeColor="text1" w:themeTint="BF"/>
    </w:rPr>
  </w:style>
  <w:style w:type="paragraph" w:styleId="ListParagraph">
    <w:name w:val="List Paragraph"/>
    <w:basedOn w:val="Normal"/>
    <w:uiPriority w:val="34"/>
    <w:qFormat/>
    <w:rsid w:val="00B4157D"/>
    <w:pPr>
      <w:ind w:left="720"/>
      <w:contextualSpacing/>
    </w:pPr>
  </w:style>
  <w:style w:type="character" w:styleId="IntenseEmphasis">
    <w:name w:val="Intense Emphasis"/>
    <w:basedOn w:val="DefaultParagraphFont"/>
    <w:uiPriority w:val="21"/>
    <w:qFormat/>
    <w:rsid w:val="00B4157D"/>
    <w:rPr>
      <w:i/>
      <w:iCs/>
      <w:color w:val="0F4761" w:themeColor="accent1" w:themeShade="BF"/>
    </w:rPr>
  </w:style>
  <w:style w:type="paragraph" w:styleId="IntenseQuote">
    <w:name w:val="Intense Quote"/>
    <w:basedOn w:val="Normal"/>
    <w:next w:val="Normal"/>
    <w:link w:val="IntenseQuoteChar"/>
    <w:uiPriority w:val="30"/>
    <w:qFormat/>
    <w:rsid w:val="00B41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57D"/>
    <w:rPr>
      <w:i/>
      <w:iCs/>
      <w:color w:val="0F4761" w:themeColor="accent1" w:themeShade="BF"/>
    </w:rPr>
  </w:style>
  <w:style w:type="character" w:styleId="IntenseReference">
    <w:name w:val="Intense Reference"/>
    <w:basedOn w:val="DefaultParagraphFont"/>
    <w:uiPriority w:val="32"/>
    <w:qFormat/>
    <w:rsid w:val="00B4157D"/>
    <w:rPr>
      <w:b/>
      <w:bCs/>
      <w:smallCaps/>
      <w:color w:val="0F4761" w:themeColor="accent1" w:themeShade="BF"/>
      <w:spacing w:val="5"/>
    </w:rPr>
  </w:style>
  <w:style w:type="paragraph" w:styleId="NormalWeb">
    <w:name w:val="Normal (Web)"/>
    <w:basedOn w:val="Normal"/>
    <w:uiPriority w:val="99"/>
    <w:semiHidden/>
    <w:unhideWhenUsed/>
    <w:rsid w:val="00A969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Hồng Trung Hải</dc:creator>
  <cp:keywords/>
  <dc:description/>
  <cp:lastModifiedBy>Lê Hồng Trung Hải</cp:lastModifiedBy>
  <cp:revision>2</cp:revision>
  <dcterms:created xsi:type="dcterms:W3CDTF">2024-12-25T11:29:00Z</dcterms:created>
  <dcterms:modified xsi:type="dcterms:W3CDTF">2024-12-25T11:30:00Z</dcterms:modified>
</cp:coreProperties>
</file>