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TẬP 4: THIẾT KẾ GIAO DIỆN (UI/UX DESIGN)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Nguyên tắc Thiết kế Cốt lõi (Design Guidelines)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Hệ thống sử dụng một ứng dụng duy nhất nhưng render (vẽ) giao diện hoàn toàn khác nhau dựa trên thuộc tính role của người dùng khi đăng nhập.</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Đối với Caregiver (Người chăm sóc)</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Phong cách:</w:t>
      </w:r>
      <w:r w:rsidDel="00000000" w:rsidR="00000000" w:rsidRPr="00000000">
        <w:rPr>
          <w:rFonts w:ascii="Google Sans" w:cs="Google Sans" w:eastAsia="Google Sans" w:hAnsi="Google Sans"/>
          <w:color w:val="1f1f1f"/>
          <w:rtl w:val="0"/>
        </w:rPr>
        <w:t xml:space="preserve"> Hiện đại, tối ưu hóa không gian để hiển thị nhiều dữ liệu (Data-rich), giống các ứng dụng Dashboard quản lý.</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Màu sắc:</w:t>
      </w:r>
      <w:r w:rsidDel="00000000" w:rsidR="00000000" w:rsidRPr="00000000">
        <w:rPr>
          <w:rFonts w:ascii="Google Sans" w:cs="Google Sans" w:eastAsia="Google Sans" w:hAnsi="Google Sans"/>
          <w:color w:val="1f1f1f"/>
          <w:rtl w:val="0"/>
        </w:rPr>
        <w:t xml:space="preserve"> Tông màu xanh y tế (Medical Blue/Teal) tạo cảm giác tin cậy, chuyên nghiệp.</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Điều hướng:</w:t>
      </w:r>
      <w:r w:rsidDel="00000000" w:rsidR="00000000" w:rsidRPr="00000000">
        <w:rPr>
          <w:rFonts w:ascii="Google Sans" w:cs="Google Sans" w:eastAsia="Google Sans" w:hAnsi="Google Sans"/>
          <w:color w:val="1f1f1f"/>
          <w:rtl w:val="0"/>
        </w:rPr>
        <w:t xml:space="preserve"> Sử dụng thanh điều hướng dưới cùng (Bottom Navigation Bar) chuẩn mực để thao tác nhanh giữa các tính năng.</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Đối với Patient (Người bệnh/Người cao tuổi)</w:t>
      </w:r>
    </w:p>
    <w:p w:rsidR="00000000" w:rsidDel="00000000" w:rsidP="00000000" w:rsidRDefault="00000000" w:rsidRPr="00000000" w14:paraId="00000009">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Phong cách:</w:t>
      </w:r>
      <w:r w:rsidDel="00000000" w:rsidR="00000000" w:rsidRPr="00000000">
        <w:rPr>
          <w:rFonts w:ascii="Google Sans" w:cs="Google Sans" w:eastAsia="Google Sans" w:hAnsi="Google Sans"/>
          <w:color w:val="1f1f1f"/>
          <w:rtl w:val="0"/>
        </w:rPr>
        <w:t xml:space="preserve"> "Accessibility First" (Ưu tiên trợ năng). Siêu tối giản, loại bỏ hoàn toàn các menu lồng ghép, thanh điều hướng phức tạp.</w:t>
      </w:r>
    </w:p>
    <w:p w:rsidR="00000000" w:rsidDel="00000000" w:rsidP="00000000" w:rsidRDefault="00000000" w:rsidRPr="00000000" w14:paraId="0000000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Thị giác (NFR-1.1 &amp; 1.2):</w:t>
      </w:r>
      <w:r w:rsidDel="00000000" w:rsidR="00000000" w:rsidRPr="00000000">
        <w:rPr>
          <w:rFonts w:ascii="Google Sans" w:cs="Google Sans" w:eastAsia="Google Sans" w:hAnsi="Google Sans"/>
          <w:color w:val="1f1f1f"/>
          <w:rtl w:val="0"/>
        </w:rPr>
        <w:t xml:space="preserve"> * Kích thước chữ (Typography): Tối thiểu 20sp cho văn bản thường, 28sp cho tiêu đề.</w:t>
      </w:r>
    </w:p>
    <w:p w:rsidR="00000000" w:rsidDel="00000000" w:rsidP="00000000" w:rsidRDefault="00000000" w:rsidRPr="00000000" w14:paraId="0000000B">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Google Sans" w:cs="Google Sans" w:eastAsia="Google Sans" w:hAnsi="Google Sans"/>
          <w:color w:val="1f1f1f"/>
          <w:rtl w:val="0"/>
        </w:rPr>
        <w:t xml:space="preserve">Các nút bấm (Buttons): Kích thước tối thiểu 64dp chiều cao, trải dài toàn màn hình (full-width).</w:t>
      </w:r>
    </w:p>
    <w:p w:rsidR="00000000" w:rsidDel="00000000" w:rsidP="00000000" w:rsidRDefault="00000000" w:rsidRPr="00000000" w14:paraId="0000000C">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pPr>
      <w:r w:rsidDel="00000000" w:rsidR="00000000" w:rsidRPr="00000000">
        <w:rPr>
          <w:rFonts w:ascii="Google Sans" w:cs="Google Sans" w:eastAsia="Google Sans" w:hAnsi="Google Sans"/>
          <w:color w:val="1f1f1f"/>
          <w:rtl w:val="0"/>
        </w:rPr>
        <w:t xml:space="preserve">Độ tương phản cao: Chữ trắng trên nền đen/xanh đậm, hoặc chữ đen trên nền trắng tinh/vàng nhạt.</w:t>
      </w:r>
    </w:p>
    <w:p w:rsidR="00000000" w:rsidDel="00000000" w:rsidP="00000000" w:rsidRDefault="00000000" w:rsidRPr="00000000" w14:paraId="0000000D">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Thao tác:</w:t>
      </w:r>
      <w:r w:rsidDel="00000000" w:rsidR="00000000" w:rsidRPr="00000000">
        <w:rPr>
          <w:rFonts w:ascii="Google Sans" w:cs="Google Sans" w:eastAsia="Google Sans" w:hAnsi="Google Sans"/>
          <w:color w:val="1f1f1f"/>
          <w:rtl w:val="0"/>
        </w:rPr>
        <w:t xml:space="preserve"> Hạn chế tối đa việc gõ phím. Chủ yếu là thao tác 1 chạm (One-tap action) và giọng nói.</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4.2. Sơ đồ Luồng Màn hình (Screen Flow/Sitemap)</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Luồng Caregiver (Phức tạp, đa chức năng):</w:t>
      </w:r>
    </w:p>
    <w:p w:rsidR="00000000" w:rsidDel="00000000" w:rsidP="00000000" w:rsidRDefault="00000000" w:rsidRPr="00000000" w14:paraId="00000010">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Màn hình Chờ (Splash) -&gt; Đăng nhập Google -&gt; Chọn Role (Chỉ lần đầu) -&gt; Khởi tạo Gia đình.</w:t>
      </w:r>
    </w:p>
    <w:p w:rsidR="00000000" w:rsidDel="00000000" w:rsidP="00000000" w:rsidRDefault="00000000" w:rsidRPr="00000000" w14:paraId="00000011">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Màn hình Chính (Dashboard):</w:t>
      </w:r>
    </w:p>
    <w:p w:rsidR="00000000" w:rsidDel="00000000" w:rsidP="00000000" w:rsidRDefault="00000000" w:rsidRPr="00000000" w14:paraId="00000012">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Google Sans" w:cs="Google Sans" w:eastAsia="Google Sans" w:hAnsi="Google Sans"/>
          <w:color w:val="1f1f1f"/>
          <w:rtl w:val="0"/>
        </w:rPr>
        <w:t xml:space="preserve">Tab 1: Tổng quan (Trạng thái bệnh nhân hôm nay, cảnh báo trễ hạn).</w:t>
      </w:r>
    </w:p>
    <w:p w:rsidR="00000000" w:rsidDel="00000000" w:rsidP="00000000" w:rsidRDefault="00000000" w:rsidRPr="00000000" w14:paraId="00000013">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pPr>
      <w:r w:rsidDel="00000000" w:rsidR="00000000" w:rsidRPr="00000000">
        <w:rPr>
          <w:rFonts w:ascii="Google Sans" w:cs="Google Sans" w:eastAsia="Google Sans" w:hAnsi="Google Sans"/>
          <w:color w:val="1f1f1f"/>
          <w:rtl w:val="0"/>
        </w:rPr>
        <w:t xml:space="preserve">Tab 2: Tủ thuốc (Danh sách thuốc, Thêm thuốc thủ công, </w:t>
      </w:r>
      <w:r w:rsidDel="00000000" w:rsidR="00000000" w:rsidRPr="00000000">
        <w:rPr>
          <w:rFonts w:ascii="Google Sans" w:cs="Google Sans" w:eastAsia="Google Sans" w:hAnsi="Google Sans"/>
          <w:b w:val="1"/>
          <w:bCs w:val="1"/>
          <w:color w:val="1f1f1f"/>
          <w:rtl w:val="0"/>
        </w:rPr>
        <w:t xml:space="preserve">Thêm thuốc bằng AI Camera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4">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pPr>
      <w:r w:rsidDel="00000000" w:rsidR="00000000" w:rsidRPr="00000000">
        <w:rPr>
          <w:rFonts w:ascii="Google Sans" w:cs="Google Sans" w:eastAsia="Google Sans" w:hAnsi="Google Sans"/>
          <w:color w:val="1f1f1f"/>
          <w:rtl w:val="0"/>
        </w:rPr>
        <w:t xml:space="preserve">Tab 3: Sự kiện (Lịch khám, Tiêm chủng).</w:t>
      </w:r>
    </w:p>
    <w:p w:rsidR="00000000" w:rsidDel="00000000" w:rsidP="00000000" w:rsidRDefault="00000000" w:rsidRPr="00000000" w14:paraId="00000015">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pPr>
      <w:r w:rsidDel="00000000" w:rsidR="00000000" w:rsidRPr="00000000">
        <w:rPr>
          <w:rFonts w:ascii="Google Sans" w:cs="Google Sans" w:eastAsia="Google Sans" w:hAnsi="Google Sans"/>
          <w:color w:val="1f1f1f"/>
          <w:rtl w:val="0"/>
        </w:rPr>
        <w:t xml:space="preserve">Tab 4: Tin nhắn (Chat với Patient).</w:t>
      </w:r>
    </w:p>
    <w:p w:rsidR="00000000" w:rsidDel="00000000" w:rsidP="00000000" w:rsidRDefault="00000000" w:rsidRPr="00000000" w14:paraId="00000016">
      <w:pPr>
        <w:numPr>
          <w:ilvl w:val="1"/>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050" w:hanging="360"/>
      </w:pPr>
      <w:r w:rsidDel="00000000" w:rsidR="00000000" w:rsidRPr="00000000">
        <w:rPr>
          <w:rFonts w:ascii="Google Sans" w:cs="Google Sans" w:eastAsia="Google Sans" w:hAnsi="Google Sans"/>
          <w:color w:val="1f1f1f"/>
          <w:rtl w:val="0"/>
        </w:rPr>
        <w:t xml:space="preserve">Tab 5: Cài đặt (Nhịp sinh hoạt, Quản lý tài khoản).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Luồng Patient (Đường thẳng, luồng đơn):</w:t>
      </w:r>
    </w:p>
    <w:p w:rsidR="00000000" w:rsidDel="00000000" w:rsidP="00000000" w:rsidRDefault="00000000" w:rsidRPr="00000000" w14:paraId="00000018">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Màn hình Chờ (Splash) -&gt; Đăng nhập Google -&gt; Chọn Role -&gt; Nhập mã liên kết gia đình.</w:t>
      </w:r>
    </w:p>
    <w:p w:rsidR="00000000" w:rsidDel="00000000" w:rsidP="00000000" w:rsidRDefault="00000000" w:rsidRPr="00000000" w14:paraId="00000019">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Màn hình Chính (Single Page Application):</w:t>
      </w:r>
    </w:p>
    <w:p w:rsidR="00000000" w:rsidDel="00000000" w:rsidP="00000000" w:rsidRDefault="00000000" w:rsidRPr="00000000" w14:paraId="0000001A">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Google Sans" w:cs="Google Sans" w:eastAsia="Google Sans" w:hAnsi="Google Sans"/>
          <w:color w:val="1f1f1f"/>
          <w:rtl w:val="0"/>
        </w:rPr>
        <w:t xml:space="preserve">Phần trên: Lời chào + Ảnh đại diện + Trạng thái ("Hôm nay Bố đã uống đủ thuốc").</w:t>
      </w:r>
    </w:p>
    <w:p w:rsidR="00000000" w:rsidDel="00000000" w:rsidP="00000000" w:rsidRDefault="00000000" w:rsidRPr="00000000" w14:paraId="0000001B">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pPr>
      <w:r w:rsidDel="00000000" w:rsidR="00000000" w:rsidRPr="00000000">
        <w:rPr>
          <w:rFonts w:ascii="Google Sans" w:cs="Google Sans" w:eastAsia="Google Sans" w:hAnsi="Google Sans"/>
          <w:color w:val="1f1f1f"/>
          <w:rtl w:val="0"/>
        </w:rPr>
        <w:t xml:space="preserve">Phần giữa: Danh sách các liều thuốc TỚI GIỜ hoặc TRONG NGÀY (Card rất to, có ảnh viên thuốc thực tế).</w:t>
      </w:r>
    </w:p>
    <w:p w:rsidR="00000000" w:rsidDel="00000000" w:rsidP="00000000" w:rsidRDefault="00000000" w:rsidRPr="00000000" w14:paraId="0000001C">
      <w:pPr>
        <w:numPr>
          <w:ilvl w:val="1"/>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050" w:hanging="360"/>
      </w:pPr>
      <w:r w:rsidDel="00000000" w:rsidR="00000000" w:rsidRPr="00000000">
        <w:rPr>
          <w:rFonts w:ascii="Google Sans" w:cs="Google Sans" w:eastAsia="Google Sans" w:hAnsi="Google Sans"/>
          <w:color w:val="1f1f1f"/>
          <w:rtl w:val="0"/>
        </w:rPr>
        <w:t xml:space="preserve">Phần dưới: Nút "Gửi tin nhắn cho con" siêu lớn.</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4.3. Phác thảo Bố cục Chi tiết (Wireframe Layouts)</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4.3.1. Phân hệ Nhắc nhở: Popup Báo thức (Dành cho Patient)</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Đây là màn hình quan trọng nhất, xuất hiện đè lên hệ thống khi tới giờ uống thuốc.</w:t>
      </w:r>
    </w:p>
    <w:p w:rsidR="00000000" w:rsidDel="00000000" w:rsidP="00000000" w:rsidRDefault="00000000" w:rsidRPr="00000000" w14:paraId="00000020">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Header:</w:t>
      </w:r>
      <w:r w:rsidDel="00000000" w:rsidR="00000000" w:rsidRPr="00000000">
        <w:rPr>
          <w:rFonts w:ascii="Google Sans" w:cs="Google Sans" w:eastAsia="Google Sans" w:hAnsi="Google Sans"/>
          <w:color w:val="1f1f1f"/>
          <w:rtl w:val="0"/>
        </w:rPr>
        <w:t xml:space="preserve"> Chữ cực lớn nhấp nháy: "TỚI GIỜ UỐNG THUỐC!" (Màu nền Đỏ/Cam cảnh báo nhẹ).</w:t>
      </w:r>
    </w:p>
    <w:p w:rsidR="00000000" w:rsidDel="00000000" w:rsidP="00000000" w:rsidRDefault="00000000" w:rsidRPr="00000000" w14:paraId="00000021">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Body:</w:t>
      </w:r>
      <w:r w:rsidDel="00000000" w:rsidR="00000000" w:rsidRPr="00000000">
        <w:rPr>
          <w:rFonts w:ascii="Google Sans" w:cs="Google Sans" w:eastAsia="Google Sans" w:hAnsi="Google Sans"/>
          <w:color w:val="1f1f1f"/>
          <w:rtl w:val="0"/>
        </w:rPr>
        <w:t xml:space="preserve"> * Ảnh chụp thực tế của viên thuốc/vỉ thuốc (Kích thước lớn, chiếm 1/3 màn hình).</w:t>
      </w:r>
    </w:p>
    <w:p w:rsidR="00000000" w:rsidDel="00000000" w:rsidP="00000000" w:rsidRDefault="00000000" w:rsidRPr="00000000" w14:paraId="00000022">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Google Sans" w:cs="Google Sans" w:eastAsia="Google Sans" w:hAnsi="Google Sans"/>
          <w:color w:val="1f1f1f"/>
          <w:rtl w:val="0"/>
        </w:rPr>
        <w:t xml:space="preserve">Tên thuốc: "Thuốc Huyết Áp Losartan" (Chữ to, in đậm).</w:t>
      </w:r>
    </w:p>
    <w:p w:rsidR="00000000" w:rsidDel="00000000" w:rsidP="00000000" w:rsidRDefault="00000000" w:rsidRPr="00000000" w14:paraId="00000023">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pPr>
      <w:r w:rsidDel="00000000" w:rsidR="00000000" w:rsidRPr="00000000">
        <w:rPr>
          <w:rFonts w:ascii="Google Sans" w:cs="Google Sans" w:eastAsia="Google Sans" w:hAnsi="Google Sans"/>
          <w:color w:val="1f1f1f"/>
          <w:rtl w:val="0"/>
        </w:rPr>
        <w:t xml:space="preserve">Liều lượng: "1 viên - Sau ăn sáng".</w:t>
      </w:r>
    </w:p>
    <w:p w:rsidR="00000000" w:rsidDel="00000000" w:rsidP="00000000" w:rsidRDefault="00000000" w:rsidRPr="00000000" w14:paraId="00000024">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Footer (Thao tác):</w:t>
      </w:r>
    </w:p>
    <w:p w:rsidR="00000000" w:rsidDel="00000000" w:rsidP="00000000" w:rsidRDefault="00000000" w:rsidRPr="00000000" w14:paraId="00000025">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Google Sans" w:cs="Google Sans" w:eastAsia="Google Sans" w:hAnsi="Google Sans"/>
          <w:color w:val="1f1f1f"/>
          <w:rtl w:val="0"/>
        </w:rPr>
        <w:t xml:space="preserve">Nút Primary (Màu xanh lá cây, full-width): </w:t>
      </w:r>
      <w:r w:rsidDel="00000000" w:rsidR="00000000" w:rsidRPr="00000000">
        <w:rPr>
          <w:rFonts w:ascii="Google Sans" w:cs="Google Sans" w:eastAsia="Google Sans" w:hAnsi="Google Sans"/>
          <w:b w:val="1"/>
          <w:bCs w:val="1"/>
          <w:color w:val="1f1f1f"/>
          <w:rtl w:val="0"/>
        </w:rPr>
        <w:t xml:space="preserve">"ĐÃ UỐNG XONG"</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6">
      <w:pPr>
        <w:numPr>
          <w:ilvl w:val="1"/>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050" w:hanging="360"/>
      </w:pPr>
      <w:r w:rsidDel="00000000" w:rsidR="00000000" w:rsidRPr="00000000">
        <w:rPr>
          <w:rFonts w:ascii="Google Sans" w:cs="Google Sans" w:eastAsia="Google Sans" w:hAnsi="Google Sans"/>
          <w:color w:val="1f1f1f"/>
          <w:rtl w:val="0"/>
        </w:rPr>
        <w:t xml:space="preserve">Nút Secondary (Màu xám, nhỏ hơn nằm dưới): </w:t>
      </w:r>
      <w:r w:rsidDel="00000000" w:rsidR="00000000" w:rsidRPr="00000000">
        <w:rPr>
          <w:rFonts w:ascii="Google Sans" w:cs="Google Sans" w:eastAsia="Google Sans" w:hAnsi="Google Sans"/>
          <w:b w:val="1"/>
          <w:bCs w:val="1"/>
          <w:color w:val="1f1f1f"/>
          <w:rtl w:val="0"/>
        </w:rPr>
        <w:t xml:space="preserve">"Chưa ăn, Báo lại sau 15 phút"</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4.3.2. Phân hệ Thêm Thuốc bằng AI (Dành cho Caregiver)</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Màn hình thể hiện tính công nghệ cao của đồ án.</w:t>
      </w:r>
    </w:p>
    <w:p w:rsidR="00000000" w:rsidDel="00000000" w:rsidP="00000000" w:rsidRDefault="00000000" w:rsidRPr="00000000" w14:paraId="00000029">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Khu vực 1:</w:t>
      </w:r>
      <w:r w:rsidDel="00000000" w:rsidR="00000000" w:rsidRPr="00000000">
        <w:rPr>
          <w:rFonts w:ascii="Google Sans" w:cs="Google Sans" w:eastAsia="Google Sans" w:hAnsi="Google Sans"/>
          <w:color w:val="1f1f1f"/>
          <w:rtl w:val="0"/>
        </w:rPr>
        <w:t xml:space="preserve"> Nút Floating Action Button (FAB) to ở giữa màn hình: </w:t>
      </w:r>
      <w:r w:rsidDel="00000000" w:rsidR="00000000" w:rsidRPr="00000000">
        <w:rPr>
          <w:rFonts w:ascii="Google Sans" w:cs="Google Sans" w:eastAsia="Google Sans" w:hAnsi="Google Sans"/>
          <w:b w:val="1"/>
          <w:bCs w:val="1"/>
          <w:color w:val="1f1f1f"/>
          <w:rtl w:val="0"/>
        </w:rPr>
        <w:t xml:space="preserve">"📸 Quét Đơn Thuốc bằng AI"</w:t>
      </w:r>
      <w:r w:rsidDel="00000000" w:rsidR="00000000" w:rsidRPr="00000000">
        <w:rPr>
          <w:rFonts w:ascii="Google Sans" w:cs="Google Sans" w:eastAsia="Google Sans" w:hAnsi="Google Sans"/>
          <w:color w:val="1f1f1f"/>
          <w:rtl w:val="0"/>
        </w:rPr>
        <w:t xml:space="preserve">. (Khi bấm vào sẽ mở Camera).</w:t>
      </w:r>
    </w:p>
    <w:p w:rsidR="00000000" w:rsidDel="00000000" w:rsidP="00000000" w:rsidRDefault="00000000" w:rsidRPr="00000000" w14:paraId="0000002A">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Khu vực 2 (Form nhập liệu):</w:t>
      </w:r>
      <w:r w:rsidDel="00000000" w:rsidR="00000000" w:rsidRPr="00000000">
        <w:rPr>
          <w:rFonts w:ascii="Google Sans" w:cs="Google Sans" w:eastAsia="Google Sans" w:hAnsi="Google Sans"/>
          <w:color w:val="1f1f1f"/>
          <w:rtl w:val="0"/>
        </w:rPr>
        <w:t xml:space="preserve"> Các ô Textfield tiêu chuẩn (Tên thuốc, Liều lượng, Số lượng).</w:t>
      </w:r>
    </w:p>
    <w:p w:rsidR="00000000" w:rsidDel="00000000" w:rsidP="00000000" w:rsidRDefault="00000000" w:rsidRPr="00000000" w14:paraId="0000002B">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Google Sans" w:cs="Google Sans" w:eastAsia="Google Sans" w:hAnsi="Google Sans"/>
          <w:i w:val="1"/>
          <w:iCs w:val="1"/>
          <w:color w:val="1f1f1f"/>
          <w:rtl w:val="0"/>
        </w:rPr>
        <w:t xml:space="preserve">Trạng thái sau khi quét AI:</w:t>
      </w:r>
      <w:r w:rsidDel="00000000" w:rsidR="00000000" w:rsidRPr="00000000">
        <w:rPr>
          <w:rFonts w:ascii="Google Sans" w:cs="Google Sans" w:eastAsia="Google Sans" w:hAnsi="Google Sans"/>
          <w:color w:val="1f1f1f"/>
          <w:rtl w:val="0"/>
        </w:rPr>
        <w:t xml:space="preserve"> Các ô này sẽ có hiệu ứng nhấp nháy hoặc màu nền nhạt để báo hiệu "Dữ liệu được điền tự động bởi AI", kèm một dấu tick nhỏ xác nhận Caregiver đã kiểm tra.</w:t>
      </w:r>
    </w:p>
    <w:p w:rsidR="00000000" w:rsidDel="00000000" w:rsidP="00000000" w:rsidRDefault="00000000" w:rsidRPr="00000000" w14:paraId="0000002C">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Khu vực 3 (Lịch trình):</w:t>
      </w:r>
      <w:r w:rsidDel="00000000" w:rsidR="00000000" w:rsidRPr="00000000">
        <w:rPr>
          <w:rFonts w:ascii="Google Sans" w:cs="Google Sans" w:eastAsia="Google Sans" w:hAnsi="Google Sans"/>
          <w:color w:val="1f1f1f"/>
          <w:rtl w:val="0"/>
        </w:rPr>
        <w:t xml:space="preserve"> * Dropdown chọn mốc thời gian: "Giờ ăn sáng / Giờ ăn trưa / Giờ đi ngủ".</w:t>
      </w:r>
    </w:p>
    <w:p w:rsidR="00000000" w:rsidDel="00000000" w:rsidP="00000000" w:rsidRDefault="00000000" w:rsidRPr="00000000" w14:paraId="0000002D">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Google Sans" w:cs="Google Sans" w:eastAsia="Google Sans" w:hAnsi="Google Sans"/>
          <w:color w:val="1f1f1f"/>
          <w:rtl w:val="0"/>
        </w:rPr>
        <w:t xml:space="preserve">Dropdown chọn độ lệch: "Trước 30p / Ngay lúc ăn / Sau 30p".</w:t>
      </w:r>
    </w:p>
    <w:p w:rsidR="00000000" w:rsidDel="00000000" w:rsidP="00000000" w:rsidRDefault="00000000" w:rsidRPr="00000000" w14:paraId="0000002E">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Khu vực 4:</w:t>
      </w:r>
      <w:r w:rsidDel="00000000" w:rsidR="00000000" w:rsidRPr="00000000">
        <w:rPr>
          <w:rFonts w:ascii="Google Sans" w:cs="Google Sans" w:eastAsia="Google Sans" w:hAnsi="Google Sans"/>
          <w:color w:val="1f1f1f"/>
          <w:rtl w:val="0"/>
        </w:rPr>
        <w:t xml:space="preserve"> Nút lưu lại.</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4.3.3. Phân hệ Nhắn tin (In-App Chat)</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Giao diện Chat của Caregiver (Chuẩn mực):</w:t>
      </w:r>
    </w:p>
    <w:p w:rsidR="00000000" w:rsidDel="00000000" w:rsidP="00000000" w:rsidRDefault="00000000" w:rsidRPr="00000000" w14:paraId="00000031">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Khung chat giống Messenger/Zalo.</w:t>
      </w:r>
    </w:p>
    <w:p w:rsidR="00000000" w:rsidDel="00000000" w:rsidP="00000000" w:rsidRDefault="00000000" w:rsidRPr="00000000" w14:paraId="00000032">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Có bàn phím ảo bình thường để gõ tin nhắn văn bản.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Giao diện Chat của Patient (Tối giản hóa):</w:t>
      </w:r>
    </w:p>
    <w:p w:rsidR="00000000" w:rsidDel="00000000" w:rsidP="00000000" w:rsidRDefault="00000000" w:rsidRPr="00000000" w14:paraId="00000034">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Khu vực hiển thị tin nhắn:</w:t>
      </w:r>
      <w:r w:rsidDel="00000000" w:rsidR="00000000" w:rsidRPr="00000000">
        <w:rPr>
          <w:rFonts w:ascii="Google Sans" w:cs="Google Sans" w:eastAsia="Google Sans" w:hAnsi="Google Sans"/>
          <w:color w:val="1f1f1f"/>
          <w:rtl w:val="0"/>
        </w:rPr>
        <w:t xml:space="preserve"> Chữ to, bong bóng chat lớn.</w:t>
      </w:r>
    </w:p>
    <w:p w:rsidR="00000000" w:rsidDel="00000000" w:rsidP="00000000" w:rsidRDefault="00000000" w:rsidRPr="00000000" w14:paraId="00000035">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Khu vực nhập liệu (KHÔNG dùng bàn phím ảo):</w:t>
      </w:r>
    </w:p>
    <w:p w:rsidR="00000000" w:rsidDel="00000000" w:rsidP="00000000" w:rsidRDefault="00000000" w:rsidRPr="00000000" w14:paraId="00000036">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Google Sans" w:cs="Google Sans" w:eastAsia="Google Sans" w:hAnsi="Google Sans"/>
          <w:color w:val="1f1f1f"/>
          <w:rtl w:val="0"/>
        </w:rPr>
        <w:t xml:space="preserve">Nút 1: 🎤 </w:t>
      </w:r>
      <w:r w:rsidDel="00000000" w:rsidR="00000000" w:rsidRPr="00000000">
        <w:rPr>
          <w:rFonts w:ascii="Google Sans" w:cs="Google Sans" w:eastAsia="Google Sans" w:hAnsi="Google Sans"/>
          <w:b w:val="1"/>
          <w:bCs w:val="1"/>
          <w:color w:val="1f1f1f"/>
          <w:rtl w:val="0"/>
        </w:rPr>
        <w:t xml:space="preserve">Bấm giữ để nói</w:t>
      </w:r>
      <w:r w:rsidDel="00000000" w:rsidR="00000000" w:rsidRPr="00000000">
        <w:rPr>
          <w:rFonts w:ascii="Google Sans" w:cs="Google Sans" w:eastAsia="Google Sans" w:hAnsi="Google Sans"/>
          <w:color w:val="1f1f1f"/>
          <w:rtl w:val="0"/>
        </w:rPr>
        <w:t xml:space="preserve"> (Sử dụng Speech-to-Text).</w:t>
      </w:r>
    </w:p>
    <w:p w:rsidR="00000000" w:rsidDel="00000000" w:rsidP="00000000" w:rsidRDefault="00000000" w:rsidRPr="00000000" w14:paraId="00000037">
      <w:pPr>
        <w:numPr>
          <w:ilvl w:val="1"/>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050" w:hanging="360"/>
      </w:pPr>
      <w:r w:rsidDel="00000000" w:rsidR="00000000" w:rsidRPr="00000000">
        <w:rPr>
          <w:rFonts w:ascii="Google Sans" w:cs="Google Sans" w:eastAsia="Google Sans" w:hAnsi="Google Sans"/>
          <w:color w:val="1f1f1f"/>
          <w:rtl w:val="0"/>
        </w:rPr>
        <w:t xml:space="preserve">Nút 2: Mở khay "Trả lời nhanh" (Quick Replies) chứa các thẻ bấm 1 chạm: [Bố khỏe], [Bố đang mệt], [Bố uống rồi], [Gọi điện cho Bố nhé].</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4.3.4. Giao diện "Từ điển Y tế AI" (Dành cho Caregiver)</w:t>
      </w:r>
    </w:p>
    <w:p w:rsidR="00000000" w:rsidDel="00000000" w:rsidP="00000000" w:rsidRDefault="00000000" w:rsidRPr="00000000" w14:paraId="00000039">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Nằm trong màn hình Chi tiết đơn thuốc.</w:t>
      </w:r>
    </w:p>
    <w:p w:rsidR="00000000" w:rsidDel="00000000" w:rsidP="00000000" w:rsidRDefault="00000000" w:rsidRPr="00000000" w14:paraId="0000003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Dưới phần mô tả thuốc có một Box viền gradient nổi bật với logo tia chớp/ngôi sao (biểu tượng AI).</w:t>
      </w:r>
    </w:p>
    <w:p w:rsidR="00000000" w:rsidDel="00000000" w:rsidP="00000000" w:rsidRDefault="00000000" w:rsidRPr="00000000" w14:paraId="0000003B">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Text: </w:t>
      </w:r>
      <w:r w:rsidDel="00000000" w:rsidR="00000000" w:rsidRPr="00000000">
        <w:rPr>
          <w:rFonts w:ascii="Google Sans" w:cs="Google Sans" w:eastAsia="Google Sans" w:hAnsi="Google Sans"/>
          <w:i w:val="1"/>
          <w:iCs w:val="1"/>
          <w:color w:val="1f1f1f"/>
          <w:rtl w:val="0"/>
        </w:rPr>
        <w:t xml:space="preserve">"Bạn cần hiểu rõ hơn về thuốc này? Hỏi Trợ lý Y khoa AI"</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C">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Khi bấm vào, một Bottom Sheet (Bảng trượt từ dưới lên) hiện ra với câu trả lời được stream (chạy từng chữ) từ Gemini API với ngôn ngữ cực kỳ bình dân.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