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jc w:val="center"/>
      </w:pPr>
      <w:r>
        <w:rPr>
          <w:rFonts w:ascii="Calibri" w:hAnsi="Calibri"/>
          <w:b/>
          <w:color w:val="172033"/>
          <w:sz w:val="68"/>
        </w:rPr>
        <w:t>GYMPRO</w:t>
      </w:r>
      <w:r>
        <w:rPr>
          <w:rFonts w:ascii="Calibri" w:hAnsi="Calibri"/>
          <w:b/>
          <w:color w:val="D97706"/>
          <w:sz w:val="26"/>
        </w:rPr>
        <w:t xml:space="preserve">  DEMO GUIDE</w:t>
      </w:r>
    </w:p>
    <w:p>
      <w:pPr>
        <w:spacing w:before="360" w:after="200"/>
        <w:jc w:val="center"/>
      </w:pPr>
      <w:r>
        <w:rPr>
          <w:rFonts w:ascii="Calibri" w:hAnsi="Calibri"/>
          <w:b/>
          <w:color w:val="2E74B5"/>
          <w:sz w:val="50"/>
        </w:rPr>
        <w:t>KỊCH BẢN THUYẾT TRÌNH 30 PHÚT</w:t>
      </w:r>
    </w:p>
    <w:p>
      <w:pPr>
        <w:jc w:val="center"/>
      </w:pPr>
      <w:r>
        <w:rPr>
          <w:rFonts w:ascii="Calibri" w:hAnsi="Calibri"/>
          <w:i/>
          <w:color w:val="1F4D78"/>
          <w:sz w:val="28"/>
        </w:rPr>
        <w:t>So sánh hai hồ sơ - hai mục tiêu - hai giáo án</w:t>
      </w:r>
    </w:p>
    <w:tbl>
      <w:tblPr>
        <w:tblW w:type="dxa" w:w="9360"/>
        <w:jc w:val="center"/>
        <w:tblLayout w:type="fixed"/>
        <w:tblLook w:firstColumn="1" w:firstRow="1" w:lastColumn="0" w:lastRow="0" w:noHBand="0" w:noVBand="1" w:val="04A0"/>
        <w:tblInd w:w="120" w:type="dxa"/>
      </w:tblPr>
      <w:tblGrid>
        <w:gridCol w:w="2340"/>
        <w:gridCol w:w="2340"/>
        <w:gridCol w:w="2340"/>
        <w:gridCol w:w="2340"/>
      </w:tblGrid>
      <w:tr>
        <w:tc>
          <w:tcPr>
            <w:tcW w:type="dxa" w:w="2340"/>
            <w:shd w:fill="FFF4E5"/>
            <w:tcMar>
              <w:top w:w="90" w:type="dxa"/>
              <w:start w:w="120" w:type="dxa"/>
              <w:bottom w:w="90" w:type="dxa"/>
              <w:end w:w="120" w:type="dxa"/>
            </w:tcMar>
            <w:vAlign w:val="center"/>
          </w:tcPr>
          <w:p>
            <w:pPr>
              <w:jc w:val="center"/>
            </w:pPr>
            <w:r>
              <w:rPr>
                <w:rFonts w:ascii="Calibri" w:hAnsi="Calibri"/>
                <w:b/>
                <w:color w:val="D97706"/>
                <w:sz w:val="36"/>
              </w:rPr>
              <w:t>4</w:t>
              <w:br/>
            </w:r>
            <w:r>
              <w:rPr>
                <w:rFonts w:ascii="Calibri" w:hAnsi="Calibri"/>
                <w:b/>
                <w:color w:val="172033"/>
                <w:sz w:val="17"/>
              </w:rPr>
              <w:t>người trình bày</w:t>
            </w:r>
          </w:p>
        </w:tc>
        <w:tc>
          <w:tcPr>
            <w:tcW w:type="dxa" w:w="2340"/>
            <w:shd w:fill="E8EEF5"/>
            <w:tcMar>
              <w:top w:w="90" w:type="dxa"/>
              <w:start w:w="120" w:type="dxa"/>
              <w:bottom w:w="90" w:type="dxa"/>
              <w:end w:w="120" w:type="dxa"/>
            </w:tcMar>
            <w:vAlign w:val="center"/>
          </w:tcPr>
          <w:p>
            <w:pPr>
              <w:jc w:val="center"/>
            </w:pPr>
            <w:r>
              <w:rPr>
                <w:rFonts w:ascii="Calibri" w:hAnsi="Calibri"/>
                <w:b/>
                <w:color w:val="2E74B5"/>
                <w:sz w:val="36"/>
              </w:rPr>
              <w:t>30</w:t>
              <w:br/>
            </w:r>
            <w:r>
              <w:rPr>
                <w:rFonts w:ascii="Calibri" w:hAnsi="Calibri"/>
                <w:b/>
                <w:color w:val="172033"/>
                <w:sz w:val="17"/>
              </w:rPr>
              <w:t>phút</w:t>
            </w:r>
          </w:p>
        </w:tc>
        <w:tc>
          <w:tcPr>
            <w:tcW w:type="dxa" w:w="2340"/>
            <w:shd w:fill="FFF4E5"/>
            <w:tcMar>
              <w:top w:w="90" w:type="dxa"/>
              <w:start w:w="120" w:type="dxa"/>
              <w:bottom w:w="90" w:type="dxa"/>
              <w:end w:w="120" w:type="dxa"/>
            </w:tcMar>
            <w:vAlign w:val="center"/>
          </w:tcPr>
          <w:p>
            <w:pPr>
              <w:jc w:val="center"/>
            </w:pPr>
            <w:r>
              <w:rPr>
                <w:rFonts w:ascii="Calibri" w:hAnsi="Calibri"/>
                <w:b/>
                <w:color w:val="D97706"/>
                <w:sz w:val="36"/>
              </w:rPr>
              <w:t>2</w:t>
              <w:br/>
            </w:r>
            <w:r>
              <w:rPr>
                <w:rFonts w:ascii="Calibri" w:hAnsi="Calibri"/>
                <w:b/>
                <w:color w:val="172033"/>
                <w:sz w:val="17"/>
              </w:rPr>
              <w:t>hồ sơ đối chứng</w:t>
            </w:r>
          </w:p>
        </w:tc>
        <w:tc>
          <w:tcPr>
            <w:tcW w:type="dxa" w:w="2340"/>
            <w:shd w:fill="E8EEF5"/>
            <w:tcMar>
              <w:top w:w="90" w:type="dxa"/>
              <w:start w:w="120" w:type="dxa"/>
              <w:bottom w:w="90" w:type="dxa"/>
              <w:end w:w="120" w:type="dxa"/>
            </w:tcMar>
            <w:vAlign w:val="center"/>
          </w:tcPr>
          <w:p>
            <w:pPr>
              <w:jc w:val="center"/>
            </w:pPr>
            <w:r>
              <w:rPr>
                <w:rFonts w:ascii="Calibri" w:hAnsi="Calibri"/>
                <w:b/>
                <w:color w:val="2E74B5"/>
                <w:sz w:val="36"/>
              </w:rPr>
              <w:t>1</w:t>
              <w:br/>
            </w:r>
            <w:r>
              <w:rPr>
                <w:rFonts w:ascii="Calibri" w:hAnsi="Calibri"/>
                <w:b/>
                <w:color w:val="172033"/>
                <w:sz w:val="17"/>
              </w:rPr>
              <w:t>luồng nghiệp vụ</w:t>
            </w:r>
          </w:p>
        </w:tc>
      </w:tr>
    </w:tbl>
    <w:p>
      <w:pPr>
        <w:spacing w:before="1200"/>
        <w:jc w:val="center"/>
      </w:pPr>
      <w:r>
        <w:rPr>
          <w:rFonts w:ascii="Calibri" w:hAnsi="Calibri"/>
          <w:color w:val="667085"/>
          <w:sz w:val="21"/>
        </w:rPr>
        <w:t>Tài liệu dùng khi demo và trả lời phản biện</w:t>
      </w:r>
    </w:p>
    <w:p>
      <w:r>
        <w:br w:type="page"/>
      </w:r>
    </w:p>
    <w:p>
      <w:pPr>
        <w:pStyle w:val="Heading1"/>
        <w:spacing w:before="0"/>
      </w:pPr>
      <w:r>
        <w:t>MỤC LỤC NỘI DUNG</w:t>
      </w:r>
    </w:p>
    <w:p>
      <w:pPr>
        <w:spacing w:after="100"/>
        <w:ind w:left="360"/>
      </w:pPr>
      <w:r>
        <w:rPr>
          <w:rFonts w:ascii="Calibri" w:hAnsi="Calibri"/>
          <w:b w:val="0"/>
          <w:color w:val="667085"/>
          <w:sz w:val="21"/>
        </w:rPr>
        <w:t>1. Mục tiêu buổi demo</w:t>
      </w:r>
    </w:p>
    <w:p>
      <w:pPr>
        <w:spacing w:after="100"/>
        <w:ind w:left="360"/>
      </w:pPr>
      <w:r>
        <w:rPr>
          <w:rFonts w:ascii="Calibri" w:hAnsi="Calibri"/>
          <w:b w:val="0"/>
          <w:color w:val="667085"/>
          <w:sz w:val="21"/>
        </w:rPr>
        <w:t>2. Hai tài khoản đối chứng</w:t>
      </w:r>
    </w:p>
    <w:p>
      <w:pPr>
        <w:spacing w:after="100"/>
        <w:ind w:left="360"/>
      </w:pPr>
      <w:r>
        <w:rPr>
          <w:rFonts w:ascii="Calibri" w:hAnsi="Calibri"/>
          <w:b w:val="0"/>
          <w:color w:val="667085"/>
          <w:sz w:val="21"/>
        </w:rPr>
        <w:t>3. Chuẩn bị trước khi trình bày</w:t>
      </w:r>
    </w:p>
    <w:p>
      <w:pPr>
        <w:spacing w:after="100"/>
        <w:ind w:left="360"/>
      </w:pPr>
      <w:r>
        <w:rPr>
          <w:rFonts w:ascii="Calibri" w:hAnsi="Calibri"/>
          <w:b w:val="0"/>
          <w:color w:val="667085"/>
          <w:sz w:val="21"/>
        </w:rPr>
        <w:t>3.1. Phân chia cho 4 người thuyết trình</w:t>
      </w:r>
    </w:p>
    <w:p>
      <w:pPr>
        <w:spacing w:after="100"/>
        <w:ind w:left="360"/>
      </w:pPr>
      <w:r>
        <w:rPr>
          <w:rFonts w:ascii="Calibri" w:hAnsi="Calibri"/>
          <w:b w:val="0"/>
          <w:color w:val="667085"/>
          <w:sz w:val="21"/>
        </w:rPr>
        <w:t>4. Timeline 30 phút</w:t>
      </w:r>
    </w:p>
    <w:p>
      <w:pPr>
        <w:spacing w:after="100"/>
        <w:ind w:left="360"/>
      </w:pPr>
      <w:r>
        <w:rPr>
          <w:rFonts w:ascii="Calibri" w:hAnsi="Calibri"/>
          <w:b w:val="0"/>
          <w:color w:val="667085"/>
          <w:sz w:val="21"/>
        </w:rPr>
        <w:t>5. Nếu giảng viên ngắt lời: “Tôi biết dựa trên hồ sơ, cách tạo cụ thể là gì?”</w:t>
      </w:r>
    </w:p>
    <w:p>
      <w:pPr>
        <w:spacing w:after="100"/>
        <w:ind w:left="360"/>
      </w:pPr>
      <w:r>
        <w:rPr>
          <w:rFonts w:ascii="Calibri" w:hAnsi="Calibri"/>
          <w:b w:val="0"/>
          <w:color w:val="667085"/>
          <w:sz w:val="21"/>
        </w:rPr>
        <w:t>6. Câu hỏi phản biện trực tiếp về hai tài khoản</w:t>
      </w:r>
    </w:p>
    <w:p>
      <w:pPr>
        <w:spacing w:after="100"/>
        <w:ind w:left="360"/>
      </w:pPr>
      <w:r>
        <w:rPr>
          <w:rFonts w:ascii="Calibri" w:hAnsi="Calibri"/>
          <w:b w:val="0"/>
          <w:color w:val="667085"/>
          <w:sz w:val="21"/>
        </w:rPr>
        <w:t>7. Phương án dự phòng</w:t>
      </w:r>
    </w:p>
    <w:p>
      <w:r>
        <w:br w:type="page"/>
      </w:r>
    </w:p>
    <w:p>
      <w:pPr>
        <w:pStyle w:val="Heading2"/>
      </w:pPr>
      <w:r>
        <w:t>1. Mục tiêu buổi demo</w:t>
      </w:r>
    </w:p>
    <w:p>
      <w:r>
        <w:rPr>
          <w:rFonts w:ascii="Calibri" w:hAnsi="Calibri"/>
          <w:sz w:val="22"/>
        </w:rPr>
        <w:t>Thông điệp chính:</w:t>
      </w:r>
    </w:p>
    <w:tbl>
      <w:tblPr>
        <w:tblW w:type="dxa" w:w="9360"/>
        <w:jc w:val="center"/>
        <w:tblLayout w:type="fixed"/>
        <w:tblLook w:firstColumn="1" w:firstRow="1" w:lastColumn="0" w:lastRow="0" w:noHBand="0" w:noVBand="1" w:val="04A0"/>
        <w:tblInd w:w="120" w:type="dxa"/>
      </w:tblPr>
      <w:tblGrid>
        <w:gridCol w:w="9360"/>
      </w:tblGrid>
      <w:tr>
        <w:tc>
          <w:tcPr>
            <w:tcW w:type="dxa" w:w="9360"/>
            <w:shd w:fill="FFF4E5"/>
            <w:tcMar>
              <w:top w:w="90" w:type="dxa"/>
              <w:start w:w="120" w:type="dxa"/>
              <w:bottom w:w="90" w:type="dxa"/>
              <w:end w:w="120" w:type="dxa"/>
            </w:tcMar>
            <w:vAlign w:val="center"/>
          </w:tcPr>
          <w:p>
            <w:pPr>
              <w:spacing w:after="0"/>
            </w:pPr>
            <w:r>
              <w:rPr>
                <w:rFonts w:ascii="Calibri" w:hAnsi="Calibri"/>
                <w:i/>
                <w:color w:val="172033"/>
                <w:sz w:val="20"/>
              </w:rPr>
              <w:t>GymPro không phát ngẫu nhiên một danh sách bài tập. Hệ thống lấy dữ liệu hồ sơ làm ràng buộc, loại bài không phù hợp, chia lịch theo mục tiêu rồi chấm điểm để chọn bài và tải tập. Hai người có dữ liệu khác nhau sẽ nhận hai giáo án khác nhau.</w:t>
            </w:r>
          </w:p>
        </w:tc>
      </w:tr>
    </w:tbl>
    <w:p>
      <w:pPr>
        <w:spacing w:after="20"/>
      </w:pPr>
    </w:p>
    <w:p>
      <w:r>
        <w:rPr>
          <w:rFonts w:ascii="Calibri" w:hAnsi="Calibri"/>
          <w:sz w:val="22"/>
        </w:rPr>
        <w:t xml:space="preserve">Không gọi đây là machine learning. Cách gọi chính xác là </w:t>
      </w:r>
      <w:r>
        <w:rPr>
          <w:rFonts w:ascii="Calibri" w:hAnsi="Calibri"/>
          <w:b/>
          <w:sz w:val="22"/>
        </w:rPr>
        <w:t>hệ thống tạo giáo án cá nhân hóa theo luật và điểm số</w:t>
      </w:r>
      <w:r>
        <w:rPr>
          <w:rFonts w:ascii="Calibri" w:hAnsi="Calibri"/>
          <w:sz w:val="22"/>
        </w:rPr>
        <w:t>.</w:t>
      </w:r>
    </w:p>
    <w:p>
      <w:pPr>
        <w:pStyle w:val="Heading2"/>
      </w:pPr>
      <w:r>
        <w:t>2. Hai tài khoản đối chứng</w:t>
      </w:r>
    </w:p>
    <w:tbl>
      <w:tblPr>
        <w:tblStyle w:val="TableGrid"/>
        <w:tblW w:type="dxa" w:w="9360"/>
        <w:jc w:val="center"/>
        <w:tblLayout w:type="fixed"/>
        <w:tblLook w:firstColumn="1" w:firstRow="1" w:lastColumn="0" w:lastRow="0" w:noHBand="0" w:noVBand="1" w:val="04A0"/>
        <w:tblInd w:w="120" w:type="dxa"/>
      </w:tblPr>
      <w:tblGrid>
        <w:gridCol w:w="2200"/>
        <w:gridCol w:w="3580"/>
        <w:gridCol w:w="3580"/>
      </w:tblGrid>
      <w:tr>
        <w:trPr>
          <w:tblHeader w:val="true"/>
        </w:trPr>
        <w:tc>
          <w:tcPr>
            <w:tcW w:type="dxa" w:w="220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Thuộc tính</w:t>
            </w:r>
          </w:p>
        </w:tc>
        <w:tc>
          <w:tcPr>
            <w:tcW w:type="dxa" w:w="358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Demo 1</w:t>
            </w:r>
          </w:p>
        </w:tc>
        <w:tc>
          <w:tcPr>
            <w:tcW w:type="dxa" w:w="358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Demo 2</w:t>
            </w:r>
          </w:p>
        </w:tc>
      </w:tr>
      <w:tr>
        <w:tc>
          <w:tcPr>
            <w:tcW w:type="dxa" w:w="2200"/>
            <w:tcMar>
              <w:top w:w="90" w:type="dxa"/>
              <w:start w:w="120" w:type="dxa"/>
              <w:bottom w:w="90" w:type="dxa"/>
              <w:end w:w="120" w:type="dxa"/>
            </w:tcMar>
            <w:vAlign w:val="center"/>
          </w:tcPr>
          <w:p>
            <w:pPr>
              <w:spacing w:after="0"/>
            </w:pPr>
            <w:r/>
            <w:r>
              <w:rPr>
                <w:rFonts w:ascii="Calibri" w:hAnsi="Calibri"/>
                <w:sz w:val="18"/>
              </w:rPr>
              <w:t>Tài khoản</w:t>
            </w:r>
          </w:p>
        </w:tc>
        <w:tc>
          <w:tcPr>
            <w:tcW w:type="dxa" w:w="3580"/>
            <w:tcMar>
              <w:top w:w="90" w:type="dxa"/>
              <w:start w:w="120" w:type="dxa"/>
              <w:bottom w:w="90" w:type="dxa"/>
              <w:end w:w="120" w:type="dxa"/>
            </w:tcMar>
            <w:vAlign w:val="center"/>
          </w:tcPr>
          <w:p>
            <w:pPr>
              <w:spacing w:after="0"/>
            </w:pPr>
            <w:r/>
            <w:r>
              <w:rPr>
                <w:rFonts w:ascii="Consolas" w:hAnsi="Consolas"/>
                <w:color w:val="172033"/>
                <w:sz w:val="19"/>
                <w:shd w:fill="F2F4F7"/>
              </w:rPr>
              <w:t>fulltest@gym.com</w:t>
            </w:r>
          </w:p>
        </w:tc>
        <w:tc>
          <w:tcPr>
            <w:tcW w:type="dxa" w:w="3580"/>
            <w:tcMar>
              <w:top w:w="90" w:type="dxa"/>
              <w:start w:w="120" w:type="dxa"/>
              <w:bottom w:w="90" w:type="dxa"/>
              <w:end w:w="120" w:type="dxa"/>
            </w:tcMar>
            <w:vAlign w:val="center"/>
          </w:tcPr>
          <w:p>
            <w:pPr>
              <w:spacing w:after="0"/>
            </w:pPr>
            <w:r/>
            <w:r>
              <w:rPr>
                <w:rFonts w:ascii="Consolas" w:hAnsi="Consolas"/>
                <w:color w:val="172033"/>
                <w:sz w:val="19"/>
                <w:shd w:fill="F2F4F7"/>
              </w:rPr>
              <w:t>fulltest2@gym.com</w:t>
            </w:r>
          </w:p>
        </w:tc>
      </w:tr>
      <w:tr>
        <w:tc>
          <w:tcPr>
            <w:tcW w:type="dxa" w:w="2200"/>
            <w:shd w:fill="F8FAFC"/>
            <w:tcMar>
              <w:top w:w="90" w:type="dxa"/>
              <w:start w:w="120" w:type="dxa"/>
              <w:bottom w:w="90" w:type="dxa"/>
              <w:end w:w="120" w:type="dxa"/>
            </w:tcMar>
            <w:vAlign w:val="center"/>
          </w:tcPr>
          <w:p>
            <w:pPr>
              <w:spacing w:after="0"/>
            </w:pPr>
            <w:r/>
            <w:r>
              <w:rPr>
                <w:rFonts w:ascii="Calibri" w:hAnsi="Calibri"/>
                <w:sz w:val="18"/>
              </w:rPr>
              <w:t>Mật khẩu</w:t>
            </w:r>
          </w:p>
        </w:tc>
        <w:tc>
          <w:tcPr>
            <w:tcW w:type="dxa" w:w="3580"/>
            <w:shd w:fill="F8FAFC"/>
            <w:tcMar>
              <w:top w:w="90" w:type="dxa"/>
              <w:start w:w="120" w:type="dxa"/>
              <w:bottom w:w="90" w:type="dxa"/>
              <w:end w:w="120" w:type="dxa"/>
            </w:tcMar>
            <w:vAlign w:val="center"/>
          </w:tcPr>
          <w:p>
            <w:pPr>
              <w:spacing w:after="0"/>
            </w:pPr>
            <w:r/>
            <w:r>
              <w:rPr>
                <w:rFonts w:ascii="Consolas" w:hAnsi="Consolas"/>
                <w:color w:val="172033"/>
                <w:sz w:val="19"/>
                <w:shd w:fill="F2F4F7"/>
              </w:rPr>
              <w:t>password</w:t>
            </w:r>
          </w:p>
        </w:tc>
        <w:tc>
          <w:tcPr>
            <w:tcW w:type="dxa" w:w="3580"/>
            <w:shd w:fill="F8FAFC"/>
            <w:tcMar>
              <w:top w:w="90" w:type="dxa"/>
              <w:start w:w="120" w:type="dxa"/>
              <w:bottom w:w="90" w:type="dxa"/>
              <w:end w:w="120" w:type="dxa"/>
            </w:tcMar>
            <w:vAlign w:val="center"/>
          </w:tcPr>
          <w:p>
            <w:pPr>
              <w:spacing w:after="0"/>
            </w:pPr>
            <w:r/>
            <w:r>
              <w:rPr>
                <w:rFonts w:ascii="Consolas" w:hAnsi="Consolas"/>
                <w:color w:val="172033"/>
                <w:sz w:val="19"/>
                <w:shd w:fill="F2F4F7"/>
              </w:rPr>
              <w:t>password</w:t>
            </w:r>
          </w:p>
        </w:tc>
      </w:tr>
      <w:tr>
        <w:tc>
          <w:tcPr>
            <w:tcW w:type="dxa" w:w="2200"/>
            <w:tcMar>
              <w:top w:w="90" w:type="dxa"/>
              <w:start w:w="120" w:type="dxa"/>
              <w:bottom w:w="90" w:type="dxa"/>
              <w:end w:w="120" w:type="dxa"/>
            </w:tcMar>
            <w:vAlign w:val="center"/>
          </w:tcPr>
          <w:p>
            <w:pPr>
              <w:spacing w:after="0"/>
            </w:pPr>
            <w:r/>
            <w:r>
              <w:rPr>
                <w:rFonts w:ascii="Calibri" w:hAnsi="Calibri"/>
                <w:sz w:val="18"/>
              </w:rPr>
              <w:t>Gói</w:t>
            </w:r>
          </w:p>
        </w:tc>
        <w:tc>
          <w:tcPr>
            <w:tcW w:type="dxa" w:w="3580"/>
            <w:tcMar>
              <w:top w:w="90" w:type="dxa"/>
              <w:start w:w="120" w:type="dxa"/>
              <w:bottom w:w="90" w:type="dxa"/>
              <w:end w:w="120" w:type="dxa"/>
            </w:tcMar>
            <w:vAlign w:val="center"/>
          </w:tcPr>
          <w:p>
            <w:pPr>
              <w:spacing w:after="0"/>
            </w:pPr>
            <w:r/>
            <w:r>
              <w:rPr>
                <w:rFonts w:ascii="Calibri" w:hAnsi="Calibri"/>
                <w:sz w:val="18"/>
              </w:rPr>
              <w:t>VIP</w:t>
            </w:r>
          </w:p>
        </w:tc>
        <w:tc>
          <w:tcPr>
            <w:tcW w:type="dxa" w:w="3580"/>
            <w:tcMar>
              <w:top w:w="90" w:type="dxa"/>
              <w:start w:w="120" w:type="dxa"/>
              <w:bottom w:w="90" w:type="dxa"/>
              <w:end w:w="120" w:type="dxa"/>
            </w:tcMar>
            <w:vAlign w:val="center"/>
          </w:tcPr>
          <w:p>
            <w:pPr>
              <w:spacing w:after="0"/>
            </w:pPr>
            <w:r/>
            <w:r>
              <w:rPr>
                <w:rFonts w:ascii="Calibri" w:hAnsi="Calibri"/>
                <w:sz w:val="18"/>
              </w:rPr>
              <w:t>Thường</w:t>
            </w:r>
          </w:p>
        </w:tc>
      </w:tr>
      <w:tr>
        <w:tc>
          <w:tcPr>
            <w:tcW w:type="dxa" w:w="2200"/>
            <w:shd w:fill="F8FAFC"/>
            <w:tcMar>
              <w:top w:w="90" w:type="dxa"/>
              <w:start w:w="120" w:type="dxa"/>
              <w:bottom w:w="90" w:type="dxa"/>
              <w:end w:w="120" w:type="dxa"/>
            </w:tcMar>
            <w:vAlign w:val="center"/>
          </w:tcPr>
          <w:p>
            <w:pPr>
              <w:spacing w:after="0"/>
            </w:pPr>
            <w:r/>
            <w:r>
              <w:rPr>
                <w:rFonts w:ascii="Calibri" w:hAnsi="Calibri"/>
                <w:sz w:val="18"/>
              </w:rPr>
              <w:t>Mục tiêu</w:t>
            </w:r>
          </w:p>
        </w:tc>
        <w:tc>
          <w:tcPr>
            <w:tcW w:type="dxa" w:w="3580"/>
            <w:shd w:fill="F8FAFC"/>
            <w:tcMar>
              <w:top w:w="90" w:type="dxa"/>
              <w:start w:w="120" w:type="dxa"/>
              <w:bottom w:w="90" w:type="dxa"/>
              <w:end w:w="120" w:type="dxa"/>
            </w:tcMar>
            <w:vAlign w:val="center"/>
          </w:tcPr>
          <w:p>
            <w:pPr>
              <w:spacing w:after="0"/>
            </w:pPr>
            <w:r/>
            <w:r>
              <w:rPr>
                <w:rFonts w:ascii="Calibri" w:hAnsi="Calibri"/>
                <w:sz w:val="18"/>
              </w:rPr>
              <w:t>Tăng cơ</w:t>
            </w:r>
          </w:p>
        </w:tc>
        <w:tc>
          <w:tcPr>
            <w:tcW w:type="dxa" w:w="3580"/>
            <w:shd w:fill="F8FAFC"/>
            <w:tcMar>
              <w:top w:w="90" w:type="dxa"/>
              <w:start w:w="120" w:type="dxa"/>
              <w:bottom w:w="90" w:type="dxa"/>
              <w:end w:w="120" w:type="dxa"/>
            </w:tcMar>
            <w:vAlign w:val="center"/>
          </w:tcPr>
          <w:p>
            <w:pPr>
              <w:spacing w:after="0"/>
            </w:pPr>
            <w:r/>
            <w:r>
              <w:rPr>
                <w:rFonts w:ascii="Calibri" w:hAnsi="Calibri"/>
                <w:sz w:val="18"/>
              </w:rPr>
              <w:t>Giảm cân</w:t>
            </w:r>
          </w:p>
        </w:tc>
      </w:tr>
      <w:tr>
        <w:tc>
          <w:tcPr>
            <w:tcW w:type="dxa" w:w="2200"/>
            <w:tcMar>
              <w:top w:w="90" w:type="dxa"/>
              <w:start w:w="120" w:type="dxa"/>
              <w:bottom w:w="90" w:type="dxa"/>
              <w:end w:w="120" w:type="dxa"/>
            </w:tcMar>
            <w:vAlign w:val="center"/>
          </w:tcPr>
          <w:p>
            <w:pPr>
              <w:spacing w:after="0"/>
            </w:pPr>
            <w:r/>
            <w:r>
              <w:rPr>
                <w:rFonts w:ascii="Calibri" w:hAnsi="Calibri"/>
                <w:sz w:val="18"/>
              </w:rPr>
              <w:t>Giới tính</w:t>
            </w:r>
          </w:p>
        </w:tc>
        <w:tc>
          <w:tcPr>
            <w:tcW w:type="dxa" w:w="3580"/>
            <w:tcMar>
              <w:top w:w="90" w:type="dxa"/>
              <w:start w:w="120" w:type="dxa"/>
              <w:bottom w:w="90" w:type="dxa"/>
              <w:end w:w="120" w:type="dxa"/>
            </w:tcMar>
            <w:vAlign w:val="center"/>
          </w:tcPr>
          <w:p>
            <w:pPr>
              <w:spacing w:after="0"/>
            </w:pPr>
            <w:r/>
            <w:r>
              <w:rPr>
                <w:rFonts w:ascii="Calibri" w:hAnsi="Calibri"/>
                <w:sz w:val="18"/>
              </w:rPr>
              <w:t>Nam</w:t>
            </w:r>
          </w:p>
        </w:tc>
        <w:tc>
          <w:tcPr>
            <w:tcW w:type="dxa" w:w="3580"/>
            <w:tcMar>
              <w:top w:w="90" w:type="dxa"/>
              <w:start w:w="120" w:type="dxa"/>
              <w:bottom w:w="90" w:type="dxa"/>
              <w:end w:w="120" w:type="dxa"/>
            </w:tcMar>
            <w:vAlign w:val="center"/>
          </w:tcPr>
          <w:p>
            <w:pPr>
              <w:spacing w:after="0"/>
            </w:pPr>
            <w:r/>
            <w:r>
              <w:rPr>
                <w:rFonts w:ascii="Calibri" w:hAnsi="Calibri"/>
                <w:sz w:val="18"/>
              </w:rPr>
              <w:t>Nữ</w:t>
            </w:r>
          </w:p>
        </w:tc>
      </w:tr>
      <w:tr>
        <w:tc>
          <w:tcPr>
            <w:tcW w:type="dxa" w:w="2200"/>
            <w:shd w:fill="F8FAFC"/>
            <w:tcMar>
              <w:top w:w="90" w:type="dxa"/>
              <w:start w:w="120" w:type="dxa"/>
              <w:bottom w:w="90" w:type="dxa"/>
              <w:end w:w="120" w:type="dxa"/>
            </w:tcMar>
            <w:vAlign w:val="center"/>
          </w:tcPr>
          <w:p>
            <w:pPr>
              <w:spacing w:after="0"/>
            </w:pPr>
            <w:r/>
            <w:r>
              <w:rPr>
                <w:rFonts w:ascii="Calibri" w:hAnsi="Calibri"/>
                <w:sz w:val="18"/>
              </w:rPr>
              <w:t>Chiều cao/cân nặng</w:t>
            </w:r>
          </w:p>
        </w:tc>
        <w:tc>
          <w:tcPr>
            <w:tcW w:type="dxa" w:w="3580"/>
            <w:shd w:fill="F8FAFC"/>
            <w:tcMar>
              <w:top w:w="90" w:type="dxa"/>
              <w:start w:w="120" w:type="dxa"/>
              <w:bottom w:w="90" w:type="dxa"/>
              <w:end w:w="120" w:type="dxa"/>
            </w:tcMar>
            <w:vAlign w:val="center"/>
          </w:tcPr>
          <w:p>
            <w:pPr>
              <w:spacing w:after="0"/>
            </w:pPr>
            <w:r/>
            <w:r>
              <w:rPr>
                <w:rFonts w:ascii="Calibri" w:hAnsi="Calibri"/>
                <w:sz w:val="18"/>
              </w:rPr>
              <w:t>175 cm / 72 kg</w:t>
            </w:r>
          </w:p>
        </w:tc>
        <w:tc>
          <w:tcPr>
            <w:tcW w:type="dxa" w:w="3580"/>
            <w:shd w:fill="F8FAFC"/>
            <w:tcMar>
              <w:top w:w="90" w:type="dxa"/>
              <w:start w:w="120" w:type="dxa"/>
              <w:bottom w:w="90" w:type="dxa"/>
              <w:end w:w="120" w:type="dxa"/>
            </w:tcMar>
            <w:vAlign w:val="center"/>
          </w:tcPr>
          <w:p>
            <w:pPr>
              <w:spacing w:after="0"/>
            </w:pPr>
            <w:r/>
            <w:r>
              <w:rPr>
                <w:rFonts w:ascii="Calibri" w:hAnsi="Calibri"/>
                <w:sz w:val="18"/>
              </w:rPr>
              <w:t>160 cm / 68 kg</w:t>
            </w:r>
          </w:p>
        </w:tc>
      </w:tr>
      <w:tr>
        <w:tc>
          <w:tcPr>
            <w:tcW w:type="dxa" w:w="2200"/>
            <w:tcMar>
              <w:top w:w="90" w:type="dxa"/>
              <w:start w:w="120" w:type="dxa"/>
              <w:bottom w:w="90" w:type="dxa"/>
              <w:end w:w="120" w:type="dxa"/>
            </w:tcMar>
            <w:vAlign w:val="center"/>
          </w:tcPr>
          <w:p>
            <w:pPr>
              <w:spacing w:after="0"/>
            </w:pPr>
            <w:r/>
            <w:r>
              <w:rPr>
                <w:rFonts w:ascii="Calibri" w:hAnsi="Calibri"/>
                <w:sz w:val="18"/>
              </w:rPr>
              <w:t>BMI</w:t>
            </w:r>
          </w:p>
        </w:tc>
        <w:tc>
          <w:tcPr>
            <w:tcW w:type="dxa" w:w="3580"/>
            <w:tcMar>
              <w:top w:w="90" w:type="dxa"/>
              <w:start w:w="120" w:type="dxa"/>
              <w:bottom w:w="90" w:type="dxa"/>
              <w:end w:w="120" w:type="dxa"/>
            </w:tcMar>
            <w:vAlign w:val="center"/>
          </w:tcPr>
          <w:p>
            <w:pPr>
              <w:spacing w:after="0"/>
            </w:pPr>
            <w:r/>
            <w:r>
              <w:rPr>
                <w:rFonts w:ascii="Calibri" w:hAnsi="Calibri"/>
                <w:sz w:val="18"/>
              </w:rPr>
              <w:t>23,51 – cân đối</w:t>
            </w:r>
          </w:p>
        </w:tc>
        <w:tc>
          <w:tcPr>
            <w:tcW w:type="dxa" w:w="3580"/>
            <w:tcMar>
              <w:top w:w="90" w:type="dxa"/>
              <w:start w:w="120" w:type="dxa"/>
              <w:bottom w:w="90" w:type="dxa"/>
              <w:end w:w="120" w:type="dxa"/>
            </w:tcMar>
            <w:vAlign w:val="center"/>
          </w:tcPr>
          <w:p>
            <w:pPr>
              <w:spacing w:after="0"/>
            </w:pPr>
            <w:r/>
            <w:r>
              <w:rPr>
                <w:rFonts w:ascii="Calibri" w:hAnsi="Calibri"/>
                <w:sz w:val="18"/>
              </w:rPr>
              <w:t>26,56 – thừa cân</w:t>
            </w:r>
          </w:p>
        </w:tc>
      </w:tr>
      <w:tr>
        <w:tc>
          <w:tcPr>
            <w:tcW w:type="dxa" w:w="2200"/>
            <w:shd w:fill="F8FAFC"/>
            <w:tcMar>
              <w:top w:w="90" w:type="dxa"/>
              <w:start w:w="120" w:type="dxa"/>
              <w:bottom w:w="90" w:type="dxa"/>
              <w:end w:w="120" w:type="dxa"/>
            </w:tcMar>
            <w:vAlign w:val="center"/>
          </w:tcPr>
          <w:p>
            <w:pPr>
              <w:spacing w:after="0"/>
            </w:pPr>
            <w:r/>
            <w:r>
              <w:rPr>
                <w:rFonts w:ascii="Calibri" w:hAnsi="Calibri"/>
                <w:sz w:val="18"/>
              </w:rPr>
              <w:t>Kinh nghiệm</w:t>
            </w:r>
          </w:p>
        </w:tc>
        <w:tc>
          <w:tcPr>
            <w:tcW w:type="dxa" w:w="3580"/>
            <w:shd w:fill="F8FAFC"/>
            <w:tcMar>
              <w:top w:w="90" w:type="dxa"/>
              <w:start w:w="120" w:type="dxa"/>
              <w:bottom w:w="90" w:type="dxa"/>
              <w:end w:w="120" w:type="dxa"/>
            </w:tcMar>
            <w:vAlign w:val="center"/>
          </w:tcPr>
          <w:p>
            <w:pPr>
              <w:spacing w:after="0"/>
            </w:pPr>
            <w:r/>
            <w:r>
              <w:rPr>
                <w:rFonts w:ascii="Calibri" w:hAnsi="Calibri"/>
                <w:sz w:val="18"/>
              </w:rPr>
              <w:t>Trung bình, 18 tháng</w:t>
            </w:r>
          </w:p>
        </w:tc>
        <w:tc>
          <w:tcPr>
            <w:tcW w:type="dxa" w:w="3580"/>
            <w:shd w:fill="F8FAFC"/>
            <w:tcMar>
              <w:top w:w="90" w:type="dxa"/>
              <w:start w:w="120" w:type="dxa"/>
              <w:bottom w:w="90" w:type="dxa"/>
              <w:end w:w="120" w:type="dxa"/>
            </w:tcMar>
            <w:vAlign w:val="center"/>
          </w:tcPr>
          <w:p>
            <w:pPr>
              <w:spacing w:after="0"/>
            </w:pPr>
            <w:r/>
            <w:r>
              <w:rPr>
                <w:rFonts w:ascii="Calibri" w:hAnsi="Calibri"/>
                <w:sz w:val="18"/>
              </w:rPr>
              <w:t>Mới tập, 2 tháng</w:t>
            </w:r>
          </w:p>
        </w:tc>
      </w:tr>
      <w:tr>
        <w:tc>
          <w:tcPr>
            <w:tcW w:type="dxa" w:w="2200"/>
            <w:tcMar>
              <w:top w:w="90" w:type="dxa"/>
              <w:start w:w="120" w:type="dxa"/>
              <w:bottom w:w="90" w:type="dxa"/>
              <w:end w:w="120" w:type="dxa"/>
            </w:tcMar>
            <w:vAlign w:val="center"/>
          </w:tcPr>
          <w:p>
            <w:pPr>
              <w:spacing w:after="0"/>
            </w:pPr>
            <w:r/>
            <w:r>
              <w:rPr>
                <w:rFonts w:ascii="Calibri" w:hAnsi="Calibri"/>
                <w:sz w:val="18"/>
              </w:rPr>
              <w:t>Nơi tập</w:t>
            </w:r>
          </w:p>
        </w:tc>
        <w:tc>
          <w:tcPr>
            <w:tcW w:type="dxa" w:w="3580"/>
            <w:tcMar>
              <w:top w:w="90" w:type="dxa"/>
              <w:start w:w="120" w:type="dxa"/>
              <w:bottom w:w="90" w:type="dxa"/>
              <w:end w:w="120" w:type="dxa"/>
            </w:tcMar>
            <w:vAlign w:val="center"/>
          </w:tcPr>
          <w:p>
            <w:pPr>
              <w:spacing w:after="0"/>
            </w:pPr>
            <w:r/>
            <w:r>
              <w:rPr>
                <w:rFonts w:ascii="Calibri" w:hAnsi="Calibri"/>
                <w:sz w:val="18"/>
              </w:rPr>
              <w:t>Phòng gym</w:t>
            </w:r>
          </w:p>
        </w:tc>
        <w:tc>
          <w:tcPr>
            <w:tcW w:type="dxa" w:w="3580"/>
            <w:tcMar>
              <w:top w:w="90" w:type="dxa"/>
              <w:start w:w="120" w:type="dxa"/>
              <w:bottom w:w="90" w:type="dxa"/>
              <w:end w:w="120" w:type="dxa"/>
            </w:tcMar>
            <w:vAlign w:val="center"/>
          </w:tcPr>
          <w:p>
            <w:pPr>
              <w:spacing w:after="0"/>
            </w:pPr>
            <w:r/>
            <w:r>
              <w:rPr>
                <w:rFonts w:ascii="Calibri" w:hAnsi="Calibri"/>
                <w:sz w:val="18"/>
              </w:rPr>
              <w:t>Tại nhà</w:t>
            </w:r>
          </w:p>
        </w:tc>
      </w:tr>
      <w:tr>
        <w:tc>
          <w:tcPr>
            <w:tcW w:type="dxa" w:w="2200"/>
            <w:shd w:fill="F8FAFC"/>
            <w:tcMar>
              <w:top w:w="90" w:type="dxa"/>
              <w:start w:w="120" w:type="dxa"/>
              <w:bottom w:w="90" w:type="dxa"/>
              <w:end w:w="120" w:type="dxa"/>
            </w:tcMar>
            <w:vAlign w:val="center"/>
          </w:tcPr>
          <w:p>
            <w:pPr>
              <w:spacing w:after="0"/>
            </w:pPr>
            <w:r/>
            <w:r>
              <w:rPr>
                <w:rFonts w:ascii="Calibri" w:hAnsi="Calibri"/>
                <w:sz w:val="18"/>
              </w:rPr>
              <w:t>Thiết bị</w:t>
            </w:r>
          </w:p>
        </w:tc>
        <w:tc>
          <w:tcPr>
            <w:tcW w:type="dxa" w:w="3580"/>
            <w:shd w:fill="F8FAFC"/>
            <w:tcMar>
              <w:top w:w="90" w:type="dxa"/>
              <w:start w:w="120" w:type="dxa"/>
              <w:bottom w:w="90" w:type="dxa"/>
              <w:end w:w="120" w:type="dxa"/>
            </w:tcMar>
            <w:vAlign w:val="center"/>
          </w:tcPr>
          <w:p>
            <w:pPr>
              <w:spacing w:after="0"/>
            </w:pPr>
            <w:r/>
            <w:r>
              <w:rPr>
                <w:rFonts w:ascii="Calibri" w:hAnsi="Calibri"/>
                <w:sz w:val="18"/>
              </w:rPr>
              <w:t>Đầy đủ máy, cáp, tạ</w:t>
            </w:r>
          </w:p>
        </w:tc>
        <w:tc>
          <w:tcPr>
            <w:tcW w:type="dxa" w:w="3580"/>
            <w:shd w:fill="F8FAFC"/>
            <w:tcMar>
              <w:top w:w="90" w:type="dxa"/>
              <w:start w:w="120" w:type="dxa"/>
              <w:bottom w:w="90" w:type="dxa"/>
              <w:end w:w="120" w:type="dxa"/>
            </w:tcMar>
            <w:vAlign w:val="center"/>
          </w:tcPr>
          <w:p>
            <w:pPr>
              <w:spacing w:after="0"/>
            </w:pPr>
            <w:r/>
            <w:r>
              <w:rPr>
                <w:rFonts w:ascii="Calibri" w:hAnsi="Calibri"/>
                <w:sz w:val="18"/>
              </w:rPr>
              <w:t>Thảm, dây, tạ đơn, trọng lượng cơ thể</w:t>
            </w:r>
          </w:p>
        </w:tc>
      </w:tr>
      <w:tr>
        <w:tc>
          <w:tcPr>
            <w:tcW w:type="dxa" w:w="2200"/>
            <w:tcMar>
              <w:top w:w="90" w:type="dxa"/>
              <w:start w:w="120" w:type="dxa"/>
              <w:bottom w:w="90" w:type="dxa"/>
              <w:end w:w="120" w:type="dxa"/>
            </w:tcMar>
            <w:vAlign w:val="center"/>
          </w:tcPr>
          <w:p>
            <w:pPr>
              <w:spacing w:after="0"/>
            </w:pPr>
            <w:r/>
            <w:r>
              <w:rPr>
                <w:rFonts w:ascii="Calibri" w:hAnsi="Calibri"/>
                <w:sz w:val="18"/>
              </w:rPr>
              <w:t>Lịch rảnh</w:t>
            </w:r>
          </w:p>
        </w:tc>
        <w:tc>
          <w:tcPr>
            <w:tcW w:type="dxa" w:w="3580"/>
            <w:tcMar>
              <w:top w:w="90" w:type="dxa"/>
              <w:start w:w="120" w:type="dxa"/>
              <w:bottom w:w="90" w:type="dxa"/>
              <w:end w:w="120" w:type="dxa"/>
            </w:tcMar>
            <w:vAlign w:val="center"/>
          </w:tcPr>
          <w:p>
            <w:pPr>
              <w:spacing w:after="0"/>
            </w:pPr>
            <w:r/>
            <w:r>
              <w:rPr>
                <w:rFonts w:ascii="Calibri" w:hAnsi="Calibri"/>
                <w:sz w:val="18"/>
              </w:rPr>
              <w:t>Thứ 2, 3, 5, 7; 4 buổi</w:t>
            </w:r>
          </w:p>
        </w:tc>
        <w:tc>
          <w:tcPr>
            <w:tcW w:type="dxa" w:w="3580"/>
            <w:tcMar>
              <w:top w:w="90" w:type="dxa"/>
              <w:start w:w="120" w:type="dxa"/>
              <w:bottom w:w="90" w:type="dxa"/>
              <w:end w:w="120" w:type="dxa"/>
            </w:tcMar>
            <w:vAlign w:val="center"/>
          </w:tcPr>
          <w:p>
            <w:pPr>
              <w:spacing w:after="0"/>
            </w:pPr>
            <w:r/>
            <w:r>
              <w:rPr>
                <w:rFonts w:ascii="Calibri" w:hAnsi="Calibri"/>
                <w:sz w:val="18"/>
              </w:rPr>
              <w:t>Thứ 3, 5, Chủ nhật; 3 buổi</w:t>
            </w:r>
          </w:p>
        </w:tc>
      </w:tr>
      <w:tr>
        <w:tc>
          <w:tcPr>
            <w:tcW w:type="dxa" w:w="2200"/>
            <w:shd w:fill="F8FAFC"/>
            <w:tcMar>
              <w:top w:w="90" w:type="dxa"/>
              <w:start w:w="120" w:type="dxa"/>
              <w:bottom w:w="90" w:type="dxa"/>
              <w:end w:w="120" w:type="dxa"/>
            </w:tcMar>
            <w:vAlign w:val="center"/>
          </w:tcPr>
          <w:p>
            <w:pPr>
              <w:spacing w:after="0"/>
            </w:pPr>
            <w:r/>
            <w:r>
              <w:rPr>
                <w:rFonts w:ascii="Calibri" w:hAnsi="Calibri"/>
                <w:sz w:val="18"/>
              </w:rPr>
              <w:t>Thời lượng</w:t>
            </w:r>
          </w:p>
        </w:tc>
        <w:tc>
          <w:tcPr>
            <w:tcW w:type="dxa" w:w="3580"/>
            <w:shd w:fill="F8FAFC"/>
            <w:tcMar>
              <w:top w:w="90" w:type="dxa"/>
              <w:start w:w="120" w:type="dxa"/>
              <w:bottom w:w="90" w:type="dxa"/>
              <w:end w:w="120" w:type="dxa"/>
            </w:tcMar>
            <w:vAlign w:val="center"/>
          </w:tcPr>
          <w:p>
            <w:pPr>
              <w:spacing w:after="0"/>
            </w:pPr>
            <w:r/>
            <w:r>
              <w:rPr>
                <w:rFonts w:ascii="Calibri" w:hAnsi="Calibri"/>
                <w:sz w:val="18"/>
              </w:rPr>
              <w:t>60 phút</w:t>
            </w:r>
          </w:p>
        </w:tc>
        <w:tc>
          <w:tcPr>
            <w:tcW w:type="dxa" w:w="3580"/>
            <w:shd w:fill="F8FAFC"/>
            <w:tcMar>
              <w:top w:w="90" w:type="dxa"/>
              <w:start w:w="120" w:type="dxa"/>
              <w:bottom w:w="90" w:type="dxa"/>
              <w:end w:w="120" w:type="dxa"/>
            </w:tcMar>
            <w:vAlign w:val="center"/>
          </w:tcPr>
          <w:p>
            <w:pPr>
              <w:spacing w:after="0"/>
            </w:pPr>
            <w:r/>
            <w:r>
              <w:rPr>
                <w:rFonts w:ascii="Calibri" w:hAnsi="Calibri"/>
                <w:sz w:val="18"/>
              </w:rPr>
              <w:t>45 phút</w:t>
            </w:r>
          </w:p>
        </w:tc>
      </w:tr>
      <w:tr>
        <w:tc>
          <w:tcPr>
            <w:tcW w:type="dxa" w:w="2200"/>
            <w:tcMar>
              <w:top w:w="90" w:type="dxa"/>
              <w:start w:w="120" w:type="dxa"/>
              <w:bottom w:w="90" w:type="dxa"/>
              <w:end w:w="120" w:type="dxa"/>
            </w:tcMar>
            <w:vAlign w:val="center"/>
          </w:tcPr>
          <w:p>
            <w:pPr>
              <w:spacing w:after="0"/>
            </w:pPr>
            <w:r/>
            <w:r>
              <w:rPr>
                <w:rFonts w:ascii="Calibri" w:hAnsi="Calibri"/>
                <w:sz w:val="18"/>
              </w:rPr>
              <w:t>Giới hạn</w:t>
            </w:r>
          </w:p>
        </w:tc>
        <w:tc>
          <w:tcPr>
            <w:tcW w:type="dxa" w:w="3580"/>
            <w:tcMar>
              <w:top w:w="90" w:type="dxa"/>
              <w:start w:w="120" w:type="dxa"/>
              <w:bottom w:w="90" w:type="dxa"/>
              <w:end w:w="120" w:type="dxa"/>
            </w:tcMar>
            <w:vAlign w:val="center"/>
          </w:tcPr>
          <w:p>
            <w:pPr>
              <w:spacing w:after="0"/>
            </w:pPr>
            <w:r/>
            <w:r>
              <w:rPr>
                <w:rFonts w:ascii="Calibri" w:hAnsi="Calibri"/>
                <w:sz w:val="18"/>
              </w:rPr>
              <w:t>Không</w:t>
            </w:r>
          </w:p>
        </w:tc>
        <w:tc>
          <w:tcPr>
            <w:tcW w:type="dxa" w:w="3580"/>
            <w:tcMar>
              <w:top w:w="90" w:type="dxa"/>
              <w:start w:w="120" w:type="dxa"/>
              <w:bottom w:w="90" w:type="dxa"/>
              <w:end w:w="120" w:type="dxa"/>
            </w:tcMar>
            <w:vAlign w:val="center"/>
          </w:tcPr>
          <w:p>
            <w:pPr>
              <w:spacing w:after="0"/>
            </w:pPr>
            <w:r/>
            <w:r>
              <w:rPr>
                <w:rFonts w:ascii="Calibri" w:hAnsi="Calibri"/>
                <w:sz w:val="18"/>
              </w:rPr>
              <w:t>Đau đầu gối, không thích Burpee</w:t>
            </w:r>
          </w:p>
        </w:tc>
      </w:tr>
      <w:tr>
        <w:tc>
          <w:tcPr>
            <w:tcW w:type="dxa" w:w="2200"/>
            <w:shd w:fill="F8FAFC"/>
            <w:tcMar>
              <w:top w:w="90" w:type="dxa"/>
              <w:start w:w="120" w:type="dxa"/>
              <w:bottom w:w="90" w:type="dxa"/>
              <w:end w:w="120" w:type="dxa"/>
            </w:tcMar>
            <w:vAlign w:val="center"/>
          </w:tcPr>
          <w:p>
            <w:pPr>
              <w:spacing w:after="0"/>
            </w:pPr>
            <w:r/>
            <w:r>
              <w:rPr>
                <w:rFonts w:ascii="Calibri" w:hAnsi="Calibri"/>
                <w:sz w:val="18"/>
              </w:rPr>
              <w:t>Dạng giáo án</w:t>
            </w:r>
          </w:p>
        </w:tc>
        <w:tc>
          <w:tcPr>
            <w:tcW w:type="dxa" w:w="3580"/>
            <w:shd w:fill="F8FAFC"/>
            <w:tcMar>
              <w:top w:w="90" w:type="dxa"/>
              <w:start w:w="120" w:type="dxa"/>
              <w:bottom w:w="90" w:type="dxa"/>
              <w:end w:w="120" w:type="dxa"/>
            </w:tcMar>
            <w:vAlign w:val="center"/>
          </w:tcPr>
          <w:p>
            <w:pPr>
              <w:spacing w:after="0"/>
            </w:pPr>
            <w:r/>
            <w:r>
              <w:rPr>
                <w:rFonts w:ascii="Calibri" w:hAnsi="Calibri"/>
                <w:sz w:val="18"/>
              </w:rPr>
              <w:t>Chia nhóm cơ, nhiều bài dùng tạ</w:t>
            </w:r>
          </w:p>
        </w:tc>
        <w:tc>
          <w:tcPr>
            <w:tcW w:type="dxa" w:w="3580"/>
            <w:shd w:fill="F8FAFC"/>
            <w:tcMar>
              <w:top w:w="90" w:type="dxa"/>
              <w:start w:w="120" w:type="dxa"/>
              <w:bottom w:w="90" w:type="dxa"/>
              <w:end w:w="120" w:type="dxa"/>
            </w:tcMar>
            <w:vAlign w:val="center"/>
          </w:tcPr>
          <w:p>
            <w:pPr>
              <w:spacing w:after="0"/>
            </w:pPr>
            <w:r/>
            <w:r>
              <w:rPr>
                <w:rFonts w:ascii="Calibri" w:hAnsi="Calibri"/>
                <w:sz w:val="18"/>
              </w:rPr>
              <w:t>Circuit thân trên/cơ lõi, nghỉ ngắn, tác động thấp</w:t>
            </w:r>
          </w:p>
        </w:tc>
      </w:tr>
    </w:tbl>
    <w:p>
      <w:pPr>
        <w:spacing w:after="40"/>
      </w:pPr>
    </w:p>
    <w:p>
      <w:pPr>
        <w:pStyle w:val="Heading2"/>
      </w:pPr>
      <w:r>
        <w:t>3. Chuẩn bị trước khi trình bày</w:t>
      </w:r>
    </w:p>
    <w:p>
      <w:pPr>
        <w:pStyle w:val="ListNumber"/>
      </w:pPr>
      <w:r>
        <w:rPr>
          <w:rFonts w:ascii="Calibri" w:hAnsi="Calibri"/>
          <w:sz w:val="22"/>
        </w:rPr>
        <w:t>Khởi động backend ở cổng 8080 và frontend ở cổng 5173.</w:t>
      </w:r>
    </w:p>
    <w:p>
      <w:pPr>
        <w:pStyle w:val="ListNumber"/>
      </w:pPr>
      <w:r>
        <w:rPr>
          <w:rFonts w:ascii="Calibri" w:hAnsi="Calibri"/>
          <w:sz w:val="22"/>
        </w:rPr>
        <w:t>Khởi động backend ít nhất một lần để Hibernate tạo cột/bảng mới.</w:t>
      </w:r>
    </w:p>
    <w:p>
      <w:pPr>
        <w:pStyle w:val="ListNumber"/>
      </w:pPr>
      <w:r>
        <w:rPr>
          <w:rFonts w:ascii="Calibri" w:hAnsi="Calibri"/>
          <w:sz w:val="22"/>
        </w:rPr>
        <w:t xml:space="preserve">Chạy </w:t>
      </w:r>
      <w:r>
        <w:rPr>
          <w:rFonts w:ascii="Consolas" w:hAnsi="Consolas"/>
          <w:color w:val="172033"/>
          <w:sz w:val="19"/>
          <w:shd w:fill="F2F4F7"/>
        </w:rPr>
        <w:t>h2-test-data.sql</w:t>
      </w:r>
      <w:r>
        <w:rPr>
          <w:rFonts w:ascii="Calibri" w:hAnsi="Calibri"/>
          <w:sz w:val="22"/>
        </w:rPr>
        <w:t xml:space="preserve"> sau khi schema đã được tạo.</w:t>
      </w:r>
    </w:p>
    <w:p>
      <w:pPr>
        <w:pStyle w:val="ListNumber"/>
      </w:pPr>
      <w:r>
        <w:rPr>
          <w:rFonts w:ascii="Calibri" w:hAnsi="Calibri"/>
          <w:sz w:val="22"/>
        </w:rPr>
        <w:t>Mở hai cửa sổ ẩn danh hoặc hai profile trình duyệt:</w:t>
      </w:r>
    </w:p>
    <w:p>
      <w:pPr>
        <w:pStyle w:val="ListBullet"/>
      </w:pPr>
      <w:r>
        <w:rPr>
          <w:rFonts w:ascii="Calibri" w:hAnsi="Calibri"/>
          <w:sz w:val="22"/>
        </w:rPr>
        <w:t>Cửa sổ A đăng nhập Demo 1.</w:t>
      </w:r>
    </w:p>
    <w:p>
      <w:pPr>
        <w:pStyle w:val="ListBullet"/>
      </w:pPr>
      <w:r>
        <w:rPr>
          <w:rFonts w:ascii="Calibri" w:hAnsi="Calibri"/>
          <w:sz w:val="22"/>
        </w:rPr>
        <w:t>Cửa sổ B đăng nhập Demo 2.</w:t>
      </w:r>
    </w:p>
    <w:p>
      <w:pPr>
        <w:pStyle w:val="ListNumber"/>
      </w:pPr>
      <w:r>
        <w:rPr>
          <w:rFonts w:ascii="Calibri" w:hAnsi="Calibri"/>
          <w:sz w:val="22"/>
        </w:rPr>
        <w:t>Mở sẵn tab Hồ sơ và Giáo án ở cả hai cửa sổ.</w:t>
      </w:r>
    </w:p>
    <w:p>
      <w:pPr>
        <w:pStyle w:val="ListNumber"/>
      </w:pPr>
      <w:r>
        <w:rPr>
          <w:rFonts w:ascii="Calibri" w:hAnsi="Calibri"/>
          <w:sz w:val="22"/>
        </w:rPr>
        <w:t>Mở sẵn Admin trong cửa sổ thứ ba nếu còn thời gian.</w:t>
      </w:r>
    </w:p>
    <w:p>
      <w:pPr>
        <w:pStyle w:val="ListNumber"/>
      </w:pPr>
      <w:r>
        <w:rPr>
          <w:rFonts w:ascii="Calibri" w:hAnsi="Calibri"/>
          <w:sz w:val="22"/>
        </w:rPr>
        <w:t>Không tạo lại giáo án ngay từ đầu nếu thời gian demo ngắn; dùng giáo án đã seed để so sánh ổn định.</w:t>
      </w:r>
    </w:p>
    <w:p>
      <w:pPr>
        <w:pStyle w:val="Heading2"/>
      </w:pPr>
      <w:r>
        <w:t>3.1. Phân chia cho 4 người thuyết trình</w:t>
      </w:r>
    </w:p>
    <w:tbl>
      <w:tblPr>
        <w:tblStyle w:val="TableGrid"/>
        <w:tblW w:type="dxa" w:w="9360"/>
        <w:jc w:val="center"/>
        <w:tblLayout w:type="fixed"/>
        <w:tblLook w:firstColumn="1" w:firstRow="1" w:lastColumn="0" w:lastRow="0" w:noHBand="0" w:noVBand="1" w:val="04A0"/>
        <w:tblInd w:w="120" w:type="dxa"/>
      </w:tblPr>
      <w:tblGrid>
        <w:gridCol w:w="1450"/>
        <w:gridCol w:w="2100"/>
        <w:gridCol w:w="2810"/>
        <w:gridCol w:w="3000"/>
      </w:tblGrid>
      <w:tr>
        <w:trPr>
          <w:tblHeader w:val="true"/>
        </w:trPr>
        <w:tc>
          <w:tcPr>
            <w:tcW w:type="dxa" w:w="145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7"/>
              </w:rPr>
              <w:t>Người</w:t>
            </w:r>
          </w:p>
        </w:tc>
        <w:tc>
          <w:tcPr>
            <w:tcW w:type="dxa" w:w="210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7"/>
              </w:rPr>
              <w:t>Thời gian</w:t>
            </w:r>
          </w:p>
        </w:tc>
        <w:tc>
          <w:tcPr>
            <w:tcW w:type="dxa" w:w="281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7"/>
              </w:rPr>
              <w:t>Phần phụ trách</w:t>
            </w:r>
          </w:p>
        </w:tc>
        <w:tc>
          <w:tcPr>
            <w:tcW w:type="dxa" w:w="300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7"/>
              </w:rPr>
              <w:t>Tài khoản/cửa sổ</w:t>
            </w:r>
          </w:p>
        </w:tc>
      </w:tr>
      <w:tr>
        <w:tc>
          <w:tcPr>
            <w:tcW w:type="dxa" w:w="1450"/>
            <w:tcMar>
              <w:top w:w="90" w:type="dxa"/>
              <w:start w:w="120" w:type="dxa"/>
              <w:bottom w:w="90" w:type="dxa"/>
              <w:end w:w="120" w:type="dxa"/>
            </w:tcMar>
            <w:vAlign w:val="center"/>
          </w:tcPr>
          <w:p>
            <w:pPr>
              <w:spacing w:after="0"/>
            </w:pPr>
            <w:r/>
            <w:r>
              <w:rPr>
                <w:rFonts w:ascii="Calibri" w:hAnsi="Calibri"/>
                <w:sz w:val="17"/>
              </w:rPr>
              <w:t>Người 1</w:t>
            </w:r>
          </w:p>
        </w:tc>
        <w:tc>
          <w:tcPr>
            <w:tcW w:type="dxa" w:w="2100"/>
            <w:tcMar>
              <w:top w:w="90" w:type="dxa"/>
              <w:start w:w="120" w:type="dxa"/>
              <w:bottom w:w="90" w:type="dxa"/>
              <w:end w:w="120" w:type="dxa"/>
            </w:tcMar>
            <w:vAlign w:val="center"/>
          </w:tcPr>
          <w:p>
            <w:pPr>
              <w:spacing w:after="0"/>
            </w:pPr>
            <w:r/>
            <w:r>
              <w:rPr>
                <w:rFonts w:ascii="Calibri" w:hAnsi="Calibri"/>
                <w:sz w:val="17"/>
              </w:rPr>
              <w:t>00:00–05:00</w:t>
            </w:r>
          </w:p>
        </w:tc>
        <w:tc>
          <w:tcPr>
            <w:tcW w:type="dxa" w:w="2810"/>
            <w:tcMar>
              <w:top w:w="90" w:type="dxa"/>
              <w:start w:w="120" w:type="dxa"/>
              <w:bottom w:w="90" w:type="dxa"/>
              <w:end w:w="120" w:type="dxa"/>
            </w:tcMar>
            <w:vAlign w:val="center"/>
          </w:tcPr>
          <w:p>
            <w:pPr>
              <w:spacing w:after="0"/>
            </w:pPr>
            <w:r/>
            <w:r>
              <w:rPr>
                <w:rFonts w:ascii="Calibri" w:hAnsi="Calibri"/>
                <w:sz w:val="17"/>
              </w:rPr>
              <w:t>Mở bài, bài toán, kiến trúc tổng quan và giải thích lõi thuật toán</w:t>
            </w:r>
          </w:p>
        </w:tc>
        <w:tc>
          <w:tcPr>
            <w:tcW w:type="dxa" w:w="3000"/>
            <w:tcMar>
              <w:top w:w="90" w:type="dxa"/>
              <w:start w:w="120" w:type="dxa"/>
              <w:bottom w:w="90" w:type="dxa"/>
              <w:end w:w="120" w:type="dxa"/>
            </w:tcMar>
            <w:vAlign w:val="center"/>
          </w:tcPr>
          <w:p>
            <w:pPr>
              <w:spacing w:after="0"/>
            </w:pPr>
            <w:r/>
            <w:r>
              <w:rPr>
                <w:rFonts w:ascii="Calibri" w:hAnsi="Calibri"/>
                <w:sz w:val="17"/>
              </w:rPr>
              <w:t>Trang chủ + slide/tài liệu</w:t>
            </w:r>
          </w:p>
        </w:tc>
      </w:tr>
      <w:tr>
        <w:tc>
          <w:tcPr>
            <w:tcW w:type="dxa" w:w="1450"/>
            <w:shd w:fill="F8FAFC"/>
            <w:tcMar>
              <w:top w:w="90" w:type="dxa"/>
              <w:start w:w="120" w:type="dxa"/>
              <w:bottom w:w="90" w:type="dxa"/>
              <w:end w:w="120" w:type="dxa"/>
            </w:tcMar>
            <w:vAlign w:val="center"/>
          </w:tcPr>
          <w:p>
            <w:pPr>
              <w:spacing w:after="0"/>
            </w:pPr>
            <w:r/>
            <w:r>
              <w:rPr>
                <w:rFonts w:ascii="Calibri" w:hAnsi="Calibri"/>
                <w:sz w:val="17"/>
              </w:rPr>
              <w:t>Người 2</w:t>
            </w:r>
          </w:p>
        </w:tc>
        <w:tc>
          <w:tcPr>
            <w:tcW w:type="dxa" w:w="2100"/>
            <w:shd w:fill="F8FAFC"/>
            <w:tcMar>
              <w:top w:w="90" w:type="dxa"/>
              <w:start w:w="120" w:type="dxa"/>
              <w:bottom w:w="90" w:type="dxa"/>
              <w:end w:w="120" w:type="dxa"/>
            </w:tcMar>
            <w:vAlign w:val="center"/>
          </w:tcPr>
          <w:p>
            <w:pPr>
              <w:spacing w:after="0"/>
            </w:pPr>
            <w:r/>
            <w:r>
              <w:rPr>
                <w:rFonts w:ascii="Calibri" w:hAnsi="Calibri"/>
                <w:sz w:val="17"/>
              </w:rPr>
              <w:t>05:00–13:00</w:t>
            </w:r>
          </w:p>
        </w:tc>
        <w:tc>
          <w:tcPr>
            <w:tcW w:type="dxa" w:w="2810"/>
            <w:shd w:fill="F8FAFC"/>
            <w:tcMar>
              <w:top w:w="90" w:type="dxa"/>
              <w:start w:w="120" w:type="dxa"/>
              <w:bottom w:w="90" w:type="dxa"/>
              <w:end w:w="120" w:type="dxa"/>
            </w:tcMar>
            <w:vAlign w:val="center"/>
          </w:tcPr>
          <w:p>
            <w:pPr>
              <w:spacing w:after="0"/>
            </w:pPr>
            <w:r/>
            <w:r>
              <w:rPr>
                <w:rFonts w:ascii="Calibri" w:hAnsi="Calibri"/>
                <w:sz w:val="17"/>
              </w:rPr>
              <w:t>Hồ sơ và giáo án Full Test 1; hồ sơ và giáo án Full Test 2</w:t>
            </w:r>
          </w:p>
        </w:tc>
        <w:tc>
          <w:tcPr>
            <w:tcW w:type="dxa" w:w="3000"/>
            <w:shd w:fill="F8FAFC"/>
            <w:tcMar>
              <w:top w:w="90" w:type="dxa"/>
              <w:start w:w="120" w:type="dxa"/>
              <w:bottom w:w="90" w:type="dxa"/>
              <w:end w:w="120" w:type="dxa"/>
            </w:tcMar>
            <w:vAlign w:val="center"/>
          </w:tcPr>
          <w:p>
            <w:pPr>
              <w:spacing w:after="0"/>
            </w:pPr>
            <w:r/>
            <w:r>
              <w:rPr>
                <w:rFonts w:ascii="Calibri" w:hAnsi="Calibri"/>
                <w:sz w:val="17"/>
              </w:rPr>
              <w:t>Hai cửa sổ user đã đăng nhập</w:t>
            </w:r>
          </w:p>
        </w:tc>
      </w:tr>
      <w:tr>
        <w:tc>
          <w:tcPr>
            <w:tcW w:type="dxa" w:w="1450"/>
            <w:tcMar>
              <w:top w:w="90" w:type="dxa"/>
              <w:start w:w="120" w:type="dxa"/>
              <w:bottom w:w="90" w:type="dxa"/>
              <w:end w:w="120" w:type="dxa"/>
            </w:tcMar>
            <w:vAlign w:val="center"/>
          </w:tcPr>
          <w:p>
            <w:pPr>
              <w:spacing w:after="0"/>
            </w:pPr>
            <w:r/>
            <w:r>
              <w:rPr>
                <w:rFonts w:ascii="Calibri" w:hAnsi="Calibri"/>
                <w:sz w:val="17"/>
              </w:rPr>
              <w:t>Người 3</w:t>
            </w:r>
          </w:p>
        </w:tc>
        <w:tc>
          <w:tcPr>
            <w:tcW w:type="dxa" w:w="2100"/>
            <w:tcMar>
              <w:top w:w="90" w:type="dxa"/>
              <w:start w:w="120" w:type="dxa"/>
              <w:bottom w:w="90" w:type="dxa"/>
              <w:end w:w="120" w:type="dxa"/>
            </w:tcMar>
            <w:vAlign w:val="center"/>
          </w:tcPr>
          <w:p>
            <w:pPr>
              <w:spacing w:after="0"/>
            </w:pPr>
            <w:r/>
            <w:r>
              <w:rPr>
                <w:rFonts w:ascii="Calibri" w:hAnsi="Calibri"/>
                <w:sz w:val="17"/>
              </w:rPr>
              <w:t>13:00–21:00</w:t>
            </w:r>
          </w:p>
        </w:tc>
        <w:tc>
          <w:tcPr>
            <w:tcW w:type="dxa" w:w="2810"/>
            <w:tcMar>
              <w:top w:w="90" w:type="dxa"/>
              <w:start w:w="120" w:type="dxa"/>
              <w:bottom w:w="90" w:type="dxa"/>
              <w:end w:w="120" w:type="dxa"/>
            </w:tcMar>
            <w:vAlign w:val="center"/>
          </w:tcPr>
          <w:p>
            <w:pPr>
              <w:spacing w:after="0"/>
            </w:pPr>
            <w:r/>
            <w:r>
              <w:rPr>
                <w:rFonts w:ascii="Calibri" w:hAnsi="Calibri"/>
                <w:sz w:val="17"/>
              </w:rPr>
              <w:t>So sánh vì sao bài tập khác nhau; buổi tập, checkout và tiến độ</w:t>
            </w:r>
          </w:p>
        </w:tc>
        <w:tc>
          <w:tcPr>
            <w:tcW w:type="dxa" w:w="3000"/>
            <w:tcMar>
              <w:top w:w="90" w:type="dxa"/>
              <w:start w:w="120" w:type="dxa"/>
              <w:bottom w:w="90" w:type="dxa"/>
              <w:end w:w="120" w:type="dxa"/>
            </w:tcMar>
            <w:vAlign w:val="center"/>
          </w:tcPr>
          <w:p>
            <w:pPr>
              <w:spacing w:after="0"/>
            </w:pPr>
            <w:r/>
            <w:r>
              <w:rPr>
                <w:rFonts w:ascii="Calibri" w:hAnsi="Calibri"/>
                <w:sz w:val="17"/>
              </w:rPr>
              <w:t>Hai tài khoản user</w:t>
            </w:r>
          </w:p>
        </w:tc>
      </w:tr>
      <w:tr>
        <w:tc>
          <w:tcPr>
            <w:tcW w:type="dxa" w:w="1450"/>
            <w:shd w:fill="F8FAFC"/>
            <w:tcMar>
              <w:top w:w="90" w:type="dxa"/>
              <w:start w:w="120" w:type="dxa"/>
              <w:bottom w:w="90" w:type="dxa"/>
              <w:end w:w="120" w:type="dxa"/>
            </w:tcMar>
            <w:vAlign w:val="center"/>
          </w:tcPr>
          <w:p>
            <w:pPr>
              <w:spacing w:after="0"/>
            </w:pPr>
            <w:r/>
            <w:r>
              <w:rPr>
                <w:rFonts w:ascii="Calibri" w:hAnsi="Calibri"/>
                <w:sz w:val="17"/>
              </w:rPr>
              <w:t>Người 4</w:t>
            </w:r>
          </w:p>
        </w:tc>
        <w:tc>
          <w:tcPr>
            <w:tcW w:type="dxa" w:w="2100"/>
            <w:shd w:fill="F8FAFC"/>
            <w:tcMar>
              <w:top w:w="90" w:type="dxa"/>
              <w:start w:w="120" w:type="dxa"/>
              <w:bottom w:w="90" w:type="dxa"/>
              <w:end w:w="120" w:type="dxa"/>
            </w:tcMar>
            <w:vAlign w:val="center"/>
          </w:tcPr>
          <w:p>
            <w:pPr>
              <w:spacing w:after="0"/>
            </w:pPr>
            <w:r/>
            <w:r>
              <w:rPr>
                <w:rFonts w:ascii="Calibri" w:hAnsi="Calibri"/>
                <w:sz w:val="17"/>
              </w:rPr>
              <w:t>21:00–30:00</w:t>
            </w:r>
          </w:p>
        </w:tc>
        <w:tc>
          <w:tcPr>
            <w:tcW w:type="dxa" w:w="2810"/>
            <w:shd w:fill="F8FAFC"/>
            <w:tcMar>
              <w:top w:w="90" w:type="dxa"/>
              <w:start w:w="120" w:type="dxa"/>
              <w:bottom w:w="90" w:type="dxa"/>
              <w:end w:w="120" w:type="dxa"/>
            </w:tcMar>
            <w:vAlign w:val="center"/>
          </w:tcPr>
          <w:p>
            <w:pPr>
              <w:spacing w:after="0"/>
            </w:pPr>
            <w:r/>
            <w:r>
              <w:rPr>
                <w:rFonts w:ascii="Calibri" w:hAnsi="Calibri"/>
                <w:sz w:val="17"/>
              </w:rPr>
              <w:t>Dinh dưỡng, cửa hàng, VIP/SePay, admin, kiến trúc và kết luận</w:t>
            </w:r>
          </w:p>
        </w:tc>
        <w:tc>
          <w:tcPr>
            <w:tcW w:type="dxa" w:w="3000"/>
            <w:shd w:fill="F8FAFC"/>
            <w:tcMar>
              <w:top w:w="90" w:type="dxa"/>
              <w:start w:w="120" w:type="dxa"/>
              <w:bottom w:w="90" w:type="dxa"/>
              <w:end w:w="120" w:type="dxa"/>
            </w:tcMar>
            <w:vAlign w:val="center"/>
          </w:tcPr>
          <w:p>
            <w:pPr>
              <w:spacing w:after="0"/>
            </w:pPr>
            <w:r/>
            <w:r>
              <w:rPr>
                <w:rFonts w:ascii="Calibri" w:hAnsi="Calibri"/>
                <w:sz w:val="17"/>
              </w:rPr>
              <w:t>User + Admin</w:t>
            </w:r>
          </w:p>
        </w:tc>
      </w:tr>
    </w:tbl>
    <w:p>
      <w:pPr>
        <w:spacing w:after="40"/>
      </w:pPr>
    </w:p>
    <w:p>
      <w:pPr>
        <w:pStyle w:val="Heading3"/>
      </w:pPr>
      <w:r>
        <w:t>Người 1 — Giới thiệu và lõi thuật toán (5 phút)</w:t>
      </w:r>
    </w:p>
    <w:p>
      <w:r>
        <w:rPr>
          <w:rFonts w:ascii="Calibri" w:hAnsi="Calibri"/>
          <w:sz w:val="22"/>
        </w:rPr>
        <w:t>Nhiệm vụ:</w:t>
      </w:r>
    </w:p>
    <w:p>
      <w:pPr>
        <w:pStyle w:val="ListNumber"/>
      </w:pPr>
      <w:r>
        <w:rPr>
          <w:rFonts w:ascii="Calibri" w:hAnsi="Calibri"/>
          <w:sz w:val="22"/>
        </w:rPr>
        <w:t>Giới thiệu đề tài và vấn đề cần giải quyết.</w:t>
      </w:r>
    </w:p>
    <w:p>
      <w:pPr>
        <w:pStyle w:val="ListNumber"/>
      </w:pPr>
      <w:r>
        <w:rPr>
          <w:rFonts w:ascii="Calibri" w:hAnsi="Calibri"/>
          <w:sz w:val="22"/>
        </w:rPr>
        <w:t>Giới thiệu hai tài khoản đối chứng trên trang chủ.</w:t>
      </w:r>
    </w:p>
    <w:p>
      <w:pPr>
        <w:pStyle w:val="ListNumber"/>
      </w:pPr>
      <w:r>
        <w:rPr>
          <w:rFonts w:ascii="Calibri" w:hAnsi="Calibri"/>
          <w:sz w:val="22"/>
        </w:rPr>
        <w:t>Trình bày chuỗi nghiệp vụ chính:</w:t>
      </w:r>
    </w:p>
    <w:tbl>
      <w:tblPr>
        <w:tblW w:type="dxa" w:w="9360"/>
        <w:tblLayout w:type="fixed"/>
        <w:tblLook w:firstColumn="1" w:firstRow="1" w:lastColumn="0" w:lastRow="0" w:noHBand="0" w:noVBand="1" w:val="04A0"/>
        <w:tblInd w:w="120" w:type="dxa"/>
      </w:tblPr>
      <w:tblGrid>
        <w:gridCol w:w="9360"/>
      </w:tblGrid>
      <w:tr>
        <w:tc>
          <w:tcPr>
            <w:tcW w:type="dxa" w:w="9360"/>
            <w:shd w:fill="F2F4F7"/>
            <w:tcMar>
              <w:top w:w="90" w:type="dxa"/>
              <w:start w:w="120" w:type="dxa"/>
              <w:bottom w:w="90" w:type="dxa"/>
              <w:end w:w="120" w:type="dxa"/>
            </w:tcMar>
            <w:vAlign w:val="center"/>
          </w:tcPr>
          <w:p>
            <w:pPr>
              <w:spacing w:after="0"/>
            </w:pPr>
            <w:r>
              <w:rPr>
                <w:rFonts w:ascii="Consolas" w:hAnsi="Consolas"/>
                <w:color w:val="172033"/>
                <w:sz w:val="18"/>
              </w:rPr>
              <w:t>Hồ sơ → Tạo giáo án → Buổi tập → Checkout</w:t>
            </w:r>
            <w:r>
              <w:rPr>
                <w:rFonts w:ascii="Consolas" w:hAnsi="Consolas"/>
                <w:color w:val="172033"/>
                <w:sz w:val="18"/>
              </w:rPr>
              <w:br/>
              <w:t>→ Tiến độ → Điều chỉnh → Dinh dưỡng/Cửa hàng</w:t>
            </w:r>
          </w:p>
        </w:tc>
      </w:tr>
    </w:tbl>
    <w:p>
      <w:pPr>
        <w:pStyle w:val="ListNumber"/>
      </w:pPr>
      <w:r>
        <w:rPr>
          <w:rFonts w:ascii="Calibri" w:hAnsi="Calibri"/>
          <w:sz w:val="22"/>
        </w:rPr>
        <w:t xml:space="preserve">Giải thích 8 bước tạo giáo án ở phần </w:t>
      </w:r>
      <w:r>
        <w:rPr>
          <w:rFonts w:ascii="Consolas" w:hAnsi="Consolas"/>
          <w:color w:val="172033"/>
          <w:sz w:val="19"/>
          <w:shd w:fill="F2F4F7"/>
        </w:rPr>
        <w:t>02:00–05:00</w:t>
      </w:r>
      <w:r>
        <w:rPr>
          <w:rFonts w:ascii="Calibri" w:hAnsi="Calibri"/>
          <w:sz w:val="22"/>
        </w:rPr>
        <w:t>.</w:t>
      </w:r>
    </w:p>
    <w:p>
      <w:pPr>
        <w:pStyle w:val="ListNumber"/>
      </w:pPr>
      <w:r>
        <w:rPr>
          <w:rFonts w:ascii="Calibri" w:hAnsi="Calibri"/>
          <w:sz w:val="22"/>
        </w:rPr>
        <w:t>Kết thúc bằng câu chuyển cho Người 2.</w:t>
      </w:r>
    </w:p>
    <w:p>
      <w:r>
        <w:rPr>
          <w:rFonts w:ascii="Calibri" w:hAnsi="Calibri"/>
          <w:sz w:val="22"/>
        </w:rPr>
        <w:t>Lời nói mở đầu gợi ý:</w:t>
      </w:r>
    </w:p>
    <w:tbl>
      <w:tblPr>
        <w:tblW w:type="dxa" w:w="9360"/>
        <w:jc w:val="center"/>
        <w:tblLayout w:type="fixed"/>
        <w:tblLook w:firstColumn="1" w:firstRow="1" w:lastColumn="0" w:lastRow="0" w:noHBand="0" w:noVBand="1" w:val="04A0"/>
        <w:tblInd w:w="120" w:type="dxa"/>
      </w:tblPr>
      <w:tblGrid>
        <w:gridCol w:w="9360"/>
      </w:tblGrid>
      <w:tr>
        <w:tc>
          <w:tcPr>
            <w:tcW w:type="dxa" w:w="9360"/>
            <w:shd w:fill="FFF4E5"/>
            <w:tcMar>
              <w:top w:w="90" w:type="dxa"/>
              <w:start w:w="120" w:type="dxa"/>
              <w:bottom w:w="90" w:type="dxa"/>
              <w:end w:w="120" w:type="dxa"/>
            </w:tcMar>
            <w:vAlign w:val="center"/>
          </w:tcPr>
          <w:p>
            <w:pPr>
              <w:spacing w:after="0"/>
            </w:pPr>
            <w:r>
              <w:rPr>
                <w:rFonts w:ascii="Calibri" w:hAnsi="Calibri"/>
                <w:i/>
                <w:color w:val="172033"/>
                <w:sz w:val="20"/>
              </w:rPr>
              <w:t>Nhóm em xây dựng GymPro để quản lý xuyên suốt hành trình luyện tập, không chỉ lưu một lịch tập cố định. Điểm nhóm em muốn chứng minh là cùng một kho bài tập nhưng hai hồ sơ khác nhau sẽ tạo ra lịch, bài và tải tập khác nhau theo các quy tắc có thể giải thích được.</w:t>
            </w:r>
          </w:p>
        </w:tc>
      </w:tr>
    </w:tbl>
    <w:p>
      <w:pPr>
        <w:spacing w:after="20"/>
      </w:pPr>
    </w:p>
    <w:p>
      <w:r>
        <w:rPr>
          <w:rFonts w:ascii="Calibri" w:hAnsi="Calibri"/>
          <w:sz w:val="22"/>
        </w:rPr>
        <w:t>Lời chuyển:</w:t>
      </w:r>
    </w:p>
    <w:tbl>
      <w:tblPr>
        <w:tblW w:type="dxa" w:w="9360"/>
        <w:jc w:val="center"/>
        <w:tblLayout w:type="fixed"/>
        <w:tblLook w:firstColumn="1" w:firstRow="1" w:lastColumn="0" w:lastRow="0" w:noHBand="0" w:noVBand="1" w:val="04A0"/>
        <w:tblInd w:w="120" w:type="dxa"/>
      </w:tblPr>
      <w:tblGrid>
        <w:gridCol w:w="9360"/>
      </w:tblGrid>
      <w:tr>
        <w:tc>
          <w:tcPr>
            <w:tcW w:type="dxa" w:w="9360"/>
            <w:shd w:fill="FFF4E5"/>
            <w:tcMar>
              <w:top w:w="90" w:type="dxa"/>
              <w:start w:w="120" w:type="dxa"/>
              <w:bottom w:w="90" w:type="dxa"/>
              <w:end w:w="120" w:type="dxa"/>
            </w:tcMar>
            <w:vAlign w:val="center"/>
          </w:tcPr>
          <w:p>
            <w:pPr>
              <w:spacing w:after="0"/>
            </w:pPr>
            <w:r>
              <w:rPr>
                <w:rFonts w:ascii="Calibri" w:hAnsi="Calibri"/>
                <w:i/>
                <w:color w:val="172033"/>
                <w:sz w:val="20"/>
              </w:rPr>
              <w:t>Sau đây bạn thứ hai sẽ mở trực tiếp hai hồ sơ để chứng minh các đầu vào này tạo ra hai giáo án khác nhau như thế nào.</w:t>
            </w:r>
          </w:p>
        </w:tc>
      </w:tr>
    </w:tbl>
    <w:p>
      <w:pPr>
        <w:spacing w:after="20"/>
      </w:pPr>
    </w:p>
    <w:p>
      <w:pPr>
        <w:pStyle w:val="Heading3"/>
      </w:pPr>
      <w:r>
        <w:t>Người 2 — Demo hai hồ sơ và hai giáo án (8 phút)</w:t>
      </w:r>
    </w:p>
    <w:p>
      <w:r>
        <w:rPr>
          <w:rFonts w:ascii="Calibri" w:hAnsi="Calibri"/>
          <w:sz w:val="22"/>
        </w:rPr>
        <w:t>Nhiệm vụ:</w:t>
      </w:r>
    </w:p>
    <w:p>
      <w:pPr>
        <w:pStyle w:val="ListNumber"/>
      </w:pPr>
      <w:r>
        <w:rPr>
          <w:rFonts w:ascii="Calibri" w:hAnsi="Calibri"/>
          <w:sz w:val="22"/>
        </w:rPr>
        <w:t xml:space="preserve">Mở </w:t>
      </w:r>
      <w:r>
        <w:rPr>
          <w:rFonts w:ascii="Consolas" w:hAnsi="Consolas"/>
          <w:color w:val="172033"/>
          <w:sz w:val="19"/>
          <w:shd w:fill="F2F4F7"/>
        </w:rPr>
        <w:t>fulltest@gym.com</w:t>
      </w:r>
      <w:r>
        <w:rPr>
          <w:rFonts w:ascii="Calibri" w:hAnsi="Calibri"/>
          <w:sz w:val="22"/>
        </w:rPr>
        <w:t>.</w:t>
      </w:r>
    </w:p>
    <w:p>
      <w:pPr>
        <w:pStyle w:val="ListNumber"/>
      </w:pPr>
      <w:r>
        <w:rPr>
          <w:rFonts w:ascii="Calibri" w:hAnsi="Calibri"/>
          <w:sz w:val="22"/>
        </w:rPr>
        <w:t>Trình bày hồ sơ tăng cơ, 18 tháng kinh nghiệm, phòng gym, 4 buổi, 60 phút.</w:t>
      </w:r>
    </w:p>
    <w:p>
      <w:pPr>
        <w:pStyle w:val="ListNumber"/>
      </w:pPr>
      <w:r>
        <w:rPr>
          <w:rFonts w:ascii="Calibri" w:hAnsi="Calibri"/>
          <w:sz w:val="22"/>
        </w:rPr>
        <w:t>Mở giáo án tăng cơ và chỉ các bài dùng tạ/máy.</w:t>
      </w:r>
    </w:p>
    <w:p>
      <w:pPr>
        <w:pStyle w:val="ListNumber"/>
      </w:pPr>
      <w:r>
        <w:rPr>
          <w:rFonts w:ascii="Calibri" w:hAnsi="Calibri"/>
          <w:sz w:val="22"/>
        </w:rPr>
        <w:t xml:space="preserve">Chuyển sang </w:t>
      </w:r>
      <w:r>
        <w:rPr>
          <w:rFonts w:ascii="Consolas" w:hAnsi="Consolas"/>
          <w:color w:val="172033"/>
          <w:sz w:val="19"/>
          <w:shd w:fill="F2F4F7"/>
        </w:rPr>
        <w:t>fulltest2@gym.com</w:t>
      </w:r>
      <w:r>
        <w:rPr>
          <w:rFonts w:ascii="Calibri" w:hAnsi="Calibri"/>
          <w:sz w:val="22"/>
        </w:rPr>
        <w:t>.</w:t>
      </w:r>
    </w:p>
    <w:p>
      <w:pPr>
        <w:pStyle w:val="ListNumber"/>
      </w:pPr>
      <w:r>
        <w:rPr>
          <w:rFonts w:ascii="Calibri" w:hAnsi="Calibri"/>
          <w:sz w:val="22"/>
        </w:rPr>
        <w:t>Trình bày hồ sơ giảm cân, mới tập, tại nhà, 3 buổi, 45 phút, đau đầu gối.</w:t>
      </w:r>
    </w:p>
    <w:p>
      <w:pPr>
        <w:pStyle w:val="ListNumber"/>
      </w:pPr>
      <w:r>
        <w:rPr>
          <w:rFonts w:ascii="Calibri" w:hAnsi="Calibri"/>
          <w:sz w:val="22"/>
        </w:rPr>
        <w:t>Mở giáo án circuit tại nhà.</w:t>
      </w:r>
    </w:p>
    <w:p>
      <w:pPr>
        <w:pStyle w:val="ListNumber"/>
      </w:pPr>
      <w:r>
        <w:rPr>
          <w:rFonts w:ascii="Calibri" w:hAnsi="Calibri"/>
          <w:sz w:val="22"/>
        </w:rPr>
        <w:t>Chỉ trình bày dữ liệu nhìn thấy; chưa giải thích sâu thuật toán để dành cho Người 3.</w:t>
      </w:r>
    </w:p>
    <w:p>
      <w:r>
        <w:rPr>
          <w:rFonts w:ascii="Calibri" w:hAnsi="Calibri"/>
          <w:sz w:val="22"/>
        </w:rPr>
        <w:t>Lời nói trọng tâm:</w:t>
      </w:r>
    </w:p>
    <w:tbl>
      <w:tblPr>
        <w:tblW w:type="dxa" w:w="9360"/>
        <w:jc w:val="center"/>
        <w:tblLayout w:type="fixed"/>
        <w:tblLook w:firstColumn="1" w:firstRow="1" w:lastColumn="0" w:lastRow="0" w:noHBand="0" w:noVBand="1" w:val="04A0"/>
        <w:tblInd w:w="120" w:type="dxa"/>
      </w:tblPr>
      <w:tblGrid>
        <w:gridCol w:w="9360"/>
      </w:tblGrid>
      <w:tr>
        <w:tc>
          <w:tcPr>
            <w:tcW w:type="dxa" w:w="9360"/>
            <w:shd w:fill="FFF4E5"/>
            <w:tcMar>
              <w:top w:w="90" w:type="dxa"/>
              <w:start w:w="120" w:type="dxa"/>
              <w:bottom w:w="90" w:type="dxa"/>
              <w:end w:w="120" w:type="dxa"/>
            </w:tcMar>
            <w:vAlign w:val="center"/>
          </w:tcPr>
          <w:p>
            <w:pPr>
              <w:spacing w:after="0"/>
            </w:pPr>
            <w:r>
              <w:rPr>
                <w:rFonts w:ascii="Calibri" w:hAnsi="Calibri"/>
                <w:i/>
                <w:color w:val="172033"/>
                <w:sz w:val="20"/>
              </w:rPr>
              <w:t>Tài khoản thứ nhất có điều kiện tập tại phòng gym nên giáo án gồm bốn buổi chia nhóm cơ và có bài dùng tạ, máy, cáp. Tài khoản thứ hai chỉ có ba ngày, tập tại nhà và có vấn đề đầu gối nên kết quả chỉ còn các bài thân trên và cơ lõi tác động thấp.</w:t>
            </w:r>
          </w:p>
        </w:tc>
      </w:tr>
    </w:tbl>
    <w:p>
      <w:pPr>
        <w:spacing w:after="20"/>
      </w:pPr>
    </w:p>
    <w:p>
      <w:r>
        <w:rPr>
          <w:rFonts w:ascii="Calibri" w:hAnsi="Calibri"/>
          <w:sz w:val="22"/>
        </w:rPr>
        <w:t>Lời chuyển:</w:t>
      </w:r>
    </w:p>
    <w:tbl>
      <w:tblPr>
        <w:tblW w:type="dxa" w:w="9360"/>
        <w:jc w:val="center"/>
        <w:tblLayout w:type="fixed"/>
        <w:tblLook w:firstColumn="1" w:firstRow="1" w:lastColumn="0" w:lastRow="0" w:noHBand="0" w:noVBand="1" w:val="04A0"/>
        <w:tblInd w:w="120" w:type="dxa"/>
      </w:tblPr>
      <w:tblGrid>
        <w:gridCol w:w="9360"/>
      </w:tblGrid>
      <w:tr>
        <w:tc>
          <w:tcPr>
            <w:tcW w:type="dxa" w:w="9360"/>
            <w:shd w:fill="FFF4E5"/>
            <w:tcMar>
              <w:top w:w="90" w:type="dxa"/>
              <w:start w:w="120" w:type="dxa"/>
              <w:bottom w:w="90" w:type="dxa"/>
              <w:end w:w="120" w:type="dxa"/>
            </w:tcMar>
            <w:vAlign w:val="center"/>
          </w:tcPr>
          <w:p>
            <w:pPr>
              <w:spacing w:after="0"/>
            </w:pPr>
            <w:r>
              <w:rPr>
                <w:rFonts w:ascii="Calibri" w:hAnsi="Calibri"/>
                <w:i/>
                <w:color w:val="172033"/>
                <w:sz w:val="20"/>
              </w:rPr>
              <w:t>Hai kết quả đã khác nhau trên màn hình. Bạn thứ ba sẽ phân tích chính xác mỗi khác biệt đến từ quy tắc nào và dữ liệu checkout tiếp tục được sử dụng ra sao.</w:t>
            </w:r>
          </w:p>
        </w:tc>
      </w:tr>
    </w:tbl>
    <w:p>
      <w:pPr>
        <w:spacing w:after="20"/>
      </w:pPr>
    </w:p>
    <w:p>
      <w:pPr>
        <w:pStyle w:val="Heading3"/>
      </w:pPr>
      <w:r>
        <w:t>Người 3 — Phân tích khác biệt, buổi tập và tiến độ (8 phút)</w:t>
      </w:r>
    </w:p>
    <w:p>
      <w:r>
        <w:rPr>
          <w:rFonts w:ascii="Calibri" w:hAnsi="Calibri"/>
          <w:sz w:val="22"/>
        </w:rPr>
        <w:t>Nhiệm vụ:</w:t>
      </w:r>
    </w:p>
    <w:p>
      <w:pPr>
        <w:pStyle w:val="ListNumber"/>
      </w:pPr>
      <w:r>
        <w:rPr>
          <w:rFonts w:ascii="Calibri" w:hAnsi="Calibri"/>
          <w:sz w:val="22"/>
        </w:rPr>
        <w:t xml:space="preserve">Trình bày bảng so sánh tại phần </w:t>
      </w:r>
      <w:r>
        <w:rPr>
          <w:rFonts w:ascii="Consolas" w:hAnsi="Consolas"/>
          <w:color w:val="172033"/>
          <w:sz w:val="19"/>
          <w:shd w:fill="F2F4F7"/>
        </w:rPr>
        <w:t>13:00–15:30</w:t>
      </w:r>
      <w:r>
        <w:rPr>
          <w:rFonts w:ascii="Calibri" w:hAnsi="Calibri"/>
          <w:sz w:val="22"/>
        </w:rPr>
        <w:t>.</w:t>
      </w:r>
    </w:p>
    <w:p>
      <w:pPr>
        <w:pStyle w:val="ListNumber"/>
      </w:pPr>
      <w:r>
        <w:rPr>
          <w:rFonts w:ascii="Calibri" w:hAnsi="Calibri"/>
          <w:sz w:val="22"/>
        </w:rPr>
        <w:t>Giải thích:</w:t>
      </w:r>
    </w:p>
    <w:p>
      <w:pPr>
        <w:pStyle w:val="ListBullet"/>
      </w:pPr>
      <w:r>
        <w:rPr>
          <w:rFonts w:ascii="Calibri" w:hAnsi="Calibri"/>
          <w:sz w:val="22"/>
        </w:rPr>
        <w:t>Vì sao tăng cơ có Deadlift, Leg Press, Tricep Pushdown.</w:t>
      </w:r>
    </w:p>
    <w:p>
      <w:pPr>
        <w:pStyle w:val="ListBullet"/>
      </w:pPr>
      <w:r>
        <w:rPr>
          <w:rFonts w:ascii="Calibri" w:hAnsi="Calibri"/>
          <w:sz w:val="22"/>
        </w:rPr>
        <w:t>Vì sao giảm cân tại nhà có Push Up, Crunch, Plank, Lateral Raise.</w:t>
      </w:r>
    </w:p>
    <w:p>
      <w:pPr>
        <w:pStyle w:val="ListBullet"/>
      </w:pPr>
      <w:r>
        <w:rPr>
          <w:rFonts w:ascii="Calibri" w:hAnsi="Calibri"/>
          <w:sz w:val="22"/>
        </w:rPr>
        <w:t>Vì sao Demo 2 không có Squat, Lunge, Burpee và bài cần máy.</w:t>
      </w:r>
    </w:p>
    <w:p>
      <w:pPr>
        <w:pStyle w:val="ListNumber"/>
      </w:pPr>
      <w:r>
        <w:rPr>
          <w:rFonts w:ascii="Calibri" w:hAnsi="Calibri"/>
          <w:sz w:val="22"/>
        </w:rPr>
        <w:t>Nêu thứ tự lọc an toàn → thiết bị → sở thích → điểm mục tiêu.</w:t>
      </w:r>
    </w:p>
    <w:p>
      <w:pPr>
        <w:pStyle w:val="ListNumber"/>
      </w:pPr>
      <w:r>
        <w:rPr>
          <w:rFonts w:ascii="Calibri" w:hAnsi="Calibri"/>
          <w:sz w:val="22"/>
        </w:rPr>
        <w:t>Demo bắt đầu buổi tập và form checkout.</w:t>
      </w:r>
    </w:p>
    <w:p>
      <w:pPr>
        <w:pStyle w:val="ListNumber"/>
      </w:pPr>
      <w:r>
        <w:rPr>
          <w:rFonts w:ascii="Calibri" w:hAnsi="Calibri"/>
          <w:sz w:val="22"/>
        </w:rPr>
        <w:t>Mở tiến độ hai tài khoản và chỉ sự khác nhau của biểu đồ.</w:t>
      </w:r>
    </w:p>
    <w:p>
      <w:r>
        <w:rPr>
          <w:rFonts w:ascii="Calibri" w:hAnsi="Calibri"/>
          <w:sz w:val="22"/>
        </w:rPr>
        <w:t>Lời nói trọng tâm:</w:t>
      </w:r>
    </w:p>
    <w:tbl>
      <w:tblPr>
        <w:tblW w:type="dxa" w:w="9360"/>
        <w:jc w:val="center"/>
        <w:tblLayout w:type="fixed"/>
        <w:tblLook w:firstColumn="1" w:firstRow="1" w:lastColumn="0" w:lastRow="0" w:noHBand="0" w:noVBand="1" w:val="04A0"/>
        <w:tblInd w:w="120" w:type="dxa"/>
      </w:tblPr>
      <w:tblGrid>
        <w:gridCol w:w="9360"/>
      </w:tblGrid>
      <w:tr>
        <w:tc>
          <w:tcPr>
            <w:tcW w:type="dxa" w:w="9360"/>
            <w:shd w:fill="FFF4E5"/>
            <w:tcMar>
              <w:top w:w="90" w:type="dxa"/>
              <w:start w:w="120" w:type="dxa"/>
              <w:bottom w:w="90" w:type="dxa"/>
              <w:end w:w="120" w:type="dxa"/>
            </w:tcMar>
            <w:vAlign w:val="center"/>
          </w:tcPr>
          <w:p>
            <w:pPr>
              <w:spacing w:after="0"/>
            </w:pPr>
            <w:r>
              <w:rPr>
                <w:rFonts w:ascii="Calibri" w:hAnsi="Calibri"/>
                <w:i/>
                <w:color w:val="172033"/>
                <w:sz w:val="20"/>
              </w:rPr>
              <w:t>Điểm mục tiêu chỉ được xét sau điều kiện an toàn và thiết bị. Vì vậy một bài dù có điểm giảm cân cao vẫn bị loại nếu xung đột chấn thương đầu gối. Checkout tiếp tục lưu kết quả thực tế để thống kê và điều chỉnh các tuần sau, tạo thành vòng phản hồi chứ không dừng ở bước sinh giáo án.</w:t>
            </w:r>
          </w:p>
        </w:tc>
      </w:tr>
    </w:tbl>
    <w:p>
      <w:pPr>
        <w:spacing w:after="20"/>
      </w:pPr>
    </w:p>
    <w:p>
      <w:r>
        <w:rPr>
          <w:rFonts w:ascii="Calibri" w:hAnsi="Calibri"/>
          <w:sz w:val="22"/>
        </w:rPr>
        <w:t>Lời chuyển:</w:t>
      </w:r>
    </w:p>
    <w:tbl>
      <w:tblPr>
        <w:tblW w:type="dxa" w:w="9360"/>
        <w:jc w:val="center"/>
        <w:tblLayout w:type="fixed"/>
        <w:tblLook w:firstColumn="1" w:firstRow="1" w:lastColumn="0" w:lastRow="0" w:noHBand="0" w:noVBand="1" w:val="04A0"/>
        <w:tblInd w:w="120" w:type="dxa"/>
      </w:tblPr>
      <w:tblGrid>
        <w:gridCol w:w="9360"/>
      </w:tblGrid>
      <w:tr>
        <w:tc>
          <w:tcPr>
            <w:tcW w:type="dxa" w:w="9360"/>
            <w:shd w:fill="FFF4E5"/>
            <w:tcMar>
              <w:top w:w="90" w:type="dxa"/>
              <w:start w:w="120" w:type="dxa"/>
              <w:bottom w:w="90" w:type="dxa"/>
              <w:end w:w="120" w:type="dxa"/>
            </w:tcMar>
            <w:vAlign w:val="center"/>
          </w:tcPr>
          <w:p>
            <w:pPr>
              <w:spacing w:after="0"/>
            </w:pPr>
            <w:r>
              <w:rPr>
                <w:rFonts w:ascii="Calibri" w:hAnsi="Calibri"/>
                <w:i/>
                <w:color w:val="172033"/>
                <w:sz w:val="20"/>
              </w:rPr>
              <w:t>Sau phần luyện tập và tiến độ, bạn thứ tư sẽ trình bày các nghiệp vụ bổ trợ và quản trị giúp hệ thống vận hành hoàn chỉnh.</w:t>
            </w:r>
          </w:p>
        </w:tc>
      </w:tr>
    </w:tbl>
    <w:p>
      <w:pPr>
        <w:spacing w:after="20"/>
      </w:pPr>
    </w:p>
    <w:p>
      <w:pPr>
        <w:pStyle w:val="Heading3"/>
      </w:pPr>
      <w:r>
        <w:t>Người 4 — Dinh dưỡng, bán hàng, thanh toán, admin và kết luận (9 phút)</w:t>
      </w:r>
    </w:p>
    <w:p>
      <w:r>
        <w:rPr>
          <w:rFonts w:ascii="Calibri" w:hAnsi="Calibri"/>
          <w:sz w:val="22"/>
        </w:rPr>
        <w:t>Nhiệm vụ:</w:t>
      </w:r>
    </w:p>
    <w:p>
      <w:pPr>
        <w:pStyle w:val="ListNumber"/>
      </w:pPr>
      <w:r>
        <w:rPr>
          <w:rFonts w:ascii="Calibri" w:hAnsi="Calibri"/>
          <w:sz w:val="22"/>
        </w:rPr>
        <w:t>Demo quy đổi món ăn theo khẩu phần.</w:t>
      </w:r>
    </w:p>
    <w:p>
      <w:pPr>
        <w:pStyle w:val="ListNumber"/>
      </w:pPr>
      <w:r>
        <w:rPr>
          <w:rFonts w:ascii="Calibri" w:hAnsi="Calibri"/>
          <w:sz w:val="22"/>
        </w:rPr>
        <w:t>Demo sản phẩm cửa hàng được gợi ý theo mục tiêu.</w:t>
      </w:r>
    </w:p>
    <w:p>
      <w:pPr>
        <w:pStyle w:val="ListNumber"/>
      </w:pPr>
      <w:r>
        <w:rPr>
          <w:rFonts w:ascii="Calibri" w:hAnsi="Calibri"/>
          <w:sz w:val="22"/>
        </w:rPr>
        <w:t>Thêm sản phẩm vào giỏ và mở bước đặt hàng.</w:t>
      </w:r>
    </w:p>
    <w:p>
      <w:pPr>
        <w:pStyle w:val="ListNumber"/>
      </w:pPr>
      <w:r>
        <w:rPr>
          <w:rFonts w:ascii="Calibri" w:hAnsi="Calibri"/>
          <w:sz w:val="22"/>
        </w:rPr>
        <w:t>Giải thích VIP 99.000đ và thanh toán SePay.</w:t>
      </w:r>
    </w:p>
    <w:p>
      <w:pPr>
        <w:pStyle w:val="ListNumber"/>
      </w:pPr>
      <w:r>
        <w:rPr>
          <w:rFonts w:ascii="Calibri" w:hAnsi="Calibri"/>
          <w:sz w:val="22"/>
        </w:rPr>
        <w:t>Chuyển sang admin:</w:t>
      </w:r>
    </w:p>
    <w:p>
      <w:pPr>
        <w:pStyle w:val="ListBullet"/>
      </w:pPr>
      <w:r>
        <w:rPr>
          <w:rFonts w:ascii="Calibri" w:hAnsi="Calibri"/>
          <w:sz w:val="22"/>
        </w:rPr>
        <w:t>User.</w:t>
      </w:r>
    </w:p>
    <w:p>
      <w:pPr>
        <w:pStyle w:val="ListBullet"/>
      </w:pPr>
      <w:r>
        <w:rPr>
          <w:rFonts w:ascii="Calibri" w:hAnsi="Calibri"/>
          <w:sz w:val="22"/>
        </w:rPr>
        <w:t>Bài tập và điểm mục tiêu.</w:t>
      </w:r>
    </w:p>
    <w:p>
      <w:pPr>
        <w:pStyle w:val="ListBullet"/>
      </w:pPr>
      <w:r>
        <w:rPr>
          <w:rFonts w:ascii="Calibri" w:hAnsi="Calibri"/>
          <w:sz w:val="22"/>
        </w:rPr>
        <w:t>Cửa hàng/tồn kho/trạng thái đơn.</w:t>
      </w:r>
    </w:p>
    <w:p>
      <w:pPr>
        <w:pStyle w:val="ListBullet"/>
      </w:pPr>
      <w:r>
        <w:rPr>
          <w:rFonts w:ascii="Calibri" w:hAnsi="Calibri"/>
          <w:sz w:val="22"/>
        </w:rPr>
        <w:t>Giáo án mẫu và thông báo.</w:t>
      </w:r>
    </w:p>
    <w:p>
      <w:pPr>
        <w:pStyle w:val="ListNumber"/>
      </w:pPr>
      <w:r>
        <w:rPr>
          <w:rFonts w:ascii="Calibri" w:hAnsi="Calibri"/>
          <w:sz w:val="22"/>
        </w:rPr>
        <w:t>Kết luận kiến trúc và giới hạn hiện tại.</w:t>
      </w:r>
    </w:p>
    <w:p>
      <w:r>
        <w:rPr>
          <w:rFonts w:ascii="Calibri" w:hAnsi="Calibri"/>
          <w:sz w:val="22"/>
        </w:rPr>
        <w:t>Lời kết gợi ý:</w:t>
      </w:r>
    </w:p>
    <w:tbl>
      <w:tblPr>
        <w:tblW w:type="dxa" w:w="9360"/>
        <w:jc w:val="center"/>
        <w:tblLayout w:type="fixed"/>
        <w:tblLook w:firstColumn="1" w:firstRow="1" w:lastColumn="0" w:lastRow="0" w:noHBand="0" w:noVBand="1" w:val="04A0"/>
        <w:tblInd w:w="120" w:type="dxa"/>
      </w:tblPr>
      <w:tblGrid>
        <w:gridCol w:w="9360"/>
      </w:tblGrid>
      <w:tr>
        <w:tc>
          <w:tcPr>
            <w:tcW w:type="dxa" w:w="9360"/>
            <w:shd w:fill="FFF4E5"/>
            <w:tcMar>
              <w:top w:w="90" w:type="dxa"/>
              <w:start w:w="120" w:type="dxa"/>
              <w:bottom w:w="90" w:type="dxa"/>
              <w:end w:w="120" w:type="dxa"/>
            </w:tcMar>
            <w:vAlign w:val="center"/>
          </w:tcPr>
          <w:p>
            <w:pPr>
              <w:spacing w:after="0"/>
            </w:pPr>
            <w:r>
              <w:rPr>
                <w:rFonts w:ascii="Calibri" w:hAnsi="Calibri"/>
                <w:i/>
                <w:color w:val="172033"/>
                <w:sz w:val="20"/>
              </w:rPr>
              <w:t>GymPro kết nối dữ liệu hồ sơ, giáo án, kết quả tập, tiến độ, dinh dưỡng, bán hàng và thanh toán trong cùng một hệ thống. Phiên bản hiện tại dùng thuật toán rule-based để mọi quyết định đều có thể truy ngược và giải thích. Nếu phát triển thực tế, nhóm sẽ chuyển từ H2 sang PostgreSQL, dùng migration, mở rộng kiểm thử và đối soát thanh toán.</w:t>
            </w:r>
          </w:p>
        </w:tc>
      </w:tr>
    </w:tbl>
    <w:p>
      <w:pPr>
        <w:spacing w:after="20"/>
      </w:pPr>
    </w:p>
    <w:p>
      <w:pPr>
        <w:pStyle w:val="Heading3"/>
      </w:pPr>
      <w:r>
        <w:t>Quy tắc phối hợp giữa 4 người</w:t>
      </w:r>
    </w:p>
    <w:p>
      <w:pPr>
        <w:pStyle w:val="ListBullet"/>
      </w:pPr>
      <w:r>
        <w:rPr>
          <w:rFonts w:ascii="Calibri" w:hAnsi="Calibri"/>
          <w:sz w:val="22"/>
        </w:rPr>
        <w:t>Mỗi người đứng sẵn ở đúng cửa sổ hoặc tab của mình trước khi bắt đầu.</w:t>
      </w:r>
    </w:p>
    <w:p>
      <w:pPr>
        <w:pStyle w:val="ListBullet"/>
      </w:pPr>
      <w:r>
        <w:rPr>
          <w:rFonts w:ascii="Calibri" w:hAnsi="Calibri"/>
          <w:sz w:val="22"/>
        </w:rPr>
        <w:t>Không đăng nhập lại trong lúc chuyển người nếu đã chuẩn bị hai cửa sổ user.</w:t>
      </w:r>
    </w:p>
    <w:p>
      <w:pPr>
        <w:pStyle w:val="ListBullet"/>
      </w:pPr>
      <w:r>
        <w:rPr>
          <w:rFonts w:ascii="Calibri" w:hAnsi="Calibri"/>
          <w:sz w:val="22"/>
        </w:rPr>
        <w:t>Người đang nói tự điều khiển chuột; không để một người nói, một người bấm trừ khi đã tập trước.</w:t>
      </w:r>
    </w:p>
    <w:p>
      <w:pPr>
        <w:pStyle w:val="ListBullet"/>
      </w:pPr>
      <w:r>
        <w:rPr>
          <w:rFonts w:ascii="Calibri" w:hAnsi="Calibri"/>
          <w:sz w:val="22"/>
        </w:rPr>
        <w:t>Người sau bắt đầu ngay từ câu chuyển của người trước, không giới thiệu lại đề tài.</w:t>
      </w:r>
    </w:p>
    <w:p>
      <w:pPr>
        <w:pStyle w:val="ListBullet"/>
      </w:pPr>
      <w:r>
        <w:rPr>
          <w:rFonts w:ascii="Calibri" w:hAnsi="Calibri"/>
          <w:sz w:val="22"/>
        </w:rPr>
        <w:t>Người 2 chỉ mô tả đầu vào và kết quả; Người 3 chịu trách nhiệm giải thích “tại sao”.</w:t>
      </w:r>
    </w:p>
    <w:p>
      <w:pPr>
        <w:pStyle w:val="ListBullet"/>
      </w:pPr>
      <w:r>
        <w:rPr>
          <w:rFonts w:ascii="Calibri" w:hAnsi="Calibri"/>
          <w:sz w:val="22"/>
        </w:rPr>
        <w:t>Người 4 theo dõi thời gian. Nếu đến phút 27 mới vào admin, chỉ demo cửa hàng và bài tập rồi kết luận.</w:t>
      </w:r>
    </w:p>
    <w:p>
      <w:pPr>
        <w:pStyle w:val="ListBullet"/>
      </w:pPr>
      <w:r>
        <w:rPr>
          <w:rFonts w:ascii="Calibri" w:hAnsi="Calibri"/>
          <w:sz w:val="22"/>
        </w:rPr>
        <w:t>Khi giảng viên hỏi giữa chừng, người phụ trách đúng chủ đề trả lời; người khác không chen thêm nếu chưa được mời.</w:t>
      </w:r>
    </w:p>
    <w:p>
      <w:pPr>
        <w:pStyle w:val="Heading3"/>
      </w:pPr>
      <w:r>
        <w:t>Phân công trả lời câu hỏi</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Nhóm câu hỏi</w:t>
            </w:r>
          </w:p>
        </w:tc>
        <w:tc>
          <w:tcPr>
            <w:tcW w:type="dxa" w:w="666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Người trả lời chính</w:t>
            </w:r>
          </w:p>
        </w:tc>
      </w:tr>
      <w:tr>
        <w:tc>
          <w:tcPr>
            <w:tcW w:type="dxa" w:w="2700"/>
            <w:tcMar>
              <w:top w:w="90" w:type="dxa"/>
              <w:start w:w="120" w:type="dxa"/>
              <w:bottom w:w="90" w:type="dxa"/>
              <w:end w:w="120" w:type="dxa"/>
            </w:tcMar>
            <w:vAlign w:val="center"/>
          </w:tcPr>
          <w:p>
            <w:pPr>
              <w:spacing w:after="0"/>
            </w:pPr>
            <w:r/>
            <w:r>
              <w:rPr>
                <w:rFonts w:ascii="Calibri" w:hAnsi="Calibri"/>
                <w:sz w:val="18"/>
              </w:rPr>
              <w:t>Bài toán, kiến trúc tổng quan, công nghệ</w:t>
            </w:r>
          </w:p>
        </w:tc>
        <w:tc>
          <w:tcPr>
            <w:tcW w:type="dxa" w:w="6660"/>
            <w:tcMar>
              <w:top w:w="90" w:type="dxa"/>
              <w:start w:w="120" w:type="dxa"/>
              <w:bottom w:w="90" w:type="dxa"/>
              <w:end w:w="120" w:type="dxa"/>
            </w:tcMar>
            <w:vAlign w:val="center"/>
          </w:tcPr>
          <w:p>
            <w:pPr>
              <w:spacing w:after="0"/>
            </w:pPr>
            <w:r/>
            <w:r>
              <w:rPr>
                <w:rFonts w:ascii="Calibri" w:hAnsi="Calibri"/>
                <w:sz w:val="18"/>
              </w:rPr>
              <w:t>Người 1</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Hồ sơ, dữ liệu hai tài khoản, lịch tập</w:t>
            </w:r>
          </w:p>
        </w:tc>
        <w:tc>
          <w:tcPr>
            <w:tcW w:type="dxa" w:w="6660"/>
            <w:shd w:fill="F8FAFC"/>
            <w:tcMar>
              <w:top w:w="90" w:type="dxa"/>
              <w:start w:w="120" w:type="dxa"/>
              <w:bottom w:w="90" w:type="dxa"/>
              <w:end w:w="120" w:type="dxa"/>
            </w:tcMar>
            <w:vAlign w:val="center"/>
          </w:tcPr>
          <w:p>
            <w:pPr>
              <w:spacing w:after="0"/>
            </w:pPr>
            <w:r/>
            <w:r>
              <w:rPr>
                <w:rFonts w:ascii="Calibri" w:hAnsi="Calibri"/>
                <w:sz w:val="18"/>
              </w:rPr>
              <w:t>Người 2</w:t>
            </w:r>
          </w:p>
        </w:tc>
      </w:tr>
      <w:tr>
        <w:tc>
          <w:tcPr>
            <w:tcW w:type="dxa" w:w="2700"/>
            <w:tcMar>
              <w:top w:w="90" w:type="dxa"/>
              <w:start w:w="120" w:type="dxa"/>
              <w:bottom w:w="90" w:type="dxa"/>
              <w:end w:w="120" w:type="dxa"/>
            </w:tcMar>
            <w:vAlign w:val="center"/>
          </w:tcPr>
          <w:p>
            <w:pPr>
              <w:spacing w:after="0"/>
            </w:pPr>
            <w:r/>
            <w:r>
              <w:rPr>
                <w:rFonts w:ascii="Calibri" w:hAnsi="Calibri"/>
                <w:sz w:val="18"/>
              </w:rPr>
              <w:t>Thuật toán, điểm bài tập, checkout, tiến độ</w:t>
            </w:r>
          </w:p>
        </w:tc>
        <w:tc>
          <w:tcPr>
            <w:tcW w:type="dxa" w:w="6660"/>
            <w:tcMar>
              <w:top w:w="90" w:type="dxa"/>
              <w:start w:w="120" w:type="dxa"/>
              <w:bottom w:w="90" w:type="dxa"/>
              <w:end w:w="120" w:type="dxa"/>
            </w:tcMar>
            <w:vAlign w:val="center"/>
          </w:tcPr>
          <w:p>
            <w:pPr>
              <w:spacing w:after="0"/>
            </w:pPr>
            <w:r/>
            <w:r>
              <w:rPr>
                <w:rFonts w:ascii="Calibri" w:hAnsi="Calibri"/>
                <w:sz w:val="18"/>
              </w:rPr>
              <w:t>Người 3</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Dinh dưỡng, cửa hàng, VIP, SePay, admin</w:t>
            </w:r>
          </w:p>
        </w:tc>
        <w:tc>
          <w:tcPr>
            <w:tcW w:type="dxa" w:w="6660"/>
            <w:shd w:fill="F8FAFC"/>
            <w:tcMar>
              <w:top w:w="90" w:type="dxa"/>
              <w:start w:w="120" w:type="dxa"/>
              <w:bottom w:w="90" w:type="dxa"/>
              <w:end w:w="120" w:type="dxa"/>
            </w:tcMar>
            <w:vAlign w:val="center"/>
          </w:tcPr>
          <w:p>
            <w:pPr>
              <w:spacing w:after="0"/>
            </w:pPr>
            <w:r/>
            <w:r>
              <w:rPr>
                <w:rFonts w:ascii="Calibri" w:hAnsi="Calibri"/>
                <w:sz w:val="18"/>
              </w:rPr>
              <w:t>Người 4</w:t>
            </w:r>
          </w:p>
        </w:tc>
      </w:tr>
      <w:tr>
        <w:tc>
          <w:tcPr>
            <w:tcW w:type="dxa" w:w="2700"/>
            <w:tcMar>
              <w:top w:w="90" w:type="dxa"/>
              <w:start w:w="120" w:type="dxa"/>
              <w:bottom w:w="90" w:type="dxa"/>
              <w:end w:w="120" w:type="dxa"/>
            </w:tcMar>
            <w:vAlign w:val="center"/>
          </w:tcPr>
          <w:p>
            <w:pPr>
              <w:spacing w:after="0"/>
            </w:pPr>
            <w:r/>
            <w:r>
              <w:rPr>
                <w:rFonts w:ascii="Calibri" w:hAnsi="Calibri"/>
                <w:sz w:val="18"/>
              </w:rPr>
              <w:t>Database/JPA/transaction</w:t>
            </w:r>
          </w:p>
        </w:tc>
        <w:tc>
          <w:tcPr>
            <w:tcW w:type="dxa" w:w="6660"/>
            <w:tcMar>
              <w:top w:w="90" w:type="dxa"/>
              <w:start w:w="120" w:type="dxa"/>
              <w:bottom w:w="90" w:type="dxa"/>
              <w:end w:w="120" w:type="dxa"/>
            </w:tcMar>
            <w:vAlign w:val="center"/>
          </w:tcPr>
          <w:p>
            <w:pPr>
              <w:spacing w:after="0"/>
            </w:pPr>
            <w:r/>
            <w:r>
              <w:rPr>
                <w:rFonts w:ascii="Calibri" w:hAnsi="Calibri"/>
                <w:sz w:val="18"/>
              </w:rPr>
              <w:t>Người hiểu backend nhất trả lời, Người 1 bổ sung</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Vue/Pinia/router/UI</w:t>
            </w:r>
          </w:p>
        </w:tc>
        <w:tc>
          <w:tcPr>
            <w:tcW w:type="dxa" w:w="6660"/>
            <w:shd w:fill="F8FAFC"/>
            <w:tcMar>
              <w:top w:w="90" w:type="dxa"/>
              <w:start w:w="120" w:type="dxa"/>
              <w:bottom w:w="90" w:type="dxa"/>
              <w:end w:w="120" w:type="dxa"/>
            </w:tcMar>
            <w:vAlign w:val="center"/>
          </w:tcPr>
          <w:p>
            <w:pPr>
              <w:spacing w:after="0"/>
            </w:pPr>
            <w:r/>
            <w:r>
              <w:rPr>
                <w:rFonts w:ascii="Calibri" w:hAnsi="Calibri"/>
                <w:sz w:val="18"/>
              </w:rPr>
              <w:t>Người hiểu frontend nhất trả lời, Người 4 thao tác minh họa</w:t>
            </w:r>
          </w:p>
        </w:tc>
      </w:tr>
    </w:tbl>
    <w:p>
      <w:pPr>
        <w:spacing w:after="40"/>
      </w:pPr>
    </w:p>
    <w:p>
      <w:pPr>
        <w:pStyle w:val="Heading2"/>
      </w:pPr>
      <w:r>
        <w:t>4. Timeline 30 phút</w:t>
      </w:r>
    </w:p>
    <w:p>
      <w:pPr>
        <w:pStyle w:val="Heading3"/>
      </w:pPr>
      <w:r>
        <w:t>00:00–02:00 — Mở bài</w:t>
      </w:r>
    </w:p>
    <w:p>
      <w:r>
        <w:rPr>
          <w:rFonts w:ascii="Calibri" w:hAnsi="Calibri"/>
          <w:sz w:val="22"/>
        </w:rPr>
        <w:t>Thao tác:</w:t>
      </w:r>
    </w:p>
    <w:p>
      <w:pPr>
        <w:pStyle w:val="ListNumber"/>
      </w:pPr>
      <w:r>
        <w:rPr>
          <w:rFonts w:ascii="Calibri" w:hAnsi="Calibri"/>
          <w:sz w:val="22"/>
        </w:rPr>
        <w:t>Mở trang chủ.</w:t>
      </w:r>
    </w:p>
    <w:p>
      <w:pPr>
        <w:pStyle w:val="ListNumber"/>
      </w:pPr>
      <w:r>
        <w:rPr>
          <w:rFonts w:ascii="Calibri" w:hAnsi="Calibri"/>
          <w:sz w:val="22"/>
        </w:rPr>
        <w:t>Chỉ vào hai tài khoản demo hiển thị trên trang.</w:t>
      </w:r>
    </w:p>
    <w:p>
      <w:pPr>
        <w:pStyle w:val="ListNumber"/>
      </w:pPr>
      <w:r>
        <w:rPr>
          <w:rFonts w:ascii="Calibri" w:hAnsi="Calibri"/>
          <w:sz w:val="22"/>
        </w:rPr>
        <w:t>Nêu bài toán.</w:t>
      </w:r>
    </w:p>
    <w:p>
      <w:r>
        <w:rPr>
          <w:rFonts w:ascii="Calibri" w:hAnsi="Calibri"/>
          <w:sz w:val="22"/>
        </w:rPr>
        <w:t>Lời nói:</w:t>
      </w:r>
    </w:p>
    <w:tbl>
      <w:tblPr>
        <w:tblW w:type="dxa" w:w="9360"/>
        <w:jc w:val="center"/>
        <w:tblLayout w:type="fixed"/>
        <w:tblLook w:firstColumn="1" w:firstRow="1" w:lastColumn="0" w:lastRow="0" w:noHBand="0" w:noVBand="1" w:val="04A0"/>
        <w:tblInd w:w="120" w:type="dxa"/>
      </w:tblPr>
      <w:tblGrid>
        <w:gridCol w:w="9360"/>
      </w:tblGrid>
      <w:tr>
        <w:tc>
          <w:tcPr>
            <w:tcW w:type="dxa" w:w="9360"/>
            <w:shd w:fill="FFF4E5"/>
            <w:tcMar>
              <w:top w:w="90" w:type="dxa"/>
              <w:start w:w="120" w:type="dxa"/>
              <w:bottom w:w="90" w:type="dxa"/>
              <w:end w:w="120" w:type="dxa"/>
            </w:tcMar>
            <w:vAlign w:val="center"/>
          </w:tcPr>
          <w:p>
            <w:pPr>
              <w:spacing w:after="0"/>
            </w:pPr>
            <w:r>
              <w:rPr>
                <w:rFonts w:ascii="Calibri" w:hAnsi="Calibri"/>
                <w:i/>
                <w:color w:val="172033"/>
                <w:sz w:val="20"/>
              </w:rPr>
              <w:t>Nhiều ứng dụng chỉ lưu lịch tập. GymPro giải quyết chuỗi nghiệp vụ từ hồ sơ, tạo giáo án, bắt đầu và checkout buổi tập, theo dõi tiến độ, điều chỉnh theo tuần, cho đến thanh toán và quản trị. Phần em tập trung chứng minh hôm nay là: dữ liệu hồ sơ khác nhau thực sự làm giáo án khác nhau.</w:t>
            </w:r>
          </w:p>
        </w:tc>
      </w:tr>
    </w:tbl>
    <w:p>
      <w:pPr>
        <w:spacing w:after="20"/>
      </w:pPr>
    </w:p>
    <w:p>
      <w:pPr>
        <w:pStyle w:val="Heading3"/>
      </w:pPr>
      <w:r>
        <w:t>02:00–05:00 — Giải thích lõi tạo giáo án trước khi bấm demo</w:t>
      </w:r>
    </w:p>
    <w:p>
      <w:r>
        <w:rPr>
          <w:rFonts w:ascii="Calibri" w:hAnsi="Calibri"/>
          <w:sz w:val="22"/>
        </w:rPr>
        <w:t>Nói theo đúng thứ tự xử lý:</w:t>
      </w:r>
    </w:p>
    <w:p>
      <w:pPr>
        <w:pStyle w:val="ListNumber"/>
      </w:pPr>
      <w:r>
        <w:rPr>
          <w:rFonts w:ascii="Calibri" w:hAnsi="Calibri"/>
          <w:sz w:val="22"/>
        </w:rPr>
        <w:t>Nhận đầu vào: mục tiêu, trình độ, BMI/thể lực, lịch rảnh, thời lượng, thiết bị, chấn thương và bài không thích.</w:t>
      </w:r>
    </w:p>
    <w:p>
      <w:pPr>
        <w:pStyle w:val="ListNumber"/>
      </w:pPr>
      <w:r>
        <w:rPr>
          <w:rFonts w:ascii="Calibri" w:hAnsi="Calibri"/>
          <w:sz w:val="22"/>
        </w:rPr>
        <w:t>Xác định số buổi và cách chia nhóm cơ.</w:t>
      </w:r>
    </w:p>
    <w:p>
      <w:pPr>
        <w:pStyle w:val="ListNumber"/>
      </w:pPr>
      <w:r>
        <w:rPr>
          <w:rFonts w:ascii="Calibri" w:hAnsi="Calibri"/>
          <w:sz w:val="22"/>
        </w:rPr>
        <w:t>Lọc cứng bài không an toàn hoặc không đủ thiết bị.</w:t>
      </w:r>
    </w:p>
    <w:p>
      <w:pPr>
        <w:pStyle w:val="ListNumber"/>
      </w:pPr>
      <w:r>
        <w:rPr>
          <w:rFonts w:ascii="Calibri" w:hAnsi="Calibri"/>
          <w:sz w:val="22"/>
        </w:rPr>
        <w:t>Trong tập còn lại, ưu tiên độ khó theo trình độ.</w:t>
      </w:r>
    </w:p>
    <w:p>
      <w:pPr>
        <w:pStyle w:val="ListNumber"/>
      </w:pPr>
      <w:r>
        <w:rPr>
          <w:rFonts w:ascii="Calibri" w:hAnsi="Calibri"/>
          <w:sz w:val="22"/>
        </w:rPr>
        <w:t>Chấm điểm bài theo mục tiêu.</w:t>
      </w:r>
    </w:p>
    <w:p>
      <w:pPr>
        <w:pStyle w:val="ListNumber"/>
      </w:pPr>
      <w:r>
        <w:rPr>
          <w:rFonts w:ascii="Calibri" w:hAnsi="Calibri"/>
          <w:sz w:val="22"/>
        </w:rPr>
        <w:t>Nếu bằng điểm, dùng ID tăng dần để kết quả ổn định, không random.</w:t>
      </w:r>
    </w:p>
    <w:p>
      <w:pPr>
        <w:pStyle w:val="ListNumber"/>
      </w:pPr>
      <w:r>
        <w:rPr>
          <w:rFonts w:ascii="Calibri" w:hAnsi="Calibri"/>
          <w:sz w:val="22"/>
        </w:rPr>
        <w:t>Tính sets, reps, nghỉ và tạ theo mục tiêu/thể lực.</w:t>
      </w:r>
    </w:p>
    <w:p>
      <w:pPr>
        <w:pStyle w:val="ListNumber"/>
      </w:pPr>
      <w:r>
        <w:rPr>
          <w:rFonts w:ascii="Calibri" w:hAnsi="Calibri"/>
          <w:sz w:val="22"/>
        </w:rPr>
        <w:t>Giới hạn số bài theo thời lượng buổi.</w:t>
      </w:r>
    </w:p>
    <w:p>
      <w:r>
        <w:rPr>
          <w:rFonts w:ascii="Calibri" w:hAnsi="Calibri"/>
          <w:sz w:val="22"/>
        </w:rPr>
        <w:t>Lời nói trọng tâm:</w:t>
      </w:r>
    </w:p>
    <w:tbl>
      <w:tblPr>
        <w:tblW w:type="dxa" w:w="9360"/>
        <w:jc w:val="center"/>
        <w:tblLayout w:type="fixed"/>
        <w:tblLook w:firstColumn="1" w:firstRow="1" w:lastColumn="0" w:lastRow="0" w:noHBand="0" w:noVBand="1" w:val="04A0"/>
        <w:tblInd w:w="120" w:type="dxa"/>
      </w:tblPr>
      <w:tblGrid>
        <w:gridCol w:w="9360"/>
      </w:tblGrid>
      <w:tr>
        <w:tc>
          <w:tcPr>
            <w:tcW w:type="dxa" w:w="9360"/>
            <w:shd w:fill="FFF4E5"/>
            <w:tcMar>
              <w:top w:w="90" w:type="dxa"/>
              <w:start w:w="120" w:type="dxa"/>
              <w:bottom w:w="90" w:type="dxa"/>
              <w:end w:w="120" w:type="dxa"/>
            </w:tcMar>
            <w:vAlign w:val="center"/>
          </w:tcPr>
          <w:p>
            <w:pPr>
              <w:spacing w:after="0"/>
            </w:pPr>
            <w:r>
              <w:rPr>
                <w:rFonts w:ascii="Calibri" w:hAnsi="Calibri"/>
                <w:i/>
                <w:color w:val="172033"/>
                <w:sz w:val="20"/>
              </w:rPr>
              <w:t>“Cá nhân hóa” ở đây không phải đổi tên giáo án. Mỗi trường hồ sơ tham gia vào một quyết định cụ thể: lịch rảnh quyết định ngày tập, thiết bị và chấn thương loại bài, mục tiêu quyết định điểm ưu tiên và sets/reps, trình độ và thể lực quyết định độ khó và tải.</w:t>
            </w:r>
          </w:p>
        </w:tc>
      </w:tr>
    </w:tbl>
    <w:p>
      <w:pPr>
        <w:spacing w:after="20"/>
      </w:pPr>
    </w:p>
    <w:p>
      <w:pPr>
        <w:pStyle w:val="Heading3"/>
      </w:pPr>
      <w:r>
        <w:t>05:00–09:00 — Demo hồ sơ 1: tăng cơ tại phòng gym</w:t>
      </w:r>
    </w:p>
    <w:p>
      <w:r>
        <w:rPr>
          <w:rFonts w:ascii="Calibri" w:hAnsi="Calibri"/>
          <w:sz w:val="22"/>
        </w:rPr>
        <w:t>Thao tác:</w:t>
      </w:r>
    </w:p>
    <w:p>
      <w:pPr>
        <w:pStyle w:val="ListNumber"/>
      </w:pPr>
      <w:r>
        <w:rPr>
          <w:rFonts w:ascii="Calibri" w:hAnsi="Calibri"/>
          <w:sz w:val="22"/>
        </w:rPr>
        <w:t xml:space="preserve">Đăng nhập </w:t>
      </w:r>
      <w:r>
        <w:rPr>
          <w:rFonts w:ascii="Consolas" w:hAnsi="Consolas"/>
          <w:color w:val="172033"/>
          <w:sz w:val="19"/>
          <w:shd w:fill="F2F4F7"/>
        </w:rPr>
        <w:t>fulltest@gym.com</w:t>
      </w:r>
      <w:r>
        <w:rPr>
          <w:rFonts w:ascii="Calibri" w:hAnsi="Calibri"/>
          <w:sz w:val="22"/>
        </w:rPr>
        <w:t>.</w:t>
      </w:r>
    </w:p>
    <w:p>
      <w:pPr>
        <w:pStyle w:val="ListNumber"/>
      </w:pPr>
      <w:r>
        <w:rPr>
          <w:rFonts w:ascii="Calibri" w:hAnsi="Calibri"/>
          <w:sz w:val="22"/>
        </w:rPr>
        <w:t>Mở Hồ sơ.</w:t>
      </w:r>
    </w:p>
    <w:p>
      <w:pPr>
        <w:pStyle w:val="ListNumber"/>
      </w:pPr>
      <w:r>
        <w:rPr>
          <w:rFonts w:ascii="Calibri" w:hAnsi="Calibri"/>
          <w:sz w:val="22"/>
        </w:rPr>
        <w:t>Chỉ các trường: tăng cơ, 18 tháng, phòng gym, đủ thiết bị, 4 ngày, 60 phút.</w:t>
      </w:r>
    </w:p>
    <w:p>
      <w:pPr>
        <w:pStyle w:val="ListNumber"/>
      </w:pPr>
      <w:r>
        <w:rPr>
          <w:rFonts w:ascii="Calibri" w:hAnsi="Calibri"/>
          <w:sz w:val="22"/>
        </w:rPr>
        <w:t>Mở Giáo án.</w:t>
      </w:r>
    </w:p>
    <w:p>
      <w:pPr>
        <w:pStyle w:val="ListNumber"/>
      </w:pPr>
      <w:r>
        <w:rPr>
          <w:rFonts w:ascii="Calibri" w:hAnsi="Calibri"/>
          <w:sz w:val="22"/>
        </w:rPr>
        <w:t>Chỉ 4 buổi và các bài như Bench Press, Deadlift, Lat Pulldown, Leg Press, Tricep Pushdown.</w:t>
      </w:r>
    </w:p>
    <w:p>
      <w:r>
        <w:rPr>
          <w:rFonts w:ascii="Calibri" w:hAnsi="Calibri"/>
          <w:sz w:val="22"/>
        </w:rPr>
        <w:t>Lời nói:</w:t>
      </w:r>
    </w:p>
    <w:tbl>
      <w:tblPr>
        <w:tblW w:type="dxa" w:w="9360"/>
        <w:jc w:val="center"/>
        <w:tblLayout w:type="fixed"/>
        <w:tblLook w:firstColumn="1" w:firstRow="1" w:lastColumn="0" w:lastRow="0" w:noHBand="0" w:noVBand="1" w:val="04A0"/>
        <w:tblInd w:w="120" w:type="dxa"/>
      </w:tblPr>
      <w:tblGrid>
        <w:gridCol w:w="9360"/>
      </w:tblGrid>
      <w:tr>
        <w:tc>
          <w:tcPr>
            <w:tcW w:type="dxa" w:w="9360"/>
            <w:shd w:fill="FFF4E5"/>
            <w:tcMar>
              <w:top w:w="90" w:type="dxa"/>
              <w:start w:w="120" w:type="dxa"/>
              <w:bottom w:w="90" w:type="dxa"/>
              <w:end w:w="120" w:type="dxa"/>
            </w:tcMar>
            <w:vAlign w:val="center"/>
          </w:tcPr>
          <w:p>
            <w:pPr>
              <w:spacing w:after="0"/>
            </w:pPr>
            <w:r>
              <w:rPr>
                <w:rFonts w:ascii="Calibri" w:hAnsi="Calibri"/>
                <w:i/>
                <w:color w:val="172033"/>
                <w:sz w:val="20"/>
              </w:rPr>
              <w:t>Hồ sơ này có kinh nghiệm trung bình và tập tại phòng gym nên bài dùng tạ, máy và cáp đều hợp lệ. Mục tiêu tăng cơ ưu tiên điểm muscleGainScore, số hiệp và tải cao hơn, thời gian nghỉ dài hơn. Bốn ngày cho phép chia nhóm cơ rõ để có khối lượng tập cao nhưng vẫn phục hồi.</w:t>
            </w:r>
          </w:p>
        </w:tc>
      </w:tr>
    </w:tbl>
    <w:p>
      <w:pPr>
        <w:spacing w:after="20"/>
      </w:pPr>
    </w:p>
    <w:p>
      <w:pPr>
        <w:pStyle w:val="Heading3"/>
      </w:pPr>
      <w:r>
        <w:t>09:00–13:00 — Demo hồ sơ 2: giảm cân tại nhà</w:t>
      </w:r>
    </w:p>
    <w:p>
      <w:r>
        <w:rPr>
          <w:rFonts w:ascii="Calibri" w:hAnsi="Calibri"/>
          <w:sz w:val="22"/>
        </w:rPr>
        <w:t>Thao tác:</w:t>
      </w:r>
    </w:p>
    <w:p>
      <w:pPr>
        <w:pStyle w:val="ListNumber"/>
      </w:pPr>
      <w:r>
        <w:rPr>
          <w:rFonts w:ascii="Calibri" w:hAnsi="Calibri"/>
          <w:sz w:val="22"/>
        </w:rPr>
        <w:t xml:space="preserve">Chuyển cửa sổ, đăng nhập </w:t>
      </w:r>
      <w:r>
        <w:rPr>
          <w:rFonts w:ascii="Consolas" w:hAnsi="Consolas"/>
          <w:color w:val="172033"/>
          <w:sz w:val="19"/>
          <w:shd w:fill="F2F4F7"/>
        </w:rPr>
        <w:t>fulltest2@gym.com</w:t>
      </w:r>
      <w:r>
        <w:rPr>
          <w:rFonts w:ascii="Calibri" w:hAnsi="Calibri"/>
          <w:sz w:val="22"/>
        </w:rPr>
        <w:t>.</w:t>
      </w:r>
    </w:p>
    <w:p>
      <w:pPr>
        <w:pStyle w:val="ListNumber"/>
      </w:pPr>
      <w:r>
        <w:rPr>
          <w:rFonts w:ascii="Calibri" w:hAnsi="Calibri"/>
          <w:sz w:val="22"/>
        </w:rPr>
        <w:t>Mở Hồ sơ.</w:t>
      </w:r>
    </w:p>
    <w:p>
      <w:pPr>
        <w:pStyle w:val="ListNumber"/>
      </w:pPr>
      <w:r>
        <w:rPr>
          <w:rFonts w:ascii="Calibri" w:hAnsi="Calibri"/>
          <w:sz w:val="22"/>
        </w:rPr>
        <w:t>Chỉ: giảm cân, mới tập, ít vận động, tại nhà, 3 ngày, 45 phút, đau đầu gối, không thích Burpee.</w:t>
      </w:r>
    </w:p>
    <w:p>
      <w:pPr>
        <w:pStyle w:val="ListNumber"/>
      </w:pPr>
      <w:r>
        <w:rPr>
          <w:rFonts w:ascii="Calibri" w:hAnsi="Calibri"/>
          <w:sz w:val="22"/>
        </w:rPr>
        <w:t>Mở Giáo án.</w:t>
      </w:r>
    </w:p>
    <w:p>
      <w:pPr>
        <w:pStyle w:val="ListNumber"/>
      </w:pPr>
      <w:r>
        <w:rPr>
          <w:rFonts w:ascii="Calibri" w:hAnsi="Calibri"/>
          <w:sz w:val="22"/>
        </w:rPr>
        <w:t>Chỉ lịch Thứ Ba–Thứ Năm–Chủ Nhật.</w:t>
      </w:r>
    </w:p>
    <w:p>
      <w:pPr>
        <w:pStyle w:val="ListNumber"/>
      </w:pPr>
      <w:r>
        <w:rPr>
          <w:rFonts w:ascii="Calibri" w:hAnsi="Calibri"/>
          <w:sz w:val="22"/>
        </w:rPr>
        <w:t>Chỉ các bài Push Up, Crunch, Plank, Lateral Raise; số hiệp thấp hơn và nghỉ ngắn.</w:t>
      </w:r>
    </w:p>
    <w:p>
      <w:r>
        <w:rPr>
          <w:rFonts w:ascii="Calibri" w:hAnsi="Calibri"/>
          <w:sz w:val="22"/>
        </w:rPr>
        <w:t>Lời nói:</w:t>
      </w:r>
    </w:p>
    <w:tbl>
      <w:tblPr>
        <w:tblW w:type="dxa" w:w="9360"/>
        <w:jc w:val="center"/>
        <w:tblLayout w:type="fixed"/>
        <w:tblLook w:firstColumn="1" w:firstRow="1" w:lastColumn="0" w:lastRow="0" w:noHBand="0" w:noVBand="1" w:val="04A0"/>
        <w:tblInd w:w="120" w:type="dxa"/>
      </w:tblPr>
      <w:tblGrid>
        <w:gridCol w:w="9360"/>
      </w:tblGrid>
      <w:tr>
        <w:tc>
          <w:tcPr>
            <w:tcW w:type="dxa" w:w="9360"/>
            <w:shd w:fill="FFF4E5"/>
            <w:tcMar>
              <w:top w:w="90" w:type="dxa"/>
              <w:start w:w="120" w:type="dxa"/>
              <w:bottom w:w="90" w:type="dxa"/>
              <w:end w:w="120" w:type="dxa"/>
            </w:tcMar>
            <w:vAlign w:val="center"/>
          </w:tcPr>
          <w:p>
            <w:pPr>
              <w:spacing w:after="0"/>
            </w:pPr>
            <w:r>
              <w:rPr>
                <w:rFonts w:ascii="Calibri" w:hAnsi="Calibri"/>
                <w:i/>
                <w:color w:val="172033"/>
                <w:sz w:val="20"/>
              </w:rPr>
              <w:t>Đây không phải giáo án 1 đổi tên. Vì tập tại nhà nên bài cần máy cáp, máy chạy hoặc máy chân không được chọn. Vì có vấn đề đầu gối nên Squat, Lunge, Leg Press và bài bật nhảy bị loại. Burpee bị loại theo sở thích. Giáo án còn lại dùng bài thân trên và cơ lõi tác động thấp, theo circuit nghỉ ngắn để phù hợp mục tiêu giảm cân.</w:t>
            </w:r>
          </w:p>
        </w:tc>
      </w:tr>
    </w:tbl>
    <w:p>
      <w:pPr>
        <w:spacing w:after="20"/>
      </w:pPr>
    </w:p>
    <w:p>
      <w:pPr>
        <w:pStyle w:val="Heading3"/>
      </w:pPr>
      <w:r>
        <w:t>13:00–15:30 — Đặt hai kết quả cạnh nhau</w:t>
      </w:r>
    </w:p>
    <w:p>
      <w:r>
        <w:rPr>
          <w:rFonts w:ascii="Calibri" w:hAnsi="Calibri"/>
          <w:sz w:val="22"/>
        </w:rPr>
        <w:t>Trình bày bảng đối chiếu:</w:t>
      </w:r>
    </w:p>
    <w:tbl>
      <w:tblPr>
        <w:tblStyle w:val="TableGrid"/>
        <w:tblW w:type="dxa" w:w="9360"/>
        <w:jc w:val="center"/>
        <w:tblLayout w:type="fixed"/>
        <w:tblLook w:firstColumn="1" w:firstRow="1" w:lastColumn="0" w:lastRow="0" w:noHBand="0" w:noVBand="1" w:val="04A0"/>
        <w:tblInd w:w="120" w:type="dxa"/>
      </w:tblPr>
      <w:tblGrid>
        <w:gridCol w:w="1450"/>
        <w:gridCol w:w="2100"/>
        <w:gridCol w:w="2810"/>
        <w:gridCol w:w="3000"/>
      </w:tblGrid>
      <w:tr>
        <w:trPr>
          <w:tblHeader w:val="true"/>
        </w:trPr>
        <w:tc>
          <w:tcPr>
            <w:tcW w:type="dxa" w:w="145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7"/>
              </w:rPr>
              <w:t>Quyết định</w:t>
            </w:r>
          </w:p>
        </w:tc>
        <w:tc>
          <w:tcPr>
            <w:tcW w:type="dxa" w:w="210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7"/>
              </w:rPr>
              <w:t>Demo 1</w:t>
            </w:r>
          </w:p>
        </w:tc>
        <w:tc>
          <w:tcPr>
            <w:tcW w:type="dxa" w:w="281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7"/>
              </w:rPr>
              <w:t>Demo 2</w:t>
            </w:r>
          </w:p>
        </w:tc>
        <w:tc>
          <w:tcPr>
            <w:tcW w:type="dxa" w:w="300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7"/>
              </w:rPr>
              <w:t>Nguồn dữ liệu</w:t>
            </w:r>
          </w:p>
        </w:tc>
      </w:tr>
      <w:tr>
        <w:tc>
          <w:tcPr>
            <w:tcW w:type="dxa" w:w="1450"/>
            <w:tcMar>
              <w:top w:w="90" w:type="dxa"/>
              <w:start w:w="120" w:type="dxa"/>
              <w:bottom w:w="90" w:type="dxa"/>
              <w:end w:w="120" w:type="dxa"/>
            </w:tcMar>
            <w:vAlign w:val="center"/>
          </w:tcPr>
          <w:p>
            <w:pPr>
              <w:spacing w:after="0"/>
            </w:pPr>
            <w:r/>
            <w:r>
              <w:rPr>
                <w:rFonts w:ascii="Calibri" w:hAnsi="Calibri"/>
                <w:sz w:val="17"/>
              </w:rPr>
              <w:t>Số buổi</w:t>
            </w:r>
          </w:p>
        </w:tc>
        <w:tc>
          <w:tcPr>
            <w:tcW w:type="dxa" w:w="2100"/>
            <w:tcMar>
              <w:top w:w="90" w:type="dxa"/>
              <w:start w:w="120" w:type="dxa"/>
              <w:bottom w:w="90" w:type="dxa"/>
              <w:end w:w="120" w:type="dxa"/>
            </w:tcMar>
            <w:vAlign w:val="center"/>
          </w:tcPr>
          <w:p>
            <w:pPr>
              <w:spacing w:after="0"/>
            </w:pPr>
            <w:r/>
            <w:r>
              <w:rPr>
                <w:rFonts w:ascii="Calibri" w:hAnsi="Calibri"/>
                <w:sz w:val="17"/>
              </w:rPr>
              <w:t>4</w:t>
            </w:r>
          </w:p>
        </w:tc>
        <w:tc>
          <w:tcPr>
            <w:tcW w:type="dxa" w:w="2810"/>
            <w:tcMar>
              <w:top w:w="90" w:type="dxa"/>
              <w:start w:w="120" w:type="dxa"/>
              <w:bottom w:w="90" w:type="dxa"/>
              <w:end w:w="120" w:type="dxa"/>
            </w:tcMar>
            <w:vAlign w:val="center"/>
          </w:tcPr>
          <w:p>
            <w:pPr>
              <w:spacing w:after="0"/>
            </w:pPr>
            <w:r/>
            <w:r>
              <w:rPr>
                <w:rFonts w:ascii="Calibri" w:hAnsi="Calibri"/>
                <w:sz w:val="17"/>
              </w:rPr>
              <w:t>3</w:t>
            </w:r>
          </w:p>
        </w:tc>
        <w:tc>
          <w:tcPr>
            <w:tcW w:type="dxa" w:w="3000"/>
            <w:tcMar>
              <w:top w:w="90" w:type="dxa"/>
              <w:start w:w="120" w:type="dxa"/>
              <w:bottom w:w="90" w:type="dxa"/>
              <w:end w:w="120" w:type="dxa"/>
            </w:tcMar>
            <w:vAlign w:val="center"/>
          </w:tcPr>
          <w:p>
            <w:pPr>
              <w:spacing w:after="0"/>
            </w:pPr>
            <w:r/>
            <w:r>
              <w:rPr>
                <w:rFonts w:ascii="Calibri" w:hAnsi="Calibri"/>
                <w:sz w:val="17"/>
              </w:rPr>
              <w:t>Số ngày rảnh</w:t>
            </w:r>
          </w:p>
        </w:tc>
      </w:tr>
      <w:tr>
        <w:tc>
          <w:tcPr>
            <w:tcW w:type="dxa" w:w="1450"/>
            <w:shd w:fill="F8FAFC"/>
            <w:tcMar>
              <w:top w:w="90" w:type="dxa"/>
              <w:start w:w="120" w:type="dxa"/>
              <w:bottom w:w="90" w:type="dxa"/>
              <w:end w:w="120" w:type="dxa"/>
            </w:tcMar>
            <w:vAlign w:val="center"/>
          </w:tcPr>
          <w:p>
            <w:pPr>
              <w:spacing w:after="0"/>
            </w:pPr>
            <w:r/>
            <w:r>
              <w:rPr>
                <w:rFonts w:ascii="Calibri" w:hAnsi="Calibri"/>
                <w:sz w:val="17"/>
              </w:rPr>
              <w:t>Thời lượng</w:t>
            </w:r>
          </w:p>
        </w:tc>
        <w:tc>
          <w:tcPr>
            <w:tcW w:type="dxa" w:w="2100"/>
            <w:shd w:fill="F8FAFC"/>
            <w:tcMar>
              <w:top w:w="90" w:type="dxa"/>
              <w:start w:w="120" w:type="dxa"/>
              <w:bottom w:w="90" w:type="dxa"/>
              <w:end w:w="120" w:type="dxa"/>
            </w:tcMar>
            <w:vAlign w:val="center"/>
          </w:tcPr>
          <w:p>
            <w:pPr>
              <w:spacing w:after="0"/>
            </w:pPr>
            <w:r/>
            <w:r>
              <w:rPr>
                <w:rFonts w:ascii="Calibri" w:hAnsi="Calibri"/>
                <w:sz w:val="17"/>
              </w:rPr>
              <w:t>60 phút</w:t>
            </w:r>
          </w:p>
        </w:tc>
        <w:tc>
          <w:tcPr>
            <w:tcW w:type="dxa" w:w="2810"/>
            <w:shd w:fill="F8FAFC"/>
            <w:tcMar>
              <w:top w:w="90" w:type="dxa"/>
              <w:start w:w="120" w:type="dxa"/>
              <w:bottom w:w="90" w:type="dxa"/>
              <w:end w:w="120" w:type="dxa"/>
            </w:tcMar>
            <w:vAlign w:val="center"/>
          </w:tcPr>
          <w:p>
            <w:pPr>
              <w:spacing w:after="0"/>
            </w:pPr>
            <w:r/>
            <w:r>
              <w:rPr>
                <w:rFonts w:ascii="Calibri" w:hAnsi="Calibri"/>
                <w:sz w:val="17"/>
              </w:rPr>
              <w:t>45 phút</w:t>
            </w:r>
          </w:p>
        </w:tc>
        <w:tc>
          <w:tcPr>
            <w:tcW w:type="dxa" w:w="3000"/>
            <w:shd w:fill="F8FAFC"/>
            <w:tcMar>
              <w:top w:w="90" w:type="dxa"/>
              <w:start w:w="120" w:type="dxa"/>
              <w:bottom w:w="90" w:type="dxa"/>
              <w:end w:w="120" w:type="dxa"/>
            </w:tcMar>
            <w:vAlign w:val="center"/>
          </w:tcPr>
          <w:p>
            <w:pPr>
              <w:spacing w:after="0"/>
            </w:pPr>
            <w:r/>
            <w:r>
              <w:rPr>
                <w:rFonts w:ascii="Calibri" w:hAnsi="Calibri"/>
                <w:sz w:val="17"/>
              </w:rPr>
              <w:t>Hồ sơ</w:t>
            </w:r>
          </w:p>
        </w:tc>
      </w:tr>
      <w:tr>
        <w:tc>
          <w:tcPr>
            <w:tcW w:type="dxa" w:w="1450"/>
            <w:tcMar>
              <w:top w:w="90" w:type="dxa"/>
              <w:start w:w="120" w:type="dxa"/>
              <w:bottom w:w="90" w:type="dxa"/>
              <w:end w:w="120" w:type="dxa"/>
            </w:tcMar>
            <w:vAlign w:val="center"/>
          </w:tcPr>
          <w:p>
            <w:pPr>
              <w:spacing w:after="0"/>
            </w:pPr>
            <w:r/>
            <w:r>
              <w:rPr>
                <w:rFonts w:ascii="Calibri" w:hAnsi="Calibri"/>
                <w:sz w:val="17"/>
              </w:rPr>
              <w:t>Bài máy/cáp</w:t>
            </w:r>
          </w:p>
        </w:tc>
        <w:tc>
          <w:tcPr>
            <w:tcW w:type="dxa" w:w="2100"/>
            <w:tcMar>
              <w:top w:w="90" w:type="dxa"/>
              <w:start w:w="120" w:type="dxa"/>
              <w:bottom w:w="90" w:type="dxa"/>
              <w:end w:w="120" w:type="dxa"/>
            </w:tcMar>
            <w:vAlign w:val="center"/>
          </w:tcPr>
          <w:p>
            <w:pPr>
              <w:spacing w:after="0"/>
            </w:pPr>
            <w:r/>
            <w:r>
              <w:rPr>
                <w:rFonts w:ascii="Calibri" w:hAnsi="Calibri"/>
                <w:sz w:val="17"/>
              </w:rPr>
              <w:t>Có</w:t>
            </w:r>
          </w:p>
        </w:tc>
        <w:tc>
          <w:tcPr>
            <w:tcW w:type="dxa" w:w="2810"/>
            <w:tcMar>
              <w:top w:w="90" w:type="dxa"/>
              <w:start w:w="120" w:type="dxa"/>
              <w:bottom w:w="90" w:type="dxa"/>
              <w:end w:w="120" w:type="dxa"/>
            </w:tcMar>
            <w:vAlign w:val="center"/>
          </w:tcPr>
          <w:p>
            <w:pPr>
              <w:spacing w:after="0"/>
            </w:pPr>
            <w:r/>
            <w:r>
              <w:rPr>
                <w:rFonts w:ascii="Calibri" w:hAnsi="Calibri"/>
                <w:sz w:val="17"/>
              </w:rPr>
              <w:t>Không</w:t>
            </w:r>
          </w:p>
        </w:tc>
        <w:tc>
          <w:tcPr>
            <w:tcW w:type="dxa" w:w="3000"/>
            <w:tcMar>
              <w:top w:w="90" w:type="dxa"/>
              <w:start w:w="120" w:type="dxa"/>
              <w:bottom w:w="90" w:type="dxa"/>
              <w:end w:w="120" w:type="dxa"/>
            </w:tcMar>
            <w:vAlign w:val="center"/>
          </w:tcPr>
          <w:p>
            <w:pPr>
              <w:spacing w:after="0"/>
            </w:pPr>
            <w:r/>
            <w:r>
              <w:rPr>
                <w:rFonts w:ascii="Calibri" w:hAnsi="Calibri"/>
                <w:sz w:val="17"/>
              </w:rPr>
              <w:t>Nơi tập + thiết bị</w:t>
            </w:r>
          </w:p>
        </w:tc>
      </w:tr>
      <w:tr>
        <w:tc>
          <w:tcPr>
            <w:tcW w:type="dxa" w:w="1450"/>
            <w:shd w:fill="F8FAFC"/>
            <w:tcMar>
              <w:top w:w="90" w:type="dxa"/>
              <w:start w:w="120" w:type="dxa"/>
              <w:bottom w:w="90" w:type="dxa"/>
              <w:end w:w="120" w:type="dxa"/>
            </w:tcMar>
            <w:vAlign w:val="center"/>
          </w:tcPr>
          <w:p>
            <w:pPr>
              <w:spacing w:after="0"/>
            </w:pPr>
            <w:r/>
            <w:r>
              <w:rPr>
                <w:rFonts w:ascii="Calibri" w:hAnsi="Calibri"/>
                <w:sz w:val="17"/>
              </w:rPr>
              <w:t>Squat/Lunge</w:t>
            </w:r>
          </w:p>
        </w:tc>
        <w:tc>
          <w:tcPr>
            <w:tcW w:type="dxa" w:w="2100"/>
            <w:shd w:fill="F8FAFC"/>
            <w:tcMar>
              <w:top w:w="90" w:type="dxa"/>
              <w:start w:w="120" w:type="dxa"/>
              <w:bottom w:w="90" w:type="dxa"/>
              <w:end w:w="120" w:type="dxa"/>
            </w:tcMar>
            <w:vAlign w:val="center"/>
          </w:tcPr>
          <w:p>
            <w:pPr>
              <w:spacing w:after="0"/>
            </w:pPr>
            <w:r/>
            <w:r>
              <w:rPr>
                <w:rFonts w:ascii="Calibri" w:hAnsi="Calibri"/>
                <w:sz w:val="17"/>
              </w:rPr>
              <w:t>Có thể có</w:t>
            </w:r>
          </w:p>
        </w:tc>
        <w:tc>
          <w:tcPr>
            <w:tcW w:type="dxa" w:w="2810"/>
            <w:shd w:fill="F8FAFC"/>
            <w:tcMar>
              <w:top w:w="90" w:type="dxa"/>
              <w:start w:w="120" w:type="dxa"/>
              <w:bottom w:w="90" w:type="dxa"/>
              <w:end w:w="120" w:type="dxa"/>
            </w:tcMar>
            <w:vAlign w:val="center"/>
          </w:tcPr>
          <w:p>
            <w:pPr>
              <w:spacing w:after="0"/>
            </w:pPr>
            <w:r/>
            <w:r>
              <w:rPr>
                <w:rFonts w:ascii="Calibri" w:hAnsi="Calibri"/>
                <w:sz w:val="17"/>
              </w:rPr>
              <w:t>Bị loại</w:t>
            </w:r>
          </w:p>
        </w:tc>
        <w:tc>
          <w:tcPr>
            <w:tcW w:type="dxa" w:w="3000"/>
            <w:shd w:fill="F8FAFC"/>
            <w:tcMar>
              <w:top w:w="90" w:type="dxa"/>
              <w:start w:w="120" w:type="dxa"/>
              <w:bottom w:w="90" w:type="dxa"/>
              <w:end w:w="120" w:type="dxa"/>
            </w:tcMar>
            <w:vAlign w:val="center"/>
          </w:tcPr>
          <w:p>
            <w:pPr>
              <w:spacing w:after="0"/>
            </w:pPr>
            <w:r/>
            <w:r>
              <w:rPr>
                <w:rFonts w:ascii="Calibri" w:hAnsi="Calibri"/>
                <w:sz w:val="17"/>
              </w:rPr>
              <w:t>Chấn thương đầu gối</w:t>
            </w:r>
          </w:p>
        </w:tc>
      </w:tr>
      <w:tr>
        <w:tc>
          <w:tcPr>
            <w:tcW w:type="dxa" w:w="1450"/>
            <w:tcMar>
              <w:top w:w="90" w:type="dxa"/>
              <w:start w:w="120" w:type="dxa"/>
              <w:bottom w:w="90" w:type="dxa"/>
              <w:end w:w="120" w:type="dxa"/>
            </w:tcMar>
            <w:vAlign w:val="center"/>
          </w:tcPr>
          <w:p>
            <w:pPr>
              <w:spacing w:after="0"/>
            </w:pPr>
            <w:r/>
            <w:r>
              <w:rPr>
                <w:rFonts w:ascii="Calibri" w:hAnsi="Calibri"/>
                <w:sz w:val="17"/>
              </w:rPr>
              <w:t>Dạng tải</w:t>
            </w:r>
          </w:p>
        </w:tc>
        <w:tc>
          <w:tcPr>
            <w:tcW w:type="dxa" w:w="2100"/>
            <w:tcMar>
              <w:top w:w="90" w:type="dxa"/>
              <w:start w:w="120" w:type="dxa"/>
              <w:bottom w:w="90" w:type="dxa"/>
              <w:end w:w="120" w:type="dxa"/>
            </w:tcMar>
            <w:vAlign w:val="center"/>
          </w:tcPr>
          <w:p>
            <w:pPr>
              <w:spacing w:after="0"/>
            </w:pPr>
            <w:r/>
            <w:r>
              <w:rPr>
                <w:rFonts w:ascii="Calibri" w:hAnsi="Calibri"/>
                <w:sz w:val="17"/>
              </w:rPr>
              <w:t>Tăng cơ, tải cao</w:t>
            </w:r>
          </w:p>
        </w:tc>
        <w:tc>
          <w:tcPr>
            <w:tcW w:type="dxa" w:w="2810"/>
            <w:tcMar>
              <w:top w:w="90" w:type="dxa"/>
              <w:start w:w="120" w:type="dxa"/>
              <w:bottom w:w="90" w:type="dxa"/>
              <w:end w:w="120" w:type="dxa"/>
            </w:tcMar>
            <w:vAlign w:val="center"/>
          </w:tcPr>
          <w:p>
            <w:pPr>
              <w:spacing w:after="0"/>
            </w:pPr>
            <w:r/>
            <w:r>
              <w:rPr>
                <w:rFonts w:ascii="Calibri" w:hAnsi="Calibri"/>
                <w:sz w:val="17"/>
              </w:rPr>
              <w:t>Circuit, nghỉ ngắn</w:t>
            </w:r>
          </w:p>
        </w:tc>
        <w:tc>
          <w:tcPr>
            <w:tcW w:type="dxa" w:w="3000"/>
            <w:tcMar>
              <w:top w:w="90" w:type="dxa"/>
              <w:start w:w="120" w:type="dxa"/>
              <w:bottom w:w="90" w:type="dxa"/>
              <w:end w:w="120" w:type="dxa"/>
            </w:tcMar>
            <w:vAlign w:val="center"/>
          </w:tcPr>
          <w:p>
            <w:pPr>
              <w:spacing w:after="0"/>
            </w:pPr>
            <w:r/>
            <w:r>
              <w:rPr>
                <w:rFonts w:ascii="Calibri" w:hAnsi="Calibri"/>
                <w:sz w:val="17"/>
              </w:rPr>
              <w:t>Mục tiêu</w:t>
            </w:r>
          </w:p>
        </w:tc>
      </w:tr>
      <w:tr>
        <w:tc>
          <w:tcPr>
            <w:tcW w:type="dxa" w:w="1450"/>
            <w:shd w:fill="F8FAFC"/>
            <w:tcMar>
              <w:top w:w="90" w:type="dxa"/>
              <w:start w:w="120" w:type="dxa"/>
              <w:bottom w:w="90" w:type="dxa"/>
              <w:end w:w="120" w:type="dxa"/>
            </w:tcMar>
            <w:vAlign w:val="center"/>
          </w:tcPr>
          <w:p>
            <w:pPr>
              <w:spacing w:after="0"/>
            </w:pPr>
            <w:r/>
            <w:r>
              <w:rPr>
                <w:rFonts w:ascii="Calibri" w:hAnsi="Calibri"/>
                <w:sz w:val="17"/>
              </w:rPr>
              <w:t>Độ khó</w:t>
            </w:r>
          </w:p>
        </w:tc>
        <w:tc>
          <w:tcPr>
            <w:tcW w:type="dxa" w:w="2100"/>
            <w:shd w:fill="F8FAFC"/>
            <w:tcMar>
              <w:top w:w="90" w:type="dxa"/>
              <w:start w:w="120" w:type="dxa"/>
              <w:bottom w:w="90" w:type="dxa"/>
              <w:end w:w="120" w:type="dxa"/>
            </w:tcMar>
            <w:vAlign w:val="center"/>
          </w:tcPr>
          <w:p>
            <w:pPr>
              <w:spacing w:after="0"/>
            </w:pPr>
            <w:r/>
            <w:r>
              <w:rPr>
                <w:rFonts w:ascii="Calibri" w:hAnsi="Calibri"/>
                <w:sz w:val="17"/>
              </w:rPr>
              <w:t>Trung bình</w:t>
            </w:r>
          </w:p>
        </w:tc>
        <w:tc>
          <w:tcPr>
            <w:tcW w:type="dxa" w:w="2810"/>
            <w:shd w:fill="F8FAFC"/>
            <w:tcMar>
              <w:top w:w="90" w:type="dxa"/>
              <w:start w:w="120" w:type="dxa"/>
              <w:bottom w:w="90" w:type="dxa"/>
              <w:end w:w="120" w:type="dxa"/>
            </w:tcMar>
            <w:vAlign w:val="center"/>
          </w:tcPr>
          <w:p>
            <w:pPr>
              <w:spacing w:after="0"/>
            </w:pPr>
            <w:r/>
            <w:r>
              <w:rPr>
                <w:rFonts w:ascii="Calibri" w:hAnsi="Calibri"/>
                <w:sz w:val="17"/>
              </w:rPr>
              <w:t>Dễ</w:t>
            </w:r>
          </w:p>
        </w:tc>
        <w:tc>
          <w:tcPr>
            <w:tcW w:type="dxa" w:w="3000"/>
            <w:shd w:fill="F8FAFC"/>
            <w:tcMar>
              <w:top w:w="90" w:type="dxa"/>
              <w:start w:w="120" w:type="dxa"/>
              <w:bottom w:w="90" w:type="dxa"/>
              <w:end w:w="120" w:type="dxa"/>
            </w:tcMar>
            <w:vAlign w:val="center"/>
          </w:tcPr>
          <w:p>
            <w:pPr>
              <w:spacing w:after="0"/>
            </w:pPr>
            <w:r/>
            <w:r>
              <w:rPr>
                <w:rFonts w:ascii="Calibri" w:hAnsi="Calibri"/>
                <w:sz w:val="17"/>
              </w:rPr>
              <w:t>Kinh nghiệm/thể lực</w:t>
            </w:r>
          </w:p>
        </w:tc>
      </w:tr>
      <w:tr>
        <w:tc>
          <w:tcPr>
            <w:tcW w:type="dxa" w:w="1450"/>
            <w:tcMar>
              <w:top w:w="90" w:type="dxa"/>
              <w:start w:w="120" w:type="dxa"/>
              <w:bottom w:w="90" w:type="dxa"/>
              <w:end w:w="120" w:type="dxa"/>
            </w:tcMar>
            <w:vAlign w:val="center"/>
          </w:tcPr>
          <w:p>
            <w:pPr>
              <w:spacing w:after="0"/>
            </w:pPr>
            <w:r/>
            <w:r>
              <w:rPr>
                <w:rFonts w:ascii="Calibri" w:hAnsi="Calibri"/>
                <w:sz w:val="17"/>
              </w:rPr>
              <w:t>Điều chỉnh tuần</w:t>
            </w:r>
          </w:p>
        </w:tc>
        <w:tc>
          <w:tcPr>
            <w:tcW w:type="dxa" w:w="2100"/>
            <w:tcMar>
              <w:top w:w="90" w:type="dxa"/>
              <w:start w:w="120" w:type="dxa"/>
              <w:bottom w:w="90" w:type="dxa"/>
              <w:end w:w="120" w:type="dxa"/>
            </w:tcMar>
            <w:vAlign w:val="center"/>
          </w:tcPr>
          <w:p>
            <w:pPr>
              <w:spacing w:after="0"/>
            </w:pPr>
            <w:r/>
            <w:r>
              <w:rPr>
                <w:rFonts w:ascii="Calibri" w:hAnsi="Calibri"/>
                <w:sz w:val="17"/>
              </w:rPr>
              <w:t>Tự động VIP</w:t>
            </w:r>
          </w:p>
        </w:tc>
        <w:tc>
          <w:tcPr>
            <w:tcW w:type="dxa" w:w="2810"/>
            <w:tcMar>
              <w:top w:w="90" w:type="dxa"/>
              <w:start w:w="120" w:type="dxa"/>
              <w:bottom w:w="90" w:type="dxa"/>
              <w:end w:w="120" w:type="dxa"/>
            </w:tcMar>
            <w:vAlign w:val="center"/>
          </w:tcPr>
          <w:p>
            <w:pPr>
              <w:spacing w:after="0"/>
            </w:pPr>
            <w:r/>
            <w:r>
              <w:rPr>
                <w:rFonts w:ascii="Calibri" w:hAnsi="Calibri"/>
                <w:sz w:val="17"/>
              </w:rPr>
              <w:t>Cảnh báo và tạo lại thủ công</w:t>
            </w:r>
          </w:p>
        </w:tc>
        <w:tc>
          <w:tcPr>
            <w:tcW w:type="dxa" w:w="3000"/>
            <w:tcMar>
              <w:top w:w="90" w:type="dxa"/>
              <w:start w:w="120" w:type="dxa"/>
              <w:bottom w:w="90" w:type="dxa"/>
              <w:end w:w="120" w:type="dxa"/>
            </w:tcMar>
            <w:vAlign w:val="center"/>
          </w:tcPr>
          <w:p>
            <w:pPr>
              <w:spacing w:after="0"/>
            </w:pPr>
            <w:r/>
            <w:r>
              <w:rPr>
                <w:rFonts w:ascii="Calibri" w:hAnsi="Calibri"/>
                <w:sz w:val="17"/>
              </w:rPr>
              <w:t>Gói thành viên</w:t>
            </w:r>
          </w:p>
        </w:tc>
      </w:tr>
    </w:tbl>
    <w:p>
      <w:pPr>
        <w:spacing w:after="40"/>
      </w:pPr>
    </w:p>
    <w:p>
      <w:r>
        <w:rPr>
          <w:rFonts w:ascii="Calibri" w:hAnsi="Calibri"/>
          <w:sz w:val="22"/>
        </w:rPr>
        <w:t>Kết luận phần này:</w:t>
      </w:r>
    </w:p>
    <w:tbl>
      <w:tblPr>
        <w:tblW w:type="dxa" w:w="9360"/>
        <w:jc w:val="center"/>
        <w:tblLayout w:type="fixed"/>
        <w:tblLook w:firstColumn="1" w:firstRow="1" w:lastColumn="0" w:lastRow="0" w:noHBand="0" w:noVBand="1" w:val="04A0"/>
        <w:tblInd w:w="120" w:type="dxa"/>
      </w:tblPr>
      <w:tblGrid>
        <w:gridCol w:w="9360"/>
      </w:tblGrid>
      <w:tr>
        <w:tc>
          <w:tcPr>
            <w:tcW w:type="dxa" w:w="9360"/>
            <w:shd w:fill="FFF4E5"/>
            <w:tcMar>
              <w:top w:w="90" w:type="dxa"/>
              <w:start w:w="120" w:type="dxa"/>
              <w:bottom w:w="90" w:type="dxa"/>
              <w:end w:w="120" w:type="dxa"/>
            </w:tcMar>
            <w:vAlign w:val="center"/>
          </w:tcPr>
          <w:p>
            <w:pPr>
              <w:spacing w:after="0"/>
            </w:pPr>
            <w:r>
              <w:rPr>
                <w:rFonts w:ascii="Calibri" w:hAnsi="Calibri"/>
                <w:i/>
                <w:color w:val="172033"/>
                <w:sz w:val="20"/>
              </w:rPr>
              <w:t>Cùng một bảng bài tập, bộ lọc và hàm điểm tạo ra hai tập ứng viên khác nhau. Vì vậy đầu ra khác nhau có thể truy ngược về dữ liệu đầu vào và quy tắc, không phụ thuộc random.</w:t>
            </w:r>
          </w:p>
        </w:tc>
      </w:tr>
    </w:tbl>
    <w:p>
      <w:pPr>
        <w:spacing w:after="20"/>
      </w:pPr>
    </w:p>
    <w:p>
      <w:r>
        <w:rPr>
          <w:rFonts w:ascii="Calibri" w:hAnsi="Calibri"/>
          <w:sz w:val="22"/>
        </w:rPr>
        <w:t>#### Đoạn trình bày cụ thể: hai mục tiêu làm bài tập khác nhau thế nào và tại sao?</w:t>
      </w:r>
    </w:p>
    <w:p>
      <w:r>
        <w:rPr>
          <w:rFonts w:ascii="Calibri" w:hAnsi="Calibri"/>
          <w:sz w:val="22"/>
        </w:rPr>
        <w:t>Bạn có thể nói nguyên đoạn sau:</w:t>
      </w:r>
    </w:p>
    <w:tbl>
      <w:tblPr>
        <w:tblW w:type="dxa" w:w="9360"/>
        <w:jc w:val="center"/>
        <w:tblLayout w:type="fixed"/>
        <w:tblLook w:firstColumn="1" w:firstRow="1" w:lastColumn="0" w:lastRow="0" w:noHBand="0" w:noVBand="1" w:val="04A0"/>
        <w:tblInd w:w="120" w:type="dxa"/>
      </w:tblPr>
      <w:tblGrid>
        <w:gridCol w:w="9360"/>
      </w:tblGrid>
      <w:tr>
        <w:tc>
          <w:tcPr>
            <w:tcW w:type="dxa" w:w="9360"/>
            <w:shd w:fill="FFF4E5"/>
            <w:tcMar>
              <w:top w:w="90" w:type="dxa"/>
              <w:start w:w="120" w:type="dxa"/>
              <w:bottom w:w="90" w:type="dxa"/>
              <w:end w:w="120" w:type="dxa"/>
            </w:tcMar>
            <w:vAlign w:val="center"/>
          </w:tcPr>
          <w:p>
            <w:pPr>
              <w:spacing w:after="0"/>
            </w:pPr>
            <w:r>
              <w:rPr>
                <w:rFonts w:ascii="Calibri" w:hAnsi="Calibri"/>
                <w:i/>
                <w:color w:val="172033"/>
                <w:sz w:val="20"/>
              </w:rPr>
              <w:t>Với tài khoản thứ nhất, mục tiêu là tăng cơ nên thuật toán ưu tiên những bài có `muscleGainScore` cao, đặc biệt là các bài kháng lực và bài đa khớp. Vì người này đã có 18 tháng kinh nghiệm, tập tại phòng gym và có đầy đủ máy, cáp, thanh đòn nên tập ứng viên có Dumbbell Bench Press, Deadlift, Squat, Leg Press và Tricep Pushdown. Các bài này cho phép tăng dần mức tạ, tạo khối lượng tập lớn và tác động rõ vào từng nhóm cơ. Giáo án được chia 4 buổi để mỗi nhóm cơ có đủ khối lượng tập nhưng vẫn có thời gian phục hồi.</w:t>
              <w:br/>
              <w:br/>
              <w:t>Tài khoản thứ hai có mục tiêu giảm cân nên thuật toán ưu tiên `weightLossScore`, mật độ vận động và thời gian nghỉ ngắn hơn. Tuy nhiên điểm mục tiêu không phải điều kiện duy nhất. Người này mới tập, chỉ có 45 phút, tập tại nhà và đau đầu gối nên hệ thống loại trước các bài cần máy và các bài gây tải lớn lên đầu gối như Squat, Lunge, Leg Press, bài bật nhảy; Burpee cũng bị loại vì user đã đánh dấu không thích. Sau bước lọc, hệ thống chọn Push Up, Crunch, Plank và Lateral Raise, sắp theo dạng circuit thân trên–cơ lõi để duy trì vận động mà không bắt người dùng thực hiện bài không an toàn hoặc không đủ thiết bị.</w:t>
              <w:br/>
              <w:br/>
              <w:t>Vì vậy sự khác nhau không đơn giản là “tăng cơ dùng tạ, giảm cân dùng cardio”. Thuật toán xử lý theo thứ tự: an toàn và thiết bị là điều kiện bắt buộc; sau đó mục tiêu mới quyết định bài nào được ưu tiên, còn kinh nghiệm, thể lực và thời lượng quyết định số hiệp, số lần lặp, thời gian nghỉ và tổng số bài trong buổi.</w:t>
            </w:r>
          </w:p>
        </w:tc>
      </w:tr>
    </w:tbl>
    <w:p>
      <w:pPr>
        <w:spacing w:after="20"/>
      </w:pPr>
    </w:p>
    <w:p>
      <w:r>
        <w:rPr>
          <w:rFonts w:ascii="Calibri" w:hAnsi="Calibri"/>
          <w:sz w:val="22"/>
        </w:rPr>
        <w:t>Các khác biệt cụ thể để chỉ trực tiếp trên màn hình:</w:t>
      </w:r>
    </w:p>
    <w:tbl>
      <w:tblPr>
        <w:tblStyle w:val="TableGrid"/>
        <w:tblW w:type="dxa" w:w="9360"/>
        <w:jc w:val="center"/>
        <w:tblLayout w:type="fixed"/>
        <w:tblLook w:firstColumn="1" w:firstRow="1" w:lastColumn="0" w:lastRow="0" w:noHBand="0" w:noVBand="1" w:val="04A0"/>
        <w:tblInd w:w="120" w:type="dxa"/>
      </w:tblPr>
      <w:tblGrid>
        <w:gridCol w:w="1450"/>
        <w:gridCol w:w="2100"/>
        <w:gridCol w:w="2810"/>
        <w:gridCol w:w="3000"/>
      </w:tblGrid>
      <w:tr>
        <w:trPr>
          <w:tblHeader w:val="true"/>
        </w:trPr>
        <w:tc>
          <w:tcPr>
            <w:tcW w:type="dxa" w:w="145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7"/>
              </w:rPr>
              <w:t>Thành phần</w:t>
            </w:r>
          </w:p>
        </w:tc>
        <w:tc>
          <w:tcPr>
            <w:tcW w:type="dxa" w:w="210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7"/>
              </w:rPr>
              <w:t>Mục tiêu tăng cơ – Full Test 1</w:t>
            </w:r>
          </w:p>
        </w:tc>
        <w:tc>
          <w:tcPr>
            <w:tcW w:type="dxa" w:w="281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7"/>
              </w:rPr>
              <w:t>Mục tiêu giảm cân – Full Test 2</w:t>
            </w:r>
          </w:p>
        </w:tc>
        <w:tc>
          <w:tcPr>
            <w:tcW w:type="dxa" w:w="300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7"/>
              </w:rPr>
              <w:t>Lý do nghiệp vụ</w:t>
            </w:r>
          </w:p>
        </w:tc>
      </w:tr>
      <w:tr>
        <w:tc>
          <w:tcPr>
            <w:tcW w:type="dxa" w:w="1450"/>
            <w:tcMar>
              <w:top w:w="90" w:type="dxa"/>
              <w:start w:w="120" w:type="dxa"/>
              <w:bottom w:w="90" w:type="dxa"/>
              <w:end w:w="120" w:type="dxa"/>
            </w:tcMar>
            <w:vAlign w:val="center"/>
          </w:tcPr>
          <w:p>
            <w:pPr>
              <w:spacing w:after="0"/>
            </w:pPr>
            <w:r/>
            <w:r>
              <w:rPr>
                <w:rFonts w:ascii="Calibri" w:hAnsi="Calibri"/>
                <w:sz w:val="17"/>
              </w:rPr>
              <w:t>Ngực</w:t>
            </w:r>
          </w:p>
        </w:tc>
        <w:tc>
          <w:tcPr>
            <w:tcW w:type="dxa" w:w="2100"/>
            <w:tcMar>
              <w:top w:w="90" w:type="dxa"/>
              <w:start w:w="120" w:type="dxa"/>
              <w:bottom w:w="90" w:type="dxa"/>
              <w:end w:w="120" w:type="dxa"/>
            </w:tcMar>
            <w:vAlign w:val="center"/>
          </w:tcPr>
          <w:p>
            <w:pPr>
              <w:spacing w:after="0"/>
            </w:pPr>
            <w:r/>
            <w:r>
              <w:rPr>
                <w:rFonts w:ascii="Calibri" w:hAnsi="Calibri"/>
                <w:sz w:val="17"/>
              </w:rPr>
              <w:t>Dumbbell Bench Press, Push Up</w:t>
            </w:r>
          </w:p>
        </w:tc>
        <w:tc>
          <w:tcPr>
            <w:tcW w:type="dxa" w:w="2810"/>
            <w:tcMar>
              <w:top w:w="90" w:type="dxa"/>
              <w:start w:w="120" w:type="dxa"/>
              <w:bottom w:w="90" w:type="dxa"/>
              <w:end w:w="120" w:type="dxa"/>
            </w:tcMar>
            <w:vAlign w:val="center"/>
          </w:tcPr>
          <w:p>
            <w:pPr>
              <w:spacing w:after="0"/>
            </w:pPr>
            <w:r/>
            <w:r>
              <w:rPr>
                <w:rFonts w:ascii="Calibri" w:hAnsi="Calibri"/>
                <w:sz w:val="17"/>
              </w:rPr>
              <w:t>Push Up</w:t>
            </w:r>
          </w:p>
        </w:tc>
        <w:tc>
          <w:tcPr>
            <w:tcW w:type="dxa" w:w="3000"/>
            <w:tcMar>
              <w:top w:w="90" w:type="dxa"/>
              <w:start w:w="120" w:type="dxa"/>
              <w:bottom w:w="90" w:type="dxa"/>
              <w:end w:w="120" w:type="dxa"/>
            </w:tcMar>
            <w:vAlign w:val="center"/>
          </w:tcPr>
          <w:p>
            <w:pPr>
              <w:spacing w:after="0"/>
            </w:pPr>
            <w:r/>
            <w:r>
              <w:rPr>
                <w:rFonts w:ascii="Calibri" w:hAnsi="Calibri"/>
                <w:sz w:val="17"/>
              </w:rPr>
              <w:t>Tăng cơ ưu tiên bài có thể tăng tải; giảm cân tại nhà dùng trọng lượng cơ thể</w:t>
            </w:r>
          </w:p>
        </w:tc>
      </w:tr>
      <w:tr>
        <w:tc>
          <w:tcPr>
            <w:tcW w:type="dxa" w:w="1450"/>
            <w:shd w:fill="F8FAFC"/>
            <w:tcMar>
              <w:top w:w="90" w:type="dxa"/>
              <w:start w:w="120" w:type="dxa"/>
              <w:bottom w:w="90" w:type="dxa"/>
              <w:end w:w="120" w:type="dxa"/>
            </w:tcMar>
            <w:vAlign w:val="center"/>
          </w:tcPr>
          <w:p>
            <w:pPr>
              <w:spacing w:after="0"/>
            </w:pPr>
            <w:r/>
            <w:r>
              <w:rPr>
                <w:rFonts w:ascii="Calibri" w:hAnsi="Calibri"/>
                <w:sz w:val="17"/>
              </w:rPr>
              <w:t>Lưng/toàn thân</w:t>
            </w:r>
          </w:p>
        </w:tc>
        <w:tc>
          <w:tcPr>
            <w:tcW w:type="dxa" w:w="2100"/>
            <w:shd w:fill="F8FAFC"/>
            <w:tcMar>
              <w:top w:w="90" w:type="dxa"/>
              <w:start w:w="120" w:type="dxa"/>
              <w:bottom w:w="90" w:type="dxa"/>
              <w:end w:w="120" w:type="dxa"/>
            </w:tcMar>
            <w:vAlign w:val="center"/>
          </w:tcPr>
          <w:p>
            <w:pPr>
              <w:spacing w:after="0"/>
            </w:pPr>
            <w:r/>
            <w:r>
              <w:rPr>
                <w:rFonts w:ascii="Calibri" w:hAnsi="Calibri"/>
                <w:sz w:val="17"/>
              </w:rPr>
              <w:t>Deadlift</w:t>
            </w:r>
          </w:p>
        </w:tc>
        <w:tc>
          <w:tcPr>
            <w:tcW w:type="dxa" w:w="2810"/>
            <w:shd w:fill="F8FAFC"/>
            <w:tcMar>
              <w:top w:w="90" w:type="dxa"/>
              <w:start w:w="120" w:type="dxa"/>
              <w:bottom w:w="90" w:type="dxa"/>
              <w:end w:w="120" w:type="dxa"/>
            </w:tcMar>
            <w:vAlign w:val="center"/>
          </w:tcPr>
          <w:p>
            <w:pPr>
              <w:spacing w:after="0"/>
            </w:pPr>
            <w:r/>
            <w:r>
              <w:rPr>
                <w:rFonts w:ascii="Calibri" w:hAnsi="Calibri"/>
                <w:sz w:val="17"/>
              </w:rPr>
              <w:t>Không chọn Deadlift</w:t>
            </w:r>
          </w:p>
        </w:tc>
        <w:tc>
          <w:tcPr>
            <w:tcW w:type="dxa" w:w="3000"/>
            <w:shd w:fill="F8FAFC"/>
            <w:tcMar>
              <w:top w:w="90" w:type="dxa"/>
              <w:start w:w="120" w:type="dxa"/>
              <w:bottom w:w="90" w:type="dxa"/>
              <w:end w:w="120" w:type="dxa"/>
            </w:tcMar>
            <w:vAlign w:val="center"/>
          </w:tcPr>
          <w:p>
            <w:pPr>
              <w:spacing w:after="0"/>
            </w:pPr>
            <w:r/>
            <w:r>
              <w:rPr>
                <w:rFonts w:ascii="Calibri" w:hAnsi="Calibri"/>
                <w:sz w:val="17"/>
              </w:rPr>
              <w:t>Full Test 2 mới tập, không có thanh đòn và cần giáo án đơn giản hơn</w:t>
            </w:r>
          </w:p>
        </w:tc>
      </w:tr>
      <w:tr>
        <w:tc>
          <w:tcPr>
            <w:tcW w:type="dxa" w:w="1450"/>
            <w:tcMar>
              <w:top w:w="90" w:type="dxa"/>
              <w:start w:w="120" w:type="dxa"/>
              <w:bottom w:w="90" w:type="dxa"/>
              <w:end w:w="120" w:type="dxa"/>
            </w:tcMar>
            <w:vAlign w:val="center"/>
          </w:tcPr>
          <w:p>
            <w:pPr>
              <w:spacing w:after="0"/>
            </w:pPr>
            <w:r/>
            <w:r>
              <w:rPr>
                <w:rFonts w:ascii="Calibri" w:hAnsi="Calibri"/>
                <w:sz w:val="17"/>
              </w:rPr>
              <w:t>Chân</w:t>
            </w:r>
          </w:p>
        </w:tc>
        <w:tc>
          <w:tcPr>
            <w:tcW w:type="dxa" w:w="2100"/>
            <w:tcMar>
              <w:top w:w="90" w:type="dxa"/>
              <w:start w:w="120" w:type="dxa"/>
              <w:bottom w:w="90" w:type="dxa"/>
              <w:end w:w="120" w:type="dxa"/>
            </w:tcMar>
            <w:vAlign w:val="center"/>
          </w:tcPr>
          <w:p>
            <w:pPr>
              <w:spacing w:after="0"/>
            </w:pPr>
            <w:r/>
            <w:r>
              <w:rPr>
                <w:rFonts w:ascii="Calibri" w:hAnsi="Calibri"/>
                <w:sz w:val="17"/>
              </w:rPr>
              <w:t>Squat, Leg Press, Lunge</w:t>
            </w:r>
          </w:p>
        </w:tc>
        <w:tc>
          <w:tcPr>
            <w:tcW w:type="dxa" w:w="2810"/>
            <w:tcMar>
              <w:top w:w="90" w:type="dxa"/>
              <w:start w:w="120" w:type="dxa"/>
              <w:bottom w:w="90" w:type="dxa"/>
              <w:end w:w="120" w:type="dxa"/>
            </w:tcMar>
            <w:vAlign w:val="center"/>
          </w:tcPr>
          <w:p>
            <w:pPr>
              <w:spacing w:after="0"/>
            </w:pPr>
            <w:r/>
            <w:r>
              <w:rPr>
                <w:rFonts w:ascii="Calibri" w:hAnsi="Calibri"/>
                <w:sz w:val="17"/>
              </w:rPr>
              <w:t>Không có các bài này</w:t>
            </w:r>
          </w:p>
        </w:tc>
        <w:tc>
          <w:tcPr>
            <w:tcW w:type="dxa" w:w="3000"/>
            <w:tcMar>
              <w:top w:w="90" w:type="dxa"/>
              <w:start w:w="120" w:type="dxa"/>
              <w:bottom w:w="90" w:type="dxa"/>
              <w:end w:w="120" w:type="dxa"/>
            </w:tcMar>
            <w:vAlign w:val="center"/>
          </w:tcPr>
          <w:p>
            <w:pPr>
              <w:spacing w:after="0"/>
            </w:pPr>
            <w:r/>
            <w:r>
              <w:rPr>
                <w:rFonts w:ascii="Calibri" w:hAnsi="Calibri"/>
                <w:sz w:val="17"/>
              </w:rPr>
              <w:t>Full Test 2 khai báo đau đầu gối nên bộ lọc an toàn loại trước khi chấm điểm</w:t>
            </w:r>
          </w:p>
        </w:tc>
      </w:tr>
      <w:tr>
        <w:tc>
          <w:tcPr>
            <w:tcW w:type="dxa" w:w="1450"/>
            <w:shd w:fill="F8FAFC"/>
            <w:tcMar>
              <w:top w:w="90" w:type="dxa"/>
              <w:start w:w="120" w:type="dxa"/>
              <w:bottom w:w="90" w:type="dxa"/>
              <w:end w:w="120" w:type="dxa"/>
            </w:tcMar>
            <w:vAlign w:val="center"/>
          </w:tcPr>
          <w:p>
            <w:pPr>
              <w:spacing w:after="0"/>
            </w:pPr>
            <w:r/>
            <w:r>
              <w:rPr>
                <w:rFonts w:ascii="Calibri" w:hAnsi="Calibri"/>
                <w:sz w:val="17"/>
              </w:rPr>
              <w:t>Vai</w:t>
            </w:r>
          </w:p>
        </w:tc>
        <w:tc>
          <w:tcPr>
            <w:tcW w:type="dxa" w:w="2100"/>
            <w:shd w:fill="F8FAFC"/>
            <w:tcMar>
              <w:top w:w="90" w:type="dxa"/>
              <w:start w:w="120" w:type="dxa"/>
              <w:bottom w:w="90" w:type="dxa"/>
              <w:end w:w="120" w:type="dxa"/>
            </w:tcMar>
            <w:vAlign w:val="center"/>
          </w:tcPr>
          <w:p>
            <w:pPr>
              <w:spacing w:after="0"/>
            </w:pPr>
            <w:r/>
            <w:r>
              <w:rPr>
                <w:rFonts w:ascii="Calibri" w:hAnsi="Calibri"/>
                <w:sz w:val="17"/>
              </w:rPr>
              <w:t>Lateral Raise với khối lượng tăng cơ</w:t>
            </w:r>
          </w:p>
        </w:tc>
        <w:tc>
          <w:tcPr>
            <w:tcW w:type="dxa" w:w="2810"/>
            <w:shd w:fill="F8FAFC"/>
            <w:tcMar>
              <w:top w:w="90" w:type="dxa"/>
              <w:start w:w="120" w:type="dxa"/>
              <w:bottom w:w="90" w:type="dxa"/>
              <w:end w:w="120" w:type="dxa"/>
            </w:tcMar>
            <w:vAlign w:val="center"/>
          </w:tcPr>
          <w:p>
            <w:pPr>
              <w:spacing w:after="0"/>
            </w:pPr>
            <w:r/>
            <w:r>
              <w:rPr>
                <w:rFonts w:ascii="Calibri" w:hAnsi="Calibri"/>
                <w:sz w:val="17"/>
              </w:rPr>
              <w:t>Lateral Raise nhẹ</w:t>
            </w:r>
          </w:p>
        </w:tc>
        <w:tc>
          <w:tcPr>
            <w:tcW w:type="dxa" w:w="3000"/>
            <w:shd w:fill="F8FAFC"/>
            <w:tcMar>
              <w:top w:w="90" w:type="dxa"/>
              <w:start w:w="120" w:type="dxa"/>
              <w:bottom w:w="90" w:type="dxa"/>
              <w:end w:w="120" w:type="dxa"/>
            </w:tcMar>
            <w:vAlign w:val="center"/>
          </w:tcPr>
          <w:p>
            <w:pPr>
              <w:spacing w:after="0"/>
            </w:pPr>
            <w:r/>
            <w:r>
              <w:rPr>
                <w:rFonts w:ascii="Calibri" w:hAnsi="Calibri"/>
                <w:sz w:val="17"/>
              </w:rPr>
              <w:t>Cùng tên bài nhưng sets/reps/tải có thể khác theo mục tiêu và trình độ</w:t>
            </w:r>
          </w:p>
        </w:tc>
      </w:tr>
      <w:tr>
        <w:tc>
          <w:tcPr>
            <w:tcW w:type="dxa" w:w="1450"/>
            <w:tcMar>
              <w:top w:w="90" w:type="dxa"/>
              <w:start w:w="120" w:type="dxa"/>
              <w:bottom w:w="90" w:type="dxa"/>
              <w:end w:w="120" w:type="dxa"/>
            </w:tcMar>
            <w:vAlign w:val="center"/>
          </w:tcPr>
          <w:p>
            <w:pPr>
              <w:spacing w:after="0"/>
            </w:pPr>
            <w:r/>
            <w:r>
              <w:rPr>
                <w:rFonts w:ascii="Calibri" w:hAnsi="Calibri"/>
                <w:sz w:val="17"/>
              </w:rPr>
              <w:t>Cơ lõi</w:t>
            </w:r>
          </w:p>
        </w:tc>
        <w:tc>
          <w:tcPr>
            <w:tcW w:type="dxa" w:w="2100"/>
            <w:tcMar>
              <w:top w:w="90" w:type="dxa"/>
              <w:start w:w="120" w:type="dxa"/>
              <w:bottom w:w="90" w:type="dxa"/>
              <w:end w:w="120" w:type="dxa"/>
            </w:tcMar>
            <w:vAlign w:val="center"/>
          </w:tcPr>
          <w:p>
            <w:pPr>
              <w:spacing w:after="0"/>
            </w:pPr>
            <w:r/>
            <w:r>
              <w:rPr>
                <w:rFonts w:ascii="Calibri" w:hAnsi="Calibri"/>
                <w:sz w:val="17"/>
              </w:rPr>
              <w:t>Plank, Crunch là bài hỗ trợ</w:t>
            </w:r>
          </w:p>
        </w:tc>
        <w:tc>
          <w:tcPr>
            <w:tcW w:type="dxa" w:w="2810"/>
            <w:tcMar>
              <w:top w:w="90" w:type="dxa"/>
              <w:start w:w="120" w:type="dxa"/>
              <w:bottom w:w="90" w:type="dxa"/>
              <w:end w:w="120" w:type="dxa"/>
            </w:tcMar>
            <w:vAlign w:val="center"/>
          </w:tcPr>
          <w:p>
            <w:pPr>
              <w:spacing w:after="0"/>
            </w:pPr>
            <w:r/>
            <w:r>
              <w:rPr>
                <w:rFonts w:ascii="Calibri" w:hAnsi="Calibri"/>
                <w:sz w:val="17"/>
              </w:rPr>
              <w:t>Crunch, Plank là thành phần chính của circuit</w:t>
            </w:r>
          </w:p>
        </w:tc>
        <w:tc>
          <w:tcPr>
            <w:tcW w:type="dxa" w:w="3000"/>
            <w:tcMar>
              <w:top w:w="90" w:type="dxa"/>
              <w:start w:w="120" w:type="dxa"/>
              <w:bottom w:w="90" w:type="dxa"/>
              <w:end w:w="120" w:type="dxa"/>
            </w:tcMar>
            <w:vAlign w:val="center"/>
          </w:tcPr>
          <w:p>
            <w:pPr>
              <w:spacing w:after="0"/>
            </w:pPr>
            <w:r/>
            <w:r>
              <w:rPr>
                <w:rFonts w:ascii="Calibri" w:hAnsi="Calibri"/>
                <w:sz w:val="17"/>
              </w:rPr>
              <w:t>Giảm cân tại nhà cần bài dễ tổ chức, nghỉ ngắn và không cần máy</w:t>
            </w:r>
          </w:p>
        </w:tc>
      </w:tr>
      <w:tr>
        <w:tc>
          <w:tcPr>
            <w:tcW w:type="dxa" w:w="1450"/>
            <w:shd w:fill="F8FAFC"/>
            <w:tcMar>
              <w:top w:w="90" w:type="dxa"/>
              <w:start w:w="120" w:type="dxa"/>
              <w:bottom w:w="90" w:type="dxa"/>
              <w:end w:w="120" w:type="dxa"/>
            </w:tcMar>
            <w:vAlign w:val="center"/>
          </w:tcPr>
          <w:p>
            <w:pPr>
              <w:spacing w:after="0"/>
            </w:pPr>
            <w:r/>
            <w:r>
              <w:rPr>
                <w:rFonts w:ascii="Calibri" w:hAnsi="Calibri"/>
                <w:sz w:val="17"/>
              </w:rPr>
              <w:t>Tay sau</w:t>
            </w:r>
          </w:p>
        </w:tc>
        <w:tc>
          <w:tcPr>
            <w:tcW w:type="dxa" w:w="2100"/>
            <w:shd w:fill="F8FAFC"/>
            <w:tcMar>
              <w:top w:w="90" w:type="dxa"/>
              <w:start w:w="120" w:type="dxa"/>
              <w:bottom w:w="90" w:type="dxa"/>
              <w:end w:w="120" w:type="dxa"/>
            </w:tcMar>
            <w:vAlign w:val="center"/>
          </w:tcPr>
          <w:p>
            <w:pPr>
              <w:spacing w:after="0"/>
            </w:pPr>
            <w:r/>
            <w:r>
              <w:rPr>
                <w:rFonts w:ascii="Calibri" w:hAnsi="Calibri"/>
                <w:sz w:val="17"/>
              </w:rPr>
              <w:t>Tricep Pushdown</w:t>
            </w:r>
          </w:p>
        </w:tc>
        <w:tc>
          <w:tcPr>
            <w:tcW w:type="dxa" w:w="2810"/>
            <w:shd w:fill="F8FAFC"/>
            <w:tcMar>
              <w:top w:w="90" w:type="dxa"/>
              <w:start w:w="120" w:type="dxa"/>
              <w:bottom w:w="90" w:type="dxa"/>
              <w:end w:w="120" w:type="dxa"/>
            </w:tcMar>
            <w:vAlign w:val="center"/>
          </w:tcPr>
          <w:p>
            <w:pPr>
              <w:spacing w:after="0"/>
            </w:pPr>
            <w:r/>
            <w:r>
              <w:rPr>
                <w:rFonts w:ascii="Calibri" w:hAnsi="Calibri"/>
                <w:sz w:val="17"/>
              </w:rPr>
              <w:t>Không chọn</w:t>
            </w:r>
          </w:p>
        </w:tc>
        <w:tc>
          <w:tcPr>
            <w:tcW w:type="dxa" w:w="3000"/>
            <w:shd w:fill="F8FAFC"/>
            <w:tcMar>
              <w:top w:w="90" w:type="dxa"/>
              <w:start w:w="120" w:type="dxa"/>
              <w:bottom w:w="90" w:type="dxa"/>
              <w:end w:w="120" w:type="dxa"/>
            </w:tcMar>
            <w:vAlign w:val="center"/>
          </w:tcPr>
          <w:p>
            <w:pPr>
              <w:spacing w:after="0"/>
            </w:pPr>
            <w:r/>
            <w:r>
              <w:rPr>
                <w:rFonts w:ascii="Calibri" w:hAnsi="Calibri"/>
                <w:sz w:val="17"/>
              </w:rPr>
              <w:t>Full Test 2 không có máy cáp</w:t>
            </w:r>
          </w:p>
        </w:tc>
      </w:tr>
      <w:tr>
        <w:tc>
          <w:tcPr>
            <w:tcW w:type="dxa" w:w="1450"/>
            <w:tcMar>
              <w:top w:w="90" w:type="dxa"/>
              <w:start w:w="120" w:type="dxa"/>
              <w:bottom w:w="90" w:type="dxa"/>
              <w:end w:w="120" w:type="dxa"/>
            </w:tcMar>
            <w:vAlign w:val="center"/>
          </w:tcPr>
          <w:p>
            <w:pPr>
              <w:spacing w:after="0"/>
            </w:pPr>
            <w:r/>
            <w:r>
              <w:rPr>
                <w:rFonts w:ascii="Calibri" w:hAnsi="Calibri"/>
                <w:sz w:val="17"/>
              </w:rPr>
              <w:t>Hình thức buổi</w:t>
            </w:r>
          </w:p>
        </w:tc>
        <w:tc>
          <w:tcPr>
            <w:tcW w:type="dxa" w:w="2100"/>
            <w:tcMar>
              <w:top w:w="90" w:type="dxa"/>
              <w:start w:w="120" w:type="dxa"/>
              <w:bottom w:w="90" w:type="dxa"/>
              <w:end w:w="120" w:type="dxa"/>
            </w:tcMar>
            <w:vAlign w:val="center"/>
          </w:tcPr>
          <w:p>
            <w:pPr>
              <w:spacing w:after="0"/>
            </w:pPr>
            <w:r/>
            <w:r>
              <w:rPr>
                <w:rFonts w:ascii="Calibri" w:hAnsi="Calibri"/>
                <w:sz w:val="17"/>
              </w:rPr>
              <w:t>Chia nhóm cơ, tải cao, nghỉ dài hơn</w:t>
            </w:r>
          </w:p>
        </w:tc>
        <w:tc>
          <w:tcPr>
            <w:tcW w:type="dxa" w:w="2810"/>
            <w:tcMar>
              <w:top w:w="90" w:type="dxa"/>
              <w:start w:w="120" w:type="dxa"/>
              <w:bottom w:w="90" w:type="dxa"/>
              <w:end w:w="120" w:type="dxa"/>
            </w:tcMar>
            <w:vAlign w:val="center"/>
          </w:tcPr>
          <w:p>
            <w:pPr>
              <w:spacing w:after="0"/>
            </w:pPr>
            <w:r/>
            <w:r>
              <w:rPr>
                <w:rFonts w:ascii="Calibri" w:hAnsi="Calibri"/>
                <w:sz w:val="17"/>
              </w:rPr>
              <w:t>Circuit thân trên–cơ lõi, nghỉ 45–60 giây</w:t>
            </w:r>
          </w:p>
        </w:tc>
        <w:tc>
          <w:tcPr>
            <w:tcW w:type="dxa" w:w="3000"/>
            <w:tcMar>
              <w:top w:w="90" w:type="dxa"/>
              <w:start w:w="120" w:type="dxa"/>
              <w:bottom w:w="90" w:type="dxa"/>
              <w:end w:w="120" w:type="dxa"/>
            </w:tcMar>
            <w:vAlign w:val="center"/>
          </w:tcPr>
          <w:p>
            <w:pPr>
              <w:spacing w:after="0"/>
            </w:pPr>
            <w:r/>
            <w:r>
              <w:rPr>
                <w:rFonts w:ascii="Calibri" w:hAnsi="Calibri"/>
                <w:sz w:val="17"/>
              </w:rPr>
              <w:t>Tăng cơ cần tải và phục hồi; giảm cân ưu tiên mật độ vận động</w:t>
            </w:r>
          </w:p>
        </w:tc>
      </w:tr>
      <w:tr>
        <w:tc>
          <w:tcPr>
            <w:tcW w:type="dxa" w:w="1450"/>
            <w:shd w:fill="F8FAFC"/>
            <w:tcMar>
              <w:top w:w="90" w:type="dxa"/>
              <w:start w:w="120" w:type="dxa"/>
              <w:bottom w:w="90" w:type="dxa"/>
              <w:end w:w="120" w:type="dxa"/>
            </w:tcMar>
            <w:vAlign w:val="center"/>
          </w:tcPr>
          <w:p>
            <w:pPr>
              <w:spacing w:after="0"/>
            </w:pPr>
            <w:r/>
            <w:r>
              <w:rPr>
                <w:rFonts w:ascii="Calibri" w:hAnsi="Calibri"/>
                <w:sz w:val="17"/>
              </w:rPr>
              <w:t>Số buổi</w:t>
            </w:r>
          </w:p>
        </w:tc>
        <w:tc>
          <w:tcPr>
            <w:tcW w:type="dxa" w:w="2100"/>
            <w:shd w:fill="F8FAFC"/>
            <w:tcMar>
              <w:top w:w="90" w:type="dxa"/>
              <w:start w:w="120" w:type="dxa"/>
              <w:bottom w:w="90" w:type="dxa"/>
              <w:end w:w="120" w:type="dxa"/>
            </w:tcMar>
            <w:vAlign w:val="center"/>
          </w:tcPr>
          <w:p>
            <w:pPr>
              <w:spacing w:after="0"/>
            </w:pPr>
            <w:r/>
            <w:r>
              <w:rPr>
                <w:rFonts w:ascii="Calibri" w:hAnsi="Calibri"/>
                <w:sz w:val="17"/>
              </w:rPr>
              <w:t>4 buổi/tuần</w:t>
            </w:r>
          </w:p>
        </w:tc>
        <w:tc>
          <w:tcPr>
            <w:tcW w:type="dxa" w:w="2810"/>
            <w:shd w:fill="F8FAFC"/>
            <w:tcMar>
              <w:top w:w="90" w:type="dxa"/>
              <w:start w:w="120" w:type="dxa"/>
              <w:bottom w:w="90" w:type="dxa"/>
              <w:end w:w="120" w:type="dxa"/>
            </w:tcMar>
            <w:vAlign w:val="center"/>
          </w:tcPr>
          <w:p>
            <w:pPr>
              <w:spacing w:after="0"/>
            </w:pPr>
            <w:r/>
            <w:r>
              <w:rPr>
                <w:rFonts w:ascii="Calibri" w:hAnsi="Calibri"/>
                <w:sz w:val="17"/>
              </w:rPr>
              <w:t>3 buổi/tuần</w:t>
            </w:r>
          </w:p>
        </w:tc>
        <w:tc>
          <w:tcPr>
            <w:tcW w:type="dxa" w:w="3000"/>
            <w:shd w:fill="F8FAFC"/>
            <w:tcMar>
              <w:top w:w="90" w:type="dxa"/>
              <w:start w:w="120" w:type="dxa"/>
              <w:bottom w:w="90" w:type="dxa"/>
              <w:end w:w="120" w:type="dxa"/>
            </w:tcMar>
            <w:vAlign w:val="center"/>
          </w:tcPr>
          <w:p>
            <w:pPr>
              <w:spacing w:after="0"/>
            </w:pPr>
            <w:r/>
            <w:r>
              <w:rPr>
                <w:rFonts w:ascii="Calibri" w:hAnsi="Calibri"/>
                <w:sz w:val="17"/>
              </w:rPr>
              <w:t>Lấy từ lịch rảnh thực tế, không ép user tập vượt khả năng</w:t>
            </w:r>
          </w:p>
        </w:tc>
      </w:tr>
      <w:tr>
        <w:tc>
          <w:tcPr>
            <w:tcW w:type="dxa" w:w="1450"/>
            <w:tcMar>
              <w:top w:w="90" w:type="dxa"/>
              <w:start w:w="120" w:type="dxa"/>
              <w:bottom w:w="90" w:type="dxa"/>
              <w:end w:w="120" w:type="dxa"/>
            </w:tcMar>
            <w:vAlign w:val="center"/>
          </w:tcPr>
          <w:p>
            <w:pPr>
              <w:spacing w:after="0"/>
            </w:pPr>
            <w:r/>
            <w:r>
              <w:rPr>
                <w:rFonts w:ascii="Calibri" w:hAnsi="Calibri"/>
                <w:sz w:val="17"/>
              </w:rPr>
              <w:t>Số bài</w:t>
            </w:r>
          </w:p>
        </w:tc>
        <w:tc>
          <w:tcPr>
            <w:tcW w:type="dxa" w:w="2100"/>
            <w:tcMar>
              <w:top w:w="90" w:type="dxa"/>
              <w:start w:w="120" w:type="dxa"/>
              <w:bottom w:w="90" w:type="dxa"/>
              <w:end w:w="120" w:type="dxa"/>
            </w:tcMar>
            <w:vAlign w:val="center"/>
          </w:tcPr>
          <w:p>
            <w:pPr>
              <w:spacing w:after="0"/>
            </w:pPr>
            <w:r/>
            <w:r>
              <w:rPr>
                <w:rFonts w:ascii="Calibri" w:hAnsi="Calibri"/>
                <w:sz w:val="17"/>
              </w:rPr>
              <w:t>Nhiều hơn trong 60 phút</w:t>
            </w:r>
          </w:p>
        </w:tc>
        <w:tc>
          <w:tcPr>
            <w:tcW w:type="dxa" w:w="2810"/>
            <w:tcMar>
              <w:top w:w="90" w:type="dxa"/>
              <w:start w:w="120" w:type="dxa"/>
              <w:bottom w:w="90" w:type="dxa"/>
              <w:end w:w="120" w:type="dxa"/>
            </w:tcMar>
            <w:vAlign w:val="center"/>
          </w:tcPr>
          <w:p>
            <w:pPr>
              <w:spacing w:after="0"/>
            </w:pPr>
            <w:r/>
            <w:r>
              <w:rPr>
                <w:rFonts w:ascii="Calibri" w:hAnsi="Calibri"/>
                <w:sz w:val="17"/>
              </w:rPr>
              <w:t>Ít hơn trong 45 phút</w:t>
            </w:r>
          </w:p>
        </w:tc>
        <w:tc>
          <w:tcPr>
            <w:tcW w:type="dxa" w:w="3000"/>
            <w:tcMar>
              <w:top w:w="90" w:type="dxa"/>
              <w:start w:w="120" w:type="dxa"/>
              <w:bottom w:w="90" w:type="dxa"/>
              <w:end w:w="120" w:type="dxa"/>
            </w:tcMar>
            <w:vAlign w:val="center"/>
          </w:tcPr>
          <w:p>
            <w:pPr>
              <w:spacing w:after="0"/>
            </w:pPr>
            <w:r/>
            <w:r>
              <w:rPr>
                <w:rFonts w:ascii="Calibri" w:hAnsi="Calibri"/>
                <w:sz w:val="17"/>
              </w:rPr>
              <w:t>Thuật toán giới hạn số bài theo thời lượng buổi</w:t>
            </w:r>
          </w:p>
        </w:tc>
      </w:tr>
    </w:tbl>
    <w:p>
      <w:pPr>
        <w:spacing w:after="40"/>
      </w:pPr>
    </w:p>
    <w:p>
      <w:r>
        <w:rPr>
          <w:rFonts w:ascii="Calibri" w:hAnsi="Calibri"/>
          <w:sz w:val="22"/>
        </w:rPr>
        <w:t>Nếu giảng viên hỏi “cùng một bài Push Up tại sao vẫn xuất hiện ở cả hai giáo án?”, trả lời:</w:t>
      </w:r>
    </w:p>
    <w:tbl>
      <w:tblPr>
        <w:tblW w:type="dxa" w:w="9360"/>
        <w:jc w:val="center"/>
        <w:tblLayout w:type="fixed"/>
        <w:tblLook w:firstColumn="1" w:firstRow="1" w:lastColumn="0" w:lastRow="0" w:noHBand="0" w:noVBand="1" w:val="04A0"/>
        <w:tblInd w:w="120" w:type="dxa"/>
      </w:tblPr>
      <w:tblGrid>
        <w:gridCol w:w="9360"/>
      </w:tblGrid>
      <w:tr>
        <w:tc>
          <w:tcPr>
            <w:tcW w:type="dxa" w:w="9360"/>
            <w:shd w:fill="FFF4E5"/>
            <w:tcMar>
              <w:top w:w="90" w:type="dxa"/>
              <w:start w:w="120" w:type="dxa"/>
              <w:bottom w:w="90" w:type="dxa"/>
              <w:end w:w="120" w:type="dxa"/>
            </w:tcMar>
            <w:vAlign w:val="center"/>
          </w:tcPr>
          <w:p>
            <w:pPr>
              <w:spacing w:after="0"/>
            </w:pPr>
            <w:r>
              <w:rPr>
                <w:rFonts w:ascii="Calibri" w:hAnsi="Calibri"/>
                <w:i/>
                <w:color w:val="172033"/>
                <w:sz w:val="20"/>
              </w:rPr>
              <w:t>Một bài có thể phù hợp với nhiều mục tiêu nhưng cách sử dụng khác nhau. Trong giáo án tăng cơ, Push Up là bài hỗ trợ cho ngực và tay sau, có thể tăng độ khó hoặc khối lượng. Trong giáo án giảm cân, bài được đặt trong circuit, số lần cao hơn hoặc nghỉ ngắn hơn để duy trì vận động. Mục tiêu không nhất thiết tạo hai danh sách bài hoàn toàn không giao nhau; nó thay đổi điểm ưu tiên và thông số thực hiện của bài.</w:t>
            </w:r>
          </w:p>
        </w:tc>
      </w:tr>
    </w:tbl>
    <w:p>
      <w:pPr>
        <w:spacing w:after="20"/>
      </w:pPr>
    </w:p>
    <w:p>
      <w:r>
        <w:rPr>
          <w:rFonts w:ascii="Calibri" w:hAnsi="Calibri"/>
          <w:sz w:val="22"/>
        </w:rPr>
        <w:t>Nếu giảng viên hỏi “mục tiêu nào quyết định trước?”, trả lời:</w:t>
      </w:r>
    </w:p>
    <w:tbl>
      <w:tblPr>
        <w:tblW w:type="dxa" w:w="9360"/>
        <w:jc w:val="center"/>
        <w:tblLayout w:type="fixed"/>
        <w:tblLook w:firstColumn="1" w:firstRow="1" w:lastColumn="0" w:lastRow="0" w:noHBand="0" w:noVBand="1" w:val="04A0"/>
        <w:tblInd w:w="120" w:type="dxa"/>
      </w:tblPr>
      <w:tblGrid>
        <w:gridCol w:w="9360"/>
      </w:tblGrid>
      <w:tr>
        <w:tc>
          <w:tcPr>
            <w:tcW w:type="dxa" w:w="9360"/>
            <w:shd w:fill="FFF4E5"/>
            <w:tcMar>
              <w:top w:w="90" w:type="dxa"/>
              <w:start w:w="120" w:type="dxa"/>
              <w:bottom w:w="90" w:type="dxa"/>
              <w:end w:w="120" w:type="dxa"/>
            </w:tcMar>
            <w:vAlign w:val="center"/>
          </w:tcPr>
          <w:p>
            <w:pPr>
              <w:spacing w:after="0"/>
            </w:pPr>
            <w:r>
              <w:rPr>
                <w:rFonts w:ascii="Calibri" w:hAnsi="Calibri"/>
                <w:i/>
                <w:color w:val="172033"/>
                <w:sz w:val="20"/>
              </w:rPr>
              <w:t>Hệ thống không chọn mục tiêu trước điều kiện an toàn. Thứ tự là: loại bài không an toàn → loại bài thiếu thiết bị → loại bài user không thích → ưu tiên độ khó theo trình độ → sắp điểm theo mục tiêu → tính sets, reps, nghỉ và mức tạ. Vì thế một bài có điểm giảm cân cao vẫn không được chọn nếu gây xung đột với chấn thương đầu gối.</w:t>
            </w:r>
          </w:p>
        </w:tc>
      </w:tr>
    </w:tbl>
    <w:p>
      <w:pPr>
        <w:spacing w:after="20"/>
      </w:pPr>
    </w:p>
    <w:p>
      <w:pPr>
        <w:pStyle w:val="Heading3"/>
      </w:pPr>
      <w:r>
        <w:t>15:30–18:30 — Demo buổi tập và checkout</w:t>
      </w:r>
    </w:p>
    <w:p>
      <w:r>
        <w:rPr>
          <w:rFonts w:ascii="Calibri" w:hAnsi="Calibri"/>
          <w:sz w:val="22"/>
        </w:rPr>
        <w:t>Thao tác:</w:t>
      </w:r>
    </w:p>
    <w:p>
      <w:pPr>
        <w:pStyle w:val="ListNumber"/>
      </w:pPr>
      <w:r>
        <w:rPr>
          <w:rFonts w:ascii="Calibri" w:hAnsi="Calibri"/>
          <w:sz w:val="22"/>
        </w:rPr>
        <w:t>Ở Demo 1, bấm bắt đầu một buổi chưa tập.</w:t>
      </w:r>
    </w:p>
    <w:p>
      <w:pPr>
        <w:pStyle w:val="ListNumber"/>
      </w:pPr>
      <w:r>
        <w:rPr>
          <w:rFonts w:ascii="Calibri" w:hAnsi="Calibri"/>
          <w:sz w:val="22"/>
        </w:rPr>
        <w:t>Chỉ cơ chế không cho mở hai buổi đồng thời.</w:t>
      </w:r>
    </w:p>
    <w:p>
      <w:pPr>
        <w:pStyle w:val="ListNumber"/>
      </w:pPr>
      <w:r>
        <w:rPr>
          <w:rFonts w:ascii="Calibri" w:hAnsi="Calibri"/>
          <w:sz w:val="22"/>
        </w:rPr>
        <w:t>Mở form checkout: reps, thời lượng, mức tạ thực tế.</w:t>
      </w:r>
    </w:p>
    <w:p>
      <w:pPr>
        <w:pStyle w:val="ListNumber"/>
      </w:pPr>
      <w:r>
        <w:rPr>
          <w:rFonts w:ascii="Calibri" w:hAnsi="Calibri"/>
          <w:sz w:val="22"/>
        </w:rPr>
        <w:t>Không cần gửi nếu muốn giữ dữ liệu demo.</w:t>
      </w:r>
    </w:p>
    <w:p>
      <w:pPr>
        <w:pStyle w:val="ListNumber"/>
      </w:pPr>
      <w:r>
        <w:rPr>
          <w:rFonts w:ascii="Calibri" w:hAnsi="Calibri"/>
          <w:sz w:val="22"/>
        </w:rPr>
        <w:t>Mở lịch sử buổi tập theo tháng.</w:t>
      </w:r>
    </w:p>
    <w:p>
      <w:r>
        <w:rPr>
          <w:rFonts w:ascii="Calibri" w:hAnsi="Calibri"/>
          <w:sz w:val="22"/>
        </w:rPr>
        <w:t>Lời nói:</w:t>
      </w:r>
    </w:p>
    <w:tbl>
      <w:tblPr>
        <w:tblW w:type="dxa" w:w="9360"/>
        <w:jc w:val="center"/>
        <w:tblLayout w:type="fixed"/>
        <w:tblLook w:firstColumn="1" w:firstRow="1" w:lastColumn="0" w:lastRow="0" w:noHBand="0" w:noVBand="1" w:val="04A0"/>
        <w:tblInd w:w="120" w:type="dxa"/>
      </w:tblPr>
      <w:tblGrid>
        <w:gridCol w:w="9360"/>
      </w:tblGrid>
      <w:tr>
        <w:tc>
          <w:tcPr>
            <w:tcW w:type="dxa" w:w="9360"/>
            <w:shd w:fill="FFF4E5"/>
            <w:tcMar>
              <w:top w:w="90" w:type="dxa"/>
              <w:start w:w="120" w:type="dxa"/>
              <w:bottom w:w="90" w:type="dxa"/>
              <w:end w:w="120" w:type="dxa"/>
            </w:tcMar>
            <w:vAlign w:val="center"/>
          </w:tcPr>
          <w:p>
            <w:pPr>
              <w:spacing w:after="0"/>
            </w:pPr>
            <w:r>
              <w:rPr>
                <w:rFonts w:ascii="Calibri" w:hAnsi="Calibri"/>
                <w:i/>
                <w:color w:val="172033"/>
                <w:sz w:val="20"/>
              </w:rPr>
              <w:t>Khi bắt đầu, backend tạo WorkoutSession và kiểm tra user chưa có buổi đang mở. Khi checkout, hệ thống lưu kết quả từng bài chứ không chỉ lưu nút “đã hoàn thành”. Các bản ghi đó là nguồn cho thống kê và điều chỉnh tuần.</w:t>
            </w:r>
          </w:p>
        </w:tc>
      </w:tr>
    </w:tbl>
    <w:p>
      <w:pPr>
        <w:spacing w:after="20"/>
      </w:pPr>
    </w:p>
    <w:p>
      <w:pPr>
        <w:pStyle w:val="Heading3"/>
      </w:pPr>
      <w:r>
        <w:t>18:30–21:00 — Tiến độ và điều chỉnh</w:t>
      </w:r>
    </w:p>
    <w:p>
      <w:r>
        <w:rPr>
          <w:rFonts w:ascii="Calibri" w:hAnsi="Calibri"/>
          <w:sz w:val="22"/>
        </w:rPr>
        <w:t>Thao tác:</w:t>
      </w:r>
    </w:p>
    <w:p>
      <w:pPr>
        <w:pStyle w:val="ListNumber"/>
      </w:pPr>
      <w:r>
        <w:rPr>
          <w:rFonts w:ascii="Calibri" w:hAnsi="Calibri"/>
          <w:sz w:val="22"/>
        </w:rPr>
        <w:t>Mở Tiến độ Demo 1 và Demo 2.</w:t>
      </w:r>
    </w:p>
    <w:p>
      <w:pPr>
        <w:pStyle w:val="ListNumber"/>
      </w:pPr>
      <w:r>
        <w:rPr>
          <w:rFonts w:ascii="Calibri" w:hAnsi="Calibri"/>
          <w:sz w:val="22"/>
        </w:rPr>
        <w:t>So sánh lịch sử cân nặng khác ngày và khác xu hướng.</w:t>
      </w:r>
    </w:p>
    <w:p>
      <w:pPr>
        <w:pStyle w:val="ListNumber"/>
      </w:pPr>
      <w:r>
        <w:rPr>
          <w:rFonts w:ascii="Calibri" w:hAnsi="Calibri"/>
          <w:sz w:val="22"/>
        </w:rPr>
        <w:t>Chỉ Demo 2: 70 → 69,2 → 69,5 → 68 kg.</w:t>
      </w:r>
    </w:p>
    <w:p>
      <w:pPr>
        <w:pStyle w:val="ListNumber"/>
      </w:pPr>
      <w:r>
        <w:rPr>
          <w:rFonts w:ascii="Calibri" w:hAnsi="Calibri"/>
          <w:sz w:val="22"/>
        </w:rPr>
        <w:t>Nêu trường hợp hai tuần dưới 40%.</w:t>
      </w:r>
    </w:p>
    <w:p>
      <w:r>
        <w:rPr>
          <w:rFonts w:ascii="Calibri" w:hAnsi="Calibri"/>
          <w:sz w:val="22"/>
        </w:rPr>
        <w:t>Lời nói:</w:t>
      </w:r>
    </w:p>
    <w:tbl>
      <w:tblPr>
        <w:tblW w:type="dxa" w:w="9360"/>
        <w:jc w:val="center"/>
        <w:tblLayout w:type="fixed"/>
        <w:tblLook w:firstColumn="1" w:firstRow="1" w:lastColumn="0" w:lastRow="0" w:noHBand="0" w:noVBand="1" w:val="04A0"/>
        <w:tblInd w:w="120" w:type="dxa"/>
      </w:tblPr>
      <w:tblGrid>
        <w:gridCol w:w="9360"/>
      </w:tblGrid>
      <w:tr>
        <w:tc>
          <w:tcPr>
            <w:tcW w:type="dxa" w:w="9360"/>
            <w:shd w:fill="FFF4E5"/>
            <w:tcMar>
              <w:top w:w="90" w:type="dxa"/>
              <w:start w:w="120" w:type="dxa"/>
              <w:bottom w:w="90" w:type="dxa"/>
              <w:end w:w="120" w:type="dxa"/>
            </w:tcMar>
            <w:vAlign w:val="center"/>
          </w:tcPr>
          <w:p>
            <w:pPr>
              <w:spacing w:after="0"/>
            </w:pPr>
            <w:r>
              <w:rPr>
                <w:rFonts w:ascii="Calibri" w:hAnsi="Calibri"/>
                <w:i/>
                <w:color w:val="172033"/>
                <w:sz w:val="20"/>
              </w:rPr>
              <w:t>Dữ liệu tiến độ là chuỗi thời gian, không phải một số tĩnh. Demo 2 còn có tuần tăng nhẹ để biểu đồ phản ánh biến động thực tế. Nếu gói thường dưới 40% hai tuần liên tiếp, hệ thống cảnh báo cập nhật hồ sơ và tạo lại giáo án nhẹ hơn nhưng không khóa người dùng.</w:t>
            </w:r>
          </w:p>
        </w:tc>
      </w:tr>
    </w:tbl>
    <w:p>
      <w:pPr>
        <w:spacing w:after="20"/>
      </w:pPr>
    </w:p>
    <w:p>
      <w:pPr>
        <w:pStyle w:val="Heading3"/>
      </w:pPr>
      <w:r>
        <w:t>21:00–23:30 — Dinh dưỡng và cửa hàng</w:t>
      </w:r>
    </w:p>
    <w:p>
      <w:r>
        <w:rPr>
          <w:rFonts w:ascii="Calibri" w:hAnsi="Calibri"/>
          <w:sz w:val="22"/>
        </w:rPr>
        <w:t>Thao tác:</w:t>
      </w:r>
    </w:p>
    <w:p>
      <w:pPr>
        <w:pStyle w:val="ListNumber"/>
      </w:pPr>
      <w:r>
        <w:rPr>
          <w:rFonts w:ascii="Calibri" w:hAnsi="Calibri"/>
          <w:sz w:val="22"/>
        </w:rPr>
        <w:t>Mở Món ăn, đổi khẩu phần và chỉ phép quy đổi theo 100 g.</w:t>
      </w:r>
    </w:p>
    <w:p>
      <w:pPr>
        <w:pStyle w:val="ListNumber"/>
      </w:pPr>
      <w:r>
        <w:rPr>
          <w:rFonts w:ascii="Calibri" w:hAnsi="Calibri"/>
          <w:sz w:val="22"/>
        </w:rPr>
        <w:t>Mở Cửa hàng.</w:t>
      </w:r>
    </w:p>
    <w:p>
      <w:pPr>
        <w:pStyle w:val="ListNumber"/>
      </w:pPr>
      <w:r>
        <w:rPr>
          <w:rFonts w:ascii="Calibri" w:hAnsi="Calibri"/>
          <w:sz w:val="22"/>
        </w:rPr>
        <w:t>Chỉ sản phẩm được gợi ý khác theo mục tiêu.</w:t>
      </w:r>
    </w:p>
    <w:p>
      <w:pPr>
        <w:pStyle w:val="ListNumber"/>
      </w:pPr>
      <w:r>
        <w:rPr>
          <w:rFonts w:ascii="Calibri" w:hAnsi="Calibri"/>
          <w:sz w:val="22"/>
        </w:rPr>
        <w:t>Thêm một sản phẩm vào giỏ và mở checkout.</w:t>
      </w:r>
    </w:p>
    <w:p>
      <w:r>
        <w:rPr>
          <w:rFonts w:ascii="Calibri" w:hAnsi="Calibri"/>
          <w:sz w:val="22"/>
        </w:rPr>
        <w:t>Lời nói:</w:t>
      </w:r>
    </w:p>
    <w:tbl>
      <w:tblPr>
        <w:tblW w:type="dxa" w:w="9360"/>
        <w:jc w:val="center"/>
        <w:tblLayout w:type="fixed"/>
        <w:tblLook w:firstColumn="1" w:firstRow="1" w:lastColumn="0" w:lastRow="0" w:noHBand="0" w:noVBand="1" w:val="04A0"/>
        <w:tblInd w:w="120" w:type="dxa"/>
      </w:tblPr>
      <w:tblGrid>
        <w:gridCol w:w="9360"/>
      </w:tblGrid>
      <w:tr>
        <w:tc>
          <w:tcPr>
            <w:tcW w:type="dxa" w:w="9360"/>
            <w:shd w:fill="FFF4E5"/>
            <w:tcMar>
              <w:top w:w="90" w:type="dxa"/>
              <w:start w:w="120" w:type="dxa"/>
              <w:bottom w:w="90" w:type="dxa"/>
              <w:end w:w="120" w:type="dxa"/>
            </w:tcMar>
            <w:vAlign w:val="center"/>
          </w:tcPr>
          <w:p>
            <w:pPr>
              <w:spacing w:after="0"/>
            </w:pPr>
            <w:r>
              <w:rPr>
                <w:rFonts w:ascii="Calibri" w:hAnsi="Calibri"/>
                <w:i/>
                <w:color w:val="172033"/>
                <w:sz w:val="20"/>
              </w:rPr>
              <w:t>Cửa hàng liên kết hồ sơ: tăng cơ ưu tiên whey/creatine, giảm cân ưu tiên món kiểm soát calo. Khi đặt hàng, hệ thống giữ tồn kho, lưu bản chụp tên và giá vào OrderItem. Hủy hoặc hết hạn thì hoàn tồn kho; thanh toán thành công mới chuyển trạng thái bằng webhook SePay.</w:t>
            </w:r>
          </w:p>
        </w:tc>
      </w:tr>
    </w:tbl>
    <w:p>
      <w:pPr>
        <w:spacing w:after="20"/>
      </w:pPr>
    </w:p>
    <w:p>
      <w:pPr>
        <w:pStyle w:val="Heading3"/>
      </w:pPr>
      <w:r>
        <w:t>23:30–26:30 — Thanh toán và VIP</w:t>
      </w:r>
    </w:p>
    <w:p>
      <w:r>
        <w:rPr>
          <w:rFonts w:ascii="Calibri" w:hAnsi="Calibri"/>
          <w:sz w:val="22"/>
        </w:rPr>
        <w:t>Thao tác:</w:t>
      </w:r>
    </w:p>
    <w:p>
      <w:pPr>
        <w:pStyle w:val="ListNumber"/>
      </w:pPr>
      <w:r>
        <w:rPr>
          <w:rFonts w:ascii="Calibri" w:hAnsi="Calibri"/>
          <w:sz w:val="22"/>
        </w:rPr>
        <w:t>Mở gói VIP 99.000đ.</w:t>
      </w:r>
    </w:p>
    <w:p>
      <w:pPr>
        <w:pStyle w:val="ListNumber"/>
      </w:pPr>
      <w:r>
        <w:rPr>
          <w:rFonts w:ascii="Calibri" w:hAnsi="Calibri"/>
          <w:sz w:val="22"/>
        </w:rPr>
        <w:t>Mở một giao dịch PAID có sẵn.</w:t>
      </w:r>
    </w:p>
    <w:p>
      <w:pPr>
        <w:pStyle w:val="ListNumber"/>
      </w:pPr>
      <w:r>
        <w:rPr>
          <w:rFonts w:ascii="Calibri" w:hAnsi="Calibri"/>
          <w:sz w:val="22"/>
        </w:rPr>
        <w:t>Nêu QR và mã chuyển khoản.</w:t>
      </w:r>
    </w:p>
    <w:p>
      <w:r>
        <w:rPr>
          <w:rFonts w:ascii="Calibri" w:hAnsi="Calibri"/>
          <w:sz w:val="22"/>
        </w:rPr>
        <w:t>Lời nói:</w:t>
      </w:r>
    </w:p>
    <w:tbl>
      <w:tblPr>
        <w:tblW w:type="dxa" w:w="9360"/>
        <w:jc w:val="center"/>
        <w:tblLayout w:type="fixed"/>
        <w:tblLook w:firstColumn="1" w:firstRow="1" w:lastColumn="0" w:lastRow="0" w:noHBand="0" w:noVBand="1" w:val="04A0"/>
        <w:tblInd w:w="120" w:type="dxa"/>
      </w:tblPr>
      <w:tblGrid>
        <w:gridCol w:w="9360"/>
      </w:tblGrid>
      <w:tr>
        <w:tc>
          <w:tcPr>
            <w:tcW w:type="dxa" w:w="9360"/>
            <w:shd w:fill="FFF4E5"/>
            <w:tcMar>
              <w:top w:w="90" w:type="dxa"/>
              <w:start w:w="120" w:type="dxa"/>
              <w:bottom w:w="90" w:type="dxa"/>
              <w:end w:w="120" w:type="dxa"/>
            </w:tcMar>
            <w:vAlign w:val="center"/>
          </w:tcPr>
          <w:p>
            <w:pPr>
              <w:spacing w:after="0"/>
            </w:pPr>
            <w:r>
              <w:rPr>
                <w:rFonts w:ascii="Calibri" w:hAnsi="Calibri"/>
                <w:i/>
                <w:color w:val="172033"/>
                <w:sz w:val="20"/>
              </w:rPr>
              <w:t>SePay là dịch vụ nhận biến động giao dịch ngân hàng và gọi webhook về backend. Frontend không được tự xác nhận. Backend tìm đúng mã chuyển khoản, đối chiếu đúng số tiền, chống xử lý lặp rồi mới chuyển PAID và kích hoạt quyền. Đơn cửa hàng dùng mã SHOP, gói tập dùng mã GYMPRO nên hai nghiệp vụ không lẫn nhau.</w:t>
            </w:r>
          </w:p>
        </w:tc>
      </w:tr>
    </w:tbl>
    <w:p>
      <w:pPr>
        <w:spacing w:after="20"/>
      </w:pPr>
    </w:p>
    <w:p>
      <w:pPr>
        <w:pStyle w:val="Heading3"/>
      </w:pPr>
      <w:r>
        <w:t>26:30–28:30 — Admin</w:t>
      </w:r>
    </w:p>
    <w:p>
      <w:r>
        <w:rPr>
          <w:rFonts w:ascii="Calibri" w:hAnsi="Calibri"/>
          <w:sz w:val="22"/>
        </w:rPr>
        <w:t>Thao tác nhanh:</w:t>
      </w:r>
    </w:p>
    <w:p>
      <w:pPr>
        <w:pStyle w:val="ListNumber"/>
      </w:pPr>
      <w:r>
        <w:rPr>
          <w:rFonts w:ascii="Calibri" w:hAnsi="Calibri"/>
          <w:sz w:val="22"/>
        </w:rPr>
        <w:t>Mở quản lý user.</w:t>
      </w:r>
    </w:p>
    <w:p>
      <w:pPr>
        <w:pStyle w:val="ListNumber"/>
      </w:pPr>
      <w:r>
        <w:rPr>
          <w:rFonts w:ascii="Calibri" w:hAnsi="Calibri"/>
          <w:sz w:val="22"/>
        </w:rPr>
        <w:t>Mở bài tập: điểm mục tiêu, ẩn/khôi phục.</w:t>
      </w:r>
    </w:p>
    <w:p>
      <w:pPr>
        <w:pStyle w:val="ListNumber"/>
      </w:pPr>
      <w:r>
        <w:rPr>
          <w:rFonts w:ascii="Calibri" w:hAnsi="Calibri"/>
          <w:sz w:val="22"/>
        </w:rPr>
        <w:t>Mở cửa hàng: giá, tồn kho, trạng thái đơn.</w:t>
      </w:r>
    </w:p>
    <w:p>
      <w:pPr>
        <w:pStyle w:val="ListNumber"/>
      </w:pPr>
      <w:r>
        <w:rPr>
          <w:rFonts w:ascii="Calibri" w:hAnsi="Calibri"/>
          <w:sz w:val="22"/>
        </w:rPr>
        <w:t>Mở giáo án mẫu và thông báo.</w:t>
      </w:r>
    </w:p>
    <w:p>
      <w:r>
        <w:rPr>
          <w:rFonts w:ascii="Calibri" w:hAnsi="Calibri"/>
          <w:sz w:val="22"/>
        </w:rPr>
        <w:t>Lời nói:</w:t>
      </w:r>
    </w:p>
    <w:tbl>
      <w:tblPr>
        <w:tblW w:type="dxa" w:w="9360"/>
        <w:jc w:val="center"/>
        <w:tblLayout w:type="fixed"/>
        <w:tblLook w:firstColumn="1" w:firstRow="1" w:lastColumn="0" w:lastRow="0" w:noHBand="0" w:noVBand="1" w:val="04A0"/>
        <w:tblInd w:w="120" w:type="dxa"/>
      </w:tblPr>
      <w:tblGrid>
        <w:gridCol w:w="9360"/>
      </w:tblGrid>
      <w:tr>
        <w:tc>
          <w:tcPr>
            <w:tcW w:type="dxa" w:w="9360"/>
            <w:shd w:fill="FFF4E5"/>
            <w:tcMar>
              <w:top w:w="90" w:type="dxa"/>
              <w:start w:w="120" w:type="dxa"/>
              <w:bottom w:w="90" w:type="dxa"/>
              <w:end w:w="120" w:type="dxa"/>
            </w:tcMar>
            <w:vAlign w:val="center"/>
          </w:tcPr>
          <w:p>
            <w:pPr>
              <w:spacing w:after="0"/>
            </w:pPr>
            <w:r>
              <w:rPr>
                <w:rFonts w:ascii="Calibri" w:hAnsi="Calibri"/>
                <w:i/>
                <w:color w:val="172033"/>
                <w:sz w:val="20"/>
              </w:rPr>
              <w:t>Admin quản lý dữ liệu nền. Bài tập/sản phẩm từng được tham chiếu không xóa cứng mà chuyển trạng thái để bảo toàn lịch sử. Trạng thái đơn hàng chỉ đi đúng chiều PAID → PREPARING → SHIPPING → DELIVERED → COMPLETED.</w:t>
            </w:r>
          </w:p>
        </w:tc>
      </w:tr>
    </w:tbl>
    <w:p>
      <w:pPr>
        <w:spacing w:after="20"/>
      </w:pPr>
    </w:p>
    <w:p>
      <w:pPr>
        <w:pStyle w:val="Heading3"/>
      </w:pPr>
      <w:r>
        <w:t>28:30–30:00 — Kiến trúc và kết luận</w:t>
      </w:r>
    </w:p>
    <w:p>
      <w:r>
        <w:rPr>
          <w:rFonts w:ascii="Calibri" w:hAnsi="Calibri"/>
          <w:sz w:val="22"/>
        </w:rPr>
        <w:t>Lời nói:</w:t>
      </w:r>
    </w:p>
    <w:tbl>
      <w:tblPr>
        <w:tblW w:type="dxa" w:w="9360"/>
        <w:jc w:val="center"/>
        <w:tblLayout w:type="fixed"/>
        <w:tblLook w:firstColumn="1" w:firstRow="1" w:lastColumn="0" w:lastRow="0" w:noHBand="0" w:noVBand="1" w:val="04A0"/>
        <w:tblInd w:w="120" w:type="dxa"/>
      </w:tblPr>
      <w:tblGrid>
        <w:gridCol w:w="9360"/>
      </w:tblGrid>
      <w:tr>
        <w:tc>
          <w:tcPr>
            <w:tcW w:type="dxa" w:w="9360"/>
            <w:shd w:fill="FFF4E5"/>
            <w:tcMar>
              <w:top w:w="90" w:type="dxa"/>
              <w:start w:w="120" w:type="dxa"/>
              <w:bottom w:w="90" w:type="dxa"/>
              <w:end w:w="120" w:type="dxa"/>
            </w:tcMar>
            <w:vAlign w:val="center"/>
          </w:tcPr>
          <w:p>
            <w:pPr>
              <w:spacing w:after="0"/>
            </w:pPr>
            <w:r>
              <w:rPr>
                <w:rFonts w:ascii="Calibri" w:hAnsi="Calibri"/>
                <w:i/>
                <w:color w:val="172033"/>
                <w:sz w:val="20"/>
              </w:rPr>
              <w:t>Frontend dùng Vue 3, Pinia, Vue Router, Axios và Element Plus. Backend dùng Java 17, Spring Boot, Spring Security, JWT, JPA và transaction; H2 phục vụ demo. Phần lõi của đề tài là chuỗi dữ liệu hồ sơ → giáo án → buổi tập → checkout → tiến độ → điều chỉnh. Hai tài khoản đối chứng chứng minh thuật toán có đầu vào, quy tắc và đầu ra kiểm tra được.</w:t>
            </w:r>
          </w:p>
        </w:tc>
      </w:tr>
    </w:tbl>
    <w:p>
      <w:pPr>
        <w:spacing w:after="20"/>
      </w:pPr>
    </w:p>
    <w:p>
      <w:pPr>
        <w:pStyle w:val="Heading2"/>
      </w:pPr>
      <w:r>
        <w:t>5. Nếu giảng viên ngắt lời: “Tôi biết dựa trên hồ sơ, cách tạo cụ thể là gì?”</w:t>
      </w:r>
    </w:p>
    <w:p>
      <w:r>
        <w:rPr>
          <w:rFonts w:ascii="Calibri" w:hAnsi="Calibri"/>
          <w:sz w:val="22"/>
        </w:rPr>
        <w:t>Trả lời ngay, không mở đầu lại:</w:t>
      </w:r>
    </w:p>
    <w:tbl>
      <w:tblPr>
        <w:tblW w:type="dxa" w:w="9360"/>
        <w:jc w:val="center"/>
        <w:tblLayout w:type="fixed"/>
        <w:tblLook w:firstColumn="1" w:firstRow="1" w:lastColumn="0" w:lastRow="0" w:noHBand="0" w:noVBand="1" w:val="04A0"/>
        <w:tblInd w:w="120" w:type="dxa"/>
      </w:tblPr>
      <w:tblGrid>
        <w:gridCol w:w="9360"/>
      </w:tblGrid>
      <w:tr>
        <w:tc>
          <w:tcPr>
            <w:tcW w:type="dxa" w:w="9360"/>
            <w:shd w:fill="FFF4E5"/>
            <w:tcMar>
              <w:top w:w="90" w:type="dxa"/>
              <w:start w:w="120" w:type="dxa"/>
              <w:bottom w:w="90" w:type="dxa"/>
              <w:end w:w="120" w:type="dxa"/>
            </w:tcMar>
            <w:vAlign w:val="center"/>
          </w:tcPr>
          <w:p>
            <w:pPr>
              <w:spacing w:after="0"/>
            </w:pPr>
            <w:r>
              <w:rPr>
                <w:rFonts w:ascii="Calibri" w:hAnsi="Calibri"/>
                <w:i/>
                <w:color w:val="172033"/>
                <w:sz w:val="20"/>
              </w:rPr>
              <w:t>Backend gọi `MuscleGroupSplitPlanner` để phân bổ số bài cho từng nhóm cơ theo mục tiêu và số buổi. Với mỗi nhóm cơ, repository lấy các bài đang active theo độ khó. Service loại bài thiếu thiết bị, xung đột chấn thương và bài user không thích. Danh sách còn lại được sắp theo score của mục tiêu, ví dụ tăng cơ dùng `muscleGainScore`, giảm cân dùng `weightLossScore`; bằng điểm thì ID nhỏ hơn được chọn để kết quả ổn định. Sau đó `FitnessCalculator` tạo sets/reps theo mức thể lực và mục tiêu, service tính nghỉ, mức tạ, cuối cùng cắt số bài theo thời lượng buổi.</w:t>
            </w:r>
          </w:p>
        </w:tc>
      </w:tr>
    </w:tbl>
    <w:p>
      <w:pPr>
        <w:spacing w:after="20"/>
      </w:pPr>
    </w:p>
    <w:p>
      <w:pPr>
        <w:pStyle w:val="Heading2"/>
      </w:pPr>
      <w:r>
        <w:t>6. Câu hỏi phản biện trực tiếp về hai tài khoản</w:t>
      </w:r>
    </w:p>
    <w:p>
      <w:pPr>
        <w:pStyle w:val="Heading3"/>
      </w:pPr>
      <w:r>
        <w:t>Vì sao Demo 2 không có Squat/Lunge dù mục tiêu giảm cân?</w:t>
      </w:r>
    </w:p>
    <w:tbl>
      <w:tblPr>
        <w:tblW w:type="dxa" w:w="9360"/>
        <w:jc w:val="center"/>
        <w:tblLayout w:type="fixed"/>
        <w:tblLook w:firstColumn="1" w:firstRow="1" w:lastColumn="0" w:lastRow="0" w:noHBand="0" w:noVBand="1" w:val="04A0"/>
        <w:tblInd w:w="120" w:type="dxa"/>
      </w:tblPr>
      <w:tblGrid>
        <w:gridCol w:w="9360"/>
      </w:tblGrid>
      <w:tr>
        <w:tc>
          <w:tcPr>
            <w:tcW w:type="dxa" w:w="9360"/>
            <w:shd w:fill="FFF4E5"/>
            <w:tcMar>
              <w:top w:w="90" w:type="dxa"/>
              <w:start w:w="120" w:type="dxa"/>
              <w:bottom w:w="90" w:type="dxa"/>
              <w:end w:w="120" w:type="dxa"/>
            </w:tcMar>
            <w:vAlign w:val="center"/>
          </w:tcPr>
          <w:p>
            <w:pPr>
              <w:spacing w:after="0"/>
            </w:pPr>
            <w:r>
              <w:rPr>
                <w:rFonts w:ascii="Calibri" w:hAnsi="Calibri"/>
                <w:i/>
                <w:color w:val="172033"/>
                <w:sz w:val="20"/>
              </w:rPr>
              <w:t>Vì điều kiện an toàn là bộ lọc cứng chạy trước điểm mục tiêu. Bài có điểm giảm cân cao vẫn bị loại nếu xung đột chấn thương đầu gối.</w:t>
            </w:r>
          </w:p>
        </w:tc>
      </w:tr>
    </w:tbl>
    <w:p>
      <w:pPr>
        <w:spacing w:after="20"/>
      </w:pPr>
    </w:p>
    <w:p>
      <w:pPr>
        <w:pStyle w:val="Heading3"/>
      </w:pPr>
      <w:r>
        <w:t>Tại sao Demo 1 có máy/cáp còn Demo 2 không có?</w:t>
      </w:r>
    </w:p>
    <w:tbl>
      <w:tblPr>
        <w:tblW w:type="dxa" w:w="9360"/>
        <w:jc w:val="center"/>
        <w:tblLayout w:type="fixed"/>
        <w:tblLook w:firstColumn="1" w:firstRow="1" w:lastColumn="0" w:lastRow="0" w:noHBand="0" w:noVBand="1" w:val="04A0"/>
        <w:tblInd w:w="120" w:type="dxa"/>
      </w:tblPr>
      <w:tblGrid>
        <w:gridCol w:w="9360"/>
      </w:tblGrid>
      <w:tr>
        <w:tc>
          <w:tcPr>
            <w:tcW w:type="dxa" w:w="9360"/>
            <w:shd w:fill="FFF4E5"/>
            <w:tcMar>
              <w:top w:w="90" w:type="dxa"/>
              <w:start w:w="120" w:type="dxa"/>
              <w:bottom w:w="90" w:type="dxa"/>
              <w:end w:w="120" w:type="dxa"/>
            </w:tcMar>
            <w:vAlign w:val="center"/>
          </w:tcPr>
          <w:p>
            <w:pPr>
              <w:spacing w:after="0"/>
            </w:pPr>
            <w:r>
              <w:rPr>
                <w:rFonts w:ascii="Calibri" w:hAnsi="Calibri"/>
                <w:i/>
                <w:color w:val="172033"/>
                <w:sz w:val="20"/>
              </w:rPr>
              <w:t>Hồ sơ Demo 1 là phòng gym đầy đủ thiết bị. Demo 2 là tại nhà; thuật toán suy ra thiết bị yêu cầu từ bài và chỉ giữ bài bodyweight hoặc dụng cụ đã khai báo.</w:t>
            </w:r>
          </w:p>
        </w:tc>
      </w:tr>
    </w:tbl>
    <w:p>
      <w:pPr>
        <w:spacing w:after="20"/>
      </w:pPr>
    </w:p>
    <w:p>
      <w:pPr>
        <w:pStyle w:val="Heading3"/>
      </w:pPr>
      <w:r>
        <w:t>Nếu hai bài bằng điểm thì có random không?</w:t>
      </w:r>
    </w:p>
    <w:tbl>
      <w:tblPr>
        <w:tblW w:type="dxa" w:w="9360"/>
        <w:jc w:val="center"/>
        <w:tblLayout w:type="fixed"/>
        <w:tblLook w:firstColumn="1" w:firstRow="1" w:lastColumn="0" w:lastRow="0" w:noHBand="0" w:noVBand="1" w:val="04A0"/>
        <w:tblInd w:w="120" w:type="dxa"/>
      </w:tblPr>
      <w:tblGrid>
        <w:gridCol w:w="9360"/>
      </w:tblGrid>
      <w:tr>
        <w:tc>
          <w:tcPr>
            <w:tcW w:type="dxa" w:w="9360"/>
            <w:shd w:fill="FFF4E5"/>
            <w:tcMar>
              <w:top w:w="90" w:type="dxa"/>
              <w:start w:w="120" w:type="dxa"/>
              <w:bottom w:w="90" w:type="dxa"/>
              <w:end w:w="120" w:type="dxa"/>
            </w:tcMar>
            <w:vAlign w:val="center"/>
          </w:tcPr>
          <w:p>
            <w:pPr>
              <w:spacing w:after="0"/>
            </w:pPr>
            <w:r>
              <w:rPr>
                <w:rFonts w:ascii="Calibri" w:hAnsi="Calibri"/>
                <w:i/>
                <w:color w:val="172033"/>
                <w:sz w:val="20"/>
              </w:rPr>
              <w:t>Không. Hiện tại hệ thống dùng ID tăng dần làm tiêu chí phụ nên cùng dữ liệu sẽ cho kết quả ổn định. Khi có thêm dữ liệu, tiêu chí phụ có thể đổi thành bài lâu chưa tập hoặc nhóm cơ hồi phục tốt hơn.</w:t>
            </w:r>
          </w:p>
        </w:tc>
      </w:tr>
    </w:tbl>
    <w:p>
      <w:pPr>
        <w:spacing w:after="20"/>
      </w:pPr>
    </w:p>
    <w:p>
      <w:pPr>
        <w:pStyle w:val="Heading3"/>
      </w:pPr>
      <w:r>
        <w:t>Tại sao tài khoản 2 chỉ có 3 buổi dù giảm cân từng khuyến nghị 4 buổi?</w:t>
      </w:r>
    </w:p>
    <w:tbl>
      <w:tblPr>
        <w:tblW w:type="dxa" w:w="9360"/>
        <w:jc w:val="center"/>
        <w:tblLayout w:type="fixed"/>
        <w:tblLook w:firstColumn="1" w:firstRow="1" w:lastColumn="0" w:lastRow="0" w:noHBand="0" w:noVBand="1" w:val="04A0"/>
        <w:tblInd w:w="120" w:type="dxa"/>
      </w:tblPr>
      <w:tblGrid>
        <w:gridCol w:w="9360"/>
      </w:tblGrid>
      <w:tr>
        <w:tc>
          <w:tcPr>
            <w:tcW w:type="dxa" w:w="9360"/>
            <w:shd w:fill="FFF4E5"/>
            <w:tcMar>
              <w:top w:w="90" w:type="dxa"/>
              <w:start w:w="120" w:type="dxa"/>
              <w:bottom w:w="90" w:type="dxa"/>
              <w:end w:w="120" w:type="dxa"/>
            </w:tcMar>
            <w:vAlign w:val="center"/>
          </w:tcPr>
          <w:p>
            <w:pPr>
              <w:spacing w:after="0"/>
            </w:pPr>
            <w:r>
              <w:rPr>
                <w:rFonts w:ascii="Calibri" w:hAnsi="Calibri"/>
                <w:i/>
                <w:color w:val="172033"/>
                <w:sz w:val="20"/>
              </w:rPr>
              <w:t>Lịch rảnh là ràng buộc cứng. Hệ thống không được ép user tập nhiều hơn khả năng thực tế; nó tạo phương án 3 buổi phù hợp thay vì sinh một lịch khó tuân thủ.</w:t>
            </w:r>
          </w:p>
        </w:tc>
      </w:tr>
    </w:tbl>
    <w:p>
      <w:pPr>
        <w:spacing w:after="20"/>
      </w:pPr>
    </w:p>
    <w:p>
      <w:pPr>
        <w:pStyle w:val="Heading2"/>
      </w:pPr>
      <w:r>
        <w:t>7. Phương án dự phòng</w:t>
      </w:r>
    </w:p>
    <w:p>
      <w:pPr>
        <w:pStyle w:val="ListBullet"/>
      </w:pPr>
      <w:r>
        <w:rPr>
          <w:rFonts w:ascii="Calibri" w:hAnsi="Calibri"/>
          <w:sz w:val="22"/>
        </w:rPr>
        <w:t>Không tạo giáo án mới trực tiếp nếu sợ làm mất giáo án seed; mở giáo án có sẵn.</w:t>
      </w:r>
    </w:p>
    <w:p>
      <w:pPr>
        <w:pStyle w:val="ListBullet"/>
      </w:pPr>
      <w:r>
        <w:rPr>
          <w:rFonts w:ascii="Calibri" w:hAnsi="Calibri"/>
          <w:sz w:val="22"/>
        </w:rPr>
        <w:t>Nếu webhook không chạy do ngrok, mở giao dịch PAID và giải thích payload/mã/số tiền.</w:t>
      </w:r>
    </w:p>
    <w:p>
      <w:pPr>
        <w:pStyle w:val="ListBullet"/>
      </w:pPr>
      <w:r>
        <w:rPr>
          <w:rFonts w:ascii="Calibri" w:hAnsi="Calibri"/>
          <w:sz w:val="22"/>
        </w:rPr>
        <w:t>Nếu backend dừng, dùng hai cửa sổ đã tải sẵn và mở H2 Console chứng minh dữ liệu.</w:t>
      </w:r>
    </w:p>
    <w:p>
      <w:pPr>
        <w:pStyle w:val="ListBullet"/>
      </w:pPr>
      <w:r>
        <w:rPr>
          <w:rFonts w:ascii="Calibri" w:hAnsi="Calibri"/>
          <w:sz w:val="22"/>
        </w:rPr>
        <w:t>Nếu thiếu thời gian, bỏ phần dinh dưỡng/cửa hàng và giữ phần so sánh hai giáo án.</w:t>
      </w:r>
    </w:p>
    <w:p>
      <w:pPr>
        <w:pStyle w:val="ListBullet"/>
      </w:pPr>
      <w:r>
        <w:rPr>
          <w:rFonts w:ascii="Calibri" w:hAnsi="Calibri"/>
          <w:sz w:val="22"/>
        </w:rPr>
        <w:t>Luôn ưu tiên 13 phút đầu vì đó là phần giảng viên yêu cầu trực tiếp.</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7085"/>
        <w:sz w:val="17"/>
      </w:rPr>
      <w:t>GYMPRO  |  KỊCH BẢN DEMO 30 PHÚT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demo GymPro 30 phút</dc:title>
  <dc:subject>Phân công 4 người và so sánh hai giáo án cá nhân hóa</dc:subject>
  <dc:creator>Nhóm GymPro</dc:creator>
  <cp:keywords/>
  <dc:description>generated by python-docx</dc:description>
  <cp:lastModifiedBy/>
  <cp:revision>1</cp:revision>
  <dcterms:created xsi:type="dcterms:W3CDTF">2013-12-23T23:15:00Z</dcterms:created>
  <dcterms:modified xsi:type="dcterms:W3CDTF">2013-12-23T23:15:00Z</dcterms:modified>
  <cp:category/>
</cp:coreProperties>
</file>