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 w:val="0"/>
          <w:bCs w:val="0"/>
          <w:szCs w:val="22"/>
        </w:rPr>
        <w:id w:val="-293146029"/>
        <w:docPartObj>
          <w:docPartGallery w:val="Table of Contents"/>
          <w:docPartUnique/>
        </w:docPartObj>
      </w:sdtPr>
      <w:sdtEndPr/>
      <w:sdtContent>
        <w:p w:rsidR="007345BF" w:rsidRDefault="00DE5764">
          <w:pPr>
            <w:pStyle w:val="TOCHeading"/>
          </w:pPr>
          <w:r>
            <w:t>Mục lục</w:t>
          </w:r>
        </w:p>
        <w:p w:rsidR="00085E68" w:rsidRDefault="00DE5764">
          <w:pPr>
            <w:pStyle w:val="TOC1"/>
            <w:tabs>
              <w:tab w:val="right" w:leader="dot" w:pos="928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085E68">
            <w:fldChar w:fldCharType="separate"/>
          </w:r>
          <w:hyperlink w:anchor="_Toc241743286" w:history="1">
            <w:r w:rsidR="00085E68" w:rsidRPr="00130EB1">
              <w:rPr>
                <w:rStyle w:val="Hyperlink"/>
                <w:rFonts w:eastAsiaTheme="majorEastAsia"/>
                <w:noProof/>
              </w:rPr>
              <w:t>HƯỚNG DẪN TRỰC KHOA (HD-TK)</w:t>
            </w:r>
            <w:r w:rsidR="00085E68">
              <w:rPr>
                <w:noProof/>
                <w:webHidden/>
              </w:rPr>
              <w:tab/>
            </w:r>
            <w:r w:rsidR="00085E68">
              <w:rPr>
                <w:noProof/>
                <w:webHidden/>
              </w:rPr>
              <w:fldChar w:fldCharType="begin"/>
            </w:r>
            <w:r w:rsidR="00085E68">
              <w:rPr>
                <w:noProof/>
                <w:webHidden/>
              </w:rPr>
              <w:instrText xml:space="preserve"> PAGEREF _Toc241743286 \h </w:instrText>
            </w:r>
            <w:r w:rsidR="00085E68">
              <w:rPr>
                <w:noProof/>
                <w:webHidden/>
              </w:rPr>
            </w:r>
            <w:r w:rsidR="00085E68">
              <w:rPr>
                <w:noProof/>
                <w:webHidden/>
              </w:rPr>
              <w:fldChar w:fldCharType="separate"/>
            </w:r>
            <w:r w:rsidR="00085E68">
              <w:rPr>
                <w:noProof/>
                <w:webHidden/>
              </w:rPr>
              <w:t>1</w:t>
            </w:r>
            <w:r w:rsidR="00085E68"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87" w:history="1">
            <w:r w:rsidRPr="00130EB1">
              <w:rPr>
                <w:rStyle w:val="Hyperlink"/>
                <w:rFonts w:eastAsiaTheme="majorEastAsia"/>
                <w:noProof/>
              </w:rPr>
              <w:t>I.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88" w:history="1">
            <w:r w:rsidRPr="00130EB1">
              <w:rPr>
                <w:rStyle w:val="Hyperlink"/>
                <w:rFonts w:eastAsiaTheme="majorEastAsia"/>
                <w:noProof/>
              </w:rPr>
              <w:t>II. Phạm vi áp dụng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89" w:history="1">
            <w:r w:rsidRPr="00130EB1">
              <w:rPr>
                <w:rStyle w:val="Hyperlink"/>
                <w:rFonts w:eastAsiaTheme="majorEastAsia"/>
                <w:noProof/>
              </w:rPr>
              <w:t>III. Căn cứ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90" w:history="1">
            <w:r w:rsidRPr="00130EB1">
              <w:rPr>
                <w:rStyle w:val="Hyperlink"/>
                <w:rFonts w:eastAsiaTheme="majorEastAsia"/>
                <w:noProof/>
              </w:rPr>
              <w:t>IV. Thuật ngữ,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91" w:history="1">
            <w:r w:rsidRPr="00130EB1">
              <w:rPr>
                <w:rStyle w:val="Hyperlink"/>
                <w:rFonts w:eastAsiaTheme="majorEastAsia"/>
                <w:noProof/>
              </w:rPr>
              <w:t>V. Trách nhiệm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92" w:history="1">
            <w:r w:rsidRPr="00130EB1">
              <w:rPr>
                <w:rStyle w:val="Hyperlink"/>
                <w:rFonts w:eastAsiaTheme="majorEastAsia"/>
                <w:noProof/>
              </w:rPr>
              <w:t>VI. Nội dung hướng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93" w:history="1">
            <w:r w:rsidRPr="00130EB1">
              <w:rPr>
                <w:rStyle w:val="Hyperlink"/>
                <w:rFonts w:eastAsiaTheme="majorEastAsia"/>
                <w:noProof/>
              </w:rPr>
              <w:t>VII. Tình huống ngoại lệ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94" w:history="1">
            <w:r w:rsidRPr="00130EB1">
              <w:rPr>
                <w:rStyle w:val="Hyperlink"/>
                <w:rFonts w:eastAsiaTheme="majorEastAsia"/>
                <w:noProof/>
              </w:rPr>
              <w:t>VIII. Kiểm soát và theo dõi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95" w:history="1">
            <w:r w:rsidRPr="00130EB1">
              <w:rPr>
                <w:rStyle w:val="Hyperlink"/>
                <w:rFonts w:eastAsiaTheme="majorEastAsia"/>
                <w:noProof/>
              </w:rPr>
              <w:t>IX. Hồ sơ và lưu trữ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96" w:history="1">
            <w:r w:rsidRPr="00130EB1">
              <w:rPr>
                <w:rStyle w:val="Hyperlink"/>
                <w:rFonts w:eastAsiaTheme="majorEastAsia"/>
                <w:noProof/>
              </w:rPr>
              <w:t>X. Tổ chức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5E68" w:rsidRDefault="00085E68">
          <w:pPr>
            <w:pStyle w:val="TOC2"/>
            <w:tabs>
              <w:tab w:val="right" w:leader="dot" w:pos="9288"/>
            </w:tabs>
            <w:rPr>
              <w:noProof/>
            </w:rPr>
          </w:pPr>
          <w:hyperlink w:anchor="_Toc241743297" w:history="1">
            <w:r w:rsidRPr="00130EB1">
              <w:rPr>
                <w:rStyle w:val="Hyperlink"/>
                <w:rFonts w:eastAsiaTheme="majorEastAsia"/>
                <w:noProof/>
              </w:rPr>
              <w:t>Danh mục biểu mẫu kèm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5BF" w:rsidRDefault="00DE5764">
          <w:r>
            <w:fldChar w:fldCharType="end"/>
          </w:r>
        </w:p>
      </w:sdtContent>
    </w:sdt>
    <w:p w:rsidR="007345BF" w:rsidRDefault="00DE5764">
      <w:pPr>
        <w:pStyle w:val="Heading1"/>
      </w:pPr>
      <w:bookmarkStart w:id="1" w:name="hướng-dẫn-trực-khoa-hd-tk"/>
      <w:bookmarkStart w:id="2" w:name="_Toc241743286"/>
      <w:r>
        <w:t>HƯỚNG DẪN TRỰC KHOA (HD-TK)</w:t>
      </w:r>
      <w:bookmarkEnd w:id="1"/>
      <w:bookmarkEnd w:id="2"/>
    </w:p>
    <w:p w:rsidR="007345BF" w:rsidRDefault="00DE5764">
      <w:pPr>
        <w:pStyle w:val="FirstParagraph"/>
      </w:pPr>
      <w:r>
        <w:rPr>
          <w:i/>
        </w:rPr>
        <w:t>(Ban hành kèm theo Quyết định số ……/QĐ-KNH ngày … tháng … năm 20… của Trưởng khoa Khoa Ngân hàng)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766"/>
        <w:gridCol w:w="976"/>
        <w:gridCol w:w="1141"/>
        <w:gridCol w:w="2299"/>
        <w:gridCol w:w="1061"/>
        <w:gridCol w:w="1769"/>
        <w:gridCol w:w="1502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Mã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Phiên bản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Ngày hiệu lực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Chủ hướng dẫn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Người soạn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Người ký nháy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Người ký ban hành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HD-TK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v1.0</w:t>
            </w:r>
          </w:p>
        </w:tc>
        <w:tc>
          <w:tcPr>
            <w:tcW w:w="0" w:type="auto"/>
          </w:tcPr>
          <w:p w:rsidR="007345BF" w:rsidRDefault="007345BF">
            <w:pPr>
              <w:spacing w:after="20"/>
            </w:pP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Trưởng khoa (Trợ lý Khoa vận hành)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[Họ tên]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 Khoa (thể thức, mã)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Trưởng khoa</w:t>
            </w:r>
          </w:p>
        </w:tc>
      </w:tr>
    </w:tbl>
    <w:p w:rsidR="007345BF" w:rsidRDefault="00DE5764">
      <w:pPr>
        <w:pStyle w:val="BodyText"/>
      </w:pPr>
      <w:r>
        <w:rPr>
          <w:b/>
        </w:rPr>
        <w:t>Lịch sử sửa đổi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1556"/>
        <w:gridCol w:w="1630"/>
        <w:gridCol w:w="4003"/>
        <w:gridCol w:w="2325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Phiên bản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Ngày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Nội dung thay đổi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Người thực hiện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v0.17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01/10/2026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Dự thảo lấy ý kiến nội bộ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</w:tr>
    </w:tbl>
    <w:p w:rsidR="007345BF" w:rsidRDefault="00DE5764">
      <w:pPr>
        <w:pStyle w:val="Heading2"/>
      </w:pPr>
      <w:bookmarkStart w:id="3" w:name="i.-mục-đích"/>
      <w:bookmarkStart w:id="4" w:name="_Toc241743287"/>
      <w:r>
        <w:t>I. Mục đích</w:t>
      </w:r>
      <w:bookmarkEnd w:id="3"/>
      <w:bookmarkEnd w:id="4"/>
    </w:p>
    <w:p w:rsidR="007345BF" w:rsidRDefault="00DE5764">
      <w:pPr>
        <w:pStyle w:val="FirstParagraph"/>
      </w:pPr>
      <w:r>
        <w:t xml:space="preserve">Hướng dẫn quy định cách Khoa </w:t>
      </w:r>
      <w:r>
        <w:rPr>
          <w:b/>
        </w:rPr>
        <w:t>lập lịch trực</w:t>
      </w:r>
      <w:r>
        <w:t xml:space="preserve"> mỗi học kỳ, </w:t>
      </w:r>
      <w:r>
        <w:rPr>
          <w:b/>
        </w:rPr>
        <w:t>trực</w:t>
      </w:r>
      <w:r>
        <w:t xml:space="preserve"> tại văn phòng Khoa, </w:t>
      </w:r>
      <w:r>
        <w:rPr>
          <w:b/>
        </w:rPr>
        <w:t>đổi ca</w:t>
      </w:r>
      <w:r>
        <w:t xml:space="preserve"> và </w:t>
      </w:r>
      <w:r>
        <w:rPr>
          <w:b/>
        </w:rPr>
        <w:t>ghi nhận</w:t>
      </w:r>
      <w:r>
        <w:t xml:space="preserve"> buổi trực. Mục tiêu: (1) văn phòng Khoa luôn có người tiếp sinh viên, khách trong giờ hành chính và luôn có </w:t>
      </w:r>
      <w:r>
        <w:rPr>
          <w:b/>
        </w:rPr>
        <w:t>lãnh đạo trực</w:t>
      </w:r>
      <w:r>
        <w:t>; (2) đổi ca đơn giản, không giấy tờ; (3) số ca trực của mỗi giản</w:t>
      </w:r>
      <w:r>
        <w:t>g viên có sẵn trên Sổ cho đánh giá cuối năm, không phải khai lại.</w:t>
      </w:r>
    </w:p>
    <w:p w:rsidR="007345BF" w:rsidRDefault="00DE5764">
      <w:pPr>
        <w:pStyle w:val="Heading2"/>
      </w:pPr>
      <w:bookmarkStart w:id="5" w:name="ii.-phạm-vi-áp-dụng"/>
      <w:bookmarkStart w:id="6" w:name="_Toc241743288"/>
      <w:r>
        <w:t>II. Phạm vi áp dụng</w:t>
      </w:r>
      <w:bookmarkEnd w:id="5"/>
      <w:bookmarkEnd w:id="6"/>
    </w:p>
    <w:p w:rsidR="007345BF" w:rsidRDefault="00DE5764">
      <w:pPr>
        <w:pStyle w:val="Compact"/>
        <w:numPr>
          <w:ilvl w:val="0"/>
          <w:numId w:val="11"/>
        </w:numPr>
      </w:pPr>
      <w:r>
        <w:rPr>
          <w:b/>
        </w:rPr>
        <w:t>Áp dụng cho:</w:t>
      </w:r>
      <w:r>
        <w:t xml:space="preserve"> lịch trực học kỳ, ca trực, đổi ca, ghi nhận buổi trực tại văn phòng Khoa.</w:t>
      </w:r>
    </w:p>
    <w:p w:rsidR="007345BF" w:rsidRDefault="00DE5764">
      <w:pPr>
        <w:pStyle w:val="Compact"/>
        <w:numPr>
          <w:ilvl w:val="0"/>
          <w:numId w:val="11"/>
        </w:numPr>
      </w:pPr>
      <w:r>
        <w:t>Áp dụng cho Trưởng khoa, các Phó Trưởng khoa (lãnh đạo trực), giảng viên, Trợ lý Khoa.</w:t>
      </w:r>
    </w:p>
    <w:p w:rsidR="007345BF" w:rsidRDefault="00DE5764">
      <w:pPr>
        <w:pStyle w:val="Compact"/>
        <w:numPr>
          <w:ilvl w:val="0"/>
          <w:numId w:val="11"/>
        </w:numPr>
      </w:pPr>
      <w:r>
        <w:rPr>
          <w:b/>
        </w:rPr>
        <w:lastRenderedPageBreak/>
        <w:t>Không áp dụng cho:</w:t>
      </w:r>
      <w:r>
        <w:t xml:space="preserve"> lịch công tác tuần của Học viện (Văn phòng Học viện); đổi lịch giảng (</w:t>
      </w:r>
      <w:r>
        <w:rPr>
          <w:b/>
        </w:rPr>
        <w:t>QT-GD</w:t>
      </w:r>
      <w:r>
        <w:t>); nghỉ phép, vắng mặt của viên chức (quy định của Học viện).</w:t>
      </w:r>
    </w:p>
    <w:p w:rsidR="007345BF" w:rsidRDefault="00DE5764">
      <w:pPr>
        <w:pStyle w:val="Heading2"/>
      </w:pPr>
      <w:bookmarkStart w:id="7" w:name="iii.-căn-cứ"/>
      <w:bookmarkStart w:id="8" w:name="_Toc241743289"/>
      <w:r>
        <w:t>III. Căn cứ</w:t>
      </w:r>
      <w:bookmarkEnd w:id="7"/>
      <w:bookmarkEnd w:id="8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2434"/>
        <w:gridCol w:w="1586"/>
        <w:gridCol w:w="4568"/>
        <w:gridCol w:w="926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Văn bản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Số hiệu, ngày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Điều khoản sử dụng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Trạng thái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Quy chế Làm việc của Học viện Ngân hàng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Điều 26 (giờ làm việc hành chính 7h30–11h30, 13h00–17h00; khoản 2.b: Trưởng khoa phân công ít nhất 01 lãnh đạo trực đơn vị trong giờ hành chính)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Dự thảo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Quy định Quản lý, khai thác và sử dụng phần mềm EOFFICE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3479/QĐ-HVNH, 06/7/2026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Trình ký, công bố lịch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Chính thức</w:t>
            </w:r>
          </w:p>
        </w:tc>
      </w:tr>
    </w:tbl>
    <w:p w:rsidR="007345BF" w:rsidRDefault="00DE5764">
      <w:pPr>
        <w:pStyle w:val="Heading2"/>
      </w:pPr>
      <w:bookmarkStart w:id="9" w:name="iv.-thuật-ngữ-viết-tắt"/>
      <w:bookmarkStart w:id="10" w:name="_Toc241743290"/>
      <w:r>
        <w:t>IV. Thuật ngữ, viết tắt</w:t>
      </w:r>
      <w:bookmarkEnd w:id="9"/>
      <w:bookmarkEnd w:id="10"/>
    </w:p>
    <w:p w:rsidR="007345BF" w:rsidRDefault="00DE5764">
      <w:pPr>
        <w:pStyle w:val="FirstParagraph"/>
      </w:pPr>
      <w:r>
        <w:t>Dùng chung Sổ tay hệ thống quy trình (TQ-01) Mục 3. Thuật ngữ riêng của Hướng dẫn này: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1621"/>
        <w:gridCol w:w="7893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Thuật ngữ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Nghĩa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Ca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Ca Sáng (7h30–11h30) hoặc ca Chiều (13h00–17h00) của một ngày làm việc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Giảng viên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Giảng viên có tên trong lịch, có mặt tại văn phòng Khoa trong ca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Lãnh đạo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Trưởng khoa hoặc Phó Trưởng khoa được phân công trong ngày; quyết định việc giảng viên t</w:t>
            </w:r>
            <w:r>
              <w:rPr>
                <w:sz w:val="22"/>
              </w:rPr>
              <w:t>rực chuyển lên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Bản nháp lịch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Google Sheet dùng chung để giảng viên tự chọn ca; không phải hồ sơ lưu</w:t>
            </w:r>
          </w:p>
        </w:tc>
      </w:tr>
    </w:tbl>
    <w:p w:rsidR="007345BF" w:rsidRDefault="00DE5764">
      <w:pPr>
        <w:pStyle w:val="Heading2"/>
      </w:pPr>
      <w:bookmarkStart w:id="11" w:name="v.-trách-nhiệm"/>
      <w:bookmarkStart w:id="12" w:name="_Toc241743291"/>
      <w:r>
        <w:t>V. Trách nhiệm</w:t>
      </w:r>
      <w:bookmarkEnd w:id="11"/>
      <w:bookmarkEnd w:id="12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1254"/>
        <w:gridCol w:w="2145"/>
        <w:gridCol w:w="824"/>
        <w:gridCol w:w="1683"/>
        <w:gridCol w:w="3608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Vai trò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Lập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Ký nháy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Ký (phê duyệt)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Quyết định không trình BLĐ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Trưởng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Phân công lãnh đạo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Lịch trực học kỳ TK-01 (P34)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Phó Trưởng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Làm lãnh đạo trực theo lịch; quyết định việc được chuyển lên trong ngày trực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Giảng viên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Chọn ca trên bản nháp; Form F5 cuối ca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Tự thỏa thuận đổi ca, báo Trợ lý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Bản nháp; TK-01; bản lọc số ca cuối học kỳ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Xếp ca còn trống; xếp người thay khi giảng viên không tìm được người trực thay</w:t>
            </w:r>
          </w:p>
        </w:tc>
      </w:tr>
    </w:tbl>
    <w:p w:rsidR="007345BF" w:rsidRDefault="00DE5764">
      <w:pPr>
        <w:pStyle w:val="Heading2"/>
      </w:pPr>
      <w:bookmarkStart w:id="13" w:name="vi.-nội-dung-hướng-dẫn"/>
      <w:bookmarkStart w:id="14" w:name="_Toc241743292"/>
      <w:r>
        <w:t>VI. Nội dung hướng dẫn</w:t>
      </w:r>
      <w:bookmarkEnd w:id="13"/>
      <w:bookmarkEnd w:id="14"/>
    </w:p>
    <w:p w:rsidR="007345BF" w:rsidRDefault="00DE5764">
      <w:pPr>
        <w:pStyle w:val="Heading3"/>
      </w:pPr>
      <w:bookmarkStart w:id="15" w:name="tổng-quan"/>
      <w:r>
        <w:t>6.1. Tổng quan</w:t>
      </w:r>
      <w:bookmarkEnd w:id="15"/>
    </w:p>
    <w:p w:rsidR="007345BF" w:rsidRDefault="00DE5764">
      <w:pPr>
        <w:pStyle w:val="FirstParagraph"/>
      </w:pPr>
      <w:r>
        <w:rPr>
          <w:b/>
        </w:rPr>
        <w:t>Nhánh A – Lịch trực học kỳ.</w:t>
      </w:r>
      <w:r>
        <w:t xml:space="preserve"> Trợ lý mở bản nháp → giảng viên tự chọn ca → Trợ lý xếp ca còn trống và ghi lãnh đạo trực → Trưởng khoa ký TK-</w:t>
      </w:r>
      <w:r>
        <w:t>01 → công bố toàn Khoa.</w:t>
      </w:r>
    </w:p>
    <w:p w:rsidR="007345BF" w:rsidRDefault="00DE5764">
      <w:pPr>
        <w:pStyle w:val="BodyText"/>
      </w:pPr>
      <w:r>
        <w:rPr>
          <w:b/>
        </w:rPr>
        <w:t>Nhánh B – Ca trực.</w:t>
      </w:r>
      <w:r>
        <w:t xml:space="preserve"> Giảng viên trực đủ ca; việc vượt phạm vi chuyển Trợ lý, Trưởng BM hoặc lãnh đạo trực; cuối ca gửi Form F5. Đổi ca: hai giảng viên tự thỏa thuận và báo Trợ lý – </w:t>
      </w:r>
      <w:r>
        <w:rPr>
          <w:b/>
        </w:rPr>
        <w:t>không đơn, không duyệt lại lịch</w:t>
      </w:r>
      <w:r>
        <w:t>.</w:t>
      </w:r>
    </w:p>
    <w:p w:rsidR="007345BF" w:rsidRDefault="00DE5764">
      <w:pPr>
        <w:pStyle w:val="Heading3"/>
      </w:pPr>
      <w:bookmarkStart w:id="16" w:name="bảng-các-bước"/>
      <w:r>
        <w:lastRenderedPageBreak/>
        <w:t>6.2. Bảng các bước</w:t>
      </w:r>
      <w:bookmarkEnd w:id="16"/>
    </w:p>
    <w:p w:rsidR="007345BF" w:rsidRDefault="007345BF">
      <w:pPr>
        <w:sectPr w:rsidR="007345BF">
          <w:headerReference w:type="default" r:id="rId7"/>
          <w:footerReference w:type="default" r:id="rId8"/>
          <w:pgSz w:w="11906" w:h="16838"/>
          <w:pgMar w:top="907" w:right="907" w:bottom="907" w:left="1701" w:header="567" w:footer="567" w:gutter="0"/>
          <w:cols w:space="720"/>
        </w:sectPr>
      </w:pPr>
    </w:p>
    <w:p w:rsidR="007345BF" w:rsidRDefault="00DE5764">
      <w:pPr>
        <w:pStyle w:val="FirstParagraph"/>
      </w:pPr>
      <w:r>
        <w:rPr>
          <w:b/>
        </w:rPr>
        <w:lastRenderedPageBreak/>
        <w:t>Nhánh A – Lịch trực học kỳ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624"/>
        <w:gridCol w:w="5924"/>
        <w:gridCol w:w="811"/>
        <w:gridCol w:w="693"/>
        <w:gridCol w:w="776"/>
        <w:gridCol w:w="1096"/>
        <w:gridCol w:w="1896"/>
        <w:gridCol w:w="1391"/>
        <w:gridCol w:w="2029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Bước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Việc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Người làm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Ký nháy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Người ký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Mẫu (mã + nhãn)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Kênh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Thời hạn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Minh chứng lưu ở đâu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A1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Mở bản nháp lịch trực học kỳ trên Google Sheet dùng chung: mỗi ngày làm việc có ca Sáng (7h30–11h30), ca Chiều (13h00–17h00); ghi số ca mỗi giảng viên cần nhận (chia đều theo số giảng viên đang công tác)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TK-01 (bản nháp) [Ký]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Google Sheet dùng chung; email công vụ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3 tuần trước tuần học đầu tiên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Bản nháp trên Drive của Khoa (không lưu làm hồ sơ)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A2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Tự chọn ca: ghi tên vào ca còn trống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GV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TK-01 (bản nháp) [Ký]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Google Sheet dùng chung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Trong 5 ngày làm vi</w:t>
            </w:r>
            <w:r>
              <w:rPr>
                <w:sz w:val="18"/>
              </w:rPr>
              <w:t>ệc sau khi mở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A3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 xml:space="preserve">Xếp giảng viên vào ca còn trống (chia đều, tránh trùng lịch giảng); ghi </w:t>
            </w:r>
            <w:r>
              <w:rPr>
                <w:b/>
                <w:sz w:val="18"/>
              </w:rPr>
              <w:t>lãnh đạo trực</w:t>
            </w:r>
            <w:r>
              <w:rPr>
                <w:sz w:val="18"/>
              </w:rPr>
              <w:t xml:space="preserve"> mỗi ngày theo phân công của Trưởng khoa – ít nhất 01 lãnh đạo trực trong giờ hành chính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TK-01 (bản nháp) [Ký]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Google Sheet dùng chung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3 ngày làm việc sau hạn A2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A4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 xml:space="preserve">Lập Lịch trực khoa học kỳ từ bản nháp; trình ký </w:t>
            </w:r>
            <w:r>
              <w:rPr>
                <w:b/>
                <w:sz w:val="18"/>
              </w:rPr>
              <w:t>(P34)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TK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TK-01 [Ký]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EOFFICE nội bộ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Trước tuần học đầu tiên của học kỳ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Bản ký số EOFFICE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A5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Công bố lịch cho toàn Khoa; khóa bản nháp (chỉ xem)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EOFFICE nội bộ; email công vụ; bảng tin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Trong 1 ngày làm việc sau khi ký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Luồng EOFFICE</w:t>
            </w:r>
          </w:p>
        </w:tc>
      </w:tr>
    </w:tbl>
    <w:p w:rsidR="007345BF" w:rsidRDefault="00DE5764">
      <w:pPr>
        <w:pStyle w:val="BodyText"/>
      </w:pPr>
      <w:r>
        <w:rPr>
          <w:b/>
        </w:rPr>
        <w:t>Nhánh B – Ca trực, đổi ca, ghi nhận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624"/>
        <w:gridCol w:w="5415"/>
        <w:gridCol w:w="1345"/>
        <w:gridCol w:w="708"/>
        <w:gridCol w:w="1118"/>
        <w:gridCol w:w="1425"/>
        <w:gridCol w:w="1721"/>
        <w:gridCol w:w="1685"/>
        <w:gridCol w:w="1199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Bước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Việc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Người làm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Ký nháy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Người ký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Mẫu (mã + nhãn)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Kênh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Thời hạn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18"/>
              </w:rPr>
              <w:t>Minh chứng lưu ở đâu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i/>
                <w:sz w:val="18"/>
              </w:rPr>
              <w:t>Điểm rẽ: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không trực được ca của mình? </w:t>
            </w:r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→ tự thỏa thuận với giảng viên khác nhận trực thay, báo Trợ lý trước ca – </w:t>
            </w:r>
            <w:r>
              <w:rPr>
                <w:b/>
                <w:sz w:val="18"/>
              </w:rPr>
              <w:t>không đơn, không duyệt lại lịch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Không</w:t>
            </w:r>
            <w:r>
              <w:rPr>
                <w:sz w:val="18"/>
              </w:rPr>
              <w:t xml:space="preserve"> → B2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GV có tên trong lịch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Email công vụ; nhóm làm việc của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Chậm nhất trước giờ bắt đầu ca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Email báo Trợ lý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B2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Có mặt tại văn phòng Khoa đủ ca; tiếp sinh viên, khách, nhận giấy tờ, trả lời câu hỏi thông thường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GV trực (hoặc GV trực thay)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Trực tiếp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Theo ca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B3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 xml:space="preserve">Việc vượt phạm vi của giảng viên trực → chuyển ngay trong ca: việc hành chính cho Trợ lý; chuyên môn cho Trưởng BM; việc cần quyết định cho </w:t>
            </w:r>
            <w:r>
              <w:rPr>
                <w:b/>
                <w:sz w:val="18"/>
              </w:rPr>
              <w:t>lãnh đạo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GV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Trực tiếp; điện thoại; email công vụ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Trong ca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B4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 xml:space="preserve">Ghi nhận buổi trực bằng Form F5: ngày, ca, trực thay cho ai (nếu có), có mặt, việc đã xử lý, việc chuyển tiếp </w:t>
            </w:r>
            <w:r>
              <w:rPr>
                <w:b/>
                <w:sz w:val="18"/>
              </w:rPr>
              <w:t>(N04)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GV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Không duyệt ở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TK-02 [Form] (Form F5)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Google Form → trang tính Trực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Cuối ca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Trang tính Trực khoa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B5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Theo dõi trang tính:</w:t>
            </w:r>
            <w:r>
              <w:rPr>
                <w:sz w:val="18"/>
              </w:rPr>
              <w:t xml:space="preserve"> ca không có Form F5 thì hỏi giảng viên có tên trong lịch; xử lý việc được chuyển tiếp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C-09 trang tính Trực khoa [Sổ]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Sổ quản trị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Hằng tuần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Trang tính Trực khoa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B6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 xml:space="preserve">Cuối học kỳ: lọc số ca trực của từng giảng viên (kể cả ca trực thay) làm nguồn cho tổng kết, đánh giá cuối năm (QT-KH) – </w:t>
            </w:r>
            <w:r>
              <w:rPr>
                <w:b/>
                <w:sz w:val="18"/>
              </w:rPr>
              <w:t>không lập báo cáo riêng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C-09 trang tính Trực khoa [Sổ]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Sổ quản trị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Cuối học kỳ (khóa sổ – QT-VB nhánh D)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18"/>
              </w:rPr>
              <w:t>Trang tính Trực khoa</w:t>
            </w:r>
          </w:p>
        </w:tc>
      </w:tr>
    </w:tbl>
    <w:p w:rsidR="007345BF" w:rsidRDefault="007345BF">
      <w:pPr>
        <w:sectPr w:rsidR="007345BF">
          <w:pgSz w:w="16838" w:h="11906" w:orient="landscape"/>
          <w:pgMar w:top="907" w:right="907" w:bottom="907" w:left="907" w:header="567" w:footer="567" w:gutter="0"/>
          <w:cols w:space="720"/>
        </w:sectPr>
      </w:pPr>
    </w:p>
    <w:p w:rsidR="007345BF" w:rsidRDefault="00DE5764">
      <w:pPr>
        <w:pStyle w:val="Heading3"/>
      </w:pPr>
      <w:bookmarkStart w:id="17" w:name="mô-tả-chi-tiết-từng-bước"/>
      <w:r>
        <w:lastRenderedPageBreak/>
        <w:t>6.3. Mô tả chi tiết từng bước</w:t>
      </w:r>
      <w:bookmarkEnd w:id="17"/>
    </w:p>
    <w:p w:rsidR="007345BF" w:rsidRDefault="00DE5764">
      <w:pPr>
        <w:pStyle w:val="FirstParagraph"/>
      </w:pPr>
      <w:r>
        <w:rPr>
          <w:b/>
        </w:rPr>
        <w:t>A1–A3. Tự chọn trước, xếp sau.</w:t>
      </w:r>
      <w:r>
        <w:t xml:space="preserve"> Giảng viên chọn ca phù hợp lịch giảng của mình; Trợ lý chỉ xếp các ca còn trống, chia đều. Số ca mỗi giảng viên cần nhận = tổng số ca của học kỳ chia số </w:t>
      </w:r>
      <w:r>
        <w:t>giảng viên đang công tác, làm tròn lên.</w:t>
      </w:r>
    </w:p>
    <w:p w:rsidR="007345BF" w:rsidRDefault="00DE5764">
      <w:pPr>
        <w:pStyle w:val="BodyText"/>
      </w:pPr>
      <w:r>
        <w:rPr>
          <w:b/>
        </w:rPr>
        <w:t>A3. Lãnh đạo trực.</w:t>
      </w:r>
      <w:r>
        <w:t xml:space="preserve"> Mỗi ngày làm việc có ít nhất 01 lãnh đạo trực (Quy chế Làm việc dự thảo, Điều 26.2.b). Trưởng khoa phân công, Trợ lý ghi vào lịch.</w:t>
      </w:r>
    </w:p>
    <w:p w:rsidR="007345BF" w:rsidRDefault="00DE5764">
      <w:pPr>
        <w:pStyle w:val="BodyText"/>
      </w:pPr>
      <w:r>
        <w:rPr>
          <w:b/>
        </w:rPr>
        <w:t>A4. Lịch là văn bản duy nhất được ký.</w:t>
      </w:r>
      <w:r>
        <w:t xml:space="preserve"> TK-01 được ký một lần mỗi họ</w:t>
      </w:r>
      <w:r>
        <w:t xml:space="preserve">c kỳ. Đổi ca, vắng đột xuất </w:t>
      </w:r>
      <w:r>
        <w:rPr>
          <w:b/>
        </w:rPr>
        <w:t>không</w:t>
      </w:r>
      <w:r>
        <w:t xml:space="preserve"> làm sửa hay ký lại lịch; sự thay đổi thể hiện ở Form F5 (câu «Trực thay cho»).</w:t>
      </w:r>
    </w:p>
    <w:p w:rsidR="007345BF" w:rsidRDefault="00DE5764">
      <w:pPr>
        <w:pStyle w:val="BodyText"/>
      </w:pPr>
      <w:r>
        <w:rPr>
          <w:b/>
        </w:rPr>
        <w:t>B1. Đổi ca.</w:t>
      </w:r>
      <w:r>
        <w:t xml:space="preserve"> Giảng viên tự tìm người trực thay và báo Trợ lý trước ca bằng email hoặc nhóm làm việc của Khoa. Người trực thay chọn tên người đượ</w:t>
      </w:r>
      <w:r>
        <w:t>c thay ở câu 3b của Form F5.</w:t>
      </w:r>
    </w:p>
    <w:p w:rsidR="007345BF" w:rsidRDefault="00DE5764">
      <w:pPr>
        <w:pStyle w:val="BodyText"/>
      </w:pPr>
      <w:r>
        <w:rPr>
          <w:b/>
        </w:rPr>
        <w:t>B4. Form F5 (TK-02).</w:t>
      </w:r>
      <w:r>
        <w:t xml:space="preserve"> Gửi cuối mỗi ca, dòng ghi thẳng trang tính Trực khoa; họ tên, Bộ môn tự điền từ email. Không cần phê duyệt.</w:t>
      </w:r>
    </w:p>
    <w:p w:rsidR="007345BF" w:rsidRDefault="00DE5764">
      <w:pPr>
        <w:pStyle w:val="BodyText"/>
      </w:pPr>
      <w:r>
        <w:rPr>
          <w:b/>
        </w:rPr>
        <w:t>B6. Dùng cho đánh giá.</w:t>
      </w:r>
      <w:r>
        <w:t xml:space="preserve"> Số ca trực lọc từ trang tính Trực khoa là nguồn cho tổng kết năm và đánh gi</w:t>
      </w:r>
      <w:r>
        <w:t>á giảng viên (QT-KH); giảng viên không khai lại.</w:t>
      </w:r>
    </w:p>
    <w:p w:rsidR="007345BF" w:rsidRDefault="00DE5764">
      <w:pPr>
        <w:pStyle w:val="Heading3"/>
      </w:pPr>
      <w:bookmarkStart w:id="18" w:name="sơ-đồ"/>
      <w:r>
        <w:t>6.4. Sơ đồ</w:t>
      </w:r>
      <w:bookmarkEnd w:id="18"/>
    </w:p>
    <w:p w:rsidR="007345BF" w:rsidRDefault="00DE5764">
      <w:pPr>
        <w:pStyle w:val="FirstParagraph"/>
      </w:pPr>
      <w:r>
        <w:t>Sơ đồ quy trình: tệp HD-TK_So-do.pdf kèm theo, gồm 3 trang khổ A3 ngang.</w:t>
      </w:r>
    </w:p>
    <w:p w:rsidR="007345BF" w:rsidRDefault="00DE5764">
      <w:pPr>
        <w:pStyle w:val="Heading2"/>
      </w:pPr>
      <w:bookmarkStart w:id="19" w:name="vii.-tình-huống-ngoại-lệ"/>
      <w:bookmarkStart w:id="20" w:name="_Toc241743293"/>
      <w:r>
        <w:t>VII. Tình huống ngoại lệ</w:t>
      </w:r>
      <w:bookmarkEnd w:id="19"/>
      <w:bookmarkEnd w:id="20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3170"/>
        <w:gridCol w:w="4994"/>
        <w:gridCol w:w="1123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Tình huống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Cách xử lý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Người quyết định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Giảng viên không tìm được người trực thay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Báo Trợ lý trước ít nhất 1 ngày làm việc; Trợ lý xếp giảng viên khác và báo lại; không sửa bản lịch đã ký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Ca trực trùng lịch giảng, coi thi phát sinh sau khi lịch được ký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Giảng viên đổi ca theo B1; lịch giảng, coi thi được ưu tiên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GV (tự thỏa thuận)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Lãnh đạo trực vắng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Lãnh đạo trực báo Trưởng khoa; một Phó Trưởng khoa khác trực thay; ghi vào nhóm làm việc của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TK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 nghỉ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 xml:space="preserve">Giảng viên trực khoa của ngày đó là </w:t>
            </w:r>
            <w:r>
              <w:rPr>
                <w:b/>
                <w:sz w:val="22"/>
              </w:rPr>
              <w:t>người dự phòng Trợ lý</w:t>
            </w:r>
            <w:r>
              <w:rPr>
                <w:sz w:val="22"/>
              </w:rPr>
              <w:t xml:space="preserve">: tiếp nhận văn bản, việc gấp và báo người có </w:t>
            </w:r>
            <w:r>
              <w:rPr>
                <w:sz w:val="22"/>
              </w:rPr>
              <w:t>thẩm quyền; việc không gấp để Trợ lý xử lý khi trở lại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TK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Thay đổi lớn giữa học kỳ (đổi khung giờ, thêm hoặc bỏ ca, nhiều giảng viên đi công tác dài ngày)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 lập lại TK-01 cho phần còn lại của học kỳ, trình Trưởng khoa ký (P34)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TK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 xml:space="preserve">Giảng viên vắng ca </w:t>
            </w:r>
            <w:r>
              <w:rPr>
                <w:sz w:val="22"/>
              </w:rPr>
              <w:t>không báo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 ghi «Không» ở cột Có mặt và hỏi lý do; lặp lại từ 2 lần trong học kỳ thì báo Trưởng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TK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Học viện có lịch nghỉ, lịch làm việc đặc biệt (lễ, Tết, thi)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 ghi «Nghỉ» hoặc điều chỉnh ca ngay trên bản nháp trước khi trình; phát sinh sa</w:t>
            </w:r>
            <w:r>
              <w:rPr>
                <w:sz w:val="22"/>
              </w:rPr>
              <w:t>u khi ký thì báo toàn Khoa qua email, không ký lại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</w:t>
            </w:r>
          </w:p>
        </w:tc>
      </w:tr>
    </w:tbl>
    <w:p w:rsidR="007345BF" w:rsidRDefault="00DE5764">
      <w:pPr>
        <w:pStyle w:val="Heading2"/>
      </w:pPr>
      <w:bookmarkStart w:id="21" w:name="viii.-kiểm-soát-và-theo-dõi"/>
      <w:bookmarkStart w:id="22" w:name="_Toc241743294"/>
      <w:r>
        <w:lastRenderedPageBreak/>
        <w:t>VIII. Kiểm soát và theo dõi</w:t>
      </w:r>
      <w:bookmarkEnd w:id="21"/>
      <w:bookmarkEnd w:id="22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3071"/>
        <w:gridCol w:w="1064"/>
        <w:gridCol w:w="1039"/>
        <w:gridCol w:w="4113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Việc kiểm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Người làm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Tần suất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Căn cứ trên Sổ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Lịch trực học kỳ đã ký trước tuần học đầu tiên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Mỗi học kỳ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Luồng EOFFICE (P34)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Ca có trong lịch nhưng không có Form F5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Hằng tuần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Trang tính Trực khoa, cột Ngày trực, Ca, Có mặt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Việc chuyển tiếp chưa xử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Hằng tuần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Cột Việc chuyển tiếp, Chuyển tiếp cho ai; Trạng thái công việc</w:t>
            </w:r>
          </w:p>
        </w:tc>
      </w:tr>
    </w:tbl>
    <w:p w:rsidR="007345BF" w:rsidRDefault="00DE5764">
      <w:pPr>
        <w:pStyle w:val="BodyText"/>
      </w:pPr>
      <w:r>
        <w:rPr>
          <w:b/>
        </w:rPr>
        <w:t>Chỉ số theo dõi:</w:t>
      </w:r>
      <w:r>
        <w:t xml:space="preserve"> tỷ lệ ca có Form F5 · số</w:t>
      </w:r>
      <w:r>
        <w:t xml:space="preserve"> ca trực thay · số việc chuyển tiếp lãnh đạo trực.</w:t>
      </w:r>
    </w:p>
    <w:p w:rsidR="007345BF" w:rsidRDefault="00DE5764">
      <w:pPr>
        <w:pStyle w:val="Heading2"/>
      </w:pPr>
      <w:bookmarkStart w:id="23" w:name="ix.-hồ-sơ-và-lưu-trữ"/>
      <w:bookmarkStart w:id="24" w:name="_Toc241743295"/>
      <w:r>
        <w:t>IX. Hồ sơ và lưu trữ</w:t>
      </w:r>
      <w:bookmarkEnd w:id="23"/>
      <w:bookmarkEnd w:id="24"/>
    </w:p>
    <w:p w:rsidR="007345BF" w:rsidRDefault="00DE5764">
      <w:pPr>
        <w:pStyle w:val="FirstParagraph"/>
      </w:pPr>
      <w:r>
        <w:t>Theo TQ-05. Tóm tắt cho Hướng dẫn này: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1636"/>
        <w:gridCol w:w="1724"/>
        <w:gridCol w:w="2134"/>
        <w:gridCol w:w="1230"/>
        <w:gridCol w:w="1349"/>
        <w:gridCol w:w="1214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Nhóm hồ sơ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Bản gốc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Bản sao trên Kho minh chứng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Trang tính Sổ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Mã minh chứng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Mức truy cập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Lịch trực học kỳ (P34)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Bản ký số EOFFICE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Không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Trực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Không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Chung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Nhật ký trực (N04)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Sổ quản trị (Form F5)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Không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Trực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Không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Chung</w:t>
            </w:r>
          </w:p>
        </w:tc>
      </w:tr>
    </w:tbl>
    <w:p w:rsidR="007345BF" w:rsidRDefault="00DE5764">
      <w:pPr>
        <w:pStyle w:val="BodyText"/>
      </w:pPr>
      <w:r>
        <w:t>Thời hạn giữ tại Khoa: hết năm học + 1 năm. Bản nháp lịch trực trên Google Sheet không phải hồ sơ lưu.</w:t>
      </w:r>
    </w:p>
    <w:p w:rsidR="007345BF" w:rsidRDefault="00DE5764">
      <w:pPr>
        <w:pStyle w:val="Heading2"/>
      </w:pPr>
      <w:bookmarkStart w:id="25" w:name="x.-tổ-chức-thực-hiện"/>
      <w:bookmarkStart w:id="26" w:name="_Toc241743296"/>
      <w:r>
        <w:t>X. Tổ chức thực hiện</w:t>
      </w:r>
      <w:bookmarkEnd w:id="25"/>
      <w:bookmarkEnd w:id="26"/>
    </w:p>
    <w:p w:rsidR="007345BF" w:rsidRDefault="00DE5764">
      <w:pPr>
        <w:pStyle w:val="Compact"/>
        <w:numPr>
          <w:ilvl w:val="0"/>
          <w:numId w:val="12"/>
        </w:numPr>
      </w:pPr>
      <w:r>
        <w:t>Trưởng khoa chịu trách nhiệm chung và phân công lãnh đạo trực; Trợ lý Khoa vận hành lịch trực và theo dõi trang tính Trực khoa.</w:t>
      </w:r>
    </w:p>
    <w:p w:rsidR="007345BF" w:rsidRDefault="00DE5764">
      <w:pPr>
        <w:pStyle w:val="Compact"/>
        <w:numPr>
          <w:ilvl w:val="0"/>
          <w:numId w:val="12"/>
        </w:numPr>
      </w:pPr>
      <w:r>
        <w:t xml:space="preserve">Khi Quy chế Làm việc của Học viện được ban hành chính thức, chủ hướng dẫn rà soát lại giờ ca và quy định lãnh đạo trực trong 30 </w:t>
      </w:r>
      <w:r>
        <w:t>ngày.</w:t>
      </w:r>
    </w:p>
    <w:p w:rsidR="007345BF" w:rsidRDefault="00DE5764">
      <w:pPr>
        <w:pStyle w:val="Compact"/>
        <w:numPr>
          <w:ilvl w:val="0"/>
          <w:numId w:val="12"/>
        </w:numPr>
      </w:pPr>
      <w:r>
        <w:t xml:space="preserve">Kết quả của Hướng dẫn được dùng ở </w:t>
      </w:r>
      <w:r>
        <w:rPr>
          <w:b/>
        </w:rPr>
        <w:t>QT-KH</w:t>
      </w:r>
      <w:r>
        <w:t xml:space="preserve"> (tổng kết, đánh giá giảng viên) và làm minh chứng tiêu chuẩn Dịch vụ hỗ trợ người học (TC6).</w:t>
      </w:r>
    </w:p>
    <w:p w:rsidR="007345BF" w:rsidRDefault="00DE5764">
      <w:pPr>
        <w:pStyle w:val="Compact"/>
        <w:numPr>
          <w:ilvl w:val="0"/>
          <w:numId w:val="12"/>
        </w:numPr>
      </w:pPr>
      <w:r>
        <w:t xml:space="preserve">Đề xuất sửa Hướng dẫn gửi theo </w:t>
      </w:r>
      <w:r>
        <w:rPr>
          <w:b/>
        </w:rPr>
        <w:t>QT-VB</w:t>
      </w:r>
      <w:r>
        <w:t xml:space="preserve"> (Form VB-01).</w:t>
      </w:r>
    </w:p>
    <w:p w:rsidR="007345BF" w:rsidRDefault="00DE5764">
      <w:pPr>
        <w:pStyle w:val="Heading2"/>
      </w:pPr>
      <w:bookmarkStart w:id="27" w:name="danh-mục-biểu-mẫu-kèm-theo"/>
      <w:bookmarkStart w:id="28" w:name="_Toc241743297"/>
      <w:r>
        <w:t>Danh mục biểu mẫu kèm theo</w:t>
      </w:r>
      <w:bookmarkEnd w:id="27"/>
      <w:bookmarkEnd w:id="28"/>
    </w:p>
    <w:p w:rsidR="007345BF" w:rsidRDefault="00DE5764">
      <w:pPr>
        <w:pStyle w:val="FirstParagraph"/>
      </w:pPr>
      <w:r>
        <w:t>Bản dùng được của từng mẫu riêng ở thư mục bieu-mau; mẫu dùng chung ở thư mục Mau-chung của bộ tài liệu.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7E0" w:firstRow="1" w:lastRow="1" w:firstColumn="1" w:lastColumn="1" w:noHBand="1" w:noVBand="1"/>
      </w:tblPr>
      <w:tblGrid>
        <w:gridCol w:w="750"/>
        <w:gridCol w:w="3558"/>
        <w:gridCol w:w="840"/>
        <w:gridCol w:w="1065"/>
        <w:gridCol w:w="936"/>
        <w:gridCol w:w="1019"/>
        <w:gridCol w:w="1119"/>
      </w:tblGrid>
      <w:tr w:rsidR="007345BF"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Mã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Tên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Nhãn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Người lập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Ký nháy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Người ký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D9E2F3"/>
            <w:vAlign w:val="bottom"/>
          </w:tcPr>
          <w:p w:rsidR="007345BF" w:rsidRDefault="00DE5764">
            <w:pPr>
              <w:pStyle w:val="Compact"/>
              <w:spacing w:after="20"/>
            </w:pPr>
            <w:r>
              <w:rPr>
                <w:b/>
                <w:sz w:val="22"/>
              </w:rPr>
              <w:t>Bước dùng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TK-01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Lịch trực Khoa theo học kỳ (gồm lãnh đạo trực)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[Ký]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TK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A1–A5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TK-02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Nhật ký trực Khoa (Form F5)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[Form]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GV trực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B4</w:t>
            </w:r>
          </w:p>
        </w:tc>
      </w:tr>
      <w:tr w:rsidR="007345BF"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C-09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Sổ quản trị Khoa – trang tính Trực khoa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[Sổ]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Trợ lý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—</w:t>
            </w:r>
          </w:p>
        </w:tc>
        <w:tc>
          <w:tcPr>
            <w:tcW w:w="0" w:type="auto"/>
          </w:tcPr>
          <w:p w:rsidR="007345BF" w:rsidRDefault="00DE5764">
            <w:pPr>
              <w:pStyle w:val="Compact"/>
              <w:spacing w:after="20"/>
            </w:pPr>
            <w:r>
              <w:rPr>
                <w:sz w:val="22"/>
              </w:rPr>
              <w:t>B5, B6</w:t>
            </w:r>
          </w:p>
        </w:tc>
      </w:tr>
    </w:tbl>
    <w:p w:rsidR="00DE5764" w:rsidRDefault="00DE5764"/>
    <w:sectPr w:rsidR="00DE5764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764" w:rsidRDefault="00DE5764">
      <w:pPr>
        <w:spacing w:after="0" w:line="240" w:lineRule="auto"/>
      </w:pPr>
      <w:r>
        <w:separator/>
      </w:r>
    </w:p>
  </w:endnote>
  <w:endnote w:type="continuationSeparator" w:id="0">
    <w:p w:rsidR="00DE5764" w:rsidRDefault="00DE5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5BF" w:rsidRDefault="00DE5764">
    <w:pPr>
      <w:pStyle w:val="Footer"/>
      <w:jc w:val="center"/>
    </w:pPr>
    <w:r>
      <w:rPr>
        <w:sz w:val="20"/>
      </w:rPr>
      <w:t xml:space="preserve">HD-TK · v0.17 (dự thảo lấy ý kiến) · Trang </w:t>
    </w:r>
    <w:r>
      <w:fldChar w:fldCharType="begin"/>
    </w:r>
    <w:r>
      <w:instrText>PAGE</w:instrText>
    </w:r>
    <w:r w:rsidR="00085E68">
      <w:fldChar w:fldCharType="separate"/>
    </w:r>
    <w:r w:rsidR="00085E68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764" w:rsidRDefault="00DE5764">
      <w:r>
        <w:separator/>
      </w:r>
    </w:p>
  </w:footnote>
  <w:footnote w:type="continuationSeparator" w:id="0">
    <w:p w:rsidR="00DE5764" w:rsidRDefault="00DE5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5BF" w:rsidRDefault="00DE5764">
    <w:pPr>
      <w:pStyle w:val="Header"/>
      <w:jc w:val="right"/>
    </w:pPr>
    <w:r>
      <w:rPr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9598664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42AE921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71315DCA"/>
    <w:multiLevelType w:val="multilevel"/>
    <w:tmpl w:val="1F429CA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10"/>
  </w:num>
  <w:num w:numId="11">
    <w:abstractNumId w:val="0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11C8B"/>
    <w:rsid w:val="00085E68"/>
    <w:rsid w:val="004E29B3"/>
    <w:rsid w:val="00590D07"/>
    <w:rsid w:val="007345BF"/>
    <w:rsid w:val="00784D58"/>
    <w:rsid w:val="008D6863"/>
    <w:rsid w:val="00B86B75"/>
    <w:rsid w:val="00BC48D5"/>
    <w:rsid w:val="00C36279"/>
    <w:rsid w:val="00DE5764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1FF568-F35B-46CB-B94E-87A8EBE3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</w:style>
  <w:style w:type="paragraph" w:customStyle="1" w:styleId="Compact">
    <w:name w:val="Compact"/>
    <w:basedOn w:val="Normal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085E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5E68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085E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2026-09-30T22:05:00Z</dcterms:created>
  <dcterms:modified xsi:type="dcterms:W3CDTF">2026-10-01T09:02:00Z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Mục lục</vt:lpwstr>
  </property>
</Properties>
</file>