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Mục lục</w:t>
          </w:r>
        </w:p>
        <w:p>
          <w:r>
            <w:fldChar w:fldCharType="begin" w:dirty="true"/>
            <w:instrText xml:space="preserve">TOC \o "1-2" \h \z \u</w:instrText>
            <w:fldChar w:fldCharType="separate"/>
            <w:fldChar w:fldCharType="end"/>
          </w:r>
        </w:p>
      </w:sdtContent>
    </w:sdt>
    <w:p>
      <w:pPr>
        <w:pStyle w:val="Heading1"/>
      </w:pPr>
      <w:bookmarkStart w:id="20" w:name="quy-trình-hoạt-động-học-thuật-qt-ht"/>
      <w:r>
        <w:t xml:space="preserve">QUY TRÌNH HOẠT ĐỘNG HỌC THUẬT (QT-HT)</w:t>
      </w:r>
      <w:bookmarkEnd w:id="20"/>
    </w:p>
    <w:p>
      <w:pPr>
        <w:pStyle w:val="FirstParagraph"/>
      </w:pPr>
      <w:r>
        <w:rPr>
          <w:i/>
        </w:rPr>
        <w:t xml:space="preserve">(Ban hành kèm theo Quyết định số ……/QĐ-KNH ngày … tháng … năm 20… của Trưởng khoa Khoa Ngân hàng)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 hiệu lực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Chủ quy trình</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soạn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 ban hành</w:t>
            </w:r>
          </w:p>
        </w:tc>
      </w:tr>
      <w:tr>
        <w:tc>
          <w:p>
            <w:pPr>
              <w:pStyle w:val="Compact"/>
              <w:spacing w:after="20"/>
              <w:jc w:val="left"/>
            </w:pPr>
            <w:r>
              <w:rPr>
                <w:rFonts w:ascii="Times New Roman" w:hAnsi="Times New Roman"/>
                <w:sz w:val="22"/>
              </w:rPr>
              <w:t xml:space="preserve">QT-HT</w:t>
            </w:r>
          </w:p>
        </w:tc>
        <w:tc>
          <w:p>
            <w:pPr>
              <w:pStyle w:val="Compact"/>
              <w:spacing w:after="20"/>
              <w:jc w:val="left"/>
            </w:pPr>
            <w:r>
              <w:rPr>
                <w:rFonts w:ascii="Times New Roman" w:hAnsi="Times New Roman"/>
                <w:sz w:val="22"/>
              </w:rPr>
              <w:t xml:space="preserve">v1.0</w:t>
            </w:r>
          </w:p>
        </w:tc>
        <w:tc>
          <w:p>
            <w:pPr>
              <w:spacing w:after="20"/>
            </w:pPr>
          </w:p>
        </w:tc>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[Họ tên]</w:t>
            </w:r>
          </w:p>
        </w:tc>
        <w:tc>
          <w:p>
            <w:pPr>
              <w:pStyle w:val="Compact"/>
              <w:spacing w:after="20"/>
              <w:jc w:val="left"/>
            </w:pPr>
            <w:r>
              <w:rPr>
                <w:rFonts w:ascii="Times New Roman" w:hAnsi="Times New Roman"/>
                <w:sz w:val="22"/>
              </w:rPr>
              <w:t xml:space="preserve">Trợ lý Khoa (thể thức, mã)</w:t>
            </w:r>
          </w:p>
        </w:tc>
        <w:tc>
          <w:p>
            <w:pPr>
              <w:pStyle w:val="Compact"/>
              <w:spacing w:after="20"/>
              <w:jc w:val="left"/>
            </w:pPr>
            <w:r>
              <w:rPr>
                <w:rFonts w:ascii="Times New Roman" w:hAnsi="Times New Roman"/>
                <w:sz w:val="22"/>
              </w:rPr>
              <w:t xml:space="preserve">Trưởng khoa</w:t>
            </w:r>
          </w:p>
        </w:tc>
      </w:tr>
    </w:tbl>
    <w:p>
      <w:pPr>
        <w:pStyle w:val="BodyText"/>
      </w:pPr>
      <w:r>
        <w:rPr>
          <w:b/>
        </w:rPr>
        <w:t xml:space="preserve">Lịch sử sửa đổi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Phiên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Nội dung thay đổi</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thực hiện</w:t>
            </w:r>
          </w:p>
        </w:tc>
      </w:tr>
      <w:tr>
        <w:tc>
          <w:p>
            <w:pPr>
              <w:pStyle w:val="Compact"/>
              <w:spacing w:after="20"/>
              <w:jc w:val="left"/>
            </w:pPr>
            <w:r>
              <w:rPr>
                <w:rFonts w:ascii="Times New Roman" w:hAnsi="Times New Roman"/>
                <w:sz w:val="22"/>
              </w:rPr>
              <w:t xml:space="preserve">v0.17</w:t>
            </w:r>
          </w:p>
        </w:tc>
        <w:tc>
          <w:p>
            <w:pPr>
              <w:pStyle w:val="Compact"/>
              <w:spacing w:after="20"/>
              <w:jc w:val="left"/>
            </w:pPr>
            <w:r>
              <w:rPr>
                <w:rFonts w:ascii="Times New Roman" w:hAnsi="Times New Roman"/>
                <w:sz w:val="22"/>
              </w:rPr>
              <w:t xml:space="preserve">01/10/2026</w:t>
            </w:r>
          </w:p>
        </w:tc>
        <w:tc>
          <w:p>
            <w:pPr>
              <w:pStyle w:val="Compact"/>
              <w:spacing w:after="20"/>
              <w:jc w:val="left"/>
            </w:pPr>
            <w:r>
              <w:rPr>
                <w:rFonts w:ascii="Times New Roman" w:hAnsi="Times New Roman"/>
                <w:sz w:val="22"/>
              </w:rPr>
              <w:t xml:space="preserve">Dự thảo lấy ý kiến nội bộ Khoa</w:t>
            </w:r>
          </w:p>
        </w:tc>
        <w:tc>
          <w:p>
            <w:pPr>
              <w:pStyle w:val="Compact"/>
              <w:spacing w:after="20"/>
              <w:jc w:val="left"/>
            </w:pPr>
            <w:r>
              <w:rPr>
                <w:rFonts w:ascii="Times New Roman" w:hAnsi="Times New Roman"/>
                <w:sz w:val="22"/>
              </w:rPr>
              <w:t xml:space="preserve">—</w:t>
            </w:r>
          </w:p>
        </w:tc>
      </w:tr>
    </w:tbl>
    <w:p>
      <w:pPr>
        <w:pStyle w:val="Heading2"/>
      </w:pPr>
      <w:bookmarkStart w:id="21" w:name="i.-mục-đích"/>
      <w:r>
        <w:t xml:space="preserve">I. Mục đích</w:t>
      </w:r>
      <w:bookmarkEnd w:id="21"/>
    </w:p>
    <w:p>
      <w:pPr>
        <w:pStyle w:val="FirstParagraph"/>
      </w:pPr>
      <w:r>
        <w:t xml:space="preserve">Quy trình quy định cách Khoa</w:t>
      </w:r>
      <w:r>
        <w:t xml:space="preserve"> </w:t>
      </w:r>
      <w:r>
        <w:rPr>
          <w:b/>
        </w:rPr>
        <w:t xml:space="preserve">đăng ký</w:t>
      </w:r>
      <w:r>
        <w:t xml:space="preserve">,</w:t>
      </w:r>
      <w:r>
        <w:t xml:space="preserve"> </w:t>
      </w:r>
      <w:r>
        <w:rPr>
          <w:b/>
        </w:rPr>
        <w:t xml:space="preserve">tổ chức</w:t>
      </w:r>
      <w:r>
        <w:t xml:space="preserve">,</w:t>
      </w:r>
      <w:r>
        <w:t xml:space="preserve"> </w:t>
      </w:r>
      <w:r>
        <w:rPr>
          <w:b/>
        </w:rPr>
        <w:t xml:space="preserve">báo cáo</w:t>
      </w:r>
      <w:r>
        <w:t xml:space="preserve"> </w:t>
      </w:r>
      <w:r>
        <w:t xml:space="preserve">sự kiện khoa học và cuộc thi học thuật cấp Khoa, và cách Khoa quản lý</w:t>
      </w:r>
      <w:r>
        <w:t xml:space="preserve"> </w:t>
      </w:r>
      <w:r>
        <w:rPr>
          <w:b/>
        </w:rPr>
        <w:t xml:space="preserve">nghiên cứu khoa học của người học</w:t>
      </w:r>
      <w:r>
        <w:t xml:space="preserve">. Mục tiêu: (1) mọi sự kiện có trong Danh mục của Học viện hoặc có chủ trương trước khi chuẩn bị; (2) mỗi sự kiện chỉ một lần phê duyệt ở Khoa và một bản báo cáo theo mẫu Học viện; (3) kết quả của sinh viên được chuyển ngay thành minh chứng rèn luyện, không phải khai lại.</w:t>
      </w:r>
    </w:p>
    <w:p>
      <w:pPr>
        <w:pStyle w:val="Heading2"/>
      </w:pPr>
      <w:bookmarkStart w:id="22" w:name="ii.-phạm-vi-áp-dụng"/>
      <w:r>
        <w:t xml:space="preserve">II. Phạm vi áp dụng</w:t>
      </w:r>
      <w:bookmarkEnd w:id="22"/>
    </w:p>
    <w:p>
      <w:pPr>
        <w:numPr>
          <w:ilvl w:val="0"/>
          <w:numId w:val="1001"/>
        </w:numPr>
        <w:pStyle w:val="Compact"/>
      </w:pPr>
      <w:r>
        <w:rPr>
          <w:b/>
        </w:rPr>
        <w:t xml:space="preserve">Áp dụng cho:</w:t>
      </w:r>
      <w:r>
        <w:t xml:space="preserve"> </w:t>
      </w:r>
      <w:r>
        <w:t xml:space="preserve">hội thảo, tọa đàm, hội nghị, diễn đàn khoa học cấp Khoa; cuộc thi học thuật, chuyên môn cấp Khoa (kể cả do Liên chi đoàn tổ chức); đề tài NCKH của người học; cuộc thi NCKH của người học cấp Khoa và việc chọn công trình gửi dự thi cấp Học viện.</w:t>
      </w:r>
    </w:p>
    <w:p>
      <w:pPr>
        <w:numPr>
          <w:ilvl w:val="0"/>
          <w:numId w:val="1001"/>
        </w:numPr>
        <w:pStyle w:val="Compact"/>
      </w:pPr>
      <w:r>
        <w:t xml:space="preserve">Áp dụng cho Trưởng khoa, Phó Trưởng khoa phụ trách KHCN &amp; CTSV, Trưởng các Bộ môn, Ban tổ chức, giảng viên hướng dẫn, Trợ lý Khoa.</w:t>
      </w:r>
    </w:p>
    <w:p>
      <w:pPr>
        <w:numPr>
          <w:ilvl w:val="0"/>
          <w:numId w:val="1001"/>
        </w:numPr>
        <w:pStyle w:val="Compact"/>
      </w:pPr>
      <w:r>
        <w:rPr>
          <w:b/>
        </w:rPr>
        <w:t xml:space="preserve">Không áp dụng cho:</w:t>
      </w:r>
    </w:p>
    <w:p>
      <w:pPr>
        <w:numPr>
          <w:ilvl w:val="1"/>
          <w:numId w:val="1002"/>
        </w:numPr>
        <w:pStyle w:val="Compact"/>
      </w:pPr>
      <w:r>
        <w:t xml:space="preserve">Hoạt động phong trào, kỹ năng, cộng đồng của sinh viên:</w:t>
      </w:r>
      <w:r>
        <w:t xml:space="preserve"> </w:t>
      </w:r>
      <w:r>
        <w:rPr>
          <w:b/>
        </w:rPr>
        <w:t xml:space="preserve">QT-SV</w:t>
      </w:r>
      <w:r>
        <w:t xml:space="preserve">.</w:t>
      </w:r>
    </w:p>
    <w:p>
      <w:pPr>
        <w:numPr>
          <w:ilvl w:val="1"/>
          <w:numId w:val="1002"/>
        </w:numPr>
        <w:pStyle w:val="Compact"/>
      </w:pPr>
      <w:r>
        <w:t xml:space="preserve">Giảng viên dự hội thảo bên ngoài, khai báo bài kỷ yếu:</w:t>
      </w:r>
      <w:r>
        <w:t xml:space="preserve"> </w:t>
      </w:r>
      <w:r>
        <w:rPr>
          <w:b/>
        </w:rPr>
        <w:t xml:space="preserve">QT-GV</w:t>
      </w:r>
      <w:r>
        <w:t xml:space="preserve"> </w:t>
      </w:r>
      <w:r>
        <w:t xml:space="preserve">(đi dự),</w:t>
      </w:r>
      <w:r>
        <w:t xml:space="preserve"> </w:t>
      </w:r>
      <w:r>
        <w:rPr>
          <w:b/>
        </w:rPr>
        <w:t xml:space="preserve">QT-NC</w:t>
      </w:r>
      <w:r>
        <w:t xml:space="preserve"> </w:t>
      </w:r>
      <w:r>
        <w:t xml:space="preserve">(khai báo kết quả).</w:t>
      </w:r>
    </w:p>
    <w:p>
      <w:pPr>
        <w:numPr>
          <w:ilvl w:val="1"/>
          <w:numId w:val="1002"/>
        </w:numPr>
        <w:pStyle w:val="Compact"/>
      </w:pPr>
      <w:r>
        <w:t xml:space="preserve">Đề xuất nhiệm vụ KHCN, tài liệu giảng dạy của giảng viên:</w:t>
      </w:r>
      <w:r>
        <w:t xml:space="preserve"> </w:t>
      </w:r>
      <w:r>
        <w:rPr>
          <w:b/>
        </w:rPr>
        <w:t xml:space="preserve">QT-NC</w:t>
      </w:r>
      <w:r>
        <w:t xml:space="preserve">.</w:t>
      </w:r>
    </w:p>
    <w:p>
      <w:pPr>
        <w:numPr>
          <w:ilvl w:val="1"/>
          <w:numId w:val="1002"/>
        </w:numPr>
        <w:pStyle w:val="Compact"/>
      </w:pPr>
      <w:r>
        <w:t xml:space="preserve">Thủ tục xin phép sự kiện có yếu tố quốc tế theo Quyết định 30/2026/QĐ-TTg: Viện NCKH làm đầu mối; Khoa chỉ cung cấp hồ sơ.</w:t>
      </w:r>
    </w:p>
    <w:p>
      <w:pPr>
        <w:pStyle w:val="Heading2"/>
      </w:pPr>
      <w:bookmarkStart w:id="23" w:name="iii.-căn-cứ"/>
      <w:r>
        <w:t xml:space="preserve">III. Căn cứ</w:t>
      </w:r>
      <w:bookmarkEnd w:id="23"/>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Văn bản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Số hiệu, ngày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Điều khoản sử dụng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Trạng thái</w:t>
            </w:r>
          </w:p>
        </w:tc>
      </w:tr>
      <w:tr>
        <w:tc>
          <w:p>
            <w:pPr>
              <w:pStyle w:val="Compact"/>
              <w:spacing w:after="20"/>
              <w:jc w:val="left"/>
            </w:pPr>
            <w:r>
              <w:rPr>
                <w:rFonts w:ascii="Times New Roman" w:hAnsi="Times New Roman"/>
                <w:sz w:val="22"/>
              </w:rPr>
              <w:t xml:space="preserve">Quy chế Quản lý hoạt động khoa học, công nghệ của Học viện Ngân hàng</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Điều 18–22 (NCKH người học); Điều 23–27 (sự kiện khoa học: phân loại, nguyên tắc, thẩm quyền, hạn đăng ký 30/9, hạn hồ sơ 30/60/90 ngày, báo cáo 7 ngày làm việc); mục trách nhiệm của Khoa</w:t>
            </w:r>
          </w:p>
        </w:tc>
        <w:tc>
          <w:p>
            <w:pPr>
              <w:pStyle w:val="Compact"/>
              <w:spacing w:after="20"/>
              <w:jc w:val="left"/>
            </w:pPr>
            <w:r>
              <w:rPr>
                <w:rFonts w:ascii="Times New Roman" w:hAnsi="Times New Roman"/>
                <w:b/>
                <w:sz w:val="22"/>
              </w:rPr>
              <w:t xml:space="preserve">Dự thảo</w:t>
            </w:r>
          </w:p>
        </w:tc>
      </w:tr>
      <w:tr>
        <w:tc>
          <w:p>
            <w:pPr>
              <w:pStyle w:val="Compact"/>
              <w:spacing w:after="20"/>
              <w:jc w:val="left"/>
            </w:pPr>
            <w:r>
              <w:rPr>
                <w:rFonts w:ascii="Times New Roman" w:hAnsi="Times New Roman"/>
                <w:sz w:val="22"/>
              </w:rPr>
              <w:t xml:space="preserve">Phụ lục Quy chế Quản lý hoạt động khoa học, công nghệ</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Phụ lục 4 (Mẫu 4.2, 4.3; bảng so sánh sự kiện thường niên, đột xuất); Phụ lục 5 (Mẫu 5.1, 5.2, 5.4, 5.5, 5.7, 5.8)</w:t>
            </w:r>
          </w:p>
        </w:tc>
        <w:tc>
          <w:p>
            <w:pPr>
              <w:pStyle w:val="Compact"/>
              <w:spacing w:after="20"/>
              <w:jc w:val="left"/>
            </w:pPr>
            <w:r>
              <w:rPr>
                <w:rFonts w:ascii="Times New Roman" w:hAnsi="Times New Roman"/>
                <w:b/>
                <w:sz w:val="22"/>
              </w:rPr>
              <w:t xml:space="preserve">Dự thảo</w:t>
            </w:r>
          </w:p>
        </w:tc>
      </w:tr>
      <w:tr>
        <w:tc>
          <w:p>
            <w:pPr>
              <w:pStyle w:val="Compact"/>
              <w:spacing w:after="20"/>
              <w:jc w:val="left"/>
            </w:pPr>
            <w:r>
              <w:rPr>
                <w:rFonts w:ascii="Times New Roman" w:hAnsi="Times New Roman"/>
                <w:sz w:val="22"/>
              </w:rPr>
              <w:t xml:space="preserve">Quy định Đánh giá kết quả rèn luyện đối với sinh viên của Học viện Ngân hàng</w:t>
            </w:r>
          </w:p>
        </w:tc>
        <w:tc>
          <w:p>
            <w:pPr>
              <w:pStyle w:val="Compact"/>
              <w:spacing w:after="20"/>
              <w:jc w:val="left"/>
            </w:pPr>
            <w:r>
              <w:rPr>
                <w:rFonts w:ascii="Times New Roman" w:hAnsi="Times New Roman"/>
                <w:sz w:val="22"/>
              </w:rPr>
              <w:t xml:space="preserve">01/7/2026</w:t>
            </w:r>
          </w:p>
        </w:tc>
        <w:tc>
          <w:p>
            <w:pPr>
              <w:pStyle w:val="Compact"/>
              <w:spacing w:after="20"/>
              <w:jc w:val="left"/>
            </w:pPr>
            <w:r>
              <w:rPr>
                <w:rFonts w:ascii="Times New Roman" w:hAnsi="Times New Roman"/>
                <w:sz w:val="22"/>
              </w:rPr>
              <w:t xml:space="preserve">Điểm cộng giải thưởng NCKH cấp Khoa; ghi nhận tham gia Ban tổ chức</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Chi tiêu nội bộ của Học viện Ngân hàng</w:t>
            </w:r>
          </w:p>
        </w:tc>
        <w:tc>
          <w:p>
            <w:pPr>
              <w:pStyle w:val="Compact"/>
              <w:spacing w:after="20"/>
              <w:jc w:val="left"/>
            </w:pPr>
            <w:r>
              <w:rPr>
                <w:rFonts w:ascii="Times New Roman" w:hAnsi="Times New Roman"/>
                <w:sz w:val="22"/>
              </w:rPr>
              <w:t xml:space="preserve">23/6/2026</w:t>
            </w:r>
          </w:p>
        </w:tc>
        <w:tc>
          <w:p>
            <w:pPr>
              <w:pStyle w:val="Compact"/>
              <w:spacing w:after="20"/>
              <w:jc w:val="left"/>
            </w:pPr>
            <w:r>
              <w:rPr>
                <w:rFonts w:ascii="Times New Roman" w:hAnsi="Times New Roman"/>
                <w:sz w:val="22"/>
              </w:rPr>
              <w:t xml:space="preserve">Định mức chi sự kiện, cuộc thi</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chế Soạn thảo, ban hành văn bản hành chính của Học viện Ngân hàng</w:t>
            </w:r>
          </w:p>
        </w:tc>
        <w:tc>
          <w:p>
            <w:pPr>
              <w:pStyle w:val="Compact"/>
              <w:spacing w:after="20"/>
              <w:jc w:val="left"/>
            </w:pPr>
            <w:r>
              <w:rPr>
                <w:rFonts w:ascii="Times New Roman" w:hAnsi="Times New Roman"/>
                <w:sz w:val="22"/>
              </w:rPr>
              <w:t xml:space="preserve">87/NQ-HĐHV, 09/4/2024</w:t>
            </w:r>
          </w:p>
        </w:tc>
        <w:tc>
          <w:p>
            <w:pPr>
              <w:pStyle w:val="Compact"/>
              <w:spacing w:after="20"/>
              <w:jc w:val="left"/>
            </w:pPr>
            <w:r>
              <w:rPr>
                <w:rFonts w:ascii="Times New Roman" w:hAnsi="Times New Roman"/>
                <w:sz w:val="22"/>
              </w:rPr>
              <w:t xml:space="preserve">Ký nháy, trình ký, ký ban hành</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 định Quản lý, khai thác và sử dụng phần mềm EOFFICE</w:t>
            </w:r>
          </w:p>
        </w:tc>
        <w:tc>
          <w:p>
            <w:pPr>
              <w:pStyle w:val="Compact"/>
              <w:spacing w:after="20"/>
              <w:jc w:val="left"/>
            </w:pPr>
            <w:r>
              <w:rPr>
                <w:rFonts w:ascii="Times New Roman" w:hAnsi="Times New Roman"/>
                <w:sz w:val="22"/>
              </w:rPr>
              <w:t xml:space="preserve">3479/QĐ-HVNH, 06/7/2026</w:t>
            </w:r>
          </w:p>
        </w:tc>
        <w:tc>
          <w:p>
            <w:pPr>
              <w:pStyle w:val="Compact"/>
              <w:spacing w:after="20"/>
              <w:jc w:val="left"/>
            </w:pPr>
            <w:r>
              <w:rPr>
                <w:rFonts w:ascii="Times New Roman" w:hAnsi="Times New Roman"/>
                <w:sz w:val="22"/>
              </w:rPr>
              <w:t xml:space="preserve">Trình ký, gửi văn bản đi</w:t>
            </w:r>
          </w:p>
        </w:tc>
        <w:tc>
          <w:p>
            <w:pPr>
              <w:pStyle w:val="Compact"/>
              <w:spacing w:after="20"/>
              <w:jc w:val="left"/>
            </w:pPr>
            <w:r>
              <w:rPr>
                <w:rFonts w:ascii="Times New Roman" w:hAnsi="Times New Roman"/>
                <w:sz w:val="22"/>
              </w:rPr>
              <w:t xml:space="preserve">Chính thức</w:t>
            </w:r>
          </w:p>
        </w:tc>
      </w:tr>
      <w:tr>
        <w:tc>
          <w:p>
            <w:pPr>
              <w:pStyle w:val="Compact"/>
              <w:spacing w:after="20"/>
              <w:jc w:val="left"/>
            </w:pPr>
            <w:r>
              <w:rPr>
                <w:rFonts w:ascii="Times New Roman" w:hAnsi="Times New Roman"/>
                <w:sz w:val="22"/>
              </w:rPr>
              <w:t xml:space="preserve">Quyết định 30/2026/QĐ-TTg về quản lý hội nghị, hội thảo quốc tế</w:t>
            </w:r>
          </w:p>
        </w:tc>
        <w:tc>
          <w:p>
            <w:pPr>
              <w:pStyle w:val="Compact"/>
              <w:spacing w:after="20"/>
              <w:jc w:val="left"/>
            </w:pPr>
            <w:r>
              <w:rPr>
                <w:rFonts w:ascii="Times New Roman" w:hAnsi="Times New Roman"/>
                <w:sz w:val="22"/>
              </w:rPr>
              <w:t xml:space="preserve">09/6/2026</w:t>
            </w:r>
          </w:p>
        </w:tc>
        <w:tc>
          <w:p>
            <w:pPr>
              <w:pStyle w:val="Compact"/>
              <w:spacing w:after="20"/>
              <w:jc w:val="left"/>
            </w:pPr>
            <w:r>
              <w:rPr>
                <w:rFonts w:ascii="Times New Roman" w:hAnsi="Times New Roman"/>
                <w:sz w:val="22"/>
              </w:rPr>
              <w:t xml:space="preserve">Sự kiện có yếu tố quốc tế</w:t>
            </w:r>
          </w:p>
        </w:tc>
        <w:tc>
          <w:p>
            <w:pPr>
              <w:pStyle w:val="Compact"/>
              <w:spacing w:after="20"/>
              <w:jc w:val="left"/>
            </w:pPr>
            <w:r>
              <w:rPr>
                <w:rStyle w:val="VerbatimChar"/>
                <w:rFonts w:ascii="Times New Roman" w:hAnsi="Times New Roman"/>
                <w:sz w:val="22"/>
              </w:rPr>
              <w:t xml:space="preserve">[Cần xác nhận – chưa có văn bản trong docs/references]</w:t>
            </w:r>
          </w:p>
        </w:tc>
      </w:tr>
    </w:tbl>
    <w:p>
      <w:pPr>
        <w:pStyle w:val="BodyText"/>
      </w:pPr>
      <w:r>
        <w:rPr>
          <w:i/>
        </w:rPr>
        <w:t xml:space="preserve">Quy tắc: Quy chế Quản lý hoạt động KHCN và Phụ lục còn là dự thảo. Khi Học viện ban hành chính thức, chủ quy trình rà soát lại mốc thời hạn, thẩm quyền và số hiệu mẫu (Mục X).</w:t>
      </w:r>
    </w:p>
    <w:p>
      <w:pPr>
        <w:pStyle w:val="Heading2"/>
      </w:pPr>
      <w:bookmarkStart w:id="24" w:name="iv.-thuật-ngữ-viết-tắt"/>
      <w:r>
        <w:t xml:space="preserve">IV. Thuật ngữ, viết tắt</w:t>
      </w:r>
      <w:bookmarkEnd w:id="24"/>
    </w:p>
    <w:p>
      <w:pPr>
        <w:pStyle w:val="FirstParagraph"/>
      </w:pPr>
      <w:r>
        <w:t xml:space="preserve">Dùng chung Sổ tay hệ thống quy trình (TQ-01) Mục 3. Thuật ngữ riêng của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Thuật ngữ</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Nghĩa</w:t>
            </w:r>
          </w:p>
        </w:tc>
      </w:tr>
      <w:tr>
        <w:tc>
          <w:p>
            <w:pPr>
              <w:pStyle w:val="Compact"/>
              <w:spacing w:after="20"/>
              <w:jc w:val="left"/>
            </w:pPr>
            <w:r>
              <w:rPr>
                <w:rFonts w:ascii="Times New Roman" w:hAnsi="Times New Roman"/>
                <w:sz w:val="22"/>
              </w:rPr>
              <w:t xml:space="preserve">Sự kiện khoa học</w:t>
            </w:r>
          </w:p>
        </w:tc>
        <w:tc>
          <w:p>
            <w:pPr>
              <w:pStyle w:val="Compact"/>
              <w:spacing w:after="20"/>
              <w:jc w:val="left"/>
            </w:pPr>
            <w:r>
              <w:rPr>
                <w:rFonts w:ascii="Times New Roman" w:hAnsi="Times New Roman"/>
                <w:sz w:val="22"/>
              </w:rPr>
              <w:t xml:space="preserve">Tọa đàm, hội thảo, hội nghị, diễn đàn khoa học, chính sách (QC KHCN dự thảo Điều 23)</w:t>
            </w:r>
          </w:p>
        </w:tc>
      </w:tr>
      <w:tr>
        <w:tc>
          <w:p>
            <w:pPr>
              <w:pStyle w:val="Compact"/>
              <w:spacing w:after="20"/>
              <w:jc w:val="left"/>
            </w:pPr>
            <w:r>
              <w:rPr>
                <w:rFonts w:ascii="Times New Roman" w:hAnsi="Times New Roman"/>
                <w:sz w:val="22"/>
              </w:rPr>
              <w:t xml:space="preserve">Thường niên / đột xuất</w:t>
            </w:r>
          </w:p>
        </w:tc>
        <w:tc>
          <w:p>
            <w:pPr>
              <w:pStyle w:val="Compact"/>
              <w:spacing w:after="20"/>
              <w:jc w:val="left"/>
            </w:pPr>
            <w:r>
              <w:rPr>
                <w:rFonts w:ascii="Times New Roman" w:hAnsi="Times New Roman"/>
                <w:sz w:val="22"/>
              </w:rPr>
              <w:t xml:space="preserve">Thường niên: tổ chức hằng năm, đã đăng ký trong Danh mục năm học. Đột xuất: phát sinh ngoài Danh mục – phải xin chủ trương trước khi chuẩn bị</w:t>
            </w:r>
          </w:p>
        </w:tc>
      </w:tr>
      <w:tr>
        <w:tc>
          <w:p>
            <w:pPr>
              <w:pStyle w:val="Compact"/>
              <w:spacing w:after="20"/>
              <w:jc w:val="left"/>
            </w:pPr>
            <w:r>
              <w:rPr>
                <w:rFonts w:ascii="Times New Roman" w:hAnsi="Times New Roman"/>
                <w:sz w:val="22"/>
              </w:rPr>
              <w:t xml:space="preserve">Danh mục năm</w:t>
            </w:r>
          </w:p>
        </w:tc>
        <w:tc>
          <w:p>
            <w:pPr>
              <w:pStyle w:val="Compact"/>
              <w:spacing w:after="20"/>
              <w:jc w:val="left"/>
            </w:pPr>
            <w:r>
              <w:rPr>
                <w:rFonts w:ascii="Times New Roman" w:hAnsi="Times New Roman"/>
                <w:sz w:val="22"/>
              </w:rPr>
              <w:t xml:space="preserve">Danh mục sự kiện khoa học năm học do Viện NCKH tổng hợp, Giám đốc phê duyệt trước 31/10</w:t>
            </w:r>
          </w:p>
        </w:tc>
      </w:tr>
      <w:tr>
        <w:tc>
          <w:p>
            <w:pPr>
              <w:pStyle w:val="Compact"/>
              <w:spacing w:after="20"/>
              <w:jc w:val="left"/>
            </w:pPr>
            <w:r>
              <w:rPr>
                <w:rFonts w:ascii="Times New Roman" w:hAnsi="Times New Roman"/>
                <w:sz w:val="22"/>
              </w:rPr>
              <w:t xml:space="preserve">Viện NCKH</w:t>
            </w:r>
          </w:p>
        </w:tc>
        <w:tc>
          <w:p>
            <w:pPr>
              <w:pStyle w:val="Compact"/>
              <w:spacing w:after="20"/>
              <w:jc w:val="left"/>
            </w:pPr>
            <w:r>
              <w:rPr>
                <w:rFonts w:ascii="Times New Roman" w:hAnsi="Times New Roman"/>
                <w:sz w:val="22"/>
              </w:rPr>
              <w:t xml:space="preserve">Viện Nghiên cứu khoa học ngân hàng (đầu mối nghiệp vụ: Phòng Quản lý khoa học và Hợp tác phát triển)</w:t>
            </w:r>
          </w:p>
        </w:tc>
      </w:tr>
      <w:tr>
        <w:tc>
          <w:p>
            <w:pPr>
              <w:pStyle w:val="Compact"/>
              <w:spacing w:after="20"/>
              <w:jc w:val="left"/>
            </w:pPr>
            <w:r>
              <w:rPr>
                <w:rFonts w:ascii="Times New Roman" w:hAnsi="Times New Roman"/>
                <w:sz w:val="22"/>
              </w:rPr>
              <w:t xml:space="preserve">NCKH người học</w:t>
            </w:r>
          </w:p>
        </w:tc>
        <w:tc>
          <w:p>
            <w:pPr>
              <w:pStyle w:val="Compact"/>
              <w:spacing w:after="20"/>
              <w:jc w:val="left"/>
            </w:pPr>
            <w:r>
              <w:rPr>
                <w:rFonts w:ascii="Times New Roman" w:hAnsi="Times New Roman"/>
                <w:sz w:val="22"/>
              </w:rPr>
              <w:t xml:space="preserve">Đề tài nghiên cứu khoa học của sinh viên và cuộc thi NCKH của người học các cấp</w:t>
            </w:r>
          </w:p>
        </w:tc>
      </w:tr>
    </w:tbl>
    <w:p>
      <w:pPr>
        <w:pStyle w:val="Heading2"/>
      </w:pPr>
      <w:bookmarkStart w:id="25" w:name="v.-trách-nhiệm"/>
      <w:r>
        <w:t xml:space="preserve">V. Trách nhiệm</w:t>
      </w:r>
      <w:bookmarkEnd w:id="25"/>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Vai trò</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(phê duyệt)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Quyết định không trình BLĐ</w:t>
            </w:r>
          </w:p>
        </w:tc>
      </w:tr>
      <w:tr>
        <w:tc>
          <w:p>
            <w:pPr>
              <w:pStyle w:val="Compact"/>
              <w:spacing w:after="20"/>
              <w:jc w:val="left"/>
            </w:pPr>
            <w:r>
              <w:rPr>
                <w:rFonts w:ascii="Times New Roman" w:hAnsi="Times New Roman"/>
                <w:sz w:val="22"/>
              </w:rPr>
              <w:t xml:space="preserve">Trưởng khoa</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Đăng ký Danh mục (P38); Tờ trình, đề án (P39); Danh mục đề tài người học (P40); danh sách công trình dự thi cấp Học viện (P41); dự toán, văn bản trình chủ trương tài trợ (qua QT-VB)</w:t>
            </w:r>
          </w:p>
        </w:tc>
        <w:tc>
          <w:p>
            <w:pPr>
              <w:pStyle w:val="Compact"/>
              <w:spacing w:after="20"/>
              <w:jc w:val="left"/>
            </w:pPr>
            <w:r>
              <w:rPr>
                <w:rFonts w:ascii="Times New Roman" w:hAnsi="Times New Roman"/>
                <w:sz w:val="22"/>
              </w:rPr>
              <w:t xml:space="preserve">—</w:t>
            </w:r>
          </w:p>
        </w:tc>
      </w:tr>
      <w:tr>
        <w:tc>
          <w:p>
            <w:pPr>
              <w:pStyle w:val="Compact"/>
              <w:spacing w:after="20"/>
              <w:jc w:val="left"/>
            </w:pPr>
            <w:r>
              <w:rPr>
                <w:rFonts w:ascii="Times New Roman" w:hAnsi="Times New Roman"/>
                <w:sz w:val="22"/>
              </w:rPr>
              <w:t xml:space="preserve">Phó Trưởng khoa phụ trách KHCN &amp; CTSV</w:t>
            </w:r>
          </w:p>
        </w:tc>
        <w:tc>
          <w:p>
            <w:pPr>
              <w:pStyle w:val="Compact"/>
              <w:spacing w:after="20"/>
              <w:jc w:val="left"/>
            </w:pPr>
            <w:r>
              <w:rPr>
                <w:rFonts w:ascii="Times New Roman" w:hAnsi="Times New Roman"/>
                <w:sz w:val="22"/>
              </w:rPr>
              <w:t xml:space="preserve">Bản tổng hợp đăng ký; Mẫu 5.1; văn bản P41</w:t>
            </w:r>
          </w:p>
        </w:tc>
        <w:tc>
          <w:p>
            <w:pPr>
              <w:pStyle w:val="Compact"/>
              <w:spacing w:after="20"/>
              <w:jc w:val="left"/>
            </w:pPr>
            <w:r>
              <w:rPr>
                <w:rFonts w:ascii="Times New Roman" w:hAnsi="Times New Roman"/>
                <w:sz w:val="22"/>
              </w:rPr>
              <w:t xml:space="preserve">P38–P41</w:t>
            </w:r>
          </w:p>
        </w:tc>
        <w:tc>
          <w:p>
            <w:pPr>
              <w:pStyle w:val="Compact"/>
              <w:spacing w:after="20"/>
              <w:jc w:val="left"/>
            </w:pPr>
            <w:r>
              <w:rPr>
                <w:rFonts w:ascii="Times New Roman" w:hAnsi="Times New Roman"/>
                <w:sz w:val="22"/>
              </w:rPr>
              <w:t xml:space="preserve">Quyết định thành lập BTC (P20); Kế hoạch (P19); Quyết định công nhận kết quả (P21); báo cáo kết quả gửi Viện NCKH (P22)</w:t>
            </w:r>
          </w:p>
        </w:tc>
        <w:tc>
          <w:p>
            <w:pPr>
              <w:pStyle w:val="Compact"/>
              <w:spacing w:after="20"/>
              <w:jc w:val="left"/>
            </w:pPr>
            <w:r>
              <w:rPr>
                <w:rFonts w:ascii="Times New Roman" w:hAnsi="Times New Roman"/>
                <w:sz w:val="22"/>
              </w:rPr>
              <w:t xml:space="preserve">Giao người chuẩn bị Ban tổ chức; cho chủ trương liên hệ tài trợ</w:t>
            </w:r>
          </w:p>
        </w:tc>
      </w:tr>
      <w:tr>
        <w:tc>
          <w:p>
            <w:pPr>
              <w:pStyle w:val="Compact"/>
              <w:spacing w:after="20"/>
              <w:jc w:val="left"/>
            </w:pPr>
            <w:r>
              <w:rPr>
                <w:rFonts w:ascii="Times New Roman" w:hAnsi="Times New Roman"/>
                <w:sz w:val="22"/>
              </w:rPr>
              <w:t xml:space="preserve">Trưởng Bộ môn</w:t>
            </w:r>
          </w:p>
        </w:tc>
        <w:tc>
          <w:p>
            <w:pPr>
              <w:pStyle w:val="Compact"/>
              <w:spacing w:after="20"/>
              <w:jc w:val="left"/>
            </w:pPr>
            <w:r>
              <w:rPr>
                <w:rFonts w:ascii="Times New Roman" w:hAnsi="Times New Roman"/>
                <w:sz w:val="22"/>
              </w:rPr>
              <w:t xml:space="preserve">Đề xuất sự kiện của Bộ môn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Xét đề tài người học của Bộ môn, chốt giảng viên hướng dẫn trên phần mềm (Sub-admin)</w:t>
            </w:r>
          </w:p>
        </w:tc>
      </w:tr>
      <w:tr>
        <w:tc>
          <w:p>
            <w:pPr>
              <w:pStyle w:val="Compact"/>
              <w:spacing w:after="20"/>
              <w:jc w:val="left"/>
            </w:pPr>
            <w:r>
              <w:rPr>
                <w:rFonts w:ascii="Times New Roman" w:hAnsi="Times New Roman"/>
                <w:sz w:val="22"/>
              </w:rPr>
              <w:t xml:space="preserve">Ban tổ chức (Trưởng BTC)</w:t>
            </w:r>
          </w:p>
        </w:tc>
        <w:tc>
          <w:p>
            <w:pPr>
              <w:pStyle w:val="Compact"/>
              <w:spacing w:after="20"/>
              <w:jc w:val="left"/>
            </w:pPr>
            <w:r>
              <w:rPr>
                <w:rFonts w:ascii="Times New Roman" w:hAnsi="Times New Roman"/>
                <w:sz w:val="22"/>
              </w:rPr>
              <w:t xml:space="preserve">Kế hoạch; Quyết định công nhận kết quả; Báo cáo kết quả; Tờ trình, đề án (khi được giao)</w:t>
            </w:r>
          </w:p>
        </w:tc>
        <w:tc>
          <w:p>
            <w:pPr>
              <w:pStyle w:val="Compact"/>
              <w:spacing w:after="20"/>
              <w:jc w:val="left"/>
            </w:pPr>
            <w:r>
              <w:rPr>
                <w:rFonts w:ascii="Times New Roman" w:hAnsi="Times New Roman"/>
                <w:sz w:val="22"/>
              </w:rPr>
              <w:t xml:space="preserve">Kế hoạch; Quyết định công nhận kết quả; Báo cáo kết quả</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Tổ chức, điểm danh; trả lời khiếu nại cùng Ban giám khảo</w:t>
            </w:r>
          </w:p>
        </w:tc>
      </w:tr>
      <w:tr>
        <w:tc>
          <w:p>
            <w:pPr>
              <w:pStyle w:val="Compact"/>
              <w:spacing w:after="20"/>
              <w:jc w:val="left"/>
            </w:pPr>
            <w:r>
              <w:rPr>
                <w:rFonts w:ascii="Times New Roman" w:hAnsi="Times New Roman"/>
                <w:sz w:val="22"/>
              </w:rPr>
              <w:t xml:space="preserve">Giảng viên hướng dẫn</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Hướng dẫn đề tài; kiểm tra trùng lặp công trình gửi dự thi</w:t>
            </w:r>
          </w:p>
        </w:tc>
      </w:tr>
      <w:tr>
        <w:tc>
          <w:p>
            <w:pPr>
              <w:pStyle w:val="Compact"/>
              <w:spacing w:after="20"/>
              <w:jc w:val="left"/>
            </w:pPr>
            <w:r>
              <w:rPr>
                <w:rFonts w:ascii="Times New Roman" w:hAnsi="Times New Roman"/>
                <w:sz w:val="22"/>
              </w:rPr>
              <w:t xml:space="preserve">Trợ lý Khoa</w:t>
            </w:r>
          </w:p>
        </w:tc>
        <w:tc>
          <w:p>
            <w:pPr>
              <w:pStyle w:val="Compact"/>
              <w:spacing w:after="20"/>
              <w:jc w:val="left"/>
            </w:pPr>
            <w:r>
              <w:rPr>
                <w:rFonts w:ascii="Times New Roman" w:hAnsi="Times New Roman"/>
                <w:sz w:val="22"/>
              </w:rPr>
              <w:t xml:space="preserve">Tổng hợp đăng ký Danh mục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Gửi văn bản đi qua EOFFICE Học viện; ghi kết quả phê duyệt của Học viện vào Sổ</w:t>
            </w:r>
          </w:p>
        </w:tc>
      </w:tr>
    </w:tbl>
    <w:p>
      <w:pPr>
        <w:pStyle w:val="BodyText"/>
      </w:pPr>
      <w:r>
        <w:rPr>
          <w:i/>
        </w:rPr>
        <w:t xml:space="preserve">Văn bản gửi Viện NCKH do Trưởng khoa ký (TQ-01 Mục 6.5); việc trong Khoa do Phó Trưởng khoa phụ trách KHCN &amp; CTSV ký với khối chữ ký «KT. TRƯỞNG KHOA / PHÓ TRƯỞNG KHOA» – đáp ứng yêu cầu «Trưởng đơn vị phê duyệt» sự kiện cấp đơn vị của QC KHCN (dự thảo) Điều 25.1.</w:t>
      </w:r>
    </w:p>
    <w:p>
      <w:pPr>
        <w:pStyle w:val="Heading2"/>
      </w:pPr>
      <w:bookmarkStart w:id="26" w:name="vi.-nội-dung-quy-trình"/>
      <w:r>
        <w:t xml:space="preserve">VI. Nội dung quy trình</w:t>
      </w:r>
      <w:bookmarkEnd w:id="26"/>
    </w:p>
    <w:p>
      <w:pPr>
        <w:pStyle w:val="Heading3"/>
      </w:pPr>
      <w:bookmarkStart w:id="27" w:name="tổng-quan"/>
      <w:r>
        <w:t xml:space="preserve">6.1. Tổng quan</w:t>
      </w:r>
      <w:bookmarkEnd w:id="27"/>
    </w:p>
    <w:p>
      <w:pPr>
        <w:pStyle w:val="FirstParagraph"/>
      </w:pPr>
      <w:r>
        <w:rPr>
          <w:b/>
        </w:rPr>
        <w:t xml:space="preserve">Nhánh A – Đăng ký, xin chủ trương.</w:t>
      </w:r>
      <w:r>
        <w:t xml:space="preserve"> </w:t>
      </w:r>
      <w:r>
        <w:t xml:space="preserve">Tháng 9, Bộ môn, Liên chi đoàn ghi sự kiện dự kiến vào Sổ; PTK KHCN &amp; CTSV tổng hợp theo mẫu của Viện NCKH, Trưởng khoa ký gửi</w:t>
      </w:r>
      <w:r>
        <w:t xml:space="preserve"> </w:t>
      </w:r>
      <w:r>
        <w:rPr>
          <w:b/>
        </w:rPr>
        <w:t xml:space="preserve">trước 30/9</w:t>
      </w:r>
      <w:r>
        <w:t xml:space="preserve">. Sự kiện</w:t>
      </w:r>
      <w:r>
        <w:t xml:space="preserve"> </w:t>
      </w:r>
      <w:r>
        <w:rPr>
          <w:b/>
        </w:rPr>
        <w:t xml:space="preserve">đột xuất</w:t>
      </w:r>
      <w:r>
        <w:t xml:space="preserve"> </w:t>
      </w:r>
      <w:r>
        <w:t xml:space="preserve">phải có Tờ trình xin chủ trương</w:t>
      </w:r>
      <w:r>
        <w:t xml:space="preserve"> </w:t>
      </w:r>
      <w:r>
        <w:rPr>
          <w:b/>
        </w:rPr>
        <w:t xml:space="preserve">trước mọi hoạt động chuẩn bị</w:t>
      </w:r>
      <w:r>
        <w:t xml:space="preserve">, rồi nộp đề án chi tiết. Sự kiện thường niên đã có trong Danh mục không xin chủ trương lại; nếu cấp Học viện trở lên hoặc có kinh phí Học viện thì chỉ nộp đề án chi tiết đúng hạn 30/60/90 ngày. Sự kiện cấp Khoa, thường niên, không kinh phí Học viện đi thẳng sang nhánh B.</w:t>
      </w:r>
    </w:p>
    <w:p>
      <w:pPr>
        <w:pStyle w:val="BodyText"/>
      </w:pPr>
      <w:r>
        <w:rPr>
          <w:b/>
        </w:rPr>
        <w:t xml:space="preserve">Nhánh B – Tổ chức.</w:t>
      </w:r>
      <w:r>
        <w:t xml:space="preserve"> </w:t>
      </w:r>
      <w:r>
        <w:t xml:space="preserve">PTK KHCN &amp; CTSV giao người chuẩn bị → Quyết định thành lập Ban tổ chức (C-03) → Kế hoạch (C-02, thể lệ là phụ lục) → công bố, đăng ký qua Form (C-04) → tổ chức → cuộc thi: chấm, xếp giải, Quyết định công nhận kết quả (C-06).</w:t>
      </w:r>
    </w:p>
    <w:p>
      <w:pPr>
        <w:pStyle w:val="BodyText"/>
      </w:pPr>
      <w:r>
        <w:rPr>
          <w:b/>
        </w:rPr>
        <w:t xml:space="preserve">Nhánh C – Báo cáo.</w:t>
      </w:r>
      <w:r>
        <w:t xml:space="preserve"> </w:t>
      </w:r>
      <w:r>
        <w:t xml:space="preserve">Một bản báo cáo theo</w:t>
      </w:r>
      <w:r>
        <w:t xml:space="preserve"> </w:t>
      </w:r>
      <w:r>
        <w:rPr>
          <w:b/>
        </w:rPr>
        <w:t xml:space="preserve">mẫu Học viện</w:t>
      </w:r>
      <w:r>
        <w:t xml:space="preserve"> </w:t>
      </w:r>
      <w:r>
        <w:t xml:space="preserve">(Mẫu 4.3 hoặc 5.8) trong 7 ngày làm việc; gửi Viện NCKH, Phó Trưởng khoa phụ trách KHCN &amp; CTSV ký, rồi nộp chính bản đó trên phần mềm QLKH. Sinh viên tham gia Ban tổ chức, đạt giải được đánh dấu trên dòng sự kiện để QT-SV dùng làm minh chứng rèn luyện.</w:t>
      </w:r>
    </w:p>
    <w:p>
      <w:pPr>
        <w:pStyle w:val="BodyText"/>
      </w:pPr>
      <w:r>
        <w:rPr>
          <w:b/>
        </w:rPr>
        <w:t xml:space="preserve">Nhánh D – NCKH người học.</w:t>
      </w:r>
      <w:r>
        <w:t xml:space="preserve"> </w:t>
      </w:r>
      <w:r>
        <w:t xml:space="preserve">Sinh viên đăng ký đề tài trên phần mềm QLKH; Trưởng Bộ môn xét đề tài và chốt giảng viên hướng dẫn; Trưởng khoa ký Danh mục (Mẫu 5.1) gửi Viện NCKH. Cuộc thi NCKH người học cấp Khoa chạy theo nhánh B; công trình chọn gửi cấp Học viện phải qua kiểm tra trùng lặp và được Trưởng khoa ký gửi.</w:t>
      </w:r>
    </w:p>
    <w:p>
      <w:pPr>
        <w:pStyle w:val="Heading3"/>
      </w:pPr>
      <w:bookmarkStart w:id="28" w:name="bảng-các-bước"/>
      <w:r>
        <w:t xml:space="preserve">6.2. Bảng các bước</w:t>
      </w:r>
      <w:bookmarkEnd w:id="28"/>
    </w:p>
    <w:p>
      <w:pPr>
        <w:sectPr>
          <w:headerReference w:type="default" r:id="rId9"/>
          <w:footerReference w:type="default" r:id="rId10"/>
          <w:pgSz w:w="11906" w:h="16838"/>
          <w:pgMar w:top="907" w:right="907" w:bottom="907" w:left="1701" w:header="567" w:footer="567" w:gutter="0"/>
        </w:sectPr>
      </w:pPr>
    </w:p>
    <w:p>
      <w:pPr>
        <w:pStyle w:val="FirstParagraph"/>
      </w:pPr>
      <w:r>
        <w:rPr>
          <w:b/>
        </w:rPr>
        <w:t xml:space="preserve">Nhánh A – Đăng ký, xin chủ trương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A1</w:t>
            </w:r>
          </w:p>
        </w:tc>
        <w:tc>
          <w:p>
            <w:pPr>
              <w:pStyle w:val="Compact"/>
              <w:spacing w:after="20"/>
              <w:jc w:val="left"/>
            </w:pPr>
            <w:r>
              <w:rPr>
                <w:rFonts w:ascii="Times New Roman" w:hAnsi="Times New Roman"/>
                <w:sz w:val="18"/>
              </w:rPr>
              <w:t xml:space="preserve">Chuyển thông báo đăng ký Danh mục sự kiện khoa học năm học của Viện NCKH; nêu hạn nội bộ</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2 ngày làm việc sau khi nhận</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A2</w:t>
            </w:r>
          </w:p>
        </w:tc>
        <w:tc>
          <w:p>
            <w:pPr>
              <w:pStyle w:val="Compact"/>
              <w:spacing w:after="20"/>
              <w:jc w:val="left"/>
            </w:pPr>
            <w:r>
              <w:rPr>
                <w:rFonts w:ascii="Times New Roman" w:hAnsi="Times New Roman"/>
                <w:sz w:val="18"/>
              </w:rPr>
              <w:t xml:space="preserve">Bộ môn, Liên chi đoàn, giảng viên đề xuất sự kiện, cuộc thi dự kiến: ghi</w:t>
            </w:r>
            <w:r>
              <w:rPr>
                <w:rFonts w:ascii="Times New Roman" w:hAnsi="Times New Roman"/>
                <w:sz w:val="18"/>
              </w:rPr>
              <w:t xml:space="preserve"> </w:t>
            </w:r>
            <w:r>
              <w:rPr>
                <w:rFonts w:ascii="Times New Roman" w:hAnsi="Times New Roman"/>
                <w:b/>
                <w:sz w:val="18"/>
              </w:rPr>
              <w:t xml:space="preserve">một dòng</w:t>
            </w:r>
            <w:r>
              <w:rPr>
                <w:rFonts w:ascii="Times New Roman" w:hAnsi="Times New Roman"/>
                <w:sz w:val="18"/>
              </w:rPr>
              <w:t xml:space="preserve"> </w:t>
            </w:r>
            <w:r>
              <w:rPr>
                <w:rFonts w:ascii="Times New Roman" w:hAnsi="Times New Roman"/>
                <w:sz w:val="18"/>
              </w:rPr>
              <w:t xml:space="preserve">trên trang tính (tên, loại, thường niên hay đột xuất, dự kiến kinh phí)</w:t>
            </w:r>
          </w:p>
        </w:tc>
        <w:tc>
          <w:p>
            <w:pPr>
              <w:pStyle w:val="Compact"/>
              <w:spacing w:after="20"/>
              <w:jc w:val="left"/>
            </w:pPr>
            <w:r>
              <w:rPr>
                <w:rFonts w:ascii="Times New Roman" w:hAnsi="Times New Roman"/>
                <w:sz w:val="18"/>
              </w:rPr>
              <w:t xml:space="preserve">Trưởng BM; GV phụ trách Liên chi đoàn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trang tính Sự kiện – cuộc thi – hoạt động SV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Theo hạn nội bộ (≥ 5 ngày làm việc trước 30/9)</w:t>
            </w:r>
          </w:p>
        </w:tc>
        <w:tc>
          <w:p>
            <w:pPr>
              <w:pStyle w:val="Compact"/>
              <w:spacing w:after="20"/>
              <w:jc w:val="left"/>
            </w:pPr>
            <w:r>
              <w:rPr>
                <w:rFonts w:ascii="Times New Roman" w:hAnsi="Times New Roman"/>
                <w:sz w:val="18"/>
              </w:rPr>
              <w:t xml:space="preserve">Trang tính Sự kiện – cuộc thi – hoạt động SV</w:t>
            </w:r>
          </w:p>
        </w:tc>
      </w:tr>
      <w:tr>
        <w:tc>
          <w:p>
            <w:pPr>
              <w:pStyle w:val="Compact"/>
              <w:spacing w:after="20"/>
              <w:jc w:val="left"/>
            </w:pPr>
            <w:r>
              <w:rPr>
                <w:rFonts w:ascii="Times New Roman" w:hAnsi="Times New Roman"/>
                <w:sz w:val="18"/>
              </w:rPr>
              <w:t xml:space="preserve">A3</w:t>
            </w:r>
          </w:p>
        </w:tc>
        <w:tc>
          <w:p>
            <w:pPr>
              <w:pStyle w:val="Compact"/>
              <w:spacing w:after="20"/>
              <w:jc w:val="left"/>
            </w:pPr>
            <w:r>
              <w:rPr>
                <w:rFonts w:ascii="Times New Roman" w:hAnsi="Times New Roman"/>
                <w:sz w:val="18"/>
              </w:rPr>
              <w:t xml:space="preserve">Tổng hợp theo mẫu đăng ký của Viện NCKH (kèm đề án sơ bộ với sự kiện thường niên); ký nháy</w:t>
            </w:r>
          </w:p>
        </w:tc>
        <w:tc>
          <w:p>
            <w:pPr>
              <w:pStyle w:val="Compact"/>
              <w:spacing w:after="20"/>
              <w:jc w:val="left"/>
            </w:pPr>
            <w:r>
              <w:rPr>
                <w:rFonts w:ascii="Times New Roman" w:hAnsi="Times New Roman"/>
                <w:sz w:val="18"/>
              </w:rPr>
              <w:t xml:space="preserve">PTK KHCN &amp; CTSV; Trợ lý tổng hợp</w:t>
            </w:r>
          </w:p>
        </w:tc>
        <w:tc>
          <w:p>
            <w:pPr>
              <w:pStyle w:val="Compact"/>
              <w:spacing w:after="20"/>
              <w:jc w:val="left"/>
            </w:pPr>
            <w:r>
              <w:rPr>
                <w:rFonts w:ascii="Times New Roman" w:hAnsi="Times New Roman"/>
                <w:sz w:val="18"/>
              </w:rPr>
              <w:t xml:space="preserve">PTK KHCN &amp; CTSV (người lập)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đăng ký của Viện NCKH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 trước 30/9</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A4</w:t>
            </w:r>
          </w:p>
        </w:tc>
        <w:tc>
          <w:p>
            <w:pPr>
              <w:pStyle w:val="Compact"/>
              <w:spacing w:after="20"/>
              <w:jc w:val="left"/>
            </w:pPr>
            <w:r>
              <w:rPr>
                <w:rFonts w:ascii="Times New Roman" w:hAnsi="Times New Roman"/>
                <w:sz w:val="18"/>
              </w:rPr>
              <w:t xml:space="preserve">Ký văn bản đăng ký Danh mục sự kiện khoa học, cuộc thi thường niên gửi Viện NCKH</w:t>
            </w:r>
            <w:r>
              <w:rPr>
                <w:rFonts w:ascii="Times New Roman" w:hAnsi="Times New Roman"/>
                <w:sz w:val="18"/>
              </w:rPr>
              <w:t xml:space="preserve"> </w:t>
            </w:r>
            <w:r>
              <w:rPr>
                <w:rFonts w:ascii="Times New Roman" w:hAnsi="Times New Roman"/>
                <w:b/>
                <w:sz w:val="18"/>
              </w:rPr>
              <w:t xml:space="preserve">(P38)</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Mẫu đăng ký của Viện NCKH [Mẫu HV]</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b/>
                <w:sz w:val="18"/>
              </w:rPr>
              <w:t xml:space="preserve">Trước 30/9</w:t>
            </w:r>
            <w:r>
              <w:rPr>
                <w:rFonts w:ascii="Times New Roman" w:hAnsi="Times New Roman"/>
                <w:sz w:val="18"/>
              </w:rPr>
              <w:t xml:space="preserve"> </w:t>
            </w:r>
            <w:r>
              <w:rPr>
                <w:rFonts w:ascii="Times New Roman" w:hAnsi="Times New Roman"/>
                <w:sz w:val="18"/>
              </w:rPr>
              <w:t xml:space="preserve">(QC KHCN dự thảo Đ25.3)</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(P38)</w:t>
            </w:r>
          </w:p>
        </w:tc>
      </w:tr>
      <w:tr>
        <w:tc>
          <w:p>
            <w:pPr>
              <w:pStyle w:val="Compact"/>
              <w:spacing w:after="20"/>
              <w:jc w:val="left"/>
            </w:pPr>
            <w:r>
              <w:rPr>
                <w:rFonts w:ascii="Times New Roman" w:hAnsi="Times New Roman"/>
                <w:sz w:val="18"/>
              </w:rPr>
              <w:t xml:space="preserve">A5</w:t>
            </w:r>
          </w:p>
        </w:tc>
        <w:tc>
          <w:p>
            <w:pPr>
              <w:pStyle w:val="Compact"/>
              <w:spacing w:after="20"/>
              <w:jc w:val="left"/>
            </w:pPr>
            <w:r>
              <w:rPr>
                <w:rFonts w:ascii="Times New Roman" w:hAnsi="Times New Roman"/>
                <w:sz w:val="18"/>
              </w:rPr>
              <w:t xml:space="preserve">Nhận Danh mục năm học được Giám đốc phê duyệt; ghi kết quả vào từng dòng; báo người đề xuất</w:t>
            </w:r>
          </w:p>
        </w:tc>
        <w:tc>
          <w:p>
            <w:pPr>
              <w:pStyle w:val="Compact"/>
              <w:spacing w:after="20"/>
              <w:jc w:val="left"/>
            </w:pPr>
            <w:r>
              <w:rPr>
                <w:rFonts w:ascii="Times New Roman" w:hAnsi="Times New Roman"/>
                <w:sz w:val="18"/>
              </w:rPr>
              <w:t xml:space="preserve">Trợ lý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EOFFICE Học viện; Sổ quản trị</w:t>
            </w:r>
          </w:p>
        </w:tc>
        <w:tc>
          <w:p>
            <w:pPr>
              <w:pStyle w:val="Compact"/>
              <w:spacing w:after="20"/>
              <w:jc w:val="left"/>
            </w:pPr>
            <w:r>
              <w:rPr>
                <w:rFonts w:ascii="Times New Roman" w:hAnsi="Times New Roman"/>
                <w:sz w:val="18"/>
              </w:rPr>
              <w:t xml:space="preserve">Khi nhận (Viện NCKH trình trước 31/10)</w:t>
            </w:r>
          </w:p>
        </w:tc>
        <w:tc>
          <w:p>
            <w:pPr>
              <w:pStyle w:val="Compact"/>
              <w:spacing w:after="20"/>
              <w:jc w:val="left"/>
            </w:pPr>
            <w:r>
              <w:rPr>
                <w:rFonts w:ascii="Times New Roman" w:hAnsi="Times New Roman"/>
                <w:sz w:val="18"/>
              </w:rPr>
              <w:t xml:space="preserve">Trang tính Sự kiện – cuộc thi – hoạt động SV</w:t>
            </w:r>
          </w:p>
        </w:tc>
      </w:tr>
      <w:tr>
        <w:tc>
          <w:p>
            <w:pPr>
              <w:pStyle w:val="Compact"/>
              <w:spacing w:after="20"/>
              <w:jc w:val="left"/>
            </w:pPr>
            <w:r>
              <w:rPr>
                <w:rFonts w:ascii="Times New Roman" w:hAnsi="Times New Roman"/>
                <w:sz w:val="18"/>
              </w:rPr>
              <w:t xml:space="preserve">A6</w:t>
            </w:r>
          </w:p>
        </w:tc>
        <w:tc>
          <w:p>
            <w:pPr>
              <w:pStyle w:val="Compact"/>
              <w:spacing w:after="20"/>
              <w:jc w:val="left"/>
            </w:pPr>
            <w:r>
              <w:rPr>
                <w:rFonts w:ascii="Times New Roman" w:hAnsi="Times New Roman"/>
                <w:i/>
                <w:sz w:val="18"/>
              </w:rPr>
              <w:t xml:space="preserve">Điểm rẽ:</w:t>
            </w:r>
            <w:r>
              <w:rPr>
                <w:rFonts w:ascii="Times New Roman" w:hAnsi="Times New Roman"/>
                <w:sz w:val="18"/>
              </w:rPr>
              <w:t xml:space="preserve"> </w:t>
            </w:r>
            <w:r>
              <w:rPr>
                <w:rFonts w:ascii="Times New Roman" w:hAnsi="Times New Roman"/>
                <w:sz w:val="18"/>
              </w:rPr>
              <w:t xml:space="preserve">sự kiện</w:t>
            </w:r>
            <w:r>
              <w:rPr>
                <w:rFonts w:ascii="Times New Roman" w:hAnsi="Times New Roman"/>
                <w:sz w:val="18"/>
              </w:rPr>
              <w:t xml:space="preserve"> </w:t>
            </w:r>
            <w:r>
              <w:rPr>
                <w:rFonts w:ascii="Times New Roman" w:hAnsi="Times New Roman"/>
                <w:b/>
                <w:sz w:val="18"/>
              </w:rPr>
              <w:t xml:space="preserve">đột xuất</w:t>
            </w:r>
            <w:r>
              <w:rPr>
                <w:rFonts w:ascii="Times New Roman" w:hAnsi="Times New Roman"/>
                <w:sz w:val="18"/>
              </w:rPr>
              <w:t xml:space="preserve"> </w:t>
            </w:r>
            <w:r>
              <w:rPr>
                <w:rFonts w:ascii="Times New Roman" w:hAnsi="Times New Roman"/>
                <w:sz w:val="18"/>
              </w:rPr>
              <w:t xml:space="preserve">(không có trong Danh mục đã đăng ký)?</w:t>
            </w:r>
            <w:r>
              <w:rPr>
                <w:rFonts w:ascii="Times New Roman" w:hAnsi="Times New Roman"/>
                <w:sz w:val="18"/>
              </w:rPr>
              <w:t xml:space="preserve"> </w:t>
            </w:r>
            <w:r>
              <w:rPr>
                <w:rFonts w:ascii="Times New Roman" w:hAnsi="Times New Roman"/>
                <w:b/>
                <w:sz w:val="18"/>
              </w:rPr>
              <w:t xml:space="preserve">Không</w:t>
            </w:r>
            <w:r>
              <w:rPr>
                <w:rFonts w:ascii="Times New Roman" w:hAnsi="Times New Roman"/>
                <w:sz w:val="18"/>
              </w:rPr>
              <w:t xml:space="preserve"> </w:t>
            </w:r>
            <w:r>
              <w:rPr>
                <w:rFonts w:ascii="Times New Roman" w:hAnsi="Times New Roman"/>
                <w:sz w:val="18"/>
              </w:rPr>
              <w:t xml:space="preserve">– sự kiện thường niên đã có trong Danh mục</w:t>
            </w:r>
            <w:r>
              <w:rPr>
                <w:rFonts w:ascii="Times New Roman" w:hAnsi="Times New Roman"/>
                <w:sz w:val="18"/>
              </w:rPr>
              <w:t xml:space="preserve"> </w:t>
            </w:r>
            <w:r>
              <w:rPr>
                <w:rFonts w:ascii="Times New Roman" w:hAnsi="Times New Roman"/>
                <w:b/>
                <w:sz w:val="18"/>
              </w:rPr>
              <w:t xml:space="preserve">không phải xin chủ trương lại</w:t>
            </w:r>
            <w:r>
              <w:rPr>
                <w:rFonts w:ascii="Times New Roman" w:hAnsi="Times New Roman"/>
                <w:sz w:val="18"/>
              </w:rPr>
              <w:t xml:space="preserve">: cấp Khoa, không kinh phí Học viện → sang nhánh B (kế hoạch C-02 là văn bản phê duyệt của Khoa); cấp Học viện trở lên hoặc có kinh phí Học viện → A8</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r>
      <w:tr>
        <w:tc>
          <w:p>
            <w:pPr>
              <w:pStyle w:val="Compact"/>
              <w:spacing w:after="20"/>
              <w:jc w:val="left"/>
            </w:pPr>
            <w:r>
              <w:rPr>
                <w:rFonts w:ascii="Times New Roman" w:hAnsi="Times New Roman"/>
                <w:sz w:val="18"/>
              </w:rPr>
              <w:t xml:space="preserve">A7</w:t>
            </w:r>
          </w:p>
        </w:tc>
        <w:tc>
          <w:p>
            <w:pPr>
              <w:pStyle w:val="Compact"/>
              <w:spacing w:after="20"/>
              <w:jc w:val="left"/>
            </w:pPr>
            <w:r>
              <w:rPr>
                <w:rFonts w:ascii="Times New Roman" w:hAnsi="Times New Roman"/>
                <w:b/>
                <w:sz w:val="18"/>
              </w:rPr>
              <w:t xml:space="preserve">Có</w:t>
            </w:r>
            <w:r>
              <w:rPr>
                <w:rFonts w:ascii="Times New Roman" w:hAnsi="Times New Roman"/>
                <w:sz w:val="18"/>
              </w:rPr>
              <w:t xml:space="preserve"> </w:t>
            </w:r>
            <w:r>
              <w:rPr>
                <w:rFonts w:ascii="Times New Roman" w:hAnsi="Times New Roman"/>
                <w:sz w:val="18"/>
              </w:rPr>
              <w:t xml:space="preserve">→ Lập Tờ trình xin chủ trương theo mẫu của Học viện,</w:t>
            </w:r>
            <w:r>
              <w:rPr>
                <w:rFonts w:ascii="Times New Roman" w:hAnsi="Times New Roman"/>
                <w:sz w:val="18"/>
              </w:rPr>
              <w:t xml:space="preserve"> </w:t>
            </w:r>
            <w:r>
              <w:rPr>
                <w:rFonts w:ascii="Times New Roman" w:hAnsi="Times New Roman"/>
                <w:b/>
                <w:sz w:val="18"/>
              </w:rPr>
              <w:t xml:space="preserve">trước mọi hoạt động chuẩn bị có phát sinh kinh phí</w:t>
            </w:r>
            <w:r>
              <w:rPr>
                <w:rFonts w:ascii="Times New Roman" w:hAnsi="Times New Roman"/>
                <w:sz w:val="18"/>
              </w:rPr>
              <w:t xml:space="preserve">; ký gửi Viện NCKH</w:t>
            </w:r>
            <w:r>
              <w:rPr>
                <w:rFonts w:ascii="Times New Roman" w:hAnsi="Times New Roman"/>
                <w:sz w:val="18"/>
              </w:rPr>
              <w:t xml:space="preserve"> </w:t>
            </w:r>
            <w:r>
              <w:rPr>
                <w:rFonts w:ascii="Times New Roman" w:hAnsi="Times New Roman"/>
                <w:b/>
                <w:sz w:val="18"/>
              </w:rPr>
              <w:t xml:space="preserve">(P39)</w:t>
            </w:r>
            <w:r>
              <w:rPr>
                <w:rFonts w:ascii="Times New Roman" w:hAnsi="Times New Roman"/>
                <w:sz w:val="18"/>
              </w:rPr>
              <w:t xml:space="preserve">; Trợ lý ghi kết quả chủ trương vào dòng sự kiện</w:t>
            </w:r>
          </w:p>
        </w:tc>
        <w:tc>
          <w:p>
            <w:pPr>
              <w:pStyle w:val="Compact"/>
              <w:spacing w:after="20"/>
              <w:jc w:val="left"/>
            </w:pPr>
            <w:r>
              <w:rPr>
                <w:rFonts w:ascii="Times New Roman" w:hAnsi="Times New Roman"/>
                <w:sz w:val="18"/>
              </w:rPr>
              <w:t xml:space="preserve">Người được PTK KHCN &amp; CTSV giao (dự kiến Trưởng BTC)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Mẫu 4.2 (sự kiện khoa học) / Mẫu 5.7 (cuộc thi) [Mẫu HV]</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Ngay khi phát sinh; TK ký trong 2 ngày làm việc</w:t>
            </w:r>
          </w:p>
        </w:tc>
        <w:tc>
          <w:p>
            <w:pPr>
              <w:pStyle w:val="Compact"/>
              <w:spacing w:after="20"/>
              <w:jc w:val="left"/>
            </w:pPr>
            <w:r>
              <w:rPr>
                <w:rFonts w:ascii="Times New Roman" w:hAnsi="Times New Roman"/>
                <w:sz w:val="18"/>
              </w:rPr>
              <w:t xml:space="preserve">Bản ký số EOFFICE; văn bản chủ trương của Học viện; trang tính (P39)</w:t>
            </w:r>
          </w:p>
        </w:tc>
      </w:tr>
      <w:tr>
        <w:tc>
          <w:p>
            <w:pPr>
              <w:pStyle w:val="Compact"/>
              <w:spacing w:after="20"/>
              <w:jc w:val="left"/>
            </w:pPr>
            <w:r>
              <w:rPr>
                <w:rFonts w:ascii="Times New Roman" w:hAnsi="Times New Roman"/>
                <w:sz w:val="18"/>
              </w:rPr>
              <w:t xml:space="preserve">A8</w:t>
            </w:r>
          </w:p>
        </w:tc>
        <w:tc>
          <w:p>
            <w:pPr>
              <w:pStyle w:val="Compact"/>
              <w:spacing w:after="20"/>
              <w:jc w:val="left"/>
            </w:pPr>
            <w:r>
              <w:rPr>
                <w:rFonts w:ascii="Times New Roman" w:hAnsi="Times New Roman"/>
                <w:sz w:val="18"/>
              </w:rPr>
              <w:t xml:space="preserve">Nộp</w:t>
            </w:r>
            <w:r>
              <w:rPr>
                <w:rFonts w:ascii="Times New Roman" w:hAnsi="Times New Roman"/>
                <w:sz w:val="18"/>
              </w:rPr>
              <w:t xml:space="preserve"> </w:t>
            </w:r>
            <w:r>
              <w:rPr>
                <w:rFonts w:ascii="Times New Roman" w:hAnsi="Times New Roman"/>
                <w:b/>
                <w:sz w:val="18"/>
              </w:rPr>
              <w:t xml:space="preserve">hồ sơ đề án chi tiết</w:t>
            </w:r>
            <w:r>
              <w:rPr>
                <w:rFonts w:ascii="Times New Roman" w:hAnsi="Times New Roman"/>
                <w:sz w:val="18"/>
              </w:rPr>
              <w:t xml:space="preserve"> </w:t>
            </w:r>
            <w:r>
              <w:rPr>
                <w:rFonts w:ascii="Times New Roman" w:hAnsi="Times New Roman"/>
                <w:sz w:val="18"/>
              </w:rPr>
              <w:t xml:space="preserve">cho Viện NCKH khi sự kiện do Học viện duyệt (cấp Học viện trở lên, có kinh phí Học viện) hoặc đột xuất đã có chủ trương; TK ký văn bản gửi (thuộc việc P39); Viện NCKH hoặc Giám đốc phê duyệt; Trợ lý ghi kết quả</w:t>
            </w:r>
          </w:p>
        </w:tc>
        <w:tc>
          <w:p>
            <w:pPr>
              <w:pStyle w:val="Compact"/>
              <w:spacing w:after="20"/>
              <w:jc w:val="left"/>
            </w:pPr>
            <w:r>
              <w:rPr>
                <w:rFonts w:ascii="Times New Roman" w:hAnsi="Times New Roman"/>
                <w:sz w:val="18"/>
              </w:rPr>
              <w:t xml:space="preserve">Người được giao (Trưởng BTC dự kiến)</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Đề án theo mẫu của Viện NCKH [Mẫu HV]</w:t>
            </w:r>
            <w:r>
              <w:rPr>
                <w:rFonts w:ascii="Times New Roman" w:hAnsi="Times New Roman"/>
                <w:sz w:val="18"/>
              </w:rPr>
              <w:t xml:space="preserve"> </w:t>
            </w:r>
            <w:r>
              <w:rPr>
                <w:rStyle w:val="VerbatimChar"/>
                <w:rFonts w:ascii="Times New Roman" w:hAnsi="Times New Roman"/>
                <w:sz w:val="18"/>
              </w:rPr>
              <w:t xml:space="preserve">[Cần xác nhận mẫu đề án cấp đơn vị, Học viện; Mẫu 4.1 cho cấp quốc gia, quốc tế]</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 30 ngày (cấp đơn vị), ≥ 60 ngày (cấp Học viện), ≥ 90 ngày (quốc gia, quốc tế) trước ngày tổ chức; sự kiện đột xuất tính từ khi có chủ trương</w:t>
            </w:r>
          </w:p>
        </w:tc>
        <w:tc>
          <w:p>
            <w:pPr>
              <w:pStyle w:val="Compact"/>
              <w:spacing w:after="20"/>
              <w:jc w:val="left"/>
            </w:pPr>
            <w:r>
              <w:rPr>
                <w:rFonts w:ascii="Times New Roman" w:hAnsi="Times New Roman"/>
                <w:sz w:val="18"/>
              </w:rPr>
              <w:t xml:space="preserve">Bản ký số EOFFICE; văn bản phê duyệt của Học viện; trang tính (P39)</w:t>
            </w:r>
          </w:p>
        </w:tc>
      </w:tr>
    </w:tbl>
    <w:p>
      <w:pPr>
        <w:pStyle w:val="BodyText"/>
      </w:pPr>
      <w:r>
        <w:rPr>
          <w:b/>
        </w:rPr>
        <w:t xml:space="preserve">Nhánh B – Tổ chức sự kiện, cuộc thi</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B1</w:t>
            </w:r>
          </w:p>
        </w:tc>
        <w:tc>
          <w:p>
            <w:pPr>
              <w:pStyle w:val="Compact"/>
              <w:spacing w:after="20"/>
              <w:jc w:val="left"/>
            </w:pPr>
            <w:r>
              <w:rPr>
                <w:rFonts w:ascii="Times New Roman" w:hAnsi="Times New Roman"/>
                <w:sz w:val="18"/>
              </w:rPr>
              <w:t xml:space="preserve">Giao người chuẩn bị Ban tổ chức cho sự kiện, cuộc thi đã có trong Danh mục hoặc đã có chủ trương</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 (giao việc)</w:t>
            </w:r>
          </w:p>
        </w:tc>
        <w:tc>
          <w:p>
            <w:pPr>
              <w:pStyle w:val="Compact"/>
              <w:spacing w:after="20"/>
              <w:jc w:val="left"/>
            </w:pPr>
            <w:r>
              <w:rPr>
                <w:rFonts w:ascii="Times New Roman" w:hAnsi="Times New Roman"/>
                <w:sz w:val="18"/>
              </w:rPr>
              <w:t xml:space="preserve">Chậm nhất 45 ngày trước ngày tổ chức</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B2</w:t>
            </w:r>
          </w:p>
        </w:tc>
        <w:tc>
          <w:p>
            <w:pPr>
              <w:pStyle w:val="Compact"/>
              <w:spacing w:after="20"/>
              <w:jc w:val="left"/>
            </w:pPr>
            <w:r>
              <w:rPr>
                <w:rFonts w:ascii="Times New Roman" w:hAnsi="Times New Roman"/>
                <w:sz w:val="18"/>
              </w:rPr>
              <w:t xml:space="preserve">Soạn Quyết định thành lập Ban tổ chức (cuộc thi: gồm Ban giám khảo, hội đồng chấm); ký</w:t>
            </w:r>
            <w:r>
              <w:rPr>
                <w:rFonts w:ascii="Times New Roman" w:hAnsi="Times New Roman"/>
                <w:sz w:val="18"/>
              </w:rPr>
              <w:t xml:space="preserve"> </w:t>
            </w:r>
            <w:r>
              <w:rPr>
                <w:rFonts w:ascii="Times New Roman" w:hAnsi="Times New Roman"/>
                <w:b/>
                <w:sz w:val="18"/>
              </w:rPr>
              <w:t xml:space="preserve">(P20)</w:t>
            </w:r>
          </w:p>
        </w:tc>
        <w:tc>
          <w:p>
            <w:pPr>
              <w:pStyle w:val="Compact"/>
              <w:spacing w:after="20"/>
              <w:jc w:val="left"/>
            </w:pPr>
            <w:r>
              <w:rPr>
                <w:rFonts w:ascii="Times New Roman" w:hAnsi="Times New Roman"/>
                <w:sz w:val="18"/>
              </w:rPr>
              <w:t xml:space="preserve">Người được giao; PTK KHCN &amp; CTSV ký</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C-03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5 ngày làm việc kể từ khi được giao</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(P20)</w:t>
            </w:r>
          </w:p>
        </w:tc>
      </w:tr>
      <w:tr>
        <w:tc>
          <w:p>
            <w:pPr>
              <w:pStyle w:val="Compact"/>
              <w:spacing w:after="20"/>
              <w:jc w:val="left"/>
            </w:pPr>
            <w:r>
              <w:rPr>
                <w:rFonts w:ascii="Times New Roman" w:hAnsi="Times New Roman"/>
                <w:sz w:val="18"/>
              </w:rPr>
              <w:t xml:space="preserve">B3</w:t>
            </w:r>
          </w:p>
        </w:tc>
        <w:tc>
          <w:p>
            <w:pPr>
              <w:pStyle w:val="Compact"/>
              <w:spacing w:after="20"/>
              <w:jc w:val="left"/>
            </w:pPr>
            <w:r>
              <w:rPr>
                <w:rFonts w:ascii="Times New Roman" w:hAnsi="Times New Roman"/>
                <w:sz w:val="18"/>
              </w:rPr>
              <w:t xml:space="preserve">Lập Kế hoạch sự kiện, cuộc thi (thể lệ là phụ lục; kinh phí theo Quy chế Chi tiêu nội bộ); ký</w:t>
            </w:r>
            <w:r>
              <w:rPr>
                <w:rFonts w:ascii="Times New Roman" w:hAnsi="Times New Roman"/>
                <w:sz w:val="18"/>
              </w:rPr>
              <w:t xml:space="preserve"> </w:t>
            </w:r>
            <w:r>
              <w:rPr>
                <w:rFonts w:ascii="Times New Roman" w:hAnsi="Times New Roman"/>
                <w:b/>
                <w:sz w:val="18"/>
              </w:rPr>
              <w:t xml:space="preserve">(P19)</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Trưởng BTC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C-02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Chậm nhất 30 ngày trước ngày tổ chức</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(P19)</w:t>
            </w:r>
          </w:p>
        </w:tc>
      </w:tr>
      <w:tr>
        <w:tc>
          <w:p>
            <w:pPr>
              <w:pStyle w:val="Compact"/>
              <w:spacing w:after="20"/>
              <w:jc w:val="left"/>
            </w:pPr>
            <w:r>
              <w:rPr>
                <w:rFonts w:ascii="Times New Roman" w:hAnsi="Times New Roman"/>
                <w:sz w:val="18"/>
              </w:rPr>
              <w:t xml:space="preserve">B4</w:t>
            </w:r>
          </w:p>
        </w:tc>
        <w:tc>
          <w:p>
            <w:pPr>
              <w:pStyle w:val="Compact"/>
              <w:spacing w:after="20"/>
              <w:jc w:val="left"/>
            </w:pPr>
            <w:r>
              <w:rPr>
                <w:rFonts w:ascii="Times New Roman" w:hAnsi="Times New Roman"/>
                <w:sz w:val="18"/>
              </w:rPr>
              <w:t xml:space="preserve">Công bố kế hoạch, thể lệ; mở Form đăng ký tham dự, dự thi</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 (Form đăng ký tham dự)</w:t>
            </w:r>
          </w:p>
        </w:tc>
        <w:tc>
          <w:p>
            <w:pPr>
              <w:pStyle w:val="Compact"/>
              <w:spacing w:after="20"/>
              <w:jc w:val="left"/>
            </w:pPr>
            <w:r>
              <w:rPr>
                <w:rFonts w:ascii="Times New Roman" w:hAnsi="Times New Roman"/>
                <w:sz w:val="18"/>
              </w:rPr>
              <w:t xml:space="preserve">Google Form; kênh thông tin của Khoa</w:t>
            </w:r>
          </w:p>
        </w:tc>
        <w:tc>
          <w:p>
            <w:pPr>
              <w:pStyle w:val="Compact"/>
              <w:spacing w:after="20"/>
              <w:jc w:val="left"/>
            </w:pPr>
            <w:r>
              <w:rPr>
                <w:rFonts w:ascii="Times New Roman" w:hAnsi="Times New Roman"/>
                <w:sz w:val="18"/>
              </w:rPr>
              <w:t xml:space="preserve">Ngay sau khi kế hoạch được ký</w:t>
            </w:r>
          </w:p>
        </w:tc>
        <w:tc>
          <w:p>
            <w:pPr>
              <w:pStyle w:val="Compact"/>
              <w:spacing w:after="20"/>
              <w:jc w:val="left"/>
            </w:pPr>
            <w:r>
              <w:rPr>
                <w:rFonts w:ascii="Times New Roman" w:hAnsi="Times New Roman"/>
                <w:sz w:val="18"/>
              </w:rPr>
              <w:t xml:space="preserve">Bảng tính C-04 của sự kiện</w:t>
            </w:r>
          </w:p>
        </w:tc>
      </w:tr>
      <w:tr>
        <w:tc>
          <w:p>
            <w:pPr>
              <w:pStyle w:val="Compact"/>
              <w:spacing w:after="20"/>
              <w:jc w:val="left"/>
            </w:pPr>
            <w:r>
              <w:rPr>
                <w:rFonts w:ascii="Times New Roman" w:hAnsi="Times New Roman"/>
                <w:sz w:val="18"/>
              </w:rPr>
              <w:t xml:space="preserve">B5</w:t>
            </w:r>
          </w:p>
        </w:tc>
        <w:tc>
          <w:p>
            <w:pPr>
              <w:pStyle w:val="Compact"/>
              <w:spacing w:after="20"/>
              <w:jc w:val="left"/>
            </w:pPr>
            <w:r>
              <w:rPr>
                <w:rFonts w:ascii="Times New Roman" w:hAnsi="Times New Roman"/>
                <w:sz w:val="18"/>
              </w:rPr>
              <w:t xml:space="preserve">Tổ chức sự kiện, cuộc thi; điểm danh bằng Form hoặc mã quét</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w:t>
            </w:r>
          </w:p>
        </w:tc>
        <w:tc>
          <w:p>
            <w:pPr>
              <w:pStyle w:val="Compact"/>
              <w:spacing w:after="20"/>
              <w:jc w:val="left"/>
            </w:pPr>
            <w:r>
              <w:rPr>
                <w:rFonts w:ascii="Times New Roman" w:hAnsi="Times New Roman"/>
                <w:sz w:val="18"/>
              </w:rPr>
              <w:t xml:space="preserve">Trực tiếp / trực tuyến</w:t>
            </w:r>
          </w:p>
        </w:tc>
        <w:tc>
          <w:p>
            <w:pPr>
              <w:pStyle w:val="Compact"/>
              <w:spacing w:after="20"/>
              <w:jc w:val="left"/>
            </w:pPr>
            <w:r>
              <w:rPr>
                <w:rFonts w:ascii="Times New Roman" w:hAnsi="Times New Roman"/>
                <w:sz w:val="18"/>
              </w:rPr>
              <w:t xml:space="preserve">Theo kế hoạch</w:t>
            </w:r>
          </w:p>
        </w:tc>
        <w:tc>
          <w:p>
            <w:pPr>
              <w:pStyle w:val="Compact"/>
              <w:spacing w:after="20"/>
              <w:jc w:val="left"/>
            </w:pPr>
            <w:r>
              <w:rPr>
                <w:rFonts w:ascii="Times New Roman" w:hAnsi="Times New Roman"/>
                <w:sz w:val="18"/>
              </w:rPr>
              <w:t xml:space="preserve">Bảng tính C-04</w:t>
            </w:r>
          </w:p>
        </w:tc>
      </w:tr>
      <w:tr>
        <w:tc>
          <w:p>
            <w:pPr>
              <w:pStyle w:val="Compact"/>
              <w:spacing w:after="20"/>
              <w:jc w:val="left"/>
            </w:pPr>
            <w:r>
              <w:rPr>
                <w:rFonts w:ascii="Times New Roman" w:hAnsi="Times New Roman"/>
                <w:sz w:val="18"/>
              </w:rPr>
              <w:t xml:space="preserve">B6</w:t>
            </w:r>
          </w:p>
        </w:tc>
        <w:tc>
          <w:p>
            <w:pPr>
              <w:pStyle w:val="Compact"/>
              <w:spacing w:after="20"/>
              <w:jc w:val="left"/>
            </w:pPr>
            <w:r>
              <w:rPr>
                <w:rFonts w:ascii="Times New Roman" w:hAnsi="Times New Roman"/>
                <w:i/>
                <w:sz w:val="18"/>
              </w:rPr>
              <w:t xml:space="preserve">Chỉ với cuộc thi:</w:t>
            </w:r>
            <w:r>
              <w:rPr>
                <w:rFonts w:ascii="Times New Roman" w:hAnsi="Times New Roman"/>
                <w:sz w:val="18"/>
              </w:rPr>
              <w:t xml:space="preserve"> </w:t>
            </w:r>
            <w:r>
              <w:rPr>
                <w:rFonts w:ascii="Times New Roman" w:hAnsi="Times New Roman"/>
                <w:sz w:val="18"/>
              </w:rPr>
              <w:t xml:space="preserve">Ban giám khảo chấm, xếp giải; lập biên bản</w:t>
            </w:r>
          </w:p>
        </w:tc>
        <w:tc>
          <w:p>
            <w:pPr>
              <w:pStyle w:val="Compact"/>
              <w:spacing w:after="20"/>
              <w:jc w:val="left"/>
            </w:pPr>
            <w:r>
              <w:rPr>
                <w:rFonts w:ascii="Times New Roman" w:hAnsi="Times New Roman"/>
                <w:sz w:val="18"/>
              </w:rPr>
              <w:t xml:space="preserve">Ban giám khảo</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C-05 [Ký] (cuộc thi NCKH người học: Mẫu 5.4, 5.5 [Mẫu HV])</w:t>
            </w:r>
          </w:p>
        </w:tc>
        <w:tc>
          <w:p>
            <w:pPr>
              <w:pStyle w:val="Compact"/>
              <w:spacing w:after="20"/>
              <w:jc w:val="left"/>
            </w:pPr>
            <w:r>
              <w:rPr>
                <w:rFonts w:ascii="Times New Roman" w:hAnsi="Times New Roman"/>
                <w:sz w:val="18"/>
              </w:rPr>
              <w:t xml:space="preserve">Họp trực tiếp; EOFFICE nội bộ</w:t>
            </w:r>
          </w:p>
        </w:tc>
        <w:tc>
          <w:p>
            <w:pPr>
              <w:pStyle w:val="Compact"/>
              <w:spacing w:after="20"/>
              <w:jc w:val="left"/>
            </w:pPr>
            <w:r>
              <w:rPr>
                <w:rFonts w:ascii="Times New Roman" w:hAnsi="Times New Roman"/>
                <w:sz w:val="18"/>
              </w:rPr>
              <w:t xml:space="preserve">Trong 3 ngày làm việc sau vòng chấm cuối</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QT-HT/</w:t>
            </w:r>
          </w:p>
        </w:tc>
      </w:tr>
      <w:tr>
        <w:tc>
          <w:p>
            <w:pPr>
              <w:pStyle w:val="Compact"/>
              <w:spacing w:after="20"/>
              <w:jc w:val="left"/>
            </w:pPr>
            <w:r>
              <w:rPr>
                <w:rFonts w:ascii="Times New Roman" w:hAnsi="Times New Roman"/>
                <w:sz w:val="18"/>
              </w:rPr>
              <w:t xml:space="preserve">B7</w:t>
            </w:r>
          </w:p>
        </w:tc>
        <w:tc>
          <w:p>
            <w:pPr>
              <w:pStyle w:val="Compact"/>
              <w:spacing w:after="20"/>
              <w:jc w:val="left"/>
            </w:pPr>
            <w:r>
              <w:rPr>
                <w:rFonts w:ascii="Times New Roman" w:hAnsi="Times New Roman"/>
                <w:sz w:val="18"/>
              </w:rPr>
              <w:t xml:space="preserve">Lập và ký Quyết định công nhận kết quả, khen thưởng</w:t>
            </w:r>
            <w:r>
              <w:rPr>
                <w:rFonts w:ascii="Times New Roman" w:hAnsi="Times New Roman"/>
                <w:sz w:val="18"/>
              </w:rPr>
              <w:t xml:space="preserve"> </w:t>
            </w:r>
            <w:r>
              <w:rPr>
                <w:rFonts w:ascii="Times New Roman" w:hAnsi="Times New Roman"/>
                <w:b/>
                <w:sz w:val="18"/>
              </w:rPr>
              <w:t xml:space="preserve">(P21)</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Trưởng BTC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C-06 [Ký]</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2 ngày làm việc sau khi có biên bản xếp giải (để kịp báo cáo trong 7 ngày làm việc)</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(P21)</w:t>
            </w:r>
          </w:p>
        </w:tc>
      </w:tr>
    </w:tbl>
    <w:p>
      <w:pPr>
        <w:pStyle w:val="BodyText"/>
      </w:pPr>
      <w:r>
        <w:rPr>
          <w:b/>
        </w:rPr>
        <w:t xml:space="preserve">Nhánh C – Báo cáo, lưu hồ sơ</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C1</w:t>
            </w:r>
          </w:p>
        </w:tc>
        <w:tc>
          <w:p>
            <w:pPr>
              <w:pStyle w:val="Compact"/>
              <w:spacing w:after="20"/>
              <w:jc w:val="left"/>
            </w:pPr>
            <w:r>
              <w:rPr>
                <w:rFonts w:ascii="Times New Roman" w:hAnsi="Times New Roman"/>
                <w:sz w:val="18"/>
              </w:rPr>
              <w:t xml:space="preserve">Lập báo cáo kết quả sự kiện khoa học hoặc tổng thuật cuộc thi theo</w:t>
            </w:r>
            <w:r>
              <w:rPr>
                <w:rFonts w:ascii="Times New Roman" w:hAnsi="Times New Roman"/>
                <w:sz w:val="18"/>
              </w:rPr>
              <w:t xml:space="preserve"> </w:t>
            </w:r>
            <w:r>
              <w:rPr>
                <w:rFonts w:ascii="Times New Roman" w:hAnsi="Times New Roman"/>
                <w:b/>
                <w:sz w:val="18"/>
              </w:rPr>
              <w:t xml:space="preserve">mẫu của Học viện</w:t>
            </w:r>
            <w:r>
              <w:rPr>
                <w:rFonts w:ascii="Times New Roman" w:hAnsi="Times New Roman"/>
                <w:sz w:val="18"/>
              </w:rPr>
              <w:t xml:space="preserve">, đính kèm C-04 (có danh sách giải); gửi Viện NCKH; Phó Trưởng khoa phụ trách ký</w:t>
            </w:r>
            <w:r>
              <w:rPr>
                <w:rFonts w:ascii="Times New Roman" w:hAnsi="Times New Roman"/>
                <w:sz w:val="18"/>
              </w:rPr>
              <w:t xml:space="preserve"> </w:t>
            </w:r>
            <w:r>
              <w:rPr>
                <w:rFonts w:ascii="Times New Roman" w:hAnsi="Times New Roman"/>
                <w:b/>
                <w:sz w:val="18"/>
              </w:rPr>
              <w:t xml:space="preserve">(P22)</w:t>
            </w:r>
          </w:p>
        </w:tc>
        <w:tc>
          <w:p>
            <w:pPr>
              <w:pStyle w:val="Compact"/>
              <w:spacing w:after="20"/>
              <w:jc w:val="left"/>
            </w:pPr>
            <w:r>
              <w:rPr>
                <w:rFonts w:ascii="Times New Roman" w:hAnsi="Times New Roman"/>
                <w:sz w:val="18"/>
              </w:rPr>
              <w:t xml:space="preserve">Ban tổ chức</w:t>
            </w:r>
          </w:p>
        </w:tc>
        <w:tc>
          <w:p>
            <w:pPr>
              <w:pStyle w:val="Compact"/>
              <w:spacing w:after="20"/>
              <w:jc w:val="left"/>
            </w:pPr>
            <w:r>
              <w:rPr>
                <w:rFonts w:ascii="Times New Roman" w:hAnsi="Times New Roman"/>
                <w:sz w:val="18"/>
              </w:rPr>
              <w:t xml:space="preserve">Trưởng BTC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Mẫu 4.3 / Mẫu 5.8 [Mẫu HV] (mẫu dự thảo của Học viện)</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w:t>
            </w:r>
            <w:r>
              <w:rPr>
                <w:rFonts w:ascii="Times New Roman" w:hAnsi="Times New Roman"/>
                <w:sz w:val="18"/>
              </w:rPr>
              <w:t xml:space="preserve"> </w:t>
            </w:r>
            <w:r>
              <w:rPr>
                <w:rFonts w:ascii="Times New Roman" w:hAnsi="Times New Roman"/>
                <w:b/>
                <w:sz w:val="18"/>
              </w:rPr>
              <w:t xml:space="preserve">7 ngày làm việc</w:t>
            </w:r>
            <w:r>
              <w:rPr>
                <w:rFonts w:ascii="Times New Roman" w:hAnsi="Times New Roman"/>
                <w:sz w:val="18"/>
              </w:rPr>
              <w:t xml:space="preserve"> </w:t>
            </w:r>
            <w:r>
              <w:rPr>
                <w:rFonts w:ascii="Times New Roman" w:hAnsi="Times New Roman"/>
                <w:sz w:val="18"/>
              </w:rPr>
              <w:t xml:space="preserve">sau sự kiện (QC KHCN dự thảo Đ27.1)</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(P22)</w:t>
            </w:r>
          </w:p>
        </w:tc>
      </w:tr>
      <w:tr>
        <w:tc>
          <w:p>
            <w:pPr>
              <w:pStyle w:val="Compact"/>
              <w:spacing w:after="20"/>
              <w:jc w:val="left"/>
            </w:pPr>
            <w:r>
              <w:rPr>
                <w:rFonts w:ascii="Times New Roman" w:hAnsi="Times New Roman"/>
                <w:sz w:val="18"/>
              </w:rPr>
              <w:t xml:space="preserve">C2</w:t>
            </w:r>
          </w:p>
        </w:tc>
        <w:tc>
          <w:p>
            <w:pPr>
              <w:pStyle w:val="Compact"/>
              <w:spacing w:after="20"/>
              <w:jc w:val="left"/>
            </w:pPr>
            <w:r>
              <w:rPr>
                <w:rFonts w:ascii="Times New Roman" w:hAnsi="Times New Roman"/>
                <w:sz w:val="18"/>
              </w:rPr>
              <w:t xml:space="preserve">Nộp</w:t>
            </w:r>
            <w:r>
              <w:rPr>
                <w:rFonts w:ascii="Times New Roman" w:hAnsi="Times New Roman"/>
                <w:sz w:val="18"/>
              </w:rPr>
              <w:t xml:space="preserve"> </w:t>
            </w:r>
            <w:r>
              <w:rPr>
                <w:rFonts w:ascii="Times New Roman" w:hAnsi="Times New Roman"/>
                <w:b/>
                <w:sz w:val="18"/>
              </w:rPr>
              <w:t xml:space="preserve">chính bản báo cáo đã ký</w:t>
            </w:r>
            <w:r>
              <w:rPr>
                <w:rFonts w:ascii="Times New Roman" w:hAnsi="Times New Roman"/>
                <w:sz w:val="18"/>
              </w:rPr>
              <w:t xml:space="preserve"> </w:t>
            </w:r>
            <w:r>
              <w:rPr>
                <w:rFonts w:ascii="Times New Roman" w:hAnsi="Times New Roman"/>
                <w:sz w:val="18"/>
              </w:rPr>
              <w:t xml:space="preserve">trên phần mềm QLKH (phân hệ sự kiện khoa học / cuộc thi chuyên môn); gửi Viện NCKH khi Viện yêu cầu bản văn bản</w:t>
            </w:r>
          </w:p>
        </w:tc>
        <w:tc>
          <w:p>
            <w:pPr>
              <w:pStyle w:val="Compact"/>
              <w:spacing w:after="20"/>
              <w:jc w:val="left"/>
            </w:pPr>
            <w:r>
              <w:rPr>
                <w:rFonts w:ascii="Times New Roman" w:hAnsi="Times New Roman"/>
                <w:sz w:val="18"/>
              </w:rPr>
              <w:t xml:space="preserve">Trưởng BTC; PTK KHCN &amp; CTSV (tài khoản Khoa)</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4.3 / 5.8 [Mẫu HV]</w:t>
            </w:r>
          </w:p>
        </w:tc>
        <w:tc>
          <w:p>
            <w:pPr>
              <w:pStyle w:val="Compact"/>
              <w:spacing w:after="20"/>
              <w:jc w:val="left"/>
            </w:pPr>
            <w:r>
              <w:rPr>
                <w:rFonts w:ascii="Times New Roman" w:hAnsi="Times New Roman"/>
                <w:sz w:val="18"/>
              </w:rPr>
              <w:t xml:space="preserve">Phần mềm QLKH; EOFFICE Học viện (qua Trợ lý)</w:t>
            </w:r>
          </w:p>
        </w:tc>
        <w:tc>
          <w:p>
            <w:pPr>
              <w:pStyle w:val="Compact"/>
              <w:spacing w:after="20"/>
              <w:jc w:val="left"/>
            </w:pPr>
            <w:r>
              <w:rPr>
                <w:rFonts w:ascii="Times New Roman" w:hAnsi="Times New Roman"/>
                <w:sz w:val="18"/>
              </w:rPr>
              <w:t xml:space="preserve">Cùng hạn C1</w:t>
            </w:r>
          </w:p>
        </w:tc>
        <w:tc>
          <w:p>
            <w:pPr>
              <w:pStyle w:val="Compact"/>
              <w:spacing w:after="20"/>
              <w:jc w:val="left"/>
            </w:pPr>
            <w:r>
              <w:rPr>
                <w:rFonts w:ascii="Times New Roman" w:hAnsi="Times New Roman"/>
                <w:sz w:val="18"/>
              </w:rPr>
              <w:t xml:space="preserve">Phần mềm QLKH; trang tính (cột Đã nộp trên phần mềm)</w:t>
            </w:r>
          </w:p>
        </w:tc>
      </w:tr>
      <w:tr>
        <w:tc>
          <w:p>
            <w:pPr>
              <w:pStyle w:val="Compact"/>
              <w:spacing w:after="20"/>
              <w:jc w:val="left"/>
            </w:pPr>
            <w:r>
              <w:rPr>
                <w:rFonts w:ascii="Times New Roman" w:hAnsi="Times New Roman"/>
                <w:sz w:val="18"/>
              </w:rPr>
              <w:t xml:space="preserve">C3</w:t>
            </w:r>
          </w:p>
        </w:tc>
        <w:tc>
          <w:p>
            <w:pPr>
              <w:pStyle w:val="Compact"/>
              <w:spacing w:after="20"/>
              <w:jc w:val="left"/>
            </w:pPr>
            <w:r>
              <w:rPr>
                <w:rFonts w:ascii="Times New Roman" w:hAnsi="Times New Roman"/>
                <w:sz w:val="18"/>
              </w:rPr>
              <w:t xml:space="preserve">Bảo đảm C-04 đính kèm báo cáo có cột</w:t>
            </w:r>
            <w:r>
              <w:rPr>
                <w:rFonts w:ascii="Times New Roman" w:hAnsi="Times New Roman"/>
                <w:sz w:val="18"/>
              </w:rPr>
              <w:t xml:space="preserve"> </w:t>
            </w:r>
            <w:r>
              <w:rPr>
                <w:rFonts w:ascii="Times New Roman" w:hAnsi="Times New Roman"/>
                <w:b/>
                <w:sz w:val="18"/>
              </w:rPr>
              <w:t xml:space="preserve">Nhiệm vụ trong Ban tổ chức</w:t>
            </w:r>
            <w:r>
              <w:rPr>
                <w:rFonts w:ascii="Times New Roman" w:hAnsi="Times New Roman"/>
                <w:sz w:val="18"/>
              </w:rPr>
              <w:t xml:space="preserve"> </w:t>
            </w:r>
            <w:r>
              <w:rPr>
                <w:rFonts w:ascii="Times New Roman" w:hAnsi="Times New Roman"/>
                <w:sz w:val="18"/>
              </w:rPr>
              <w:t xml:space="preserve">và</w:t>
            </w:r>
            <w:r>
              <w:rPr>
                <w:rFonts w:ascii="Times New Roman" w:hAnsi="Times New Roman"/>
                <w:sz w:val="18"/>
              </w:rPr>
              <w:t xml:space="preserve"> </w:t>
            </w:r>
            <w:r>
              <w:rPr>
                <w:rFonts w:ascii="Times New Roman" w:hAnsi="Times New Roman"/>
                <w:b/>
                <w:sz w:val="18"/>
              </w:rPr>
              <w:t xml:space="preserve">Mức đóng góp</w:t>
            </w:r>
            <w:r>
              <w:rPr>
                <w:rFonts w:ascii="Times New Roman" w:hAnsi="Times New Roman"/>
                <w:sz w:val="18"/>
              </w:rPr>
              <w:t xml:space="preserve"> </w:t>
            </w:r>
            <w:r>
              <w:rPr>
                <w:rFonts w:ascii="Times New Roman" w:hAnsi="Times New Roman"/>
                <w:sz w:val="18"/>
              </w:rPr>
              <w:t xml:space="preserve">của sinh viên trong Ban tổ chức; ghi Số SV được xác nhận tham gia BTC trên dòng sự kiện. Danh sách sinh viên đạt giải nằm trong Quyết định C-06. Cuối học kỳ Trợ lý dùng các bản này cho</w:t>
            </w:r>
            <w:r>
              <w:rPr>
                <w:rFonts w:ascii="Times New Roman" w:hAnsi="Times New Roman"/>
                <w:sz w:val="18"/>
              </w:rPr>
              <w:t xml:space="preserve"> </w:t>
            </w:r>
            <w:r>
              <w:rPr>
                <w:rFonts w:ascii="Times New Roman" w:hAnsi="Times New Roman"/>
                <w:b/>
                <w:sz w:val="18"/>
              </w:rPr>
              <w:t xml:space="preserve">QT-SV</w:t>
            </w:r>
            <w:r>
              <w:rPr>
                <w:rFonts w:ascii="Times New Roman" w:hAnsi="Times New Roman"/>
                <w:sz w:val="18"/>
              </w:rPr>
              <w:t xml:space="preserve"> </w:t>
            </w:r>
            <w:r>
              <w:rPr>
                <w:rFonts w:ascii="Times New Roman" w:hAnsi="Times New Roman"/>
                <w:sz w:val="18"/>
              </w:rPr>
              <w:t xml:space="preserve">(N16) – không lập danh sách mới</w:t>
            </w:r>
          </w:p>
        </w:tc>
        <w:tc>
          <w:p>
            <w:pPr>
              <w:pStyle w:val="Compact"/>
              <w:spacing w:after="20"/>
              <w:jc w:val="left"/>
            </w:pPr>
            <w:r>
              <w:rPr>
                <w:rFonts w:ascii="Times New Roman" w:hAnsi="Times New Roman"/>
                <w:sz w:val="18"/>
              </w:rPr>
              <w:t xml:space="preserve">Trưởng BTC</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C-04 [Sổ]; C-09 [Sổ]</w:t>
            </w:r>
          </w:p>
        </w:tc>
        <w:tc>
          <w:p>
            <w:pPr>
              <w:pStyle w:val="Compact"/>
              <w:spacing w:after="20"/>
              <w:jc w:val="left"/>
            </w:pPr>
            <w:r>
              <w:rPr>
                <w:rFonts w:ascii="Times New Roman" w:hAnsi="Times New Roman"/>
                <w:sz w:val="18"/>
              </w:rPr>
              <w:t xml:space="preserve">Sổ quản trị</w:t>
            </w:r>
          </w:p>
        </w:tc>
        <w:tc>
          <w:p>
            <w:pPr>
              <w:pStyle w:val="Compact"/>
              <w:spacing w:after="20"/>
              <w:jc w:val="left"/>
            </w:pPr>
            <w:r>
              <w:rPr>
                <w:rFonts w:ascii="Times New Roman" w:hAnsi="Times New Roman"/>
                <w:sz w:val="18"/>
              </w:rPr>
              <w:t xml:space="preserve">Cùng hạn C1</w:t>
            </w:r>
          </w:p>
        </w:tc>
        <w:tc>
          <w:p>
            <w:pPr>
              <w:pStyle w:val="Compact"/>
              <w:spacing w:after="20"/>
              <w:jc w:val="left"/>
            </w:pPr>
            <w:r>
              <w:rPr>
                <w:rFonts w:ascii="Times New Roman" w:hAnsi="Times New Roman"/>
                <w:sz w:val="18"/>
              </w:rPr>
              <w:t xml:space="preserve">Trang tính Sự kiện – cuộc thi – hoạt động SV</w:t>
            </w:r>
          </w:p>
        </w:tc>
      </w:tr>
      <w:tr>
        <w:tc>
          <w:p>
            <w:pPr>
              <w:pStyle w:val="Compact"/>
              <w:spacing w:after="20"/>
              <w:jc w:val="left"/>
            </w:pPr>
            <w:r>
              <w:rPr>
                <w:rFonts w:ascii="Times New Roman" w:hAnsi="Times New Roman"/>
                <w:sz w:val="18"/>
              </w:rPr>
              <w:t xml:space="preserve">C4</w:t>
            </w:r>
          </w:p>
        </w:tc>
        <w:tc>
          <w:p>
            <w:pPr>
              <w:pStyle w:val="Compact"/>
              <w:spacing w:after="20"/>
              <w:jc w:val="left"/>
            </w:pPr>
            <w:r>
              <w:rPr>
                <w:rFonts w:ascii="Times New Roman" w:hAnsi="Times New Roman"/>
                <w:sz w:val="18"/>
              </w:rPr>
              <w:t xml:space="preserve">Cấp mã minh chứng trước khi trình (menu Cấp mã); tải PDF lên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cập nhật trạng thái hồ sơ, công việc trên dòng sự kiện</w:t>
            </w:r>
          </w:p>
        </w:tc>
        <w:tc>
          <w:p>
            <w:pPr>
              <w:pStyle w:val="Compact"/>
              <w:spacing w:after="20"/>
              <w:jc w:val="left"/>
            </w:pPr>
            <w:r>
              <w:rPr>
                <w:rFonts w:ascii="Times New Roman" w:hAnsi="Times New Roman"/>
                <w:sz w:val="18"/>
              </w:rPr>
              <w:t xml:space="preserve">Người lập từng hồ sơ</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Sổ quản trị; Kho minh chứng</w:t>
            </w:r>
          </w:p>
        </w:tc>
        <w:tc>
          <w:p>
            <w:pPr>
              <w:pStyle w:val="Compact"/>
              <w:spacing w:after="20"/>
              <w:jc w:val="left"/>
            </w:pPr>
            <w:r>
              <w:rPr>
                <w:rFonts w:ascii="Times New Roman" w:hAnsi="Times New Roman"/>
                <w:sz w:val="18"/>
              </w:rPr>
              <w:t xml:space="preserve">Trong 5 ngày làm việc sau khi ký</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cột Mã minh chứng</w:t>
            </w:r>
          </w:p>
        </w:tc>
      </w:tr>
    </w:tbl>
    <w:p>
      <w:pPr>
        <w:pStyle w:val="BodyText"/>
      </w:pPr>
      <w:r>
        <w:rPr>
          <w:b/>
        </w:rPr>
        <w:t xml:space="preserve">Nhánh D – NCKH của người học</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879"/>
        <w:gridCol w:w="879"/>
        <w:gridCol w:w="879"/>
        <w:gridCol w:w="879"/>
        <w:gridCol w:w="879"/>
        <w:gridCol w:w="879"/>
        <w:gridCol w:w="879"/>
        <w:gridCol w:w="879"/>
        <w:gridCol w:w="879"/>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18"/>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Việc</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Mẫu (mã + nhãn)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Kênh</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Thời hạn</w:t>
            </w:r>
          </w:p>
        </w:tc>
        <w:tc>
          <w:tcPr>
            <w:tcBorders>
              <w:bottom w:val="single"/>
            </w:tcBorders>
            <w:vAlign w:val="bottom"/>
            <w:shd w:val="clear" w:color="auto" w:fill="D9E2F3"/>
          </w:tcPr>
          <w:p>
            <w:pPr>
              <w:pStyle w:val="Compact"/>
              <w:spacing w:after="20"/>
              <w:jc w:val="left"/>
            </w:pPr>
            <w:r>
              <w:rPr>
                <w:rFonts w:ascii="Times New Roman" w:hAnsi="Times New Roman"/>
                <w:b/>
                <w:sz w:val="18"/>
              </w:rPr>
              <w:t xml:space="preserve">Minh chứng lưu ở đâu</w:t>
            </w:r>
          </w:p>
        </w:tc>
      </w:tr>
      <w:tr>
        <w:tc>
          <w:p>
            <w:pPr>
              <w:pStyle w:val="Compact"/>
              <w:spacing w:after="20"/>
              <w:jc w:val="left"/>
            </w:pPr>
            <w:r>
              <w:rPr>
                <w:rFonts w:ascii="Times New Roman" w:hAnsi="Times New Roman"/>
                <w:sz w:val="18"/>
              </w:rPr>
              <w:t xml:space="preserve">D1</w:t>
            </w:r>
          </w:p>
        </w:tc>
        <w:tc>
          <w:p>
            <w:pPr>
              <w:pStyle w:val="Compact"/>
              <w:spacing w:after="20"/>
              <w:jc w:val="left"/>
            </w:pPr>
            <w:r>
              <w:rPr>
                <w:rFonts w:ascii="Times New Roman" w:hAnsi="Times New Roman"/>
                <w:sz w:val="18"/>
              </w:rPr>
              <w:t xml:space="preserve">Chuyển thông báo NCKH người học của Viện NCKH; Bộ môn định hướng đề tài và đề xuất giảng viên hướng dẫn</w:t>
            </w:r>
          </w:p>
        </w:tc>
        <w:tc>
          <w:p>
            <w:pPr>
              <w:pStyle w:val="Compact"/>
              <w:spacing w:after="20"/>
              <w:jc w:val="left"/>
            </w:pPr>
            <w:r>
              <w:rPr>
                <w:rFonts w:ascii="Times New Roman" w:hAnsi="Times New Roman"/>
                <w:sz w:val="18"/>
              </w:rPr>
              <w:t xml:space="preserve">PTK KHCN &amp; CTSV; Trưởng BM</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Trong 2 ngày làm việc sau khi nhận</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D2</w:t>
            </w:r>
          </w:p>
        </w:tc>
        <w:tc>
          <w:p>
            <w:pPr>
              <w:pStyle w:val="Compact"/>
              <w:spacing w:after="20"/>
              <w:jc w:val="left"/>
            </w:pPr>
            <w:r>
              <w:rPr>
                <w:rFonts w:ascii="Times New Roman" w:hAnsi="Times New Roman"/>
                <w:sz w:val="18"/>
              </w:rPr>
              <w:t xml:space="preserve">Sinh viên đăng ký đề tài trên phân hệ NCKH sinh viên của phần mềm QLKH</w:t>
            </w:r>
            <w:r>
              <w:rPr>
                <w:rFonts w:ascii="Times New Roman" w:hAnsi="Times New Roman"/>
                <w:sz w:val="18"/>
              </w:rPr>
              <w:t xml:space="preserve"> </w:t>
            </w:r>
            <w:r>
              <w:rPr>
                <w:rStyle w:val="VerbatimChar"/>
                <w:rFonts w:ascii="Times New Roman" w:hAnsi="Times New Roman"/>
                <w:sz w:val="18"/>
              </w:rPr>
              <w:t xml:space="preserve">[Cần xác nhận cách đăng ký theo thông báo của Viện NCKH]</w:t>
            </w:r>
          </w:p>
        </w:tc>
        <w:tc>
          <w:p>
            <w:pPr>
              <w:pStyle w:val="Compact"/>
              <w:spacing w:after="20"/>
              <w:jc w:val="left"/>
            </w:pPr>
            <w:r>
              <w:rPr>
                <w:rFonts w:ascii="Times New Roman" w:hAnsi="Times New Roman"/>
                <w:sz w:val="18"/>
              </w:rPr>
              <w:t xml:space="preserve">Sinh viên (GVHD hướng dẫn)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Phiếu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Theo mốc của Viện NCKH</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D3</w:t>
            </w:r>
          </w:p>
        </w:tc>
        <w:tc>
          <w:p>
            <w:pPr>
              <w:pStyle w:val="Compact"/>
              <w:spacing w:after="20"/>
              <w:jc w:val="left"/>
            </w:pPr>
            <w:r>
              <w:rPr>
                <w:rFonts w:ascii="Times New Roman" w:hAnsi="Times New Roman"/>
                <w:sz w:val="18"/>
              </w:rPr>
              <w:t xml:space="preserve">Xét đề tài của Bộ môn theo 3 tiêu chí (phù hợp mục tiêu học phần, CTĐT; có ý nghĩa; không trùng lặp) và chốt giảng viên hướng dẫn; xác nhận hoặc hủy bỏ trên phần mềm</w:t>
            </w:r>
            <w:r>
              <w:rPr>
                <w:rFonts w:ascii="Times New Roman" w:hAnsi="Times New Roman"/>
                <w:sz w:val="18"/>
              </w:rPr>
              <w:t xml:space="preserve"> </w:t>
            </w:r>
            <w:r>
              <w:rPr>
                <w:rStyle w:val="VerbatimChar"/>
                <w:rFonts w:ascii="Times New Roman" w:hAnsi="Times New Roman"/>
                <w:sz w:val="18"/>
              </w:rPr>
              <w:t xml:space="preserve">[Cần xác nhận Bộ môn hay Khoa thao tác trên phần mềm]</w:t>
            </w:r>
          </w:p>
        </w:tc>
        <w:tc>
          <w:p>
            <w:pPr>
              <w:pStyle w:val="Compact"/>
              <w:spacing w:after="20"/>
              <w:jc w:val="left"/>
            </w:pPr>
            <w:r>
              <w:rPr>
                <w:rFonts w:ascii="Times New Roman" w:hAnsi="Times New Roman"/>
                <w:sz w:val="18"/>
              </w:rPr>
              <w:t xml:space="preserve">Trưởng BM (Sub-admin Bộ môn)</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Phiếu trên phần mềm QLKH [Mẫu HV]</w:t>
            </w:r>
          </w:p>
        </w:tc>
        <w:tc>
          <w:p>
            <w:pPr>
              <w:pStyle w:val="Compact"/>
              <w:spacing w:after="20"/>
              <w:jc w:val="left"/>
            </w:pPr>
            <w:r>
              <w:rPr>
                <w:rFonts w:ascii="Times New Roman" w:hAnsi="Times New Roman"/>
                <w:sz w:val="18"/>
              </w:rPr>
              <w:t xml:space="preserve">Phần mềm QLKH</w:t>
            </w:r>
          </w:p>
        </w:tc>
        <w:tc>
          <w:p>
            <w:pPr>
              <w:pStyle w:val="Compact"/>
              <w:spacing w:after="20"/>
              <w:jc w:val="left"/>
            </w:pPr>
            <w:r>
              <w:rPr>
                <w:rFonts w:ascii="Times New Roman" w:hAnsi="Times New Roman"/>
                <w:sz w:val="18"/>
              </w:rPr>
              <w:t xml:space="preserve">5 ngày làm việc</w:t>
            </w:r>
          </w:p>
        </w:tc>
        <w:tc>
          <w:p>
            <w:pPr>
              <w:pStyle w:val="Compact"/>
              <w:spacing w:after="20"/>
              <w:jc w:val="left"/>
            </w:pPr>
            <w:r>
              <w:rPr>
                <w:rFonts w:ascii="Times New Roman" w:hAnsi="Times New Roman"/>
                <w:sz w:val="18"/>
              </w:rPr>
              <w:t xml:space="preserve">Phần mềm QLKH</w:t>
            </w:r>
          </w:p>
        </w:tc>
      </w:tr>
      <w:tr>
        <w:tc>
          <w:p>
            <w:pPr>
              <w:pStyle w:val="Compact"/>
              <w:spacing w:after="20"/>
              <w:jc w:val="left"/>
            </w:pPr>
            <w:r>
              <w:rPr>
                <w:rFonts w:ascii="Times New Roman" w:hAnsi="Times New Roman"/>
                <w:sz w:val="18"/>
              </w:rPr>
              <w:t xml:space="preserve">D4</w:t>
            </w:r>
          </w:p>
        </w:tc>
        <w:tc>
          <w:p>
            <w:pPr>
              <w:pStyle w:val="Compact"/>
              <w:spacing w:after="20"/>
              <w:jc w:val="left"/>
            </w:pPr>
            <w:r>
              <w:rPr>
                <w:rFonts w:ascii="Times New Roman" w:hAnsi="Times New Roman"/>
                <w:sz w:val="18"/>
              </w:rPr>
              <w:t xml:space="preserve">Xuất Danh mục đề tài NCKH người học của Khoa; ký nháy</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PTK KHCN &amp; CTSV (người lập)</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Mẫu 5.1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3 ngày làm việc trước mốc của Viện NCKH</w:t>
            </w:r>
          </w:p>
        </w:tc>
        <w:tc>
          <w:p>
            <w:pPr>
              <w:pStyle w:val="Compact"/>
              <w:spacing w:after="20"/>
              <w:jc w:val="left"/>
            </w:pPr>
            <w:r>
              <w:rPr>
                <w:rFonts w:ascii="Times New Roman" w:hAnsi="Times New Roman"/>
                <w:sz w:val="18"/>
              </w:rPr>
              <w:t xml:space="preserve">Luồng EOFFICE</w:t>
            </w:r>
          </w:p>
        </w:tc>
      </w:tr>
      <w:tr>
        <w:tc>
          <w:p>
            <w:pPr>
              <w:pStyle w:val="Compact"/>
              <w:spacing w:after="20"/>
              <w:jc w:val="left"/>
            </w:pPr>
            <w:r>
              <w:rPr>
                <w:rFonts w:ascii="Times New Roman" w:hAnsi="Times New Roman"/>
                <w:sz w:val="18"/>
              </w:rPr>
              <w:t xml:space="preserve">D5</w:t>
            </w:r>
          </w:p>
        </w:tc>
        <w:tc>
          <w:p>
            <w:pPr>
              <w:pStyle w:val="Compact"/>
              <w:spacing w:after="20"/>
              <w:jc w:val="left"/>
            </w:pPr>
            <w:r>
              <w:rPr>
                <w:rFonts w:ascii="Times New Roman" w:hAnsi="Times New Roman"/>
                <w:sz w:val="18"/>
              </w:rPr>
              <w:t xml:space="preserve">Ký Danh mục đề tài và phân công giảng viên hướng dẫn gửi Viện NCKH</w:t>
            </w:r>
            <w:r>
              <w:rPr>
                <w:rFonts w:ascii="Times New Roman" w:hAnsi="Times New Roman"/>
                <w:sz w:val="18"/>
              </w:rPr>
              <w:t xml:space="preserve"> </w:t>
            </w:r>
            <w:r>
              <w:rPr>
                <w:rFonts w:ascii="Times New Roman" w:hAnsi="Times New Roman"/>
                <w:b/>
                <w:sz w:val="18"/>
              </w:rPr>
              <w:t xml:space="preserve">(P40)</w:t>
            </w:r>
            <w:r>
              <w:rPr>
                <w:rFonts w:ascii="Times New Roman" w:hAnsi="Times New Roman"/>
                <w:sz w:val="18"/>
              </w:rPr>
              <w:t xml:space="preserve">; báo cáo tiến độ (Mẫu 5.2) định kỳ và khi Viện yêu cầu (QC KHCN dự thảo Đ30.4) – cùng người lập, người ký</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Mẫu 5.1; Mẫu 5.2 [Mẫu HV]</w:t>
            </w:r>
          </w:p>
        </w:tc>
        <w:tc>
          <w:p>
            <w:pPr>
              <w:pStyle w:val="Compact"/>
              <w:spacing w:after="20"/>
              <w:jc w:val="left"/>
            </w:pPr>
            <w:r>
              <w:rPr>
                <w:rFonts w:ascii="Times New Roman" w:hAnsi="Times New Roman"/>
                <w:sz w:val="18"/>
              </w:rPr>
              <w:t xml:space="preserve">EOFFICE Học viện (qua Trợ lý)</w:t>
            </w:r>
          </w:p>
        </w:tc>
        <w:tc>
          <w:p>
            <w:pPr>
              <w:pStyle w:val="Compact"/>
              <w:spacing w:after="20"/>
              <w:jc w:val="left"/>
            </w:pPr>
            <w:r>
              <w:rPr>
                <w:rFonts w:ascii="Times New Roman" w:hAnsi="Times New Roman"/>
                <w:sz w:val="18"/>
              </w:rPr>
              <w:t xml:space="preserve">Theo mốc của Viện NCKH</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NCKH (P40)</w:t>
            </w:r>
          </w:p>
        </w:tc>
      </w:tr>
      <w:tr>
        <w:tc>
          <w:p>
            <w:pPr>
              <w:pStyle w:val="Compact"/>
              <w:spacing w:after="20"/>
              <w:jc w:val="left"/>
            </w:pPr>
            <w:r>
              <w:rPr>
                <w:rFonts w:ascii="Times New Roman" w:hAnsi="Times New Roman"/>
                <w:sz w:val="18"/>
              </w:rPr>
              <w:t xml:space="preserve">D6</w:t>
            </w:r>
          </w:p>
        </w:tc>
        <w:tc>
          <w:p>
            <w:pPr>
              <w:pStyle w:val="Compact"/>
              <w:spacing w:after="20"/>
              <w:jc w:val="left"/>
            </w:pPr>
            <w:r>
              <w:rPr>
                <w:rFonts w:ascii="Times New Roman" w:hAnsi="Times New Roman"/>
                <w:sz w:val="18"/>
              </w:rPr>
              <w:t xml:space="preserve">Tổ chức cuộc thi NCKH người học cấp Khoa theo nhánh B (Ban tổ chức, phản biện độc lập Mẫu 5.5, hội đồng xếp giải Mẫu 5.4, Quyết định công nhận giải C-06)</w:t>
            </w:r>
          </w:p>
        </w:tc>
        <w:tc>
          <w:p>
            <w:pPr>
              <w:pStyle w:val="Compact"/>
              <w:spacing w:after="20"/>
              <w:jc w:val="left"/>
            </w:pPr>
            <w:r>
              <w:rPr>
                <w:rFonts w:ascii="Times New Roman" w:hAnsi="Times New Roman"/>
                <w:sz w:val="18"/>
              </w:rPr>
              <w:t xml:space="preserve">Ban tổ chức cuộc thi</w:t>
            </w:r>
          </w:p>
        </w:tc>
        <w:tc>
          <w:p>
            <w:pPr>
              <w:pStyle w:val="Compact"/>
              <w:spacing w:after="20"/>
              <w:jc w:val="left"/>
            </w:pPr>
            <w:r>
              <w:rPr>
                <w:rFonts w:ascii="Times New Roman" w:hAnsi="Times New Roman"/>
                <w:sz w:val="18"/>
              </w:rPr>
              <w:t xml:space="preserve">Trưởng BTC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C-03, C-02, C-06 [Ký]; Mẫu 5.4, 5.5 [Mẫu HV]</w:t>
            </w:r>
          </w:p>
        </w:tc>
        <w:tc>
          <w:p>
            <w:pPr>
              <w:pStyle w:val="Compact"/>
              <w:spacing w:after="20"/>
              <w:jc w:val="left"/>
            </w:pPr>
            <w:r>
              <w:rPr>
                <w:rFonts w:ascii="Times New Roman" w:hAnsi="Times New Roman"/>
                <w:sz w:val="18"/>
              </w:rPr>
              <w:t xml:space="preserve">EOFFICE nội bộ</w:t>
            </w:r>
          </w:p>
        </w:tc>
        <w:tc>
          <w:p>
            <w:pPr>
              <w:pStyle w:val="Compact"/>
              <w:spacing w:after="20"/>
              <w:jc w:val="left"/>
            </w:pPr>
            <w:r>
              <w:rPr>
                <w:rFonts w:ascii="Times New Roman" w:hAnsi="Times New Roman"/>
                <w:sz w:val="18"/>
              </w:rPr>
              <w:t xml:space="preserve">Theo kế hoạch của cuộc thi</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Sự kiện – cuộc thi – hoạt động SV</w:t>
            </w:r>
          </w:p>
        </w:tc>
      </w:tr>
      <w:tr>
        <w:tc>
          <w:p>
            <w:pPr>
              <w:pStyle w:val="Compact"/>
              <w:spacing w:after="20"/>
              <w:jc w:val="left"/>
            </w:pPr>
            <w:r>
              <w:rPr>
                <w:rFonts w:ascii="Times New Roman" w:hAnsi="Times New Roman"/>
                <w:sz w:val="18"/>
              </w:rPr>
              <w:t xml:space="preserve">D7</w:t>
            </w:r>
          </w:p>
        </w:tc>
        <w:tc>
          <w:p>
            <w:pPr>
              <w:pStyle w:val="Compact"/>
              <w:spacing w:after="20"/>
              <w:jc w:val="left"/>
            </w:pPr>
            <w:r>
              <w:rPr>
                <w:rFonts w:ascii="Times New Roman" w:hAnsi="Times New Roman"/>
                <w:sz w:val="18"/>
              </w:rPr>
              <w:t xml:space="preserve">Kiểm tra trùng lặp các công trình được chọn gửi dự thi cấp Học viện; ghi tỷ lệ trùng lặp; công trình vượt ngưỡng không được gửi</w:t>
            </w:r>
          </w:p>
        </w:tc>
        <w:tc>
          <w:p>
            <w:pPr>
              <w:pStyle w:val="Compact"/>
              <w:spacing w:after="20"/>
              <w:jc w:val="left"/>
            </w:pPr>
            <w:r>
              <w:rPr>
                <w:rFonts w:ascii="Times New Roman" w:hAnsi="Times New Roman"/>
                <w:sz w:val="18"/>
              </w:rPr>
              <w:t xml:space="preserve">GVHD; PTK KHCN &amp; CTSV kiểm lại</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Kết quả kiểm tra của phần mềm kiểm tra trùng lặp</w:t>
            </w:r>
          </w:p>
        </w:tc>
        <w:tc>
          <w:p>
            <w:pPr>
              <w:pStyle w:val="Compact"/>
              <w:spacing w:after="20"/>
              <w:jc w:val="left"/>
            </w:pPr>
            <w:r>
              <w:rPr>
                <w:rFonts w:ascii="Times New Roman" w:hAnsi="Times New Roman"/>
                <w:sz w:val="18"/>
              </w:rPr>
              <w:t xml:space="preserve">Phần mềm kiểm tra trùng lặp của Học viện</w:t>
            </w:r>
            <w:r>
              <w:rPr>
                <w:rFonts w:ascii="Times New Roman" w:hAnsi="Times New Roman"/>
                <w:sz w:val="18"/>
              </w:rPr>
              <w:t xml:space="preserve"> </w:t>
            </w:r>
            <w:r>
              <w:rPr>
                <w:rStyle w:val="VerbatimChar"/>
                <w:rFonts w:ascii="Times New Roman" w:hAnsi="Times New Roman"/>
                <w:sz w:val="18"/>
              </w:rPr>
              <w:t xml:space="preserve">[Cần xác nhận]</w:t>
            </w:r>
          </w:p>
        </w:tc>
        <w:tc>
          <w:p>
            <w:pPr>
              <w:pStyle w:val="Compact"/>
              <w:spacing w:after="20"/>
              <w:jc w:val="left"/>
            </w:pPr>
            <w:r>
              <w:rPr>
                <w:rFonts w:ascii="Times New Roman" w:hAnsi="Times New Roman"/>
                <w:sz w:val="18"/>
              </w:rPr>
              <w:t xml:space="preserve">Trước mốc gửi Viện NCKH</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w:t>
            </w:r>
            <w:r>
              <w:rPr>
                <w:rFonts w:ascii="Times New Roman" w:hAnsi="Times New Roman"/>
                <w:sz w:val="18"/>
              </w:rPr>
              <w:t xml:space="preserve">(mức Theo vai)</w:t>
            </w:r>
          </w:p>
        </w:tc>
      </w:tr>
      <w:tr>
        <w:tc>
          <w:p>
            <w:pPr>
              <w:pStyle w:val="Compact"/>
              <w:spacing w:after="20"/>
              <w:jc w:val="left"/>
            </w:pPr>
            <w:r>
              <w:rPr>
                <w:rFonts w:ascii="Times New Roman" w:hAnsi="Times New Roman"/>
                <w:sz w:val="18"/>
              </w:rPr>
              <w:t xml:space="preserve">D8</w:t>
            </w:r>
          </w:p>
        </w:tc>
        <w:tc>
          <w:p>
            <w:pPr>
              <w:pStyle w:val="Compact"/>
              <w:spacing w:after="20"/>
              <w:jc w:val="left"/>
            </w:pPr>
            <w:r>
              <w:rPr>
                <w:rFonts w:ascii="Times New Roman" w:hAnsi="Times New Roman"/>
                <w:sz w:val="18"/>
              </w:rPr>
              <w:t xml:space="preserve">Ký văn bản gửi Viện NCKH danh sách công trình dự thi cấp Học viện, kèm kết quả kiểm tra trùng lặp, biên bản xếp giải và đề nghị khen thưởng người học, người hướng dẫn</w:t>
            </w:r>
            <w:r>
              <w:rPr>
                <w:rFonts w:ascii="Times New Roman" w:hAnsi="Times New Roman"/>
                <w:sz w:val="18"/>
              </w:rPr>
              <w:t xml:space="preserve"> </w:t>
            </w:r>
            <w:r>
              <w:rPr>
                <w:rFonts w:ascii="Times New Roman" w:hAnsi="Times New Roman"/>
                <w:b/>
                <w:sz w:val="18"/>
              </w:rPr>
              <w:t xml:space="preserve">(P41)</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TK</w:t>
            </w:r>
          </w:p>
        </w:tc>
        <w:tc>
          <w:p>
            <w:pPr>
              <w:pStyle w:val="Compact"/>
              <w:spacing w:after="20"/>
              <w:jc w:val="left"/>
            </w:pPr>
            <w:r>
              <w:rPr>
                <w:rFonts w:ascii="Times New Roman" w:hAnsi="Times New Roman"/>
                <w:sz w:val="18"/>
              </w:rPr>
              <w:t xml:space="preserve">Văn bản theo Hệ thống biểu mẫu Học viện; Mẫu 5.4 [Mẫu HV]</w:t>
            </w:r>
          </w:p>
        </w:tc>
        <w:tc>
          <w:p>
            <w:pPr>
              <w:pStyle w:val="Compact"/>
              <w:spacing w:after="20"/>
              <w:jc w:val="left"/>
            </w:pPr>
            <w:r>
              <w:rPr>
                <w:rFonts w:ascii="Times New Roman" w:hAnsi="Times New Roman"/>
                <w:sz w:val="18"/>
              </w:rPr>
              <w:t xml:space="preserve">EOFFICE Học viện (qua Trợ lý) + phần mềm QLKH</w:t>
            </w:r>
          </w:p>
        </w:tc>
        <w:tc>
          <w:p>
            <w:pPr>
              <w:pStyle w:val="Compact"/>
              <w:spacing w:after="20"/>
              <w:jc w:val="left"/>
            </w:pPr>
            <w:r>
              <w:rPr>
                <w:rFonts w:ascii="Times New Roman" w:hAnsi="Times New Roman"/>
                <w:sz w:val="18"/>
              </w:rPr>
              <w:t xml:space="preserve">Theo mốc của Viện NCKH</w:t>
            </w:r>
          </w:p>
        </w:tc>
        <w:tc>
          <w:p>
            <w:pPr>
              <w:pStyle w:val="Compact"/>
              <w:spacing w:after="20"/>
              <w:jc w:val="left"/>
            </w:pPr>
            <w:r>
              <w:rPr>
                <w:rFonts w:ascii="Times New Roman" w:hAnsi="Times New Roman"/>
                <w:sz w:val="18"/>
              </w:rPr>
              <w:t xml:space="preserve">Bản ký số EOFFICE; 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trang tính NCKH (P41)</w:t>
            </w:r>
          </w:p>
        </w:tc>
      </w:tr>
      <w:tr>
        <w:tc>
          <w:p>
            <w:pPr>
              <w:pStyle w:val="Compact"/>
              <w:spacing w:after="20"/>
              <w:jc w:val="left"/>
            </w:pPr>
            <w:r>
              <w:rPr>
                <w:rFonts w:ascii="Times New Roman" w:hAnsi="Times New Roman"/>
                <w:sz w:val="18"/>
              </w:rPr>
              <w:t xml:space="preserve">D9</w:t>
            </w:r>
          </w:p>
        </w:tc>
        <w:tc>
          <w:p>
            <w:pPr>
              <w:pStyle w:val="Compact"/>
              <w:spacing w:after="20"/>
              <w:jc w:val="left"/>
            </w:pPr>
            <w:r>
              <w:rPr>
                <w:rFonts w:ascii="Times New Roman" w:hAnsi="Times New Roman"/>
                <w:sz w:val="18"/>
              </w:rPr>
              <w:t xml:space="preserve">Lưu công trình và hồ sơ đánh giá của cuộc thi cấp Khoa trong năm học</w:t>
            </w:r>
          </w:p>
        </w:tc>
        <w:tc>
          <w:p>
            <w:pPr>
              <w:pStyle w:val="Compact"/>
              <w:spacing w:after="20"/>
              <w:jc w:val="left"/>
            </w:pPr>
            <w:r>
              <w:rPr>
                <w:rFonts w:ascii="Times New Roman" w:hAnsi="Times New Roman"/>
                <w:sz w:val="18"/>
              </w:rPr>
              <w:t xml:space="preserve">PTK KHCN &amp; CTSV</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w:t>
            </w:r>
          </w:p>
        </w:tc>
        <w:tc>
          <w:p>
            <w:pPr>
              <w:pStyle w:val="Compact"/>
              <w:spacing w:after="20"/>
              <w:jc w:val="left"/>
            </w:pPr>
            <w:r>
              <w:rPr>
                <w:rFonts w:ascii="Times New Roman" w:hAnsi="Times New Roman"/>
                <w:sz w:val="18"/>
              </w:rPr>
              <w:t xml:space="preserve">C-09 [Sổ]</w:t>
            </w:r>
          </w:p>
        </w:tc>
        <w:tc>
          <w:p>
            <w:pPr>
              <w:pStyle w:val="Compact"/>
              <w:spacing w:after="20"/>
              <w:jc w:val="left"/>
            </w:pPr>
            <w:r>
              <w:rPr>
                <w:rFonts w:ascii="Times New Roman" w:hAnsi="Times New Roman"/>
                <w:sz w:val="18"/>
              </w:rPr>
              <w:t xml:space="preserve">Kho minh chứng</w:t>
            </w:r>
          </w:p>
        </w:tc>
        <w:tc>
          <w:p>
            <w:pPr>
              <w:pStyle w:val="Compact"/>
              <w:spacing w:after="20"/>
              <w:jc w:val="left"/>
            </w:pPr>
            <w:r>
              <w:rPr>
                <w:rFonts w:ascii="Times New Roman" w:hAnsi="Times New Roman"/>
                <w:sz w:val="18"/>
              </w:rPr>
              <w:t xml:space="preserve">Cuối năm học</w:t>
            </w:r>
          </w:p>
        </w:tc>
        <w:tc>
          <w:p>
            <w:pPr>
              <w:pStyle w:val="Compact"/>
              <w:spacing w:after="20"/>
              <w:jc w:val="left"/>
            </w:pPr>
            <w:r>
              <w:rPr>
                <w:rFonts w:ascii="Times New Roman" w:hAnsi="Times New Roman"/>
                <w:sz w:val="18"/>
              </w:rPr>
              <w:t xml:space="preserve">Kho</w:t>
            </w:r>
            <w:r>
              <w:rPr>
                <w:rFonts w:ascii="Times New Roman" w:hAnsi="Times New Roman"/>
                <w:sz w:val="18"/>
              </w:rPr>
              <w:t xml:space="preserve"> </w:t>
            </w:r>
            <w:r>
              <w:rPr>
                <w:rStyle w:val="VerbatimChar"/>
                <w:rFonts w:ascii="Times New Roman" w:hAnsi="Times New Roman"/>
                <w:sz w:val="18"/>
              </w:rPr>
              <w:t xml:space="preserve">QT-HT/</w:t>
            </w:r>
            <w:r>
              <w:rPr>
                <w:rFonts w:ascii="Times New Roman" w:hAnsi="Times New Roman"/>
                <w:sz w:val="18"/>
              </w:rPr>
              <w:t xml:space="preserve"> </w:t>
            </w:r>
            <w:r>
              <w:rPr>
                <w:rFonts w:ascii="Times New Roman" w:hAnsi="Times New Roman"/>
                <w:sz w:val="18"/>
              </w:rPr>
              <w:t xml:space="preserve">(mức Theo vai)</w:t>
            </w:r>
          </w:p>
        </w:tc>
      </w:tr>
    </w:tbl>
    <w:p>
      <w:pPr>
        <w:sectPr>
          <w:pgSz w:w="16838" w:h="11906" w:orient="landscape"/>
          <w:pgMar w:top="907" w:right="907" w:bottom="907" w:left="907" w:header="567" w:footer="567" w:gutter="0"/>
        </w:sectPr>
      </w:pPr>
    </w:p>
    <w:p>
      <w:pPr>
        <w:pStyle w:val="Heading3"/>
      </w:pPr>
      <w:bookmarkStart w:id="29" w:name="mô-tả-chi-tiết-từng-bước"/>
      <w:r>
        <w:t xml:space="preserve">6.3. Mô tả chi tiết từng bước</w:t>
      </w:r>
      <w:bookmarkEnd w:id="29"/>
    </w:p>
    <w:p>
      <w:pPr>
        <w:pStyle w:val="FirstParagraph"/>
      </w:pPr>
      <w:r>
        <w:rPr>
          <w:b/>
        </w:rPr>
        <w:t xml:space="preserve">A2–A4. Đăng ký Danh mục năm.</w:t>
      </w:r>
      <w:r>
        <w:t xml:space="preserve"> </w:t>
      </w:r>
      <w:r>
        <w:t xml:space="preserve">Người đề xuất chỉ ghi</w:t>
      </w:r>
      <w:r>
        <w:t xml:space="preserve"> </w:t>
      </w:r>
      <w:r>
        <w:rPr>
          <w:b/>
        </w:rPr>
        <w:t xml:space="preserve">một dòng</w:t>
      </w:r>
      <w:r>
        <w:t xml:space="preserve"> </w:t>
      </w:r>
      <w:r>
        <w:t xml:space="preserve">trên trang tính Sự kiện – cuộc thi – hoạt động SV; bản tổng hợp gửi Viện NCKH lấy từ các dòng này. Sự kiện thường niên kèm đề án sơ bộ theo mẫu của Viện NCKH. Sự kiện đã có trong Danh mục năm được phê duyệt</w:t>
      </w:r>
      <w:r>
        <w:t xml:space="preserve"> </w:t>
      </w:r>
      <w:r>
        <w:rPr>
          <w:b/>
        </w:rPr>
        <w:t xml:space="preserve">không phải xin chủ trương lại</w:t>
      </w:r>
      <w:r>
        <w:t xml:space="preserve">.</w:t>
      </w:r>
    </w:p>
    <w:p>
      <w:pPr>
        <w:pStyle w:val="BodyText"/>
      </w:pPr>
      <w:r>
        <w:rPr>
          <w:b/>
        </w:rPr>
        <w:t xml:space="preserve">A6–A8. Khi nào cần Tờ trình, khi nào cần đề án.</w:t>
      </w:r>
      <w:r>
        <w:t xml:space="preserve"> </w:t>
      </w:r>
      <w:r>
        <w:t xml:space="preserve">(1) Sự kiện</w:t>
      </w:r>
      <w:r>
        <w:t xml:space="preserve"> </w:t>
      </w:r>
      <w:r>
        <w:rPr>
          <w:b/>
        </w:rPr>
        <w:t xml:space="preserve">đột xuất</w:t>
      </w:r>
      <w:r>
        <w:t xml:space="preserve">: Tờ trình xin chủ trương (Mẫu 4.2 / 5.7)</w:t>
      </w:r>
      <w:r>
        <w:t xml:space="preserve"> </w:t>
      </w:r>
      <w:r>
        <w:rPr>
          <w:b/>
        </w:rPr>
        <w:t xml:space="preserve">trước mọi hoạt động chuẩn bị có phát sinh kinh phí</w:t>
      </w:r>
      <w:r>
        <w:t xml:space="preserve">; có chủ trương rồi mới nộp đề án chi tiết (QC KHCN dự thảo Đ25.4). (2) Sự kiện</w:t>
      </w:r>
      <w:r>
        <w:t xml:space="preserve"> </w:t>
      </w:r>
      <w:r>
        <w:rPr>
          <w:b/>
        </w:rPr>
        <w:t xml:space="preserve">thường niên</w:t>
      </w:r>
      <w:r>
        <w:t xml:space="preserve"> </w:t>
      </w:r>
      <w:r>
        <w:t xml:space="preserve">đã có trong Danh mục:</w:t>
      </w:r>
      <w:r>
        <w:t xml:space="preserve"> </w:t>
      </w:r>
      <w:r>
        <w:rPr>
          <w:b/>
        </w:rPr>
        <w:t xml:space="preserve">không xin chủ trương lại</w:t>
      </w:r>
      <w:r>
        <w:t xml:space="preserve"> </w:t>
      </w:r>
      <w:r>
        <w:t xml:space="preserve">(Phụ lục QC KHCN, Bảng 2); nếu cấp Học viện trở lên hoặc có kinh phí Học viện thì nộp đề án chi tiết. Hạn đề án: tối thiểu 30 ngày (cấp đơn vị), 60 ngày (cấp Học viện), 90 ngày (quốc gia, quốc tế) trước ngày tổ chức. (3) Cấp Khoa, thường niên, không kinh phí Học viện: Khoa tự phê duyệt bằng kế hoạch C-02 (Đ25.1).</w:t>
      </w:r>
    </w:p>
    <w:p>
      <w:pPr>
        <w:pStyle w:val="BodyText"/>
      </w:pPr>
      <w:r>
        <w:rPr>
          <w:b/>
        </w:rPr>
        <w:t xml:space="preserve">B2–B3. Ban tổ chức và kế hoạch.</w:t>
      </w:r>
      <w:r>
        <w:t xml:space="preserve"> </w:t>
      </w:r>
      <w:r>
        <w:t xml:space="preserve">Quyết định thành lập Ban tổ chức có trước kế hoạch. Với cuộc thi, Quyết định ghi cả Ban giám khảo (cuộc thi NCKH người học: hội đồng xếp giải và phản biện độc lập). Kế hoạch là văn bản phê duyệt duy nhất của Khoa cho sự kiện; thể lệ là phụ lục, không ban hành riêng.</w:t>
      </w:r>
    </w:p>
    <w:p>
      <w:pPr>
        <w:pStyle w:val="BodyText"/>
      </w:pPr>
      <w:r>
        <w:rPr>
          <w:b/>
        </w:rPr>
        <w:t xml:space="preserve">B4–B5. Đăng ký, điểm danh.</w:t>
      </w:r>
      <w:r>
        <w:t xml:space="preserve"> </w:t>
      </w:r>
      <w:r>
        <w:t xml:space="preserve">Dùng Form đăng ký tham dự và bảng C-04 xuất từ Form; không phát giấy ký tên khi đã có dữ liệu điện tử.</w:t>
      </w:r>
    </w:p>
    <w:p>
      <w:pPr>
        <w:pStyle w:val="BodyText"/>
      </w:pPr>
      <w:r>
        <w:rPr>
          <w:b/>
        </w:rPr>
        <w:t xml:space="preserve">B6–B7. Chấm và công nhận kết quả.</w:t>
      </w:r>
      <w:r>
        <w:t xml:space="preserve"> </w:t>
      </w:r>
      <w:r>
        <w:t xml:space="preserve">Ban giám khảo lập biên bản (C-05; cuộc thi NCKH người học dùng Mẫu 5.4, phiếu phản biện Mẫu 5.5 của Học viện). Quyết định công nhận kết quả, khen thưởng (C-06) là căn cứ cộng điểm rèn luyện cho giải cấp Khoa.</w:t>
      </w:r>
    </w:p>
    <w:p>
      <w:pPr>
        <w:pStyle w:val="BodyText"/>
      </w:pPr>
      <w:r>
        <w:rPr>
          <w:b/>
        </w:rPr>
        <w:t xml:space="preserve">C1–C2. Một bản báo cáo.</w:t>
      </w:r>
      <w:r>
        <w:t xml:space="preserve"> </w:t>
      </w:r>
      <w:r>
        <w:t xml:space="preserve">Báo cáo theo Mẫu 4.3 hoặc 5.8 của Học viện, đính kèm C-04; Phó Trưởng khoa phụ trách KHCN &amp; CTSV ký (KT. Trưởng khoa) – ngoại lệ của nguyên tắc mọi văn bản gửi Học viện do Trưởng khoa ký, theo quyết định của Trưởng khoa ngày 25/09/2026. Bản đã ký được nộp nguyên trên phần mềm QLKH – Khoa</w:t>
      </w:r>
      <w:r>
        <w:t xml:space="preserve"> </w:t>
      </w:r>
      <w:r>
        <w:rPr>
          <w:b/>
        </w:rPr>
        <w:t xml:space="preserve">không</w:t>
      </w:r>
      <w:r>
        <w:t xml:space="preserve"> </w:t>
      </w:r>
      <w:r>
        <w:t xml:space="preserve">viết báo cáo tổng thuật thứ hai. Dùng mẫu dự thảo của Học viện; không dùng C-07.</w:t>
      </w:r>
    </w:p>
    <w:p>
      <w:pPr>
        <w:pStyle w:val="BodyText"/>
      </w:pPr>
      <w:r>
        <w:rPr>
          <w:b/>
        </w:rPr>
        <w:t xml:space="preserve">C3. Chuyển cho QT-SV.</w:t>
      </w:r>
      <w:r>
        <w:t xml:space="preserve"> </w:t>
      </w:r>
      <w:r>
        <w:t xml:space="preserve">C-04 đính kèm báo cáo ghi rõ nhiệm vụ và mức đóng góp của sinh viên trong Ban tổ chức – đây là văn bản ghi nhận cho điểm rèn luyện. Trưởng BTC ghi số sinh viên được xác nhận trên dòng sự kiện; cuối học kỳ Trợ lý ghép các bảng C-04 và danh sách giải (C-06) theo lớp để gửi cố vấn học tập, lớp, Phòng CTSV (QT-SV, N16).</w:t>
      </w:r>
    </w:p>
    <w:p>
      <w:pPr>
        <w:pStyle w:val="BodyText"/>
      </w:pPr>
      <w:r>
        <w:rPr>
          <w:b/>
        </w:rPr>
        <w:t xml:space="preserve">D2–D5. Đề tài của người học.</w:t>
      </w:r>
      <w:r>
        <w:t xml:space="preserve"> </w:t>
      </w:r>
      <w:r>
        <w:t xml:space="preserve">Sinh viên đăng ký trên phân hệ NCKH sinh viên của phần mềm QLKH. Trưởng Bộ môn xét theo ba tiêu chí của QC KHCN (dự thảo) Điều 19 và chốt giảng viên hướng dẫn ngay trên phần mềm. Mẫu 5.1 xuất từ phần mềm; Trưởng khoa ký gửi Viện NCKH. Báo cáo tiến độ Mẫu 5.2 làm khi Viện NCKH yêu cầu, cùng người lập và người ký.</w:t>
      </w:r>
    </w:p>
    <w:p>
      <w:pPr>
        <w:pStyle w:val="BodyText"/>
      </w:pPr>
      <w:r>
        <w:rPr>
          <w:b/>
        </w:rPr>
        <w:t xml:space="preserve">D6–D8. Cuộc thi NCKH người học cấp Khoa và chọn công trình.</w:t>
      </w:r>
      <w:r>
        <w:t xml:space="preserve"> </w:t>
      </w:r>
      <w:r>
        <w:t xml:space="preserve">Cuộc thi chạy theo nhánh B. Công trình được chọn gửi dự thi cấp Học viện phải có kết quả kiểm tra trùng lặp; Khoa chịu trách nhiệm về liêm chính học thuật của công trình. Văn bản gửi Viện NCKH kèm biên bản xếp giải và đề nghị khen thưởng người học, người hướng dẫn.</w:t>
      </w:r>
    </w:p>
    <w:p>
      <w:pPr>
        <w:pStyle w:val="Heading3"/>
      </w:pPr>
      <w:bookmarkStart w:id="30" w:name="sơ-đồ"/>
      <w:r>
        <w:t xml:space="preserve">6.4. Sơ đồ</w:t>
      </w:r>
      <w:bookmarkEnd w:id="30"/>
    </w:p>
    <w:p>
      <w:pPr>
        <w:pStyle w:val="FirstParagraph"/>
      </w:pPr>
      <w:r>
        <w:t xml:space="preserve">Sơ đồ quy trình: tệp</w:t>
      </w:r>
      <w:r>
        <w:t xml:space="preserve"> </w:t>
      </w:r>
      <w:r>
        <w:rPr>
          <w:rStyle w:val="VerbatimChar"/>
        </w:rPr>
        <w:t xml:space="preserve">QT-HT_So-do.pdf</w:t>
      </w:r>
      <w:r>
        <w:t xml:space="preserve"> </w:t>
      </w:r>
      <w:r>
        <w:t xml:space="preserve">kèm theo, gồm 5 trang khổ A3 ngang.</w:t>
      </w:r>
    </w:p>
    <w:p>
      <w:pPr>
        <w:pStyle w:val="Heading2"/>
      </w:pPr>
      <w:bookmarkStart w:id="31" w:name="vii.-tình-huống-ngoại-lệ"/>
      <w:r>
        <w:t xml:space="preserve">VII. Tình huống ngoại lệ</w:t>
      </w:r>
      <w:bookmarkEnd w:id="31"/>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Tình huống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Cách xử lý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quyết định</w:t>
            </w:r>
          </w:p>
        </w:tc>
      </w:tr>
      <w:tr>
        <w:tc>
          <w:p>
            <w:pPr>
              <w:pStyle w:val="Compact"/>
              <w:spacing w:after="20"/>
              <w:jc w:val="left"/>
            </w:pPr>
            <w:r>
              <w:rPr>
                <w:rFonts w:ascii="Times New Roman" w:hAnsi="Times New Roman"/>
                <w:sz w:val="22"/>
              </w:rPr>
              <w:t xml:space="preserve">Sự kiện phát sinh sau hạn đăng ký Danh mục (30/9)</w:t>
            </w:r>
          </w:p>
        </w:tc>
        <w:tc>
          <w:p>
            <w:pPr>
              <w:pStyle w:val="Compact"/>
              <w:spacing w:after="20"/>
              <w:jc w:val="left"/>
            </w:pPr>
            <w:r>
              <w:rPr>
                <w:rFonts w:ascii="Times New Roman" w:hAnsi="Times New Roman"/>
                <w:sz w:val="22"/>
              </w:rPr>
              <w:t xml:space="preserve">Coi là sự kiện</w:t>
            </w:r>
            <w:r>
              <w:rPr>
                <w:rFonts w:ascii="Times New Roman" w:hAnsi="Times New Roman"/>
                <w:sz w:val="22"/>
              </w:rPr>
              <w:t xml:space="preserve"> </w:t>
            </w:r>
            <w:r>
              <w:rPr>
                <w:rFonts w:ascii="Times New Roman" w:hAnsi="Times New Roman"/>
                <w:b/>
                <w:sz w:val="22"/>
              </w:rPr>
              <w:t xml:space="preserve">đột xuất</w:t>
            </w:r>
            <w:r>
              <w:rPr>
                <w:rFonts w:ascii="Times New Roman" w:hAnsi="Times New Roman"/>
                <w:sz w:val="22"/>
              </w:rPr>
              <w:t xml:space="preserve">: xin chủ trương bằng Tờ trình P39 trước mọi hoạt động chuẩn bị; nộp hồ sơ đề án đúng số ngày tối thiểu</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Sự kiện có diễn giả, đồng tổ chức, tài trợ nước ngoài (yếu tố quốc tế theo QĐ 30/2026/QĐ-TTg)</w:t>
            </w:r>
          </w:p>
        </w:tc>
        <w:tc>
          <w:p>
            <w:pPr>
              <w:pStyle w:val="Compact"/>
              <w:spacing w:after="20"/>
              <w:jc w:val="left"/>
            </w:pPr>
            <w:r>
              <w:rPr>
                <w:rFonts w:ascii="Times New Roman" w:hAnsi="Times New Roman"/>
                <w:sz w:val="22"/>
              </w:rPr>
              <w:t xml:space="preserve">Nêu rõ trong Tờ trình P39; Viện NCKH làm đầu mối xin phép, lấy ý kiến cơ quan liên quan. Khoa không tự liên hệ cơ quan ngoài Học viện</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Sự kiện thay đổi thời gian, địa điểm, diễn giả sau khi được duyệt</w:t>
            </w:r>
          </w:p>
        </w:tc>
        <w:tc>
          <w:p>
            <w:pPr>
              <w:pStyle w:val="Compact"/>
              <w:spacing w:after="20"/>
              <w:jc w:val="left"/>
            </w:pPr>
            <w:r>
              <w:rPr>
                <w:rFonts w:ascii="Times New Roman" w:hAnsi="Times New Roman"/>
                <w:sz w:val="22"/>
              </w:rPr>
              <w:t xml:space="preserve">Sự kiện do Khoa phê duyệt: Trưởng BTC trình điều chỉnh kế hoạch C-02. Sự kiện do Học viện phê duyệt: báo Viện NCKH bằng văn bản do Trưởng khoa ký (QT-VB); sự kiện có yếu tố quốc tế báo trước ≥ 30 ngày (cấp đơn vị), ≥ 60 ngày (cấp Học viện trở lên) theo Phụ lục QC KHCN (dự thảo) Bảng 2</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Sự kiện bị hủy</w:t>
            </w:r>
          </w:p>
        </w:tc>
        <w:tc>
          <w:p>
            <w:pPr>
              <w:pStyle w:val="Compact"/>
              <w:spacing w:after="20"/>
              <w:jc w:val="left"/>
            </w:pPr>
            <w:r>
              <w:rPr>
                <w:rFonts w:ascii="Times New Roman" w:hAnsi="Times New Roman"/>
                <w:sz w:val="22"/>
              </w:rPr>
              <w:t xml:space="preserve">Trưởng BTC báo PTK KHCN &amp; CTSV; ghi trạng thái công việc</w:t>
            </w:r>
            <w:r>
              <w:rPr>
                <w:rFonts w:ascii="Times New Roman" w:hAnsi="Times New Roman"/>
                <w:sz w:val="22"/>
              </w:rPr>
              <w:t xml:space="preserve"> </w:t>
            </w:r>
            <w:r>
              <w:rPr>
                <w:rFonts w:ascii="Times New Roman" w:hAnsi="Times New Roman"/>
                <w:b/>
                <w:sz w:val="22"/>
              </w:rPr>
              <w:t xml:space="preserve">Hủy</w:t>
            </w:r>
            <w:r>
              <w:rPr>
                <w:rFonts w:ascii="Times New Roman" w:hAnsi="Times New Roman"/>
                <w:sz w:val="22"/>
              </w:rPr>
              <w:t xml:space="preserve"> </w:t>
            </w:r>
            <w:r>
              <w:rPr>
                <w:rFonts w:ascii="Times New Roman" w:hAnsi="Times New Roman"/>
                <w:sz w:val="22"/>
              </w:rPr>
              <w:t xml:space="preserve">và lý do trên dòng sự kiện; sự kiện trong Danh mục thì Trợ lý báo Viện NCKH</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Có tài trợ của doanh nghiệp</w:t>
            </w:r>
          </w:p>
        </w:tc>
        <w:tc>
          <w:p>
            <w:pPr>
              <w:pStyle w:val="Compact"/>
              <w:spacing w:after="20"/>
              <w:jc w:val="left"/>
            </w:pPr>
            <w:r>
              <w:rPr>
                <w:rFonts w:ascii="Times New Roman" w:hAnsi="Times New Roman"/>
                <w:sz w:val="22"/>
              </w:rPr>
              <w:t xml:space="preserve">PTK KHCN &amp; CTSV cho chủ trương trước khi liên hệ; Khoa trình chủ trương tài trợ lên Ban lãnh đạo Học viện (văn bản do Trưởng khoa ký theo</w:t>
            </w:r>
            <w:r>
              <w:rPr>
                <w:rFonts w:ascii="Times New Roman" w:hAnsi="Times New Roman"/>
                <w:sz w:val="22"/>
              </w:rPr>
              <w:t xml:space="preserve"> </w:t>
            </w:r>
            <w:r>
              <w:rPr>
                <w:rFonts w:ascii="Times New Roman" w:hAnsi="Times New Roman"/>
                <w:b/>
                <w:sz w:val="22"/>
              </w:rPr>
              <w:t xml:space="preserve">QT-VB</w:t>
            </w:r>
            <w:r>
              <w:rPr>
                <w:rFonts w:ascii="Times New Roman" w:hAnsi="Times New Roman"/>
                <w:sz w:val="22"/>
              </w:rPr>
              <w:t xml:space="preserve">);</w:t>
            </w:r>
            <w:r>
              <w:rPr>
                <w:rFonts w:ascii="Times New Roman" w:hAnsi="Times New Roman"/>
                <w:sz w:val="22"/>
              </w:rPr>
              <w:t xml:space="preserve"> </w:t>
            </w:r>
            <w:r>
              <w:rPr>
                <w:rFonts w:ascii="Times New Roman" w:hAnsi="Times New Roman"/>
                <w:b/>
                <w:sz w:val="22"/>
              </w:rPr>
              <w:t xml:space="preserve">Ban lãnh đạo Học viện ký thỏa thuận tài trợ</w:t>
            </w:r>
            <w:r>
              <w:rPr>
                <w:rFonts w:ascii="Times New Roman" w:hAnsi="Times New Roman"/>
                <w:sz w:val="22"/>
              </w:rPr>
              <w:t xml:space="preserve">,</w:t>
            </w:r>
            <w:r>
              <w:rPr>
                <w:rFonts w:ascii="Times New Roman" w:hAnsi="Times New Roman"/>
                <w:sz w:val="22"/>
              </w:rPr>
              <w:t xml:space="preserve"> </w:t>
            </w:r>
            <w:r>
              <w:rPr>
                <w:rFonts w:ascii="Times New Roman" w:hAnsi="Times New Roman"/>
                <w:b/>
                <w:sz w:val="22"/>
              </w:rPr>
              <w:t xml:space="preserve">sinh viên không ký</w:t>
            </w:r>
            <w:r>
              <w:rPr>
                <w:rFonts w:ascii="Times New Roman" w:hAnsi="Times New Roman"/>
                <w:sz w:val="22"/>
              </w:rPr>
              <w:t xml:space="preserve"> </w:t>
            </w:r>
            <w:r>
              <w:rPr>
                <w:rFonts w:ascii="Times New Roman" w:hAnsi="Times New Roman"/>
                <w:sz w:val="22"/>
              </w:rPr>
              <w:t xml:space="preserve">văn bản với bên ngoài; tiền tài trợ chuyển về Phòng Tài chính – Kế toán; Ban tổ chức quyết toán theo Quy chế Chi tiêu nội bộ</w:t>
            </w:r>
          </w:p>
        </w:tc>
        <w:tc>
          <w:p>
            <w:pPr>
              <w:pStyle w:val="Compact"/>
              <w:spacing w:after="20"/>
              <w:jc w:val="left"/>
            </w:pPr>
            <w:r>
              <w:rPr>
                <w:rFonts w:ascii="Times New Roman" w:hAnsi="Times New Roman"/>
                <w:sz w:val="22"/>
              </w:rPr>
              <w:t xml:space="preserve">Ban lãnh đạo Học viện (Khoa trình: TK)</w:t>
            </w:r>
          </w:p>
        </w:tc>
      </w:tr>
      <w:tr>
        <w:tc>
          <w:p>
            <w:pPr>
              <w:pStyle w:val="Compact"/>
              <w:spacing w:after="20"/>
              <w:jc w:val="left"/>
            </w:pPr>
            <w:r>
              <w:rPr>
                <w:rFonts w:ascii="Times New Roman" w:hAnsi="Times New Roman"/>
                <w:sz w:val="22"/>
              </w:rPr>
              <w:t xml:space="preserve">Cuộc thi của sinh viên dùng kinh phí Học viện</w:t>
            </w:r>
          </w:p>
        </w:tc>
        <w:tc>
          <w:p>
            <w:pPr>
              <w:pStyle w:val="Compact"/>
              <w:spacing w:after="20"/>
              <w:jc w:val="left"/>
            </w:pPr>
            <w:r>
              <w:rPr>
                <w:rFonts w:ascii="Times New Roman" w:hAnsi="Times New Roman"/>
                <w:sz w:val="22"/>
              </w:rPr>
              <w:t xml:space="preserve">Ban tổ chức lập dự toán theo quy định, kèm kế hoạch; Trưởng khoa ký dự toán theo mẫu, gửi Phòng Tài chính – Kế toán thẩm định, trình Giám đốc (Quy chế Chi tiêu nội bộ mục 4.7) theo</w:t>
            </w:r>
            <w:r>
              <w:rPr>
                <w:rFonts w:ascii="Times New Roman" w:hAnsi="Times New Roman"/>
                <w:sz w:val="22"/>
              </w:rPr>
              <w:t xml:space="preserve"> </w:t>
            </w:r>
            <w:r>
              <w:rPr>
                <w:rFonts w:ascii="Times New Roman" w:hAnsi="Times New Roman"/>
                <w:b/>
                <w:sz w:val="22"/>
              </w:rPr>
              <w:t xml:space="preserve">QT-VB</w:t>
            </w:r>
            <w:r>
              <w:rPr>
                <w:rFonts w:ascii="Times New Roman" w:hAnsi="Times New Roman"/>
                <w:sz w:val="22"/>
              </w:rPr>
              <w:t xml:space="preserve"> </w:t>
            </w:r>
            <w:r>
              <w:rPr>
                <w:rFonts w:ascii="Times New Roman" w:hAnsi="Times New Roman"/>
                <w:sz w:val="22"/>
              </w:rPr>
              <w:t xml:space="preserve">(P32)</w:t>
            </w:r>
          </w:p>
        </w:tc>
        <w:tc>
          <w:p>
            <w:pPr>
              <w:pStyle w:val="Compact"/>
              <w:spacing w:after="20"/>
              <w:jc w:val="left"/>
            </w:pPr>
            <w:r>
              <w:rPr>
                <w:rFonts w:ascii="Times New Roman" w:hAnsi="Times New Roman"/>
                <w:sz w:val="22"/>
              </w:rPr>
              <w:t xml:space="preserve">TK</w:t>
            </w:r>
          </w:p>
        </w:tc>
      </w:tr>
      <w:tr>
        <w:tc>
          <w:p>
            <w:pPr>
              <w:pStyle w:val="Compact"/>
              <w:spacing w:after="20"/>
              <w:jc w:val="left"/>
            </w:pPr>
            <w:r>
              <w:rPr>
                <w:rFonts w:ascii="Times New Roman" w:hAnsi="Times New Roman"/>
                <w:sz w:val="22"/>
              </w:rPr>
              <w:t xml:space="preserve">Người dự thi khiếu nại kết quả</w:t>
            </w:r>
          </w:p>
        </w:tc>
        <w:tc>
          <w:p>
            <w:pPr>
              <w:pStyle w:val="Compact"/>
              <w:spacing w:after="20"/>
              <w:jc w:val="left"/>
            </w:pPr>
            <w:r>
              <w:rPr>
                <w:rFonts w:ascii="Times New Roman" w:hAnsi="Times New Roman"/>
                <w:sz w:val="22"/>
              </w:rPr>
              <w:t xml:space="preserve">Gửi Trưởng BTC trong 3 ngày làm việc sau khi công bố; Ban giám khảo xem lại, trả lời bằng biên bản bổ sung (C-05); nếu thay đổi giải thì sửa Quyết định C-06</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Công trình NCKH người học có tỷ lệ trùng lặp vượt ngưỡng hoặc vi phạm liêm chính</w:t>
            </w:r>
          </w:p>
        </w:tc>
        <w:tc>
          <w:p>
            <w:pPr>
              <w:pStyle w:val="Compact"/>
              <w:spacing w:after="20"/>
              <w:jc w:val="left"/>
            </w:pPr>
            <w:r>
              <w:rPr>
                <w:rFonts w:ascii="Times New Roman" w:hAnsi="Times New Roman"/>
                <w:sz w:val="22"/>
              </w:rPr>
              <w:t xml:space="preserve">Không gửi dự thi cấp Học viện; GVHD làm việc với sinh viên; xử lý theo quy định liêm chính học thuật của Học viện (dự thảo)</w:t>
            </w:r>
          </w:p>
        </w:tc>
        <w:tc>
          <w:p>
            <w:pPr>
              <w:pStyle w:val="Compact"/>
              <w:spacing w:after="20"/>
              <w:jc w:val="left"/>
            </w:pPr>
            <w:r>
              <w:rPr>
                <w:rFonts w:ascii="Times New Roman" w:hAnsi="Times New Roman"/>
                <w:sz w:val="22"/>
              </w:rPr>
              <w:t xml:space="preserve">PTK KHCN &amp; CTSV</w:t>
            </w:r>
          </w:p>
        </w:tc>
      </w:tr>
      <w:tr>
        <w:tc>
          <w:p>
            <w:pPr>
              <w:pStyle w:val="Compact"/>
              <w:spacing w:after="20"/>
              <w:jc w:val="left"/>
            </w:pPr>
            <w:r>
              <w:rPr>
                <w:rFonts w:ascii="Times New Roman" w:hAnsi="Times New Roman"/>
                <w:sz w:val="22"/>
              </w:rPr>
              <w:t xml:space="preserve">Sinh viên đổi tên đề tài, thành viên, dừng đề tài</w:t>
            </w:r>
          </w:p>
        </w:tc>
        <w:tc>
          <w:p>
            <w:pPr>
              <w:pStyle w:val="Compact"/>
              <w:spacing w:after="20"/>
              <w:jc w:val="left"/>
            </w:pPr>
            <w:r>
              <w:rPr>
                <w:rFonts w:ascii="Times New Roman" w:hAnsi="Times New Roman"/>
                <w:sz w:val="22"/>
              </w:rPr>
              <w:t xml:space="preserve">Cập nhật trên phần mềm QLKH; ghi vào báo cáo tiến độ Mẫu 5.2 lần gần nhất; không lập văn bản riêng</w:t>
            </w:r>
          </w:p>
        </w:tc>
        <w:tc>
          <w:p>
            <w:pPr>
              <w:pStyle w:val="Compact"/>
              <w:spacing w:after="20"/>
              <w:jc w:val="left"/>
            </w:pPr>
            <w:r>
              <w:rPr>
                <w:rFonts w:ascii="Times New Roman" w:hAnsi="Times New Roman"/>
                <w:sz w:val="22"/>
              </w:rPr>
              <w:t xml:space="preserve">Trưởng BM</w:t>
            </w:r>
          </w:p>
        </w:tc>
      </w:tr>
      <w:tr>
        <w:tc>
          <w:p>
            <w:pPr>
              <w:pStyle w:val="Compact"/>
              <w:spacing w:after="20"/>
              <w:jc w:val="left"/>
            </w:pPr>
            <w:r>
              <w:rPr>
                <w:rFonts w:ascii="Times New Roman" w:hAnsi="Times New Roman"/>
                <w:sz w:val="22"/>
              </w:rPr>
              <w:t xml:space="preserve">Trưởng khoa vắng khi đến hạn ký văn bản gửi Viện NCKH</w:t>
            </w:r>
          </w:p>
        </w:tc>
        <w:tc>
          <w:p>
            <w:pPr>
              <w:pStyle w:val="Compact"/>
              <w:spacing w:after="20"/>
              <w:jc w:val="left"/>
            </w:pPr>
            <w:r>
              <w:rPr>
                <w:rFonts w:ascii="Times New Roman" w:hAnsi="Times New Roman"/>
                <w:sz w:val="22"/>
              </w:rPr>
              <w:t xml:space="preserve">PTK KHCN &amp; CTSV ký thay theo TQ-01 Mục 5.6 và TQ-03 sheet</w:t>
            </w:r>
            <w:r>
              <w:rPr>
                <w:rFonts w:ascii="Times New Roman" w:hAnsi="Times New Roman"/>
                <w:sz w:val="22"/>
              </w:rPr>
              <w:t xml:space="preserve"> </w:t>
            </w:r>
            <w:r>
              <w:rPr>
                <w:rStyle w:val="VerbatimChar"/>
                <w:rFonts w:ascii="Times New Roman" w:hAnsi="Times New Roman"/>
                <w:sz w:val="22"/>
              </w:rPr>
              <w:t xml:space="preserve">Ky_thay</w:t>
            </w:r>
            <w:r>
              <w:rPr>
                <w:rFonts w:ascii="Times New Roman" w:hAnsi="Times New Roman"/>
                <w:sz w:val="22"/>
              </w:rPr>
              <w:t xml:space="preserve">; báo lại ở phiên họp Ban lãnh đạo gần nhất</w:t>
            </w:r>
          </w:p>
        </w:tc>
        <w:tc>
          <w:p>
            <w:pPr>
              <w:pStyle w:val="Compact"/>
              <w:spacing w:after="20"/>
              <w:jc w:val="left"/>
            </w:pPr>
            <w:r>
              <w:rPr>
                <w:rFonts w:ascii="Times New Roman" w:hAnsi="Times New Roman"/>
                <w:sz w:val="22"/>
              </w:rPr>
              <w:t xml:space="preserve">PTK ký thay</w:t>
            </w:r>
          </w:p>
        </w:tc>
      </w:tr>
    </w:tbl>
    <w:p>
      <w:pPr>
        <w:pStyle w:val="Heading2"/>
      </w:pPr>
      <w:bookmarkStart w:id="32" w:name="viii.-kiểm-soát-và-theo-dõi"/>
      <w:r>
        <w:t xml:space="preserve">VIII. Kiểm soát và theo dõi</w:t>
      </w:r>
      <w:bookmarkEnd w:id="32"/>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 kiểm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làm</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Tần suất</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Căn cứ trên Sổ</w:t>
            </w:r>
          </w:p>
        </w:tc>
      </w:tr>
      <w:tr>
        <w:tc>
          <w:p>
            <w:pPr>
              <w:pStyle w:val="Compact"/>
              <w:spacing w:after="20"/>
              <w:jc w:val="left"/>
            </w:pPr>
            <w:r>
              <w:rPr>
                <w:rFonts w:ascii="Times New Roman" w:hAnsi="Times New Roman"/>
                <w:sz w:val="22"/>
              </w:rPr>
              <w:t xml:space="preserve">Đã gửi đăng ký Danh mục trước 30/9 chưa</w:t>
            </w:r>
          </w:p>
        </w:tc>
        <w:tc>
          <w:p>
            <w:pPr>
              <w:pStyle w:val="Compact"/>
              <w:spacing w:after="20"/>
              <w:jc w:val="left"/>
            </w:pPr>
            <w:r>
              <w:rPr>
                <w:rFonts w:ascii="Times New Roman" w:hAnsi="Times New Roman"/>
                <w:sz w:val="22"/>
              </w:rPr>
              <w:t xml:space="preserve">Trợ lý</w:t>
            </w:r>
          </w:p>
        </w:tc>
        <w:tc>
          <w:p>
            <w:pPr>
              <w:pStyle w:val="Compact"/>
              <w:spacing w:after="20"/>
              <w:jc w:val="left"/>
            </w:pPr>
            <w:r>
              <w:rPr>
                <w:rFonts w:ascii="Times New Roman" w:hAnsi="Times New Roman"/>
                <w:sz w:val="22"/>
              </w:rPr>
              <w:t xml:space="preserve">Tuần cuối tháng 9</w:t>
            </w:r>
          </w:p>
        </w:tc>
        <w:tc>
          <w:p>
            <w:pPr>
              <w:pStyle w:val="Compact"/>
              <w:spacing w:after="20"/>
              <w:jc w:val="left"/>
            </w:pPr>
            <w:r>
              <w:rPr>
                <w:rFonts w:ascii="Times New Roman" w:hAnsi="Times New Roman"/>
                <w:sz w:val="22"/>
              </w:rPr>
              <w:t xml:space="preserve">Trang tính Sự kiện – cuộc thi – hoạt động SV, cột Số văn bản đăng ký, tờ trình (P38, P39)</w:t>
            </w:r>
          </w:p>
        </w:tc>
      </w:tr>
      <w:tr>
        <w:tc>
          <w:p>
            <w:pPr>
              <w:pStyle w:val="Compact"/>
              <w:spacing w:after="20"/>
              <w:jc w:val="left"/>
            </w:pPr>
            <w:r>
              <w:rPr>
                <w:rFonts w:ascii="Times New Roman" w:hAnsi="Times New Roman"/>
                <w:sz w:val="22"/>
              </w:rPr>
              <w:t xml:space="preserve">Sự kiện đột xuất, có kinh phí Học viện đã có chủ trương trước khi chuẩn bị chưa</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Khi giao người chuẩn bị (B1)</w:t>
            </w:r>
          </w:p>
        </w:tc>
        <w:tc>
          <w:p>
            <w:pPr>
              <w:pStyle w:val="Compact"/>
              <w:spacing w:after="20"/>
              <w:jc w:val="left"/>
            </w:pPr>
            <w:r>
              <w:rPr>
                <w:rFonts w:ascii="Times New Roman" w:hAnsi="Times New Roman"/>
                <w:sz w:val="22"/>
              </w:rPr>
              <w:t xml:space="preserve">Cột Thường niên / đột xuất, Dùng kinh phí Học viện, Số văn bản (P39)</w:t>
            </w:r>
          </w:p>
        </w:tc>
      </w:tr>
      <w:tr>
        <w:tc>
          <w:p>
            <w:pPr>
              <w:pStyle w:val="Compact"/>
              <w:spacing w:after="20"/>
              <w:jc w:val="left"/>
            </w:pPr>
            <w:r>
              <w:rPr>
                <w:rFonts w:ascii="Times New Roman" w:hAnsi="Times New Roman"/>
                <w:sz w:val="22"/>
              </w:rPr>
              <w:t xml:space="preserve">Sự kiện đã kết thúc quá 7 ngày làm việc chưa có báo cáo</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Thời gian, Ngày trình báo cáo kết quả (P22, P42)</w:t>
            </w:r>
          </w:p>
        </w:tc>
      </w:tr>
      <w:tr>
        <w:tc>
          <w:p>
            <w:pPr>
              <w:pStyle w:val="Compact"/>
              <w:spacing w:after="20"/>
              <w:jc w:val="left"/>
            </w:pPr>
            <w:r>
              <w:rPr>
                <w:rFonts w:ascii="Times New Roman" w:hAnsi="Times New Roman"/>
                <w:sz w:val="22"/>
              </w:rPr>
              <w:t xml:space="preserve">Báo cáo đã ký nhưng chưa nộp trên phần mềm QLKH</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Hằng tháng</w:t>
            </w:r>
          </w:p>
        </w:tc>
        <w:tc>
          <w:p>
            <w:pPr>
              <w:pStyle w:val="Compact"/>
              <w:spacing w:after="20"/>
              <w:jc w:val="left"/>
            </w:pPr>
            <w:r>
              <w:rPr>
                <w:rFonts w:ascii="Times New Roman" w:hAnsi="Times New Roman"/>
                <w:sz w:val="22"/>
              </w:rPr>
              <w:t xml:space="preserve">Cột Đã nộp báo cáo trên phần mềm QLKH (P22)</w:t>
            </w:r>
          </w:p>
        </w:tc>
      </w:tr>
      <w:tr>
        <w:tc>
          <w:p>
            <w:pPr>
              <w:pStyle w:val="Compact"/>
              <w:spacing w:after="20"/>
              <w:jc w:val="left"/>
            </w:pPr>
            <w:r>
              <w:rPr>
                <w:rFonts w:ascii="Times New Roman" w:hAnsi="Times New Roman"/>
                <w:sz w:val="22"/>
              </w:rPr>
              <w:t xml:space="preserve">Hồ sơ còn trạng thái Đã trình hoặc thiếu mã minh chứng</w:t>
            </w:r>
          </w:p>
        </w:tc>
        <w:tc>
          <w:p>
            <w:pPr>
              <w:pStyle w:val="Compact"/>
              <w:spacing w:after="20"/>
              <w:jc w:val="left"/>
            </w:pPr>
            <w:r>
              <w:rPr>
                <w:rFonts w:ascii="Times New Roman" w:hAnsi="Times New Roman"/>
                <w:sz w:val="22"/>
              </w:rPr>
              <w:t xml:space="preserve">Trưởng BTC (người kiểm đủ theo TQ-05)</w:t>
            </w:r>
          </w:p>
        </w:tc>
        <w:tc>
          <w:p>
            <w:pPr>
              <w:pStyle w:val="Compact"/>
              <w:spacing w:after="20"/>
              <w:jc w:val="left"/>
            </w:pPr>
            <w:r>
              <w:rPr>
                <w:rFonts w:ascii="Times New Roman" w:hAnsi="Times New Roman"/>
                <w:sz w:val="22"/>
              </w:rPr>
              <w:t xml:space="preserve">Cuối học kỳ (khóa sổ – QT-VB nhánh D)</w:t>
            </w:r>
          </w:p>
        </w:tc>
        <w:tc>
          <w:p>
            <w:pPr>
              <w:pStyle w:val="Compact"/>
              <w:spacing w:after="20"/>
              <w:jc w:val="left"/>
            </w:pPr>
            <w:r>
              <w:rPr>
                <w:rFonts w:ascii="Times New Roman" w:hAnsi="Times New Roman"/>
                <w:sz w:val="22"/>
              </w:rPr>
              <w:t xml:space="preserve">Cột Trạng thái hồ sơ; cột Mã minh chứng</w:t>
            </w:r>
          </w:p>
        </w:tc>
      </w:tr>
    </w:tbl>
    <w:p>
      <w:pPr>
        <w:pStyle w:val="BodyText"/>
      </w:pPr>
      <w:r>
        <w:rPr>
          <w:b/>
        </w:rPr>
        <w:t xml:space="preserve">Chỉ số theo dõi:</w:t>
      </w:r>
      <w:r>
        <w:t xml:space="preserve"> </w:t>
      </w:r>
      <w:r>
        <w:t xml:space="preserve">số sự kiện, cuộc thi cấp Khoa trong năm học (thường niên / đột xuất) · tỷ lệ sự kiện báo cáo đúng hạn 7 ngày làm việc · số đề tài NCKH người học và số giảng viên hướng dẫn · số công trình gửi dự thi cấp Học viện và số giải đạt được.</w:t>
      </w:r>
    </w:p>
    <w:p>
      <w:pPr>
        <w:pStyle w:val="Heading2"/>
      </w:pPr>
      <w:bookmarkStart w:id="33" w:name="ix.-hồ-sơ-và-lưu-trữ"/>
      <w:r>
        <w:t xml:space="preserve">IX. Hồ sơ và lưu trữ</w:t>
      </w:r>
      <w:bookmarkEnd w:id="33"/>
    </w:p>
    <w:p>
      <w:pPr>
        <w:pStyle w:val="FirstParagraph"/>
      </w:pPr>
      <w:r>
        <w:t xml:space="preserve">Theo TQ-05. Tóm tắt cho Quy trình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Nhóm hồ sơ</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gốc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Bản sao trên Kho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Trang tính Sổ</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 minh chứng</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Mức truy cập</w:t>
            </w:r>
          </w:p>
        </w:tc>
      </w:tr>
      <w:tr>
        <w:tc>
          <w:p>
            <w:pPr>
              <w:pStyle w:val="Compact"/>
              <w:spacing w:after="20"/>
              <w:jc w:val="left"/>
            </w:pPr>
            <w:r>
              <w:rPr>
                <w:rFonts w:ascii="Times New Roman" w:hAnsi="Times New Roman"/>
                <w:sz w:val="22"/>
              </w:rPr>
              <w:t xml:space="preserve">Đăng ký Danh mục sự kiện thường niên (P38)</w:t>
            </w:r>
          </w:p>
        </w:tc>
        <w:tc>
          <w:p>
            <w:pPr>
              <w:pStyle w:val="Compact"/>
              <w:spacing w:after="20"/>
              <w:jc w:val="left"/>
            </w:pPr>
            <w:r>
              <w:rPr>
                <w:rFonts w:ascii="Times New Roman" w:hAnsi="Times New Roman"/>
                <w:sz w:val="22"/>
              </w:rPr>
              <w:t xml:space="preserve">Bản ký số EOFFICE Học viện</w:t>
            </w:r>
          </w:p>
        </w:tc>
        <w:tc>
          <w:p>
            <w:pPr>
              <w:pStyle w:val="Compact"/>
              <w:spacing w:after="20"/>
              <w:jc w:val="left"/>
            </w:pPr>
            <w:r>
              <w:rPr>
                <w:rStyle w:val="VerbatimChar"/>
                <w:rFonts w:ascii="Times New Roman" w:hAnsi="Times New Roman"/>
                <w:sz w:val="22"/>
              </w:rPr>
              <w:t xml:space="preserve">QT-HT/</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 (mã mẫu QT-HT)</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Tờ trình, đề án và văn bản phê duyệt của Học viện (P39)</w:t>
            </w:r>
          </w:p>
        </w:tc>
        <w:tc>
          <w:p>
            <w:pPr>
              <w:pStyle w:val="Compact"/>
              <w:spacing w:after="20"/>
              <w:jc w:val="left"/>
            </w:pPr>
            <w:r>
              <w:rPr>
                <w:rFonts w:ascii="Times New Roman" w:hAnsi="Times New Roman"/>
                <w:sz w:val="22"/>
              </w:rPr>
              <w:t xml:space="preserve">Bản ký số EOFFICE Học viện; văn bản của Học viện gửi về</w:t>
            </w:r>
          </w:p>
        </w:tc>
        <w:tc>
          <w:p>
            <w:pPr>
              <w:pStyle w:val="Compact"/>
              <w:spacing w:after="20"/>
              <w:jc w:val="left"/>
            </w:pPr>
            <w:r>
              <w:rPr>
                <w:rStyle w:val="VerbatimChar"/>
                <w:rFonts w:ascii="Times New Roman" w:hAnsi="Times New Roman"/>
                <w:sz w:val="22"/>
              </w:rPr>
              <w:t xml:space="preserve">QT-HT/</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 (mã mẫu QT-HT)</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Hồ sơ từng sự kiện, cuộc thi: C-03, C-02, C-06, báo cáo Mẫu 4.3 / 5.8, C-04 (P19–P22)</w:t>
            </w:r>
          </w:p>
        </w:tc>
        <w:tc>
          <w:p>
            <w:pPr>
              <w:pStyle w:val="Compact"/>
              <w:spacing w:after="20"/>
              <w:jc w:val="left"/>
            </w:pPr>
            <w:r>
              <w:rPr>
                <w:rFonts w:ascii="Times New Roman" w:hAnsi="Times New Roman"/>
                <w:sz w:val="22"/>
              </w:rPr>
              <w:t xml:space="preserve">Bản ký số EOFFICE</w:t>
            </w:r>
          </w:p>
        </w:tc>
        <w:tc>
          <w:p>
            <w:pPr>
              <w:pStyle w:val="Compact"/>
              <w:spacing w:after="20"/>
              <w:jc w:val="left"/>
            </w:pPr>
            <w:r>
              <w:rPr>
                <w:rStyle w:val="VerbatimChar"/>
                <w:rFonts w:ascii="Times New Roman" w:hAnsi="Times New Roman"/>
                <w:sz w:val="22"/>
              </w:rPr>
              <w:t xml:space="preserve">QT-HT/</w:t>
            </w:r>
          </w:p>
        </w:tc>
        <w:tc>
          <w:p>
            <w:pPr>
              <w:pStyle w:val="Compact"/>
              <w:spacing w:after="20"/>
              <w:jc w:val="left"/>
            </w:pPr>
            <w:r>
              <w:rPr>
                <w:rFonts w:ascii="Times New Roman" w:hAnsi="Times New Roman"/>
                <w:sz w:val="22"/>
              </w:rPr>
              <w:t xml:space="preserve">Sự kiện – cuộc thi – hoạt động SV</w:t>
            </w:r>
          </w:p>
        </w:tc>
        <w:tc>
          <w:p>
            <w:pPr>
              <w:pStyle w:val="Compact"/>
              <w:spacing w:after="20"/>
              <w:jc w:val="left"/>
            </w:pPr>
            <w:r>
              <w:rPr>
                <w:rFonts w:ascii="Times New Roman" w:hAnsi="Times New Roman"/>
                <w:sz w:val="22"/>
              </w:rPr>
              <w:t xml:space="preserve">Có</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Danh mục đề tài NCKH người học, báo cáo tiến độ (P40)</w:t>
            </w:r>
          </w:p>
        </w:tc>
        <w:tc>
          <w:p>
            <w:pPr>
              <w:pStyle w:val="Compact"/>
              <w:spacing w:after="20"/>
              <w:jc w:val="left"/>
            </w:pPr>
            <w:r>
              <w:rPr>
                <w:rFonts w:ascii="Times New Roman" w:hAnsi="Times New Roman"/>
                <w:sz w:val="22"/>
              </w:rPr>
              <w:t xml:space="preserve">Phần mềm QLKH; bản ký số EOFFICE Học viện</w:t>
            </w:r>
          </w:p>
        </w:tc>
        <w:tc>
          <w:p>
            <w:pPr>
              <w:pStyle w:val="Compact"/>
              <w:spacing w:after="20"/>
              <w:jc w:val="left"/>
            </w:pPr>
            <w:r>
              <w:rPr>
                <w:rStyle w:val="VerbatimChar"/>
                <w:rFonts w:ascii="Times New Roman" w:hAnsi="Times New Roman"/>
                <w:sz w:val="22"/>
              </w:rPr>
              <w:t xml:space="preserve">QT-HT/</w:t>
            </w:r>
          </w:p>
        </w:tc>
        <w:tc>
          <w:p>
            <w:pPr>
              <w:pStyle w:val="Compact"/>
              <w:spacing w:after="20"/>
              <w:jc w:val="left"/>
            </w:pPr>
            <w:r>
              <w:rPr>
                <w:rFonts w:ascii="Times New Roman" w:hAnsi="Times New Roman"/>
                <w:sz w:val="22"/>
              </w:rPr>
              <w:t xml:space="preserve">NCKH (chỉ liên kết)</w:t>
            </w:r>
          </w:p>
        </w:tc>
        <w:tc>
          <w:p>
            <w:pPr>
              <w:pStyle w:val="Compact"/>
              <w:spacing w:after="20"/>
              <w:jc w:val="left"/>
            </w:pPr>
            <w:r>
              <w:rPr>
                <w:rFonts w:ascii="Times New Roman" w:hAnsi="Times New Roman"/>
                <w:sz w:val="22"/>
              </w:rPr>
              <w:t xml:space="preserve">Có (mã mẫu QT-HT)</w:t>
            </w:r>
          </w:p>
        </w:tc>
        <w:tc>
          <w:p>
            <w:pPr>
              <w:pStyle w:val="Compact"/>
              <w:spacing w:after="20"/>
              <w:jc w:val="left"/>
            </w:pPr>
            <w:r>
              <w:rPr>
                <w:rFonts w:ascii="Times New Roman" w:hAnsi="Times New Roman"/>
                <w:sz w:val="22"/>
              </w:rPr>
              <w:t xml:space="preserve">Chung</w:t>
            </w:r>
          </w:p>
        </w:tc>
      </w:tr>
      <w:tr>
        <w:tc>
          <w:p>
            <w:pPr>
              <w:pStyle w:val="Compact"/>
              <w:spacing w:after="20"/>
              <w:jc w:val="left"/>
            </w:pPr>
            <w:r>
              <w:rPr>
                <w:rFonts w:ascii="Times New Roman" w:hAnsi="Times New Roman"/>
                <w:sz w:val="22"/>
              </w:rPr>
              <w:t xml:space="preserve">Công trình dự thi cấp Học viện, kết quả kiểm tra trùng lặp, biên bản xếp giải; công trình và hồ sơ đánh giá cấp Khoa (P41)</w:t>
            </w:r>
          </w:p>
        </w:tc>
        <w:tc>
          <w:p>
            <w:pPr>
              <w:pStyle w:val="Compact"/>
              <w:spacing w:after="20"/>
              <w:jc w:val="left"/>
            </w:pPr>
            <w:r>
              <w:rPr>
                <w:rFonts w:ascii="Times New Roman" w:hAnsi="Times New Roman"/>
                <w:sz w:val="22"/>
              </w:rPr>
              <w:t xml:space="preserve">Bản ký số EOFFICE Học viện; phần mềm QLKH</w:t>
            </w:r>
          </w:p>
        </w:tc>
        <w:tc>
          <w:p>
            <w:pPr>
              <w:pStyle w:val="Compact"/>
              <w:spacing w:after="20"/>
              <w:jc w:val="left"/>
            </w:pPr>
            <w:r>
              <w:rPr>
                <w:rStyle w:val="VerbatimChar"/>
                <w:rFonts w:ascii="Times New Roman" w:hAnsi="Times New Roman"/>
                <w:sz w:val="22"/>
              </w:rPr>
              <w:t xml:space="preserve">QT-HT/</w:t>
            </w:r>
          </w:p>
        </w:tc>
        <w:tc>
          <w:p>
            <w:pPr>
              <w:pStyle w:val="Compact"/>
              <w:spacing w:after="20"/>
              <w:jc w:val="left"/>
            </w:pPr>
            <w:r>
              <w:rPr>
                <w:rFonts w:ascii="Times New Roman" w:hAnsi="Times New Roman"/>
                <w:sz w:val="22"/>
              </w:rPr>
              <w:t xml:space="preserve">NCKH (chỉ liên kết)</w:t>
            </w:r>
          </w:p>
        </w:tc>
        <w:tc>
          <w:p>
            <w:pPr>
              <w:pStyle w:val="Compact"/>
              <w:spacing w:after="20"/>
              <w:jc w:val="left"/>
            </w:pPr>
            <w:r>
              <w:rPr>
                <w:rFonts w:ascii="Times New Roman" w:hAnsi="Times New Roman"/>
                <w:sz w:val="22"/>
              </w:rPr>
              <w:t xml:space="preserve">Có (mã mẫu QT-HT)</w:t>
            </w:r>
          </w:p>
        </w:tc>
        <w:tc>
          <w:p>
            <w:pPr>
              <w:pStyle w:val="Compact"/>
              <w:spacing w:after="20"/>
              <w:jc w:val="left"/>
            </w:pPr>
            <w:r>
              <w:rPr>
                <w:rFonts w:ascii="Times New Roman" w:hAnsi="Times New Roman"/>
                <w:sz w:val="22"/>
              </w:rPr>
              <w:t xml:space="preserve">Theo vai</w:t>
            </w:r>
          </w:p>
        </w:tc>
      </w:tr>
    </w:tbl>
    <w:p>
      <w:pPr>
        <w:pStyle w:val="BodyText"/>
      </w:pPr>
      <w:r>
        <w:t xml:space="preserve">Thời hạn giữ tại Khoa: hồ sơ có mã minh chứng giữ đến hết chu kỳ kiểm định kế tiếp của chương trình đào tạo (tối thiểu 5 năm). Hồ sơ lập trên</w:t>
      </w:r>
      <w:r>
        <w:t xml:space="preserve"> </w:t>
      </w:r>
      <w:r>
        <w:rPr>
          <w:b/>
        </w:rPr>
        <w:t xml:space="preserve">mẫu của Học viện</w:t>
      </w:r>
      <w:r>
        <w:t xml:space="preserve"> </w:t>
      </w:r>
      <w:r>
        <w:t xml:space="preserve">dùng mã quy trình làm mã mẫu (VD</w:t>
      </w:r>
      <w:r>
        <w:t xml:space="preserve"> </w:t>
      </w:r>
      <w:r>
        <w:rPr>
          <w:rStyle w:val="VerbatimChar"/>
        </w:rPr>
        <w:t xml:space="preserve">QT-HT.2627.004</w:t>
      </w:r>
      <w:r>
        <w:t xml:space="preserve"> </w:t>
      </w:r>
      <w:r>
        <w:t xml:space="preserve">– TQ-01 Mục 8.5). Mã minh chứng cấp</w:t>
      </w:r>
      <w:r>
        <w:t xml:space="preserve"> </w:t>
      </w:r>
      <w:r>
        <w:rPr>
          <w:b/>
        </w:rPr>
        <w:t xml:space="preserve">một lần</w:t>
      </w:r>
      <w:r>
        <w:t xml:space="preserve"> </w:t>
      </w:r>
      <w:r>
        <w:t xml:space="preserve">bằng menu</w:t>
      </w:r>
      <w:r>
        <w:t xml:space="preserve"> </w:t>
      </w:r>
      <w:r>
        <w:rPr>
          <w:b/>
        </w:rPr>
        <w:t xml:space="preserve">Cấp mã</w:t>
      </w:r>
      <w:r>
        <w:t xml:space="preserve"> </w:t>
      </w:r>
      <w:r>
        <w:t xml:space="preserve">trên dòng hồ sơ của Sổ, trước khi trình ký.</w:t>
      </w:r>
    </w:p>
    <w:p>
      <w:pPr>
        <w:pStyle w:val="Heading2"/>
      </w:pPr>
      <w:bookmarkStart w:id="34" w:name="x.-tổ-chức-thực-hiện"/>
      <w:r>
        <w:t xml:space="preserve">X. Tổ chức thực hiện</w:t>
      </w:r>
      <w:bookmarkEnd w:id="34"/>
    </w:p>
    <w:p>
      <w:pPr>
        <w:numPr>
          <w:ilvl w:val="0"/>
          <w:numId w:val="1003"/>
        </w:numPr>
        <w:pStyle w:val="Compact"/>
      </w:pPr>
      <w:r>
        <w:t xml:space="preserve">Phó Trưởng khoa phụ trách KHCN &amp; CTSV chịu trách nhiệm chung; Ban tổ chức vận hành từng sự kiện, cuộc thi; Trưởng các Bộ môn vận hành phần đề tài của người học ở cấp Bộ môn.</w:t>
      </w:r>
    </w:p>
    <w:p>
      <w:pPr>
        <w:numPr>
          <w:ilvl w:val="0"/>
          <w:numId w:val="1003"/>
        </w:numPr>
        <w:pStyle w:val="Compact"/>
      </w:pPr>
      <w:r>
        <w:t xml:space="preserve">Mốc</w:t>
      </w:r>
      <w:r>
        <w:t xml:space="preserve"> </w:t>
      </w:r>
      <w:r>
        <w:rPr>
          <w:b/>
        </w:rPr>
        <w:t xml:space="preserve">30/9</w:t>
      </w:r>
      <w:r>
        <w:t xml:space="preserve"> </w:t>
      </w:r>
      <w:r>
        <w:t xml:space="preserve">(đăng ký Danh mục) và</w:t>
      </w:r>
      <w:r>
        <w:t xml:space="preserve"> </w:t>
      </w:r>
      <w:r>
        <w:rPr>
          <w:b/>
        </w:rPr>
        <w:t xml:space="preserve">7 ngày làm việc</w:t>
      </w:r>
      <w:r>
        <w:t xml:space="preserve"> </w:t>
      </w:r>
      <w:r>
        <w:t xml:space="preserve">(báo cáo) theo Quy chế Quản lý hoạt động KHCN (dự thảo); khi Viện NCKH thông báo mốc khác thì theo thông báo.</w:t>
      </w:r>
    </w:p>
    <w:p>
      <w:pPr>
        <w:numPr>
          <w:ilvl w:val="0"/>
          <w:numId w:val="1003"/>
        </w:numPr>
        <w:pStyle w:val="Compact"/>
      </w:pPr>
      <w:r>
        <w:t xml:space="preserve">Khi Quy chế Quản lý hoạt động KHCN và Phụ lục được ban hành chính thức, chủ quy trình rà soát nhánh A, C, D trong 30 ngày (mốc, thẩm quyền, số hiệu mẫu).</w:t>
      </w:r>
    </w:p>
    <w:p>
      <w:pPr>
        <w:numPr>
          <w:ilvl w:val="0"/>
          <w:numId w:val="1003"/>
        </w:numPr>
        <w:pStyle w:val="Compact"/>
      </w:pPr>
      <w:r>
        <w:t xml:space="preserve">Kết quả của Quy trình được dùng ở</w:t>
      </w:r>
      <w:r>
        <w:t xml:space="preserve"> </w:t>
      </w:r>
      <w:r>
        <w:rPr>
          <w:b/>
        </w:rPr>
        <w:t xml:space="preserve">QT-SV</w:t>
      </w:r>
      <w:r>
        <w:t xml:space="preserve"> </w:t>
      </w:r>
      <w:r>
        <w:t xml:space="preserve">(minh chứng rèn luyện),</w:t>
      </w:r>
      <w:r>
        <w:t xml:space="preserve"> </w:t>
      </w:r>
      <w:r>
        <w:rPr>
          <w:b/>
        </w:rPr>
        <w:t xml:space="preserve">QT-KH</w:t>
      </w:r>
      <w:r>
        <w:t xml:space="preserve"> </w:t>
      </w:r>
      <w:r>
        <w:t xml:space="preserve">(tổng kết năm) và làm minh chứng tiêu chuẩn Hoạt động dạy và học (TC3), Dịch vụ hỗ trợ người học (TC6).</w:t>
      </w:r>
    </w:p>
    <w:p>
      <w:pPr>
        <w:numPr>
          <w:ilvl w:val="0"/>
          <w:numId w:val="1003"/>
        </w:numPr>
        <w:pStyle w:val="Compact"/>
      </w:pPr>
      <w:r>
        <w:t xml:space="preserve">Đề xuất sửa Quy trình gửi theo</w:t>
      </w:r>
      <w:r>
        <w:t xml:space="preserve"> </w:t>
      </w:r>
      <w:r>
        <w:rPr>
          <w:b/>
        </w:rPr>
        <w:t xml:space="preserve">QT-VB</w:t>
      </w:r>
      <w:r>
        <w:t xml:space="preserve"> </w:t>
      </w:r>
      <w:r>
        <w:t xml:space="preserve">(Form VB-01); sửa lớn phải ban hành lại bằng Quyết định nội bộ.</w:t>
      </w:r>
    </w:p>
    <w:p>
      <w:pPr>
        <w:pStyle w:val="Heading2"/>
      </w:pPr>
      <w:bookmarkStart w:id="35" w:name="danh-mục-biểu-mẫu-kèm-theo"/>
      <w:r>
        <w:t xml:space="preserve">Danh mục biểu mẫu kèm theo</w:t>
      </w:r>
      <w:bookmarkEnd w:id="35"/>
    </w:p>
    <w:p>
      <w:pPr>
        <w:pStyle w:val="FirstParagraph"/>
      </w:pPr>
      <w:r>
        <w:t xml:space="preserve">Bản dùng được của từng mẫu riêng ở thư mục</w:t>
      </w:r>
      <w:r>
        <w:t xml:space="preserve"> </w:t>
      </w:r>
      <w:r>
        <w:rPr>
          <w:rStyle w:val="VerbatimChar"/>
        </w:rPr>
        <w:t xml:space="preserve">bieu-mau</w:t>
      </w:r>
      <w:r>
        <w:t xml:space="preserve">; mẫu dùng chung ở thư mục</w:t>
      </w:r>
      <w:r>
        <w:t xml:space="preserve"> </w:t>
      </w:r>
      <w:r>
        <w:rPr>
          <w:rStyle w:val="VerbatimChar"/>
        </w:rPr>
        <w:t xml:space="preserve">Mau-chung</w:t>
      </w:r>
      <w:r>
        <w:t xml:space="preserve"> </w:t>
      </w:r>
      <w:r>
        <w:t xml:space="preserve">của bộ tài liệu.</w:t>
      </w:r>
    </w:p>
    <w:p>
      <w:pPr>
        <w:pStyle w:val="BodyText"/>
      </w:pPr>
      <w:r>
        <w:rPr>
          <w:b/>
        </w:rPr>
        <w:t xml:space="preserve">Mẫu dùng chung (chỉ dẫn chiếu, không in lại trong hồ sơ này)</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Mã</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Nhãn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lập</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Ký nháy</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Người ký</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 dùng</w:t>
            </w:r>
          </w:p>
        </w:tc>
      </w:tr>
      <w:tr>
        <w:tc>
          <w:p>
            <w:pPr>
              <w:pStyle w:val="Compact"/>
              <w:spacing w:after="20"/>
              <w:jc w:val="left"/>
            </w:pPr>
            <w:r>
              <w:rPr>
                <w:rFonts w:ascii="Times New Roman" w:hAnsi="Times New Roman"/>
                <w:sz w:val="22"/>
              </w:rPr>
              <w:t xml:space="preserve">C-02</w:t>
            </w:r>
          </w:p>
        </w:tc>
        <w:tc>
          <w:p>
            <w:pPr>
              <w:pStyle w:val="Compact"/>
              <w:spacing w:after="20"/>
              <w:jc w:val="left"/>
            </w:pPr>
            <w:r>
              <w:rPr>
                <w:rFonts w:ascii="Times New Roman" w:hAnsi="Times New Roman"/>
                <w:sz w:val="22"/>
              </w:rPr>
              <w:t xml:space="preserve">Kế hoạch sự kiện (thể lệ cuộc thi là phụ lục)</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Ban tổ chức</w:t>
            </w:r>
          </w:p>
        </w:tc>
        <w:tc>
          <w:p>
            <w:pPr>
              <w:pStyle w:val="Compact"/>
              <w:spacing w:after="20"/>
              <w:jc w:val="left"/>
            </w:pPr>
            <w:r>
              <w:rPr>
                <w:rFonts w:ascii="Times New Roman" w:hAnsi="Times New Roman"/>
                <w:sz w:val="22"/>
              </w:rPr>
              <w:t xml:space="preserve">Trưởng BTC</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B3, D6</w:t>
            </w:r>
          </w:p>
        </w:tc>
      </w:tr>
      <w:tr>
        <w:tc>
          <w:p>
            <w:pPr>
              <w:pStyle w:val="Compact"/>
              <w:spacing w:after="20"/>
              <w:jc w:val="left"/>
            </w:pPr>
            <w:r>
              <w:rPr>
                <w:rFonts w:ascii="Times New Roman" w:hAnsi="Times New Roman"/>
                <w:sz w:val="22"/>
              </w:rPr>
              <w:t xml:space="preserve">C-03</w:t>
            </w:r>
          </w:p>
        </w:tc>
        <w:tc>
          <w:p>
            <w:pPr>
              <w:pStyle w:val="Compact"/>
              <w:spacing w:after="20"/>
              <w:jc w:val="left"/>
            </w:pPr>
            <w:r>
              <w:rPr>
                <w:rFonts w:ascii="Times New Roman" w:hAnsi="Times New Roman"/>
                <w:sz w:val="22"/>
              </w:rPr>
              <w:t xml:space="preserve">Quyết định thành lập Ban tổ chức (cuộc thi: có Ban giám khảo)</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Người được giao chuẩn bị</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B2, D6</w:t>
            </w:r>
          </w:p>
        </w:tc>
      </w:tr>
      <w:tr>
        <w:tc>
          <w:p>
            <w:pPr>
              <w:pStyle w:val="Compact"/>
              <w:spacing w:after="20"/>
              <w:jc w:val="left"/>
            </w:pPr>
            <w:r>
              <w:rPr>
                <w:rFonts w:ascii="Times New Roman" w:hAnsi="Times New Roman"/>
                <w:sz w:val="22"/>
              </w:rPr>
              <w:t xml:space="preserve">C-04</w:t>
            </w:r>
          </w:p>
        </w:tc>
        <w:tc>
          <w:p>
            <w:pPr>
              <w:pStyle w:val="Compact"/>
              <w:spacing w:after="20"/>
              <w:jc w:val="left"/>
            </w:pPr>
            <w:r>
              <w:rPr>
                <w:rFonts w:ascii="Times New Roman" w:hAnsi="Times New Roman"/>
                <w:sz w:val="22"/>
              </w:rPr>
              <w:t xml:space="preserve">Danh sách người tham gia (xuất từ Form đăng ký)</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Ban tổ chức</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B4, B5, C1</w:t>
            </w:r>
          </w:p>
        </w:tc>
      </w:tr>
      <w:tr>
        <w:tc>
          <w:p>
            <w:pPr>
              <w:pStyle w:val="Compact"/>
              <w:spacing w:after="20"/>
              <w:jc w:val="left"/>
            </w:pPr>
            <w:r>
              <w:rPr>
                <w:rFonts w:ascii="Times New Roman" w:hAnsi="Times New Roman"/>
                <w:sz w:val="22"/>
              </w:rPr>
              <w:t xml:space="preserve">C-05</w:t>
            </w:r>
          </w:p>
        </w:tc>
        <w:tc>
          <w:p>
            <w:pPr>
              <w:pStyle w:val="Compact"/>
              <w:spacing w:after="20"/>
              <w:jc w:val="left"/>
            </w:pPr>
            <w:r>
              <w:rPr>
                <w:rFonts w:ascii="Times New Roman" w:hAnsi="Times New Roman"/>
                <w:sz w:val="22"/>
              </w:rPr>
              <w:t xml:space="preserve">Biên bản họp – biên bản chấm, xếp giải của Ban giám khảo</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Thư ký Ban giám khảo</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Chủ trì và thư ký cùng ký</w:t>
            </w:r>
          </w:p>
        </w:tc>
        <w:tc>
          <w:p>
            <w:pPr>
              <w:pStyle w:val="Compact"/>
              <w:spacing w:after="20"/>
              <w:jc w:val="left"/>
            </w:pPr>
            <w:r>
              <w:rPr>
                <w:rFonts w:ascii="Times New Roman" w:hAnsi="Times New Roman"/>
                <w:sz w:val="22"/>
              </w:rPr>
              <w:t xml:space="preserve">B6</w:t>
            </w:r>
          </w:p>
        </w:tc>
      </w:tr>
      <w:tr>
        <w:tc>
          <w:p>
            <w:pPr>
              <w:pStyle w:val="Compact"/>
              <w:spacing w:after="20"/>
              <w:jc w:val="left"/>
            </w:pPr>
            <w:r>
              <w:rPr>
                <w:rFonts w:ascii="Times New Roman" w:hAnsi="Times New Roman"/>
                <w:sz w:val="22"/>
              </w:rPr>
              <w:t xml:space="preserve">C-06</w:t>
            </w:r>
          </w:p>
        </w:tc>
        <w:tc>
          <w:p>
            <w:pPr>
              <w:pStyle w:val="Compact"/>
              <w:spacing w:after="20"/>
              <w:jc w:val="left"/>
            </w:pPr>
            <w:r>
              <w:rPr>
                <w:rFonts w:ascii="Times New Roman" w:hAnsi="Times New Roman"/>
                <w:sz w:val="22"/>
              </w:rPr>
              <w:t xml:space="preserve">Quyết định công nhận kết quả, khen thưởng cuộc thi</w:t>
            </w:r>
          </w:p>
        </w:tc>
        <w:tc>
          <w:p>
            <w:pPr>
              <w:pStyle w:val="Compact"/>
              <w:spacing w:after="20"/>
              <w:jc w:val="left"/>
            </w:pPr>
            <w:r>
              <w:rPr>
                <w:rFonts w:ascii="Times New Roman" w:hAnsi="Times New Roman"/>
                <w:sz w:val="22"/>
              </w:rPr>
              <w:t xml:space="preserve">[Ký]</w:t>
            </w:r>
          </w:p>
        </w:tc>
        <w:tc>
          <w:p>
            <w:pPr>
              <w:pStyle w:val="Compact"/>
              <w:spacing w:after="20"/>
              <w:jc w:val="left"/>
            </w:pPr>
            <w:r>
              <w:rPr>
                <w:rFonts w:ascii="Times New Roman" w:hAnsi="Times New Roman"/>
                <w:sz w:val="22"/>
              </w:rPr>
              <w:t xml:space="preserve">Ban tổ chức</w:t>
            </w:r>
          </w:p>
        </w:tc>
        <w:tc>
          <w:p>
            <w:pPr>
              <w:pStyle w:val="Compact"/>
              <w:spacing w:after="20"/>
              <w:jc w:val="left"/>
            </w:pPr>
            <w:r>
              <w:rPr>
                <w:rFonts w:ascii="Times New Roman" w:hAnsi="Times New Roman"/>
                <w:sz w:val="22"/>
              </w:rPr>
              <w:t xml:space="preserve">Trưởng BTC</w:t>
            </w:r>
          </w:p>
        </w:tc>
        <w:tc>
          <w:p>
            <w:pPr>
              <w:pStyle w:val="Compact"/>
              <w:spacing w:after="20"/>
              <w:jc w:val="left"/>
            </w:pPr>
            <w:r>
              <w:rPr>
                <w:rFonts w:ascii="Times New Roman" w:hAnsi="Times New Roman"/>
                <w:sz w:val="22"/>
              </w:rPr>
              <w:t xml:space="preserve">PTK KHCN &amp; CTSV</w:t>
            </w:r>
          </w:p>
        </w:tc>
        <w:tc>
          <w:p>
            <w:pPr>
              <w:pStyle w:val="Compact"/>
              <w:spacing w:after="20"/>
              <w:jc w:val="left"/>
            </w:pPr>
            <w:r>
              <w:rPr>
                <w:rFonts w:ascii="Times New Roman" w:hAnsi="Times New Roman"/>
                <w:sz w:val="22"/>
              </w:rPr>
              <w:t xml:space="preserve">B7, D6</w:t>
            </w:r>
          </w:p>
        </w:tc>
      </w:tr>
      <w:tr>
        <w:tc>
          <w:p>
            <w:pPr>
              <w:pStyle w:val="Compact"/>
              <w:spacing w:after="20"/>
              <w:jc w:val="left"/>
            </w:pPr>
            <w:r>
              <w:rPr>
                <w:rFonts w:ascii="Times New Roman" w:hAnsi="Times New Roman"/>
                <w:sz w:val="22"/>
              </w:rPr>
              <w:t xml:space="preserve">C-09</w:t>
            </w:r>
          </w:p>
        </w:tc>
        <w:tc>
          <w:p>
            <w:pPr>
              <w:pStyle w:val="Compact"/>
              <w:spacing w:after="20"/>
              <w:jc w:val="left"/>
            </w:pPr>
            <w:r>
              <w:rPr>
                <w:rFonts w:ascii="Times New Roman" w:hAnsi="Times New Roman"/>
                <w:sz w:val="22"/>
              </w:rPr>
              <w:t xml:space="preserve">Sổ quản trị Khoa – trang tính Sự kiện – cuộc thi – hoạt động SV; trang tính NCKH</w:t>
            </w:r>
          </w:p>
        </w:tc>
        <w:tc>
          <w:p>
            <w:pPr>
              <w:pStyle w:val="Compact"/>
              <w:spacing w:after="20"/>
              <w:jc w:val="left"/>
            </w:pPr>
            <w:r>
              <w:rPr>
                <w:rFonts w:ascii="Times New Roman" w:hAnsi="Times New Roman"/>
                <w:sz w:val="22"/>
              </w:rPr>
              <w:t xml:space="preserve">[Sổ]</w:t>
            </w:r>
          </w:p>
        </w:tc>
        <w:tc>
          <w:p>
            <w:pPr>
              <w:pStyle w:val="Compact"/>
              <w:spacing w:after="20"/>
              <w:jc w:val="left"/>
            </w:pPr>
            <w:r>
              <w:rPr>
                <w:rFonts w:ascii="Times New Roman" w:hAnsi="Times New Roman"/>
                <w:sz w:val="22"/>
              </w:rPr>
              <w:t xml:space="preserve">Trưởng BTC; Trợ lý; PTK KHCN &amp; CTSV</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w:t>
            </w:r>
          </w:p>
        </w:tc>
        <w:tc>
          <w:p>
            <w:pPr>
              <w:pStyle w:val="Compact"/>
              <w:spacing w:after="20"/>
              <w:jc w:val="left"/>
            </w:pPr>
            <w:r>
              <w:rPr>
                <w:rFonts w:ascii="Times New Roman" w:hAnsi="Times New Roman"/>
                <w:sz w:val="22"/>
              </w:rPr>
              <w:t xml:space="preserve">A2, A5, C3, C4, D9</w:t>
            </w:r>
          </w:p>
        </w:tc>
      </w:tr>
    </w:tbl>
    <w:p>
      <w:pPr>
        <w:pStyle w:val="BodyText"/>
      </w:pPr>
      <w:r>
        <w:rPr>
          <w:b/>
        </w:rPr>
        <w:t xml:space="preserve">Mẫu của Học viện (dùng nguyên mẫu, Khoa không tạo mẫu trùng)</w:t>
      </w:r>
    </w:p>
    <w:tbl>
      <w:tblPr>
        <w:tblStyle w:val="Table"/>
        <w:tblW w:type="pct" w:w="5000"/>
        <w:tblLook w:firstRow="1"/>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cnfStyle w:firstRow="1"/>
        </w:trPr>
        <w:tc>
          <w:tcPr>
            <w:tcBorders>
              <w:bottom w:val="single"/>
            </w:tcBorders>
            <w:vAlign w:val="bottom"/>
            <w:shd w:val="clear" w:color="auto" w:fill="D9E2F3"/>
          </w:tcPr>
          <w:p>
            <w:pPr>
              <w:pStyle w:val="Compact"/>
              <w:spacing w:after="20"/>
              <w:jc w:val="left"/>
            </w:pPr>
            <w:r>
              <w:rPr>
                <w:rFonts w:ascii="Times New Roman" w:hAnsi="Times New Roman"/>
                <w:b/>
                <w:sz w:val="22"/>
              </w:rPr>
              <w:t xml:space="preserve">Mẫu</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Tên</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Bước</w:t>
            </w:r>
          </w:p>
        </w:tc>
        <w:tc>
          <w:tcPr>
            <w:tcBorders>
              <w:bottom w:val="single"/>
            </w:tcBorders>
            <w:vAlign w:val="bottom"/>
            <w:shd w:val="clear" w:color="auto" w:fill="D9E2F3"/>
          </w:tcPr>
          <w:p>
            <w:pPr>
              <w:pStyle w:val="Compact"/>
              <w:spacing w:after="20"/>
              <w:jc w:val="left"/>
            </w:pPr>
            <w:r>
              <w:rPr>
                <w:rFonts w:ascii="Times New Roman" w:hAnsi="Times New Roman"/>
                <w:b/>
                <w:sz w:val="22"/>
              </w:rPr>
              <w:t xml:space="preserve">Việc</w:t>
            </w:r>
          </w:p>
        </w:tc>
      </w:tr>
      <w:tr>
        <w:tc>
          <w:p>
            <w:pPr>
              <w:pStyle w:val="Compact"/>
              <w:spacing w:after="20"/>
              <w:jc w:val="left"/>
            </w:pPr>
            <w:r>
              <w:rPr>
                <w:rFonts w:ascii="Times New Roman" w:hAnsi="Times New Roman"/>
                <w:sz w:val="22"/>
              </w:rPr>
              <w:t xml:space="preserve">Mẫu đăng ký của Viện NCKH</w:t>
            </w:r>
          </w:p>
        </w:tc>
        <w:tc>
          <w:p>
            <w:pPr>
              <w:pStyle w:val="Compact"/>
              <w:spacing w:after="20"/>
              <w:jc w:val="left"/>
            </w:pPr>
            <w:r>
              <w:rPr>
                <w:rFonts w:ascii="Times New Roman" w:hAnsi="Times New Roman"/>
                <w:sz w:val="22"/>
              </w:rPr>
              <w:t xml:space="preserve">Đăng ký Danh mục sự kiện khoa học năm học (kèm đề án sơ bộ)</w:t>
            </w:r>
          </w:p>
        </w:tc>
        <w:tc>
          <w:p>
            <w:pPr>
              <w:pStyle w:val="Compact"/>
              <w:spacing w:after="20"/>
              <w:jc w:val="left"/>
            </w:pPr>
            <w:r>
              <w:rPr>
                <w:rFonts w:ascii="Times New Roman" w:hAnsi="Times New Roman"/>
                <w:sz w:val="22"/>
              </w:rPr>
              <w:t xml:space="preserve">A3, A4</w:t>
            </w:r>
          </w:p>
        </w:tc>
        <w:tc>
          <w:p>
            <w:pPr>
              <w:pStyle w:val="Compact"/>
              <w:spacing w:after="20"/>
              <w:jc w:val="left"/>
            </w:pPr>
            <w:r>
              <w:rPr>
                <w:rFonts w:ascii="Times New Roman" w:hAnsi="Times New Roman"/>
                <w:sz w:val="22"/>
              </w:rPr>
              <w:t xml:space="preserve">P38</w:t>
            </w:r>
          </w:p>
        </w:tc>
      </w:tr>
      <w:tr>
        <w:tc>
          <w:p>
            <w:pPr>
              <w:pStyle w:val="Compact"/>
              <w:spacing w:after="20"/>
              <w:jc w:val="left"/>
            </w:pPr>
            <w:r>
              <w:rPr>
                <w:rFonts w:ascii="Times New Roman" w:hAnsi="Times New Roman"/>
                <w:sz w:val="22"/>
              </w:rPr>
              <w:t xml:space="preserve">Mẫu 4.2</w:t>
            </w:r>
          </w:p>
        </w:tc>
        <w:tc>
          <w:p>
            <w:pPr>
              <w:pStyle w:val="Compact"/>
              <w:spacing w:after="20"/>
              <w:jc w:val="left"/>
            </w:pPr>
            <w:r>
              <w:rPr>
                <w:rFonts w:ascii="Times New Roman" w:hAnsi="Times New Roman"/>
                <w:sz w:val="22"/>
              </w:rPr>
              <w:t xml:space="preserve">Tờ trình về việc tổ chức sự kiện khoa học (đột xuất)</w:t>
            </w:r>
          </w:p>
        </w:tc>
        <w:tc>
          <w:p>
            <w:pPr>
              <w:pStyle w:val="Compact"/>
              <w:spacing w:after="20"/>
              <w:jc w:val="left"/>
            </w:pPr>
            <w:r>
              <w:rPr>
                <w:rFonts w:ascii="Times New Roman" w:hAnsi="Times New Roman"/>
                <w:sz w:val="22"/>
              </w:rPr>
              <w:t xml:space="preserve">A7</w:t>
            </w:r>
          </w:p>
        </w:tc>
        <w:tc>
          <w:p>
            <w:pPr>
              <w:pStyle w:val="Compact"/>
              <w:spacing w:after="20"/>
              <w:jc w:val="left"/>
            </w:pPr>
            <w:r>
              <w:rPr>
                <w:rFonts w:ascii="Times New Roman" w:hAnsi="Times New Roman"/>
                <w:sz w:val="22"/>
              </w:rPr>
              <w:t xml:space="preserve">P39</w:t>
            </w:r>
          </w:p>
        </w:tc>
      </w:tr>
      <w:tr>
        <w:tc>
          <w:p>
            <w:pPr>
              <w:pStyle w:val="Compact"/>
              <w:spacing w:after="20"/>
              <w:jc w:val="left"/>
            </w:pPr>
            <w:r>
              <w:rPr>
                <w:rFonts w:ascii="Times New Roman" w:hAnsi="Times New Roman"/>
                <w:sz w:val="22"/>
              </w:rPr>
              <w:t xml:space="preserve">Mẫu 5.7</w:t>
            </w:r>
          </w:p>
        </w:tc>
        <w:tc>
          <w:p>
            <w:pPr>
              <w:pStyle w:val="Compact"/>
              <w:spacing w:after="20"/>
              <w:jc w:val="left"/>
            </w:pPr>
            <w:r>
              <w:rPr>
                <w:rFonts w:ascii="Times New Roman" w:hAnsi="Times New Roman"/>
                <w:sz w:val="22"/>
              </w:rPr>
              <w:t xml:space="preserve">Tờ trình về việc tổ chức cuộc thi chuyên môn</w:t>
            </w:r>
          </w:p>
        </w:tc>
        <w:tc>
          <w:p>
            <w:pPr>
              <w:pStyle w:val="Compact"/>
              <w:spacing w:after="20"/>
              <w:jc w:val="left"/>
            </w:pPr>
            <w:r>
              <w:rPr>
                <w:rFonts w:ascii="Times New Roman" w:hAnsi="Times New Roman"/>
                <w:sz w:val="22"/>
              </w:rPr>
              <w:t xml:space="preserve">A7</w:t>
            </w:r>
          </w:p>
        </w:tc>
        <w:tc>
          <w:p>
            <w:pPr>
              <w:pStyle w:val="Compact"/>
              <w:spacing w:after="20"/>
              <w:jc w:val="left"/>
            </w:pPr>
            <w:r>
              <w:rPr>
                <w:rFonts w:ascii="Times New Roman" w:hAnsi="Times New Roman"/>
                <w:sz w:val="22"/>
              </w:rPr>
              <w:t xml:space="preserve">P39</w:t>
            </w:r>
          </w:p>
        </w:tc>
      </w:tr>
      <w:tr>
        <w:tc>
          <w:p>
            <w:pPr>
              <w:pStyle w:val="Compact"/>
              <w:spacing w:after="20"/>
              <w:jc w:val="left"/>
            </w:pPr>
            <w:r>
              <w:rPr>
                <w:rFonts w:ascii="Times New Roman" w:hAnsi="Times New Roman"/>
                <w:sz w:val="22"/>
              </w:rPr>
              <w:t xml:space="preserve">Đề án chi tiết</w:t>
            </w:r>
          </w:p>
        </w:tc>
        <w:tc>
          <w:p>
            <w:pPr>
              <w:pStyle w:val="Compact"/>
              <w:spacing w:after="20"/>
              <w:jc w:val="left"/>
            </w:pPr>
            <w:r>
              <w:rPr>
                <w:rFonts w:ascii="Times New Roman" w:hAnsi="Times New Roman"/>
                <w:sz w:val="22"/>
              </w:rPr>
              <w:t xml:space="preserve">Theo mẫu của Viện NCKH (Mẫu 4.1 với cấp quốc gia, quốc tế)</w:t>
            </w:r>
            <w:r>
              <w:rPr>
                <w:rFonts w:ascii="Times New Roman" w:hAnsi="Times New Roman"/>
                <w:sz w:val="22"/>
              </w:rPr>
              <w:t xml:space="preserve"> </w:t>
            </w:r>
            <w:r>
              <w:rPr>
                <w:rStyle w:val="VerbatimChar"/>
                <w:rFonts w:ascii="Times New Roman" w:hAnsi="Times New Roman"/>
                <w:sz w:val="22"/>
              </w:rPr>
              <w:t xml:space="preserve">[Cần xác nhận]</w:t>
            </w:r>
          </w:p>
        </w:tc>
        <w:tc>
          <w:p>
            <w:pPr>
              <w:pStyle w:val="Compact"/>
              <w:spacing w:after="20"/>
              <w:jc w:val="left"/>
            </w:pPr>
            <w:r>
              <w:rPr>
                <w:rFonts w:ascii="Times New Roman" w:hAnsi="Times New Roman"/>
                <w:sz w:val="22"/>
              </w:rPr>
              <w:t xml:space="preserve">A8</w:t>
            </w:r>
          </w:p>
        </w:tc>
        <w:tc>
          <w:p>
            <w:pPr>
              <w:pStyle w:val="Compact"/>
              <w:spacing w:after="20"/>
              <w:jc w:val="left"/>
            </w:pPr>
            <w:r>
              <w:rPr>
                <w:rFonts w:ascii="Times New Roman" w:hAnsi="Times New Roman"/>
                <w:sz w:val="22"/>
              </w:rPr>
              <w:t xml:space="preserve">P39</w:t>
            </w:r>
          </w:p>
        </w:tc>
      </w:tr>
      <w:tr>
        <w:tc>
          <w:p>
            <w:pPr>
              <w:pStyle w:val="Compact"/>
              <w:spacing w:after="20"/>
              <w:jc w:val="left"/>
            </w:pPr>
            <w:r>
              <w:rPr>
                <w:rFonts w:ascii="Times New Roman" w:hAnsi="Times New Roman"/>
                <w:sz w:val="22"/>
              </w:rPr>
              <w:t xml:space="preserve">Mẫu 4.3</w:t>
            </w:r>
          </w:p>
        </w:tc>
        <w:tc>
          <w:p>
            <w:pPr>
              <w:pStyle w:val="Compact"/>
              <w:spacing w:after="20"/>
              <w:jc w:val="left"/>
            </w:pPr>
            <w:r>
              <w:rPr>
                <w:rFonts w:ascii="Times New Roman" w:hAnsi="Times New Roman"/>
                <w:sz w:val="22"/>
              </w:rPr>
              <w:t xml:space="preserve">Báo cáo kết quả sự kiện khoa học</w:t>
            </w:r>
          </w:p>
        </w:tc>
        <w:tc>
          <w:p>
            <w:pPr>
              <w:pStyle w:val="Compact"/>
              <w:spacing w:after="20"/>
              <w:jc w:val="left"/>
            </w:pPr>
            <w:r>
              <w:rPr>
                <w:rFonts w:ascii="Times New Roman" w:hAnsi="Times New Roman"/>
                <w:sz w:val="22"/>
              </w:rPr>
              <w:t xml:space="preserve">C1, C2</w:t>
            </w:r>
          </w:p>
        </w:tc>
        <w:tc>
          <w:p>
            <w:pPr>
              <w:pStyle w:val="Compact"/>
              <w:spacing w:after="20"/>
              <w:jc w:val="left"/>
            </w:pPr>
            <w:r>
              <w:rPr>
                <w:rFonts w:ascii="Times New Roman" w:hAnsi="Times New Roman"/>
                <w:sz w:val="22"/>
              </w:rPr>
              <w:t xml:space="preserve">P22</w:t>
            </w:r>
          </w:p>
        </w:tc>
      </w:tr>
      <w:tr>
        <w:tc>
          <w:p>
            <w:pPr>
              <w:pStyle w:val="Compact"/>
              <w:spacing w:after="20"/>
              <w:jc w:val="left"/>
            </w:pPr>
            <w:r>
              <w:rPr>
                <w:rFonts w:ascii="Times New Roman" w:hAnsi="Times New Roman"/>
                <w:sz w:val="22"/>
              </w:rPr>
              <w:t xml:space="preserve">Mẫu 5.8</w:t>
            </w:r>
          </w:p>
        </w:tc>
        <w:tc>
          <w:p>
            <w:pPr>
              <w:pStyle w:val="Compact"/>
              <w:spacing w:after="20"/>
              <w:jc w:val="left"/>
            </w:pPr>
            <w:r>
              <w:rPr>
                <w:rFonts w:ascii="Times New Roman" w:hAnsi="Times New Roman"/>
                <w:sz w:val="22"/>
              </w:rPr>
              <w:t xml:space="preserve">Tổng thuật tổ chức cuộc thi học thuật</w:t>
            </w:r>
          </w:p>
        </w:tc>
        <w:tc>
          <w:p>
            <w:pPr>
              <w:pStyle w:val="Compact"/>
              <w:spacing w:after="20"/>
              <w:jc w:val="left"/>
            </w:pPr>
            <w:r>
              <w:rPr>
                <w:rFonts w:ascii="Times New Roman" w:hAnsi="Times New Roman"/>
                <w:sz w:val="22"/>
              </w:rPr>
              <w:t xml:space="preserve">C1, C2</w:t>
            </w:r>
          </w:p>
        </w:tc>
        <w:tc>
          <w:p>
            <w:pPr>
              <w:pStyle w:val="Compact"/>
              <w:spacing w:after="20"/>
              <w:jc w:val="left"/>
            </w:pPr>
            <w:r>
              <w:rPr>
                <w:rFonts w:ascii="Times New Roman" w:hAnsi="Times New Roman"/>
                <w:sz w:val="22"/>
              </w:rPr>
              <w:t xml:space="preserve">P22</w:t>
            </w:r>
          </w:p>
        </w:tc>
      </w:tr>
      <w:tr>
        <w:tc>
          <w:p>
            <w:pPr>
              <w:pStyle w:val="Compact"/>
              <w:spacing w:after="20"/>
              <w:jc w:val="left"/>
            </w:pPr>
            <w:r>
              <w:rPr>
                <w:rFonts w:ascii="Times New Roman" w:hAnsi="Times New Roman"/>
                <w:sz w:val="22"/>
              </w:rPr>
              <w:t xml:space="preserve">Mẫu 5.1</w:t>
            </w:r>
          </w:p>
        </w:tc>
        <w:tc>
          <w:p>
            <w:pPr>
              <w:pStyle w:val="Compact"/>
              <w:spacing w:after="20"/>
              <w:jc w:val="left"/>
            </w:pPr>
            <w:r>
              <w:rPr>
                <w:rFonts w:ascii="Times New Roman" w:hAnsi="Times New Roman"/>
                <w:sz w:val="22"/>
              </w:rPr>
              <w:t xml:space="preserve">Danh mục đề tài NCKH người học đăng ký thực hiện</w:t>
            </w:r>
          </w:p>
        </w:tc>
        <w:tc>
          <w:p>
            <w:pPr>
              <w:pStyle w:val="Compact"/>
              <w:spacing w:after="20"/>
              <w:jc w:val="left"/>
            </w:pPr>
            <w:r>
              <w:rPr>
                <w:rFonts w:ascii="Times New Roman" w:hAnsi="Times New Roman"/>
                <w:sz w:val="22"/>
              </w:rPr>
              <w:t xml:space="preserve">D4, D5</w:t>
            </w:r>
          </w:p>
        </w:tc>
        <w:tc>
          <w:p>
            <w:pPr>
              <w:pStyle w:val="Compact"/>
              <w:spacing w:after="20"/>
              <w:jc w:val="left"/>
            </w:pPr>
            <w:r>
              <w:rPr>
                <w:rFonts w:ascii="Times New Roman" w:hAnsi="Times New Roman"/>
                <w:sz w:val="22"/>
              </w:rPr>
              <w:t xml:space="preserve">P40</w:t>
            </w:r>
          </w:p>
        </w:tc>
      </w:tr>
      <w:tr>
        <w:tc>
          <w:p>
            <w:pPr>
              <w:pStyle w:val="Compact"/>
              <w:spacing w:after="20"/>
              <w:jc w:val="left"/>
            </w:pPr>
            <w:r>
              <w:rPr>
                <w:rFonts w:ascii="Times New Roman" w:hAnsi="Times New Roman"/>
                <w:sz w:val="22"/>
              </w:rPr>
              <w:t xml:space="preserve">Mẫu 5.2</w:t>
            </w:r>
          </w:p>
        </w:tc>
        <w:tc>
          <w:p>
            <w:pPr>
              <w:pStyle w:val="Compact"/>
              <w:spacing w:after="20"/>
              <w:jc w:val="left"/>
            </w:pPr>
            <w:r>
              <w:rPr>
                <w:rFonts w:ascii="Times New Roman" w:hAnsi="Times New Roman"/>
                <w:sz w:val="22"/>
              </w:rPr>
              <w:t xml:space="preserve">Báo cáo tiến độ thực hiện đề tài người học</w:t>
            </w:r>
          </w:p>
        </w:tc>
        <w:tc>
          <w:p>
            <w:pPr>
              <w:pStyle w:val="Compact"/>
              <w:spacing w:after="20"/>
              <w:jc w:val="left"/>
            </w:pPr>
            <w:r>
              <w:rPr>
                <w:rFonts w:ascii="Times New Roman" w:hAnsi="Times New Roman"/>
                <w:sz w:val="22"/>
              </w:rPr>
              <w:t xml:space="preserve">D5</w:t>
            </w:r>
          </w:p>
        </w:tc>
        <w:tc>
          <w:p>
            <w:pPr>
              <w:pStyle w:val="Compact"/>
              <w:spacing w:after="20"/>
              <w:jc w:val="left"/>
            </w:pPr>
            <w:r>
              <w:rPr>
                <w:rFonts w:ascii="Times New Roman" w:hAnsi="Times New Roman"/>
                <w:sz w:val="22"/>
              </w:rPr>
              <w:t xml:space="preserve">P40</w:t>
            </w:r>
          </w:p>
        </w:tc>
      </w:tr>
      <w:tr>
        <w:tc>
          <w:p>
            <w:pPr>
              <w:pStyle w:val="Compact"/>
              <w:spacing w:after="20"/>
              <w:jc w:val="left"/>
            </w:pPr>
            <w:r>
              <w:rPr>
                <w:rFonts w:ascii="Times New Roman" w:hAnsi="Times New Roman"/>
                <w:sz w:val="22"/>
              </w:rPr>
              <w:t xml:space="preserve">Mẫu 5.4</w:t>
            </w:r>
          </w:p>
        </w:tc>
        <w:tc>
          <w:p>
            <w:pPr>
              <w:pStyle w:val="Compact"/>
              <w:spacing w:after="20"/>
              <w:jc w:val="left"/>
            </w:pPr>
            <w:r>
              <w:rPr>
                <w:rFonts w:ascii="Times New Roman" w:hAnsi="Times New Roman"/>
                <w:sz w:val="22"/>
              </w:rPr>
              <w:t xml:space="preserve">Biên bản họp hội đồng xếp giải cấp Khoa</w:t>
            </w:r>
          </w:p>
        </w:tc>
        <w:tc>
          <w:p>
            <w:pPr>
              <w:pStyle w:val="Compact"/>
              <w:spacing w:after="20"/>
              <w:jc w:val="left"/>
            </w:pPr>
            <w:r>
              <w:rPr>
                <w:rFonts w:ascii="Times New Roman" w:hAnsi="Times New Roman"/>
                <w:sz w:val="22"/>
              </w:rPr>
              <w:t xml:space="preserve">D6, D8</w:t>
            </w:r>
          </w:p>
        </w:tc>
        <w:tc>
          <w:p>
            <w:pPr>
              <w:pStyle w:val="Compact"/>
              <w:spacing w:after="20"/>
              <w:jc w:val="left"/>
            </w:pPr>
            <w:r>
              <w:rPr>
                <w:rFonts w:ascii="Times New Roman" w:hAnsi="Times New Roman"/>
                <w:sz w:val="22"/>
              </w:rPr>
              <w:t xml:space="preserve">P41</w:t>
            </w:r>
          </w:p>
        </w:tc>
      </w:tr>
      <w:tr>
        <w:tc>
          <w:p>
            <w:pPr>
              <w:pStyle w:val="Compact"/>
              <w:spacing w:after="20"/>
              <w:jc w:val="left"/>
            </w:pPr>
            <w:r>
              <w:rPr>
                <w:rFonts w:ascii="Times New Roman" w:hAnsi="Times New Roman"/>
                <w:sz w:val="22"/>
              </w:rPr>
              <w:t xml:space="preserve">Mẫu 5.5</w:t>
            </w:r>
          </w:p>
        </w:tc>
        <w:tc>
          <w:p>
            <w:pPr>
              <w:pStyle w:val="Compact"/>
              <w:spacing w:after="20"/>
              <w:jc w:val="left"/>
            </w:pPr>
            <w:r>
              <w:rPr>
                <w:rFonts w:ascii="Times New Roman" w:hAnsi="Times New Roman"/>
                <w:sz w:val="22"/>
              </w:rPr>
              <w:t xml:space="preserve">Bản nhận xét và chấm điểm đề tài NCKH sinh viên của phản biện độc lập</w:t>
            </w:r>
          </w:p>
        </w:tc>
        <w:tc>
          <w:p>
            <w:pPr>
              <w:pStyle w:val="Compact"/>
              <w:spacing w:after="20"/>
              <w:jc w:val="left"/>
            </w:pPr>
            <w:r>
              <w:rPr>
                <w:rFonts w:ascii="Times New Roman" w:hAnsi="Times New Roman"/>
                <w:sz w:val="22"/>
              </w:rPr>
              <w:t xml:space="preserve">D6</w:t>
            </w:r>
          </w:p>
        </w:tc>
        <w:tc>
          <w:p>
            <w:pPr>
              <w:pStyle w:val="Compact"/>
              <w:spacing w:after="20"/>
              <w:jc w:val="left"/>
            </w:pPr>
            <w:r>
              <w:rPr>
                <w:rFonts w:ascii="Times New Roman" w:hAnsi="Times New Roman"/>
                <w:sz w:val="22"/>
              </w:rPr>
              <w:t xml:space="preserve">P21</w:t>
            </w:r>
          </w:p>
        </w:tc>
      </w:tr>
    </w:tbl>
    <w:p>
      <w:pPr>
        <w:pStyle w:val="BodyText"/>
      </w:pPr>
      <w:r>
        <w:rPr>
          <w:i/>
        </w:rPr>
        <w:t xml:space="preserve">Nguồn: Phụ lục Quy chế Quản lý hoạt động KHCN (dự thảo). Số hiệu mẫu cập nhật theo bản chính thức.</w:t>
      </w:r>
    </w:p>
    <w:sectPr w:rsidR="00FC693F" w:rsidRPr="0006063C" w:rsidSect="00034616">
      <w:pgSz w:w="11906" w:h="16838"/>
      <w:pgMar w:top="1134" w:right="1134" w:bottom="1134" w:left="1701" w:header="720" w:footer="720"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QT-HT · v0.17 (dự thảo lấy ý kiến) · Trang </w:t>
    </w:r>
    <w:r>
      <w:fldChar w:fldCharType="begin"/>
    </w:r>
    <w:r>
      <w:instrText xml:space="preserve">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20"/>
      </w:rPr>
      <w:t>DỰ THẢO v0.17 – Lấy ý kiến nội bộ Khoa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imes New Roman" w:hAnsi="Times New Roman" w:cs="Times New Roman" w:eastAsia="Times New Roman"/>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Times New Roman" w:hAnsi="Times New Roman" w:cs="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spacing w:after="80"/>
    </w:pPr>
    <w:rPr>
      <w:rFonts w:ascii="Times New Roman" w:hAnsi="Times New Roman" w:cs="Times New Roman" w:eastAsia="Times New Roman"/>
      <w:color w:val="000000"/>
      <w:sz w:val="26"/>
    </w:rPr>
  </w:style>
  <w:style w:type="paragraph" w:customStyle="1" w:styleId="Compact">
    <w:name w:val="Compact"/>
    <w:basedOn w:val="Normal"/>
    <w:pPr>
      <w:spacing w:after="80"/>
    </w:pPr>
    <w:rPr>
      <w:rFonts w:ascii="Times New Roman" w:hAnsi="Times New Roman" w:cs="Times New Roman" w:eastAsia="Times New Roman"/>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2026-09-30T22:06:04Z</dcterms:created>
  <dcterms:modified xsi:type="dcterms:W3CDTF">2026-09-30T22:06:04Z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