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239F" w14:textId="589B25CF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</w:rPr>
        <w:t>TRƯỜNG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 ĐẠI HỌC KHOA HỌC TỰ NHIÊN</w:t>
      </w:r>
    </w:p>
    <w:p w14:paraId="53066BB0" w14:textId="09994C37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3EC72A28" w14:textId="79A918DE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72C02C5" w14:textId="590D9014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CC56543" wp14:editId="785D2EA5">
            <wp:simplePos x="0" y="0"/>
            <wp:positionH relativeFrom="margin">
              <wp:align>center</wp:align>
            </wp:positionH>
            <wp:positionV relativeFrom="paragraph">
              <wp:posOffset>9941</wp:posOffset>
            </wp:positionV>
            <wp:extent cx="3026979" cy="3026979"/>
            <wp:effectExtent l="0" t="0" r="2540" b="254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1" name="Picture 1" descr="Tải mẫu logo khoa học tự nhiên (HCMUS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79" cy="30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17324" w14:textId="385B0FA9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874893C" w14:textId="49C1772C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E05AB8D" w14:textId="5A930E8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6A0FD66" w14:textId="7926204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6B0FEB0" w14:textId="0F27771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81055F7" w14:textId="25BECFCE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436DB0B" w14:textId="677DFA3A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8BBF6B6" w14:textId="77777777" w:rsidR="00D101C1" w:rsidRDefault="00D101C1" w:rsidP="00D101C1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487970DD" w14:textId="65C16E93" w:rsidR="00131B30" w:rsidRPr="0088563A" w:rsidRDefault="00D101C1" w:rsidP="00D101C1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Tên môn học: Cấu trúc dữ liệu và giải thuật</w:t>
      </w:r>
    </w:p>
    <w:p w14:paraId="702A8261" w14:textId="75EBB04A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Tên Project: Các thuật toán tìm kiếm trên đồ thị</w:t>
      </w:r>
    </w:p>
    <w:p w14:paraId="6DD6F733" w14:textId="77777777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350B0613" w14:textId="07BB4E0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Thành viên thực hiện:</w:t>
      </w:r>
    </w:p>
    <w:p w14:paraId="37ACBA3B" w14:textId="79C372EB" w:rsidR="00131B30" w:rsidRPr="0088563A" w:rsidRDefault="00131B30" w:rsidP="00131B30">
      <w:pPr>
        <w:tabs>
          <w:tab w:val="left" w:pos="720"/>
          <w:tab w:val="left" w:pos="5760"/>
        </w:tabs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 xml:space="preserve">1. Trần Đức Trung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21280115</w:t>
      </w:r>
    </w:p>
    <w:p w14:paraId="4256D18F" w14:textId="27C4C373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2. Lê Hồ Hoàng Anh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21280085</w:t>
      </w:r>
    </w:p>
    <w:p w14:paraId="1B8978BD" w14:textId="7777777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920BBDB" w14:textId="77777777" w:rsidR="00131B30" w:rsidRPr="0088563A" w:rsidRDefault="00131B30" w:rsidP="00131B30">
      <w:pPr>
        <w:jc w:val="right"/>
        <w:rPr>
          <w:rFonts w:ascii="Times New Roman" w:hAnsi="Times New Roman" w:cs="Times New Roman"/>
          <w:sz w:val="36"/>
          <w:szCs w:val="36"/>
          <w:lang w:val="vi-VN"/>
        </w:rPr>
      </w:pPr>
    </w:p>
    <w:p w14:paraId="607CBFB2" w14:textId="6AD64427" w:rsidR="00131B30" w:rsidRPr="0088563A" w:rsidRDefault="00131B30" w:rsidP="00283B4B">
      <w:pPr>
        <w:ind w:right="720"/>
        <w:jc w:val="right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Giảng viên phụ trách: Nguyễn Bảo Long</w:t>
      </w:r>
    </w:p>
    <w:p w14:paraId="70060DD4" w14:textId="77777777" w:rsidR="00283B4B" w:rsidRPr="0088563A" w:rsidRDefault="00283B4B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3AFC299D" w14:textId="77777777" w:rsidR="00283B4B" w:rsidRPr="0088563A" w:rsidRDefault="00283B4B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39018A46" w14:textId="334D63D8" w:rsidR="00131B30" w:rsidRPr="009B3F27" w:rsidRDefault="00131B30" w:rsidP="00283B4B">
      <w:pPr>
        <w:spacing w:line="360" w:lineRule="auto"/>
        <w:rPr>
          <w:rFonts w:ascii="Times New Roman" w:hAnsi="Times New Roman" w:cs="Times New Roman"/>
          <w:sz w:val="52"/>
          <w:szCs w:val="52"/>
          <w:lang w:val="vi-VN"/>
        </w:rPr>
      </w:pPr>
      <w:r w:rsidRPr="009B3F27">
        <w:rPr>
          <w:rFonts w:ascii="Times New Roman" w:hAnsi="Times New Roman" w:cs="Times New Roman"/>
          <w:sz w:val="52"/>
          <w:szCs w:val="52"/>
          <w:lang w:val="vi-VN"/>
        </w:rPr>
        <w:t>Mục lục:</w:t>
      </w:r>
    </w:p>
    <w:p w14:paraId="2B2FDD94" w14:textId="030F0CD6" w:rsidR="00131B30" w:rsidRPr="00D101C1" w:rsidRDefault="00000000" w:rsidP="00283B4B">
      <w:pPr>
        <w:pStyle w:val="ListParagraph"/>
        <w:numPr>
          <w:ilvl w:val="0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</w:pPr>
      <w:hyperlink w:anchor="_1._Giới_thiệu" w:history="1">
        <w:r w:rsidR="00131B30" w:rsidRPr="00D101C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lang w:val="vi-VN"/>
          </w:rPr>
          <w:t xml:space="preserve">Giới thiệu </w:t>
        </w:r>
        <w:r w:rsidR="00283B4B" w:rsidRPr="00D101C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lang w:val="vi-VN"/>
          </w:rPr>
          <w:t>thuật toán DFS, BFS, UCS</w:t>
        </w:r>
        <w:r w:rsidR="00283B4B" w:rsidRPr="00D101C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  <w:lang w:val="vi-VN"/>
          </w:rPr>
          <w:tab/>
        </w:r>
      </w:hyperlink>
    </w:p>
    <w:p w14:paraId="783E36C3" w14:textId="15AFA125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Ý tưởng chung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6F37A2D" w14:textId="0DC5CB81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Mã giả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ED4EBB6" w14:textId="781CDD24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Đánh giá thuật toán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29A4F20B" w14:textId="065CA0A6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Tính đầy đủ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7E6541B" w14:textId="2A8BA971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Tính tối ưu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D4048FE" w14:textId="4AF0232D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Độ phức tạp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1A709E61" w14:textId="798247FE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Ví dụ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4F9C4B24" w14:textId="1610C287" w:rsidR="00283B4B" w:rsidRPr="0088563A" w:rsidRDefault="00283B4B" w:rsidP="00283B4B">
      <w:pPr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2. So sánh giữa các thuật toán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1250621" w14:textId="1C037436" w:rsidR="00283B4B" w:rsidRPr="0088563A" w:rsidRDefault="00283B4B" w:rsidP="00283B4B">
      <w:pPr>
        <w:pStyle w:val="ListParagraph"/>
        <w:numPr>
          <w:ilvl w:val="0"/>
          <w:numId w:val="3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So sánh DFS và BFS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4CACDA12" w14:textId="76D54532" w:rsidR="00283B4B" w:rsidRPr="0088563A" w:rsidRDefault="00283B4B" w:rsidP="00283B4B">
      <w:pPr>
        <w:pStyle w:val="ListParagraph"/>
        <w:numPr>
          <w:ilvl w:val="0"/>
          <w:numId w:val="3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So sánh UCS và Dijkstra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655A1F29" w14:textId="1D3FD96F" w:rsidR="00283B4B" w:rsidRPr="0088563A" w:rsidRDefault="0088563A" w:rsidP="00283B4B">
      <w:pPr>
        <w:pStyle w:val="ListParagraph"/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3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>. Phân chia công việc và tiến độ hoàn thành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5854AB8" w14:textId="2CF47D6F" w:rsidR="0088563A" w:rsidRPr="0088563A" w:rsidRDefault="0088563A" w:rsidP="00283B4B">
      <w:pPr>
        <w:pStyle w:val="ListParagraph"/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4. Tự đánh giá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A7CE756" w14:textId="64C3AA2D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41647BAE" w14:textId="46E99B4D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0AF7B1B1" w14:textId="5B68892C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6F2547BD" w14:textId="043E22C6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2E45021F" w14:textId="77777777" w:rsidR="00020414" w:rsidRPr="00020EAF" w:rsidRDefault="00020414" w:rsidP="00D101C1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bookmarkStart w:id="0" w:name="_1._Giới_thiệu"/>
      <w:bookmarkEnd w:id="0"/>
    </w:p>
    <w:p w14:paraId="05221B54" w14:textId="60F83CE5" w:rsidR="00D101C1" w:rsidRPr="00020EAF" w:rsidRDefault="009B3F27" w:rsidP="00D101C1">
      <w:pPr>
        <w:pStyle w:val="Heading1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 w:rsidRPr="00020EAF"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  <w:t>1. Giới thiệu thuật toán:</w:t>
      </w:r>
    </w:p>
    <w:p w14:paraId="7A997158" w14:textId="3CB5380F" w:rsidR="00D101C1" w:rsidRDefault="00D101C1" w:rsidP="00D101C1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 w:rsidRPr="00D101C1">
        <w:rPr>
          <w:rFonts w:ascii="Times New Roman" w:hAnsi="Times New Roman" w:cs="Times New Roman"/>
          <w:sz w:val="32"/>
          <w:szCs w:val="32"/>
        </w:rPr>
        <w:t>A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. DFS</w:t>
      </w:r>
    </w:p>
    <w:p w14:paraId="6820732E" w14:textId="5918C2B6" w:rsidR="00325BF1" w:rsidRDefault="00325BF1" w:rsidP="00020EA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186CD5E4" w14:textId="77777777" w:rsidR="00020414" w:rsidRDefault="00020414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</w:p>
    <w:p w14:paraId="25F29AEF" w14:textId="232D3592" w:rsidR="00325BF1" w:rsidRDefault="00325BF1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030E45">
        <w:rPr>
          <w:rFonts w:ascii="Times New Roman" w:hAnsi="Times New Roman" w:cs="Times New Roman"/>
          <w:sz w:val="32"/>
          <w:szCs w:val="32"/>
          <w:lang w:val="vi-VN"/>
        </w:rPr>
        <w:t>Từ một đỉnh v đã cho trước, chiến lược tìm kiếm theo chiều sâu (DFS) của quá trình duyệt đồ thị dọc theo đường dẫn từ v càng sâu vào đồ thị trước khi sao lưu. Sau khi thuật toán DFS qua một đỉnh, đỉnh liền kề có thể chưa được thăm.</w:t>
      </w:r>
    </w:p>
    <w:p w14:paraId="3ED284A9" w14:textId="119015AE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Ý tưởng DFS:</w:t>
      </w:r>
    </w:p>
    <w:p w14:paraId="5F9C7818" w14:textId="6350D350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Bắt đầu từ đỉnh được chọn</w:t>
      </w:r>
    </w:p>
    <w:p w14:paraId="2EC78AB7" w14:textId="67FABFD2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Tại mỗi đỉnh bất kỳ v</w:t>
      </w:r>
    </w:p>
    <w:p w14:paraId="199DC3BE" w14:textId="565AAF6A" w:rsidR="00030E45" w:rsidRPr="00A737AB" w:rsidRDefault="00030E45" w:rsidP="00A737AB">
      <w:pPr>
        <w:pStyle w:val="ListParagraph"/>
        <w:numPr>
          <w:ilvl w:val="2"/>
          <w:numId w:val="5"/>
        </w:numPr>
        <w:spacing w:before="24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Duyệt đỉnh v</w:t>
      </w:r>
    </w:p>
    <w:p w14:paraId="16D7A1CA" w14:textId="32CC9DAB" w:rsidR="00030E45" w:rsidRPr="00A737AB" w:rsidRDefault="00030E45" w:rsidP="00A737AB">
      <w:pPr>
        <w:pStyle w:val="ListParagraph"/>
        <w:numPr>
          <w:ilvl w:val="2"/>
          <w:numId w:val="5"/>
        </w:numPr>
        <w:spacing w:before="240" w:line="240" w:lineRule="auto"/>
        <w:ind w:left="1350"/>
        <w:rPr>
          <w:rFonts w:ascii="Times New Roman" w:hAnsi="Times New Roman" w:cs="Times New Roman"/>
          <w:sz w:val="32"/>
          <w:szCs w:val="32"/>
          <w:lang w:val="vi-VN"/>
        </w:rPr>
      </w:pPr>
      <w:r w:rsidRPr="00A737AB">
        <w:rPr>
          <w:rFonts w:ascii="Times New Roman" w:hAnsi="Times New Roman" w:cs="Times New Roman"/>
          <w:sz w:val="32"/>
          <w:szCs w:val="32"/>
          <w:lang w:val="vi-VN"/>
        </w:rPr>
        <w:t>Sau đó lần lượt đi tới những đỉnh liền kề với v và chưa được duyệt và lặp lại các thao tác trên đối với những đỉnh này</w:t>
      </w:r>
    </w:p>
    <w:p w14:paraId="5D47B9E3" w14:textId="4296D85D" w:rsidR="00030E45" w:rsidRDefault="00030E45" w:rsidP="00325BF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Quay lại đỉnh trước của </w:t>
      </w:r>
      <w:r w:rsidR="00A737AB">
        <w:rPr>
          <w:rFonts w:ascii="Times New Roman" w:hAnsi="Times New Roman" w:cs="Times New Roman"/>
          <w:sz w:val="32"/>
          <w:szCs w:val="32"/>
          <w:lang w:val="vi-VN"/>
        </w:rPr>
        <w:t>v</w:t>
      </w:r>
    </w:p>
    <w:p w14:paraId="4C08A1F9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2002B6D8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65C6B6F7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EBAF04F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00EAE2EA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4F5EA92C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1EA453A1" w14:textId="77777777" w:rsidR="00020414" w:rsidRDefault="00020414" w:rsidP="00A737AB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</w:p>
    <w:p w14:paraId="0531C250" w14:textId="0A81F749" w:rsidR="00020414" w:rsidRPr="00020414" w:rsidRDefault="00A737AB" w:rsidP="00020414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b. Mã giả</w:t>
      </w:r>
    </w:p>
    <w:p w14:paraId="3B9E4012" w14:textId="36F86B96" w:rsidR="00020414" w:rsidRDefault="00020414" w:rsidP="00020414">
      <w:pPr>
        <w:spacing w:line="240" w:lineRule="auto"/>
        <w:rPr>
          <w:rFonts w:cs="Times New Roman"/>
          <w:sz w:val="18"/>
          <w:szCs w:val="1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2E065" wp14:editId="129B7D99">
                <wp:simplePos x="0" y="0"/>
                <wp:positionH relativeFrom="column">
                  <wp:posOffset>-209725</wp:posOffset>
                </wp:positionH>
                <wp:positionV relativeFrom="paragraph">
                  <wp:posOffset>151281</wp:posOffset>
                </wp:positionV>
                <wp:extent cx="6434187" cy="4521369"/>
                <wp:effectExtent l="0" t="0" r="241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187" cy="452136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30C1" id="Rectangle 2" o:spid="_x0000_s1026" style="position:absolute;margin-left:-16.5pt;margin-top:11.9pt;width:506.65pt;height:3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" filled="f" strokecolor="black [3213]" strokeweight=".25pt"/>
            </w:pict>
          </mc:Fallback>
        </mc:AlternateContent>
      </w:r>
    </w:p>
    <w:p w14:paraId="3E19872A" w14:textId="34D71DC8" w:rsidR="00A737AB" w:rsidRPr="00020414" w:rsidRDefault="00A737AB" w:rsidP="00020414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 xml:space="preserve">//Traverses a graph beginning at vertex v </w:t>
      </w:r>
    </w:p>
    <w:p w14:paraId="15B050B6" w14:textId="44213711" w:rsidR="00A737AB" w:rsidRPr="00020414" w:rsidRDefault="00A737AB" w:rsidP="00020414">
      <w:pPr>
        <w:spacing w:line="240" w:lineRule="auto"/>
        <w:rPr>
          <w:rFonts w:ascii="Lucida Console" w:hAnsi="Lucida Console" w:cs="Times New Roman"/>
          <w:i/>
          <w:iCs/>
          <w:sz w:val="18"/>
          <w:szCs w:val="18"/>
          <w:lang w:val="vi-VN"/>
        </w:rPr>
      </w:pPr>
      <w:r w:rsidRPr="00020414">
        <w:rPr>
          <w:rFonts w:ascii="Lucida Console" w:hAnsi="Lucida Console" w:cs="Times New Roman"/>
          <w:i/>
          <w:iCs/>
          <w:sz w:val="18"/>
          <w:szCs w:val="18"/>
          <w:lang w:val="vi-VN"/>
        </w:rPr>
        <w:t>//by using a depth-first search</w:t>
      </w:r>
    </w:p>
    <w:p w14:paraId="19508161" w14:textId="77777777" w:rsidR="00FA6E78" w:rsidRPr="00FA6E78" w:rsidRDefault="00FA6E78" w:rsidP="00020414">
      <w:pPr>
        <w:spacing w:line="240" w:lineRule="auto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dfs (v: Vertex)</w:t>
      </w:r>
    </w:p>
    <w:p w14:paraId="40801A77" w14:textId="77777777" w:rsidR="00FA6E78" w:rsidRPr="00FA6E78" w:rsidRDefault="00FA6E78" w:rsidP="00020414">
      <w:pPr>
        <w:spacing w:after="240" w:line="240" w:lineRule="auto"/>
        <w:ind w:left="-992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 xml:space="preserve">  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 = a new empty stack</w:t>
      </w:r>
    </w:p>
    <w:p w14:paraId="0D8411DD" w14:textId="4B55C81D" w:rsidR="00FA6E78" w:rsidRPr="00FA6E78" w:rsidRDefault="00FA6E78" w:rsidP="00020414">
      <w:pPr>
        <w:spacing w:after="240" w:line="240" w:lineRule="auto"/>
        <w:ind w:left="-850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Push v onto the stack and mark it</w:t>
      </w:r>
    </w:p>
    <w:p w14:paraId="1EADFB77" w14:textId="77777777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s.push(v)</w:t>
      </w:r>
    </w:p>
    <w:p w14:paraId="1394D634" w14:textId="77777777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ab/>
        <w:t>Mark v as visited</w:t>
      </w:r>
    </w:p>
    <w:p w14:paraId="4FEA57CA" w14:textId="34EACED6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 Loop invariant: there is a path from vertex v at the</w:t>
      </w:r>
    </w:p>
    <w:p w14:paraId="6C36C47C" w14:textId="417CDDEF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i/>
          <w:iCs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 xml:space="preserve">            // </w:t>
      </w:r>
      <w:r w:rsidR="00304970" w:rsidRPr="00020414">
        <w:rPr>
          <w:rFonts w:eastAsia="Times New Roman" w:cstheme="minorHAnsi"/>
          <w:i/>
          <w:iCs/>
          <w:color w:val="000000"/>
          <w:sz w:val="18"/>
          <w:szCs w:val="18"/>
        </w:rPr>
        <w:t>bot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tom of the stack s to the vertex at the top of s</w:t>
      </w:r>
    </w:p>
    <w:p w14:paraId="0C1CBCAA" w14:textId="6E5AF456" w:rsidR="00FA6E78" w:rsidRPr="00FA6E78" w:rsidRDefault="00FA6E78" w:rsidP="00020414">
      <w:pPr>
        <w:spacing w:after="240"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While(!s.isEmpty()){</w:t>
      </w:r>
    </w:p>
    <w:p w14:paraId="457E83B9" w14:textId="1F721872" w:rsidR="00FA6E78" w:rsidRPr="00FA6E78" w:rsidRDefault="00FA6E78" w:rsidP="00020414">
      <w:pPr>
        <w:tabs>
          <w:tab w:val="left" w:pos="1170"/>
        </w:tabs>
        <w:spacing w:line="240" w:lineRule="auto"/>
        <w:ind w:left="-567" w:right="-1175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if(no unvisited vertices are adjacent to the vertex on the top of the stack)</w:t>
      </w:r>
    </w:p>
    <w:p w14:paraId="2190325E" w14:textId="5ED9CA41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</w:t>
      </w:r>
      <w:r w:rsidR="00304970"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ab/>
      </w:r>
      <w:r w:rsidR="00304970"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 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 xml:space="preserve">s.pop() </w:t>
      </w:r>
      <w:r w:rsidRPr="00FA6E78">
        <w:rPr>
          <w:rFonts w:ascii="Lucida Console" w:eastAsia="Times New Roman" w:hAnsi="Lucida Console" w:cs="Times New Roman"/>
          <w:i/>
          <w:iCs/>
          <w:color w:val="000000"/>
          <w:sz w:val="18"/>
          <w:szCs w:val="18"/>
        </w:rPr>
        <w:t>//Backtrack</w:t>
      </w:r>
    </w:p>
    <w:p w14:paraId="33E8F1AD" w14:textId="0AB1E5F8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</w:t>
      </w:r>
      <w:r w:rsidR="00304970"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else{</w:t>
      </w:r>
    </w:p>
    <w:p w14:paraId="0A8C562A" w14:textId="6D0C83E3" w:rsidR="00FA6E78" w:rsidRPr="00FA6E78" w:rsidRDefault="00FA6E78" w:rsidP="00020414">
      <w:pPr>
        <w:spacing w:line="240" w:lineRule="auto"/>
        <w:ind w:left="-567" w:right="-1316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Select an unvisited vertex u adjacent to the vertex on the top of the stack</w:t>
      </w:r>
    </w:p>
    <w:p w14:paraId="44D23457" w14:textId="6997F197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s.push(u)</w:t>
      </w:r>
    </w:p>
    <w:p w14:paraId="4F2ED874" w14:textId="0EE55260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  Mark u as visited</w:t>
      </w:r>
    </w:p>
    <w:p w14:paraId="5332B4BA" w14:textId="2BA941CD" w:rsidR="00FA6E78" w:rsidRPr="00FA6E78" w:rsidRDefault="00FA6E78" w:rsidP="00020414">
      <w:pPr>
        <w:spacing w:line="240" w:lineRule="auto"/>
        <w:ind w:left="-567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         }</w:t>
      </w:r>
    </w:p>
    <w:p w14:paraId="416EF3D6" w14:textId="794C1D1D" w:rsidR="00304970" w:rsidRPr="00020414" w:rsidRDefault="00FA6E78" w:rsidP="00020414">
      <w:pPr>
        <w:spacing w:line="240" w:lineRule="auto"/>
        <w:ind w:left="-90"/>
        <w:rPr>
          <w:rFonts w:ascii="Lucida Console" w:eastAsia="Times New Roman" w:hAnsi="Lucida Console" w:cs="Times New Roman"/>
          <w:sz w:val="18"/>
          <w:szCs w:val="18"/>
        </w:rPr>
      </w:pP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       </w:t>
      </w:r>
      <w:r w:rsidR="00304970" w:rsidRPr="00020414">
        <w:rPr>
          <w:rFonts w:eastAsia="Times New Roman" w:cs="Times New Roman"/>
          <w:color w:val="000000"/>
          <w:sz w:val="18"/>
          <w:szCs w:val="18"/>
          <w:lang w:val="vi-VN"/>
        </w:rPr>
        <w:t xml:space="preserve"> </w:t>
      </w:r>
      <w:r w:rsidRPr="00FA6E78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6FB88FA2" w14:textId="644BCD2E" w:rsidR="00FA6E78" w:rsidRDefault="00FA6E78" w:rsidP="00020414">
      <w:pPr>
        <w:spacing w:line="240" w:lineRule="auto"/>
        <w:ind w:left="-567" w:firstLine="567"/>
        <w:rPr>
          <w:rFonts w:ascii="Lucida Console" w:eastAsia="Times New Roman" w:hAnsi="Lucida Console" w:cs="Times New Roman"/>
          <w:color w:val="000000"/>
          <w:sz w:val="18"/>
          <w:szCs w:val="18"/>
        </w:rPr>
      </w:pPr>
      <w:r w:rsidRPr="00020414">
        <w:rPr>
          <w:rFonts w:ascii="Lucida Console" w:eastAsia="Times New Roman" w:hAnsi="Lucida Console" w:cs="Times New Roman"/>
          <w:color w:val="000000"/>
          <w:sz w:val="18"/>
          <w:szCs w:val="18"/>
        </w:rPr>
        <w:t>}</w:t>
      </w:r>
    </w:p>
    <w:p w14:paraId="4B0B5752" w14:textId="0D21B710" w:rsidR="00020EAF" w:rsidRPr="00020EAF" w:rsidRDefault="00020EAF" w:rsidP="00020EAF">
      <w:pPr>
        <w:rPr>
          <w:rFonts w:ascii="Lucida Console" w:eastAsia="Times New Roman" w:hAnsi="Lucida Console" w:cs="Times New Roman"/>
          <w:sz w:val="18"/>
          <w:szCs w:val="18"/>
        </w:rPr>
      </w:pPr>
    </w:p>
    <w:p w14:paraId="6178A538" w14:textId="6C674F53" w:rsidR="00020EAF" w:rsidRDefault="00020EAF" w:rsidP="00020EAF">
      <w:pPr>
        <w:rPr>
          <w:rFonts w:ascii="Lucida Console" w:eastAsia="Times New Roman" w:hAnsi="Lucida Console" w:cs="Times New Roman"/>
          <w:color w:val="000000"/>
          <w:sz w:val="18"/>
          <w:szCs w:val="18"/>
        </w:rPr>
      </w:pPr>
    </w:p>
    <w:p w14:paraId="0BBEBEF3" w14:textId="23BC5E27" w:rsidR="00020EAF" w:rsidRDefault="00020EAF" w:rsidP="00020EAF">
      <w:pPr>
        <w:spacing w:before="240" w:line="240" w:lineRule="auto"/>
        <w:ind w:left="274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B</w:t>
      </w:r>
      <w:r w:rsidRPr="00D101C1">
        <w:rPr>
          <w:rFonts w:ascii="Times New Roman" w:hAnsi="Times New Roman" w:cs="Times New Roman"/>
          <w:sz w:val="32"/>
          <w:szCs w:val="32"/>
          <w:lang w:val="vi-VN"/>
        </w:rPr>
        <w:t>FS</w:t>
      </w:r>
    </w:p>
    <w:p w14:paraId="2FB02660" w14:textId="77777777" w:rsidR="00020EAF" w:rsidRDefault="00020EAF" w:rsidP="00020EAF">
      <w:pPr>
        <w:spacing w:before="240" w:line="240" w:lineRule="auto"/>
        <w:ind w:left="63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a. Ý tưởng chung:</w:t>
      </w:r>
    </w:p>
    <w:p w14:paraId="525B1844" w14:textId="73AD5A2A" w:rsidR="00020EAF" w:rsidRPr="00020EAF" w:rsidRDefault="00020EAF" w:rsidP="00020EAF">
      <w:pPr>
        <w:rPr>
          <w:rFonts w:eastAsia="Times New Roman" w:cs="Times New Roman"/>
          <w:sz w:val="18"/>
          <w:szCs w:val="18"/>
          <w:lang w:val="vi-VN"/>
        </w:rPr>
      </w:pPr>
      <w:r>
        <w:rPr>
          <w:rFonts w:eastAsia="Times New Roman" w:cs="Times New Roman"/>
          <w:sz w:val="18"/>
          <w:szCs w:val="18"/>
          <w:lang w:val="vi-VN"/>
        </w:rPr>
        <w:tab/>
      </w:r>
      <w:r>
        <w:rPr>
          <w:rFonts w:eastAsia="Times New Roman" w:cs="Times New Roman"/>
          <w:sz w:val="18"/>
          <w:szCs w:val="18"/>
          <w:lang w:val="vi-VN"/>
        </w:rPr>
        <w:tab/>
      </w:r>
    </w:p>
    <w:sectPr w:rsidR="00020EAF" w:rsidRPr="00020EAF" w:rsidSect="00D101C1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7347"/>
    <w:multiLevelType w:val="hybridMultilevel"/>
    <w:tmpl w:val="19C4ED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4ACA"/>
    <w:multiLevelType w:val="hybridMultilevel"/>
    <w:tmpl w:val="D836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1322E"/>
    <w:multiLevelType w:val="hybridMultilevel"/>
    <w:tmpl w:val="A9C6AB5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22FD"/>
    <w:multiLevelType w:val="hybridMultilevel"/>
    <w:tmpl w:val="BDE0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C40A0"/>
    <w:multiLevelType w:val="hybridMultilevel"/>
    <w:tmpl w:val="A45E4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6802979">
    <w:abstractNumId w:val="1"/>
  </w:num>
  <w:num w:numId="2" w16cid:durableId="889616373">
    <w:abstractNumId w:val="3"/>
  </w:num>
  <w:num w:numId="3" w16cid:durableId="1559322762">
    <w:abstractNumId w:val="4"/>
  </w:num>
  <w:num w:numId="4" w16cid:durableId="1225215793">
    <w:abstractNumId w:val="2"/>
  </w:num>
  <w:num w:numId="5" w16cid:durableId="82590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0"/>
    <w:rsid w:val="0000113F"/>
    <w:rsid w:val="00020414"/>
    <w:rsid w:val="00020EAF"/>
    <w:rsid w:val="00030E45"/>
    <w:rsid w:val="00131B30"/>
    <w:rsid w:val="00176F26"/>
    <w:rsid w:val="00283B4B"/>
    <w:rsid w:val="00304970"/>
    <w:rsid w:val="00325BF1"/>
    <w:rsid w:val="003E3420"/>
    <w:rsid w:val="0088563A"/>
    <w:rsid w:val="009B3F27"/>
    <w:rsid w:val="00A737AB"/>
    <w:rsid w:val="00D101C1"/>
    <w:rsid w:val="00FA6E78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DC5"/>
  <w15:chartTrackingRefBased/>
  <w15:docId w15:val="{0E70E57A-ABA2-4E57-AA0D-A51EE28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AF"/>
  </w:style>
  <w:style w:type="paragraph" w:styleId="Heading1">
    <w:name w:val="heading 1"/>
    <w:basedOn w:val="Normal"/>
    <w:next w:val="Normal"/>
    <w:link w:val="Heading1Char"/>
    <w:uiPriority w:val="9"/>
    <w:qFormat/>
    <w:rsid w:val="00D1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0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1C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78C01-A9A0-431B-A4D4-75F42981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yến</dc:creator>
  <cp:keywords/>
  <dc:description/>
  <cp:lastModifiedBy>lê yến</cp:lastModifiedBy>
  <cp:revision>6</cp:revision>
  <dcterms:created xsi:type="dcterms:W3CDTF">2022-11-29T17:05:00Z</dcterms:created>
  <dcterms:modified xsi:type="dcterms:W3CDTF">2022-12-03T06:27:00Z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9be776be-9f8f-4d9d-bdcd-9eab23aabaa6</vt:lpwstr>
  </property>
</Properties>
</file>