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E291E" w:rsidRPr="00A41F21" w:rsidRDefault="00000000" w:rsidP="00A41F21">
      <w:pPr>
        <w:pStyle w:val="Heading2"/>
      </w:pPr>
      <w:bookmarkStart w:id="0" w:name="_gjz09jmwaeyh" w:colFirst="0" w:colLast="0"/>
      <w:bookmarkEnd w:id="0"/>
      <w:r w:rsidRPr="00A41F21">
        <w:t>Giới thiệu Cloud Native Qumulo (CNQ) trên AWS</w:t>
      </w:r>
    </w:p>
    <w:p w14:paraId="00000002" w14:textId="77777777" w:rsidR="007E291E" w:rsidRDefault="00000000">
      <w:pPr>
        <w:spacing w:before="240" w:after="240"/>
      </w:pPr>
      <w:r>
        <w:t>CNQ là giải pháp hệ thống file nguyên bản trên đám mây, chạy trên EC2, S3 và mạng AWS, giúp di trú và vận hành dữ liệu file dễ dàng trên AWS mà không phụ thuộc cấu trúc hiện có</w:t>
      </w:r>
      <w:hyperlink r:id="rId5">
        <w:r>
          <w:t xml:space="preserve"> </w:t>
        </w:r>
      </w:hyperlink>
      <w:hyperlink r:id="rId6">
        <w:r>
          <w:rPr>
            <w:color w:val="1155CC"/>
            <w:u w:val="single"/>
          </w:rPr>
          <w:t>bigdatawire.com+11aws.amazon.com+11aws.amazon.com+11</w:t>
        </w:r>
      </w:hyperlink>
      <w:r>
        <w:t>.</w:t>
      </w:r>
    </w:p>
    <w:p w14:paraId="00000003" w14:textId="77777777" w:rsidR="007E291E" w:rsidRPr="00A41F21" w:rsidRDefault="00000000" w:rsidP="00A41F21">
      <w:pPr>
        <w:pStyle w:val="Heading2"/>
      </w:pPr>
      <w:bookmarkStart w:id="1" w:name="_sdj4uyo8zy0l" w:colFirst="0" w:colLast="0"/>
      <w:bookmarkEnd w:id="1"/>
      <w:r w:rsidRPr="00A41F21">
        <w:t>Lợi ích chính</w:t>
      </w:r>
    </w:p>
    <w:p w14:paraId="00000004" w14:textId="77777777" w:rsidR="007E291E" w:rsidRDefault="00000000">
      <w:pPr>
        <w:numPr>
          <w:ilvl w:val="0"/>
          <w:numId w:val="2"/>
        </w:numPr>
        <w:spacing w:before="240"/>
      </w:pPr>
      <w:r>
        <w:rPr>
          <w:b/>
        </w:rPr>
        <w:t>Độ co dãn linh hoạt (Elastic Scalability):</w:t>
      </w:r>
      <w:r>
        <w:rPr>
          <w:b/>
        </w:rPr>
        <w:br/>
      </w:r>
      <w:r>
        <w:t xml:space="preserve"> Bạn có thể mở rộng không gian lưu trữ đến cấp exabyte trong cùng một namespace, đồng thời tăng/giảm EC2 để điều chỉnh hiệu năng (throughput, IOPS) một cách tức thì, chỉ tính phí theo tài nguyên dùng</w:t>
      </w:r>
      <w:hyperlink r:id="rId7">
        <w:r>
          <w:t xml:space="preserve"> </w:t>
        </w:r>
      </w:hyperlink>
      <w:hyperlink r:id="rId8">
        <w:r>
          <w:rPr>
            <w:color w:val="1155CC"/>
            <w:u w:val="single"/>
          </w:rPr>
          <w:t>aws.amazon.com+1aws.amazon.com+1</w:t>
        </w:r>
      </w:hyperlink>
      <w:r>
        <w:t>.</w:t>
      </w:r>
      <w:r>
        <w:br/>
      </w:r>
    </w:p>
    <w:p w14:paraId="00000005" w14:textId="77777777" w:rsidR="007E291E" w:rsidRDefault="00000000">
      <w:pPr>
        <w:numPr>
          <w:ilvl w:val="0"/>
          <w:numId w:val="2"/>
        </w:numPr>
      </w:pPr>
      <w:r>
        <w:rPr>
          <w:b/>
        </w:rPr>
        <w:t>Triển khai nhanh:</w:t>
      </w:r>
      <w:r>
        <w:rPr>
          <w:b/>
        </w:rPr>
        <w:br/>
      </w:r>
      <w:r>
        <w:t xml:space="preserve"> Chạy trong VPC riêng, có thể dùng Terraform hoặc CloudFormation để cấu hình cụm 3 node chỉ trong khoảng 6–15 phút</w:t>
      </w:r>
      <w:hyperlink r:id="rId9">
        <w:r>
          <w:t xml:space="preserve"> </w:t>
        </w:r>
      </w:hyperlink>
      <w:hyperlink r:id="rId10">
        <w:r>
          <w:rPr>
            <w:color w:val="1155CC"/>
            <w:u w:val="single"/>
          </w:rPr>
          <w:t>digitalitnews.com+7qumulo.com+7docs.qumulo.com+7</w:t>
        </w:r>
      </w:hyperlink>
      <w:hyperlink r:id="rId11">
        <w:r>
          <w:rPr>
            <w:color w:val="1155CC"/>
            <w:u w:val="single"/>
          </w:rPr>
          <w:t>aws.amazon.com+1aws.amazon.com+1</w:t>
        </w:r>
      </w:hyperlink>
      <w:r>
        <w:t>.</w:t>
      </w:r>
      <w:r>
        <w:br/>
      </w:r>
    </w:p>
    <w:p w14:paraId="00000006" w14:textId="77777777" w:rsidR="007E291E" w:rsidRDefault="00000000">
      <w:pPr>
        <w:numPr>
          <w:ilvl w:val="0"/>
          <w:numId w:val="2"/>
        </w:numPr>
        <w:spacing w:after="240"/>
      </w:pPr>
      <w:r>
        <w:rPr>
          <w:b/>
        </w:rPr>
        <w:t>Tối ưu chi phí tự động:</w:t>
      </w:r>
      <w:r>
        <w:rPr>
          <w:b/>
        </w:rPr>
        <w:br/>
      </w:r>
      <w:r>
        <w:t xml:space="preserve"> Sử dụng Amazon S3 Intelligent Tiering để cân bằng giữa chi phí lưu trữ và truy xuất dữ liệu; tất cả dữ liệu còn được nén để tiết kiệm chi phí</w:t>
      </w:r>
      <w:hyperlink r:id="rId12">
        <w:r>
          <w:t xml:space="preserve"> </w:t>
        </w:r>
      </w:hyperlink>
      <w:hyperlink r:id="rId13">
        <w:r>
          <w:rPr>
            <w:color w:val="1155CC"/>
            <w:u w:val="single"/>
          </w:rPr>
          <w:t>docs.qumulo.com+5aws.amazon.com+5aws.amazon.com+5</w:t>
        </w:r>
      </w:hyperlink>
      <w:r>
        <w:t>.</w:t>
      </w:r>
      <w:r>
        <w:br/>
      </w:r>
    </w:p>
    <w:p w14:paraId="00000007" w14:textId="05AAC8F0" w:rsidR="007E291E" w:rsidRDefault="007E291E"/>
    <w:p w14:paraId="00000008" w14:textId="77777777" w:rsidR="007E291E" w:rsidRDefault="00000000" w:rsidP="00A41F21">
      <w:pPr>
        <w:pStyle w:val="Heading2"/>
      </w:pPr>
      <w:bookmarkStart w:id="2" w:name="_n0atopmi0920" w:colFirst="0" w:colLast="0"/>
      <w:bookmarkEnd w:id="2"/>
      <w:r>
        <w:t>Kiến trúc phần cốt lõi</w:t>
      </w:r>
    </w:p>
    <w:p w14:paraId="00000009" w14:textId="77777777" w:rsidR="007E291E" w:rsidRDefault="00000000">
      <w:pPr>
        <w:numPr>
          <w:ilvl w:val="0"/>
          <w:numId w:val="3"/>
        </w:numPr>
        <w:spacing w:before="240"/>
      </w:pPr>
      <w:r>
        <w:rPr>
          <w:b/>
        </w:rPr>
        <w:t>Tách riêng compute và storage:</w:t>
      </w:r>
      <w:r>
        <w:rPr>
          <w:b/>
        </w:rPr>
        <w:br/>
      </w:r>
      <w:r>
        <w:t xml:space="preserve"> Tách EC2 để xử lý file, dùng S3 làm lớp lưu trữ bền vững</w:t>
      </w:r>
      <w:hyperlink r:id="rId14">
        <w:r>
          <w:t xml:space="preserve"> </w:t>
        </w:r>
      </w:hyperlink>
      <w:hyperlink r:id="rId15">
        <w:r>
          <w:rPr>
            <w:color w:val="1155CC"/>
            <w:u w:val="single"/>
          </w:rPr>
          <w:t>qumulo.com</w:t>
        </w:r>
      </w:hyperlink>
      <w:r>
        <w:t>. Bộ nhớ đệm (cache) được đặt trên NVMe hoặc EBS.</w:t>
      </w:r>
      <w:r>
        <w:br/>
      </w:r>
    </w:p>
    <w:p w14:paraId="0000000A" w14:textId="77777777" w:rsidR="007E291E" w:rsidRDefault="00000000">
      <w:pPr>
        <w:numPr>
          <w:ilvl w:val="0"/>
          <w:numId w:val="3"/>
        </w:numPr>
      </w:pPr>
      <w:r>
        <w:rPr>
          <w:b/>
        </w:rPr>
        <w:t>Hỗ trợ đa giao thức:</w:t>
      </w:r>
      <w:r>
        <w:rPr>
          <w:b/>
        </w:rPr>
        <w:br/>
      </w:r>
      <w:r>
        <w:t xml:space="preserve"> NFS, SMB và API tương thích với S3, nằm trong cùng namespace</w:t>
      </w:r>
      <w:hyperlink r:id="rId16">
        <w:r>
          <w:t xml:space="preserve"> </w:t>
        </w:r>
      </w:hyperlink>
      <w:hyperlink r:id="rId17">
        <w:r>
          <w:rPr>
            <w:color w:val="1155CC"/>
            <w:u w:val="single"/>
          </w:rPr>
          <w:t>blocksandfiles.com</w:t>
        </w:r>
      </w:hyperlink>
      <w:hyperlink r:id="rId18">
        <w:r>
          <w:rPr>
            <w:color w:val="1155CC"/>
            <w:u w:val="single"/>
          </w:rPr>
          <w:t>qumulo.com+7aws.amazon.com+7aws.amazon.com+7</w:t>
        </w:r>
      </w:hyperlink>
      <w:r>
        <w:t>.</w:t>
      </w:r>
      <w:r>
        <w:br/>
      </w:r>
    </w:p>
    <w:p w14:paraId="0000000B" w14:textId="77777777" w:rsidR="007E291E" w:rsidRDefault="00000000">
      <w:pPr>
        <w:numPr>
          <w:ilvl w:val="0"/>
          <w:numId w:val="3"/>
        </w:numPr>
      </w:pPr>
      <w:r>
        <w:rPr>
          <w:b/>
        </w:rPr>
        <w:t>Khả năng mở rộng động:</w:t>
      </w:r>
      <w:r>
        <w:rPr>
          <w:b/>
        </w:rPr>
        <w:br/>
      </w:r>
      <w:r>
        <w:t xml:space="preserve"> Hãy thêm EC2 hoặc tăng cache khi cần, không dừng hệ thống</w:t>
      </w:r>
      <w:hyperlink r:id="rId19">
        <w:r>
          <w:t xml:space="preserve"> </w:t>
        </w:r>
      </w:hyperlink>
      <w:hyperlink r:id="rId20">
        <w:r>
          <w:rPr>
            <w:color w:val="1155CC"/>
            <w:u w:val="single"/>
          </w:rPr>
          <w:t>docs.qumulo.com+2aws.amazon.com+2docs.qumulo.com+2</w:t>
        </w:r>
      </w:hyperlink>
      <w:r>
        <w:t>. CNQ dùng kích hoạt "NeuralCache" dự đoán làm nóng dữ liệu theo hành vi</w:t>
      </w:r>
      <w:hyperlink r:id="rId21">
        <w:r>
          <w:t xml:space="preserve"> </w:t>
        </w:r>
      </w:hyperlink>
      <w:hyperlink r:id="rId22">
        <w:r>
          <w:rPr>
            <w:color w:val="1155CC"/>
            <w:u w:val="single"/>
          </w:rPr>
          <w:t>youtube.com+2aws.amazon.com+2aws-news.com+2</w:t>
        </w:r>
      </w:hyperlink>
      <w:r>
        <w:t>.</w:t>
      </w:r>
      <w:r>
        <w:br/>
      </w:r>
    </w:p>
    <w:p w14:paraId="0000000C" w14:textId="77777777" w:rsidR="007E291E" w:rsidRDefault="00000000">
      <w:pPr>
        <w:numPr>
          <w:ilvl w:val="0"/>
          <w:numId w:val="3"/>
        </w:numPr>
      </w:pPr>
      <w:r>
        <w:rPr>
          <w:b/>
        </w:rPr>
        <w:lastRenderedPageBreak/>
        <w:t>Điều khiển bằng Terraform/CloudFormation:</w:t>
      </w:r>
      <w:r>
        <w:rPr>
          <w:b/>
        </w:rPr>
        <w:br/>
      </w:r>
      <w:r>
        <w:t xml:space="preserve"> Cấu hình thành phần:</w:t>
      </w:r>
      <w:r>
        <w:br/>
      </w:r>
    </w:p>
    <w:p w14:paraId="0000000D" w14:textId="77777777" w:rsidR="007E291E" w:rsidRDefault="00000000">
      <w:pPr>
        <w:numPr>
          <w:ilvl w:val="1"/>
          <w:numId w:val="3"/>
        </w:numPr>
      </w:pPr>
      <w:r>
        <w:t>Tạo S3 buckets dùng làm storage.</w:t>
      </w:r>
      <w:r>
        <w:br/>
      </w:r>
    </w:p>
    <w:p w14:paraId="0000000E" w14:textId="77777777" w:rsidR="007E291E" w:rsidRDefault="00000000">
      <w:pPr>
        <w:numPr>
          <w:ilvl w:val="1"/>
          <w:numId w:val="3"/>
        </w:numPr>
      </w:pPr>
      <w:r>
        <w:t>Khởi cluster với 3–24 node, có NAT và IAM phù hợp</w:t>
      </w:r>
      <w:hyperlink r:id="rId23">
        <w:r>
          <w:t xml:space="preserve"> </w:t>
        </w:r>
      </w:hyperlink>
      <w:hyperlink r:id="rId24">
        <w:r>
          <w:rPr>
            <w:color w:val="1155CC"/>
            <w:u w:val="single"/>
          </w:rPr>
          <w:t>qumulo.com+2docs.qumulo.com+2docs.qumulo.com+2</w:t>
        </w:r>
      </w:hyperlink>
      <w:hyperlink r:id="rId25">
        <w:r>
          <w:rPr>
            <w:color w:val="1155CC"/>
            <w:u w:val="single"/>
          </w:rPr>
          <w:t>docs.qumulo.com</w:t>
        </w:r>
      </w:hyperlink>
      <w:hyperlink r:id="rId26">
        <w:r>
          <w:rPr>
            <w:color w:val="1155CC"/>
            <w:u w:val="single"/>
          </w:rPr>
          <w:t>docs.qumulo.com+1docs.qumulo.com+1</w:t>
        </w:r>
      </w:hyperlink>
      <w:hyperlink r:id="rId27">
        <w:r>
          <w:rPr>
            <w:color w:val="1155CC"/>
            <w:u w:val="single"/>
          </w:rPr>
          <w:t>docs.qumulo.com</w:t>
        </w:r>
      </w:hyperlink>
      <w:r>
        <w:t>.</w:t>
      </w:r>
      <w:r>
        <w:br/>
      </w:r>
    </w:p>
    <w:p w14:paraId="0000000F" w14:textId="77777777" w:rsidR="007E291E" w:rsidRDefault="00000000">
      <w:pPr>
        <w:numPr>
          <w:ilvl w:val="1"/>
          <w:numId w:val="3"/>
        </w:numPr>
        <w:spacing w:after="240"/>
      </w:pPr>
      <w:r>
        <w:t>Đảm bảo các giới hạn như gp3, warm-up bucket,… được xử lý đúng cách</w:t>
      </w:r>
      <w:hyperlink r:id="rId28">
        <w:r>
          <w:t xml:space="preserve"> </w:t>
        </w:r>
      </w:hyperlink>
      <w:hyperlink r:id="rId29">
        <w:r>
          <w:rPr>
            <w:color w:val="1155CC"/>
            <w:u w:val="single"/>
          </w:rPr>
          <w:t>docs.qumulo.com+1docs.qumulo.com+1</w:t>
        </w:r>
      </w:hyperlink>
      <w:r>
        <w:t>.</w:t>
      </w:r>
      <w:r>
        <w:br/>
      </w:r>
    </w:p>
    <w:p w14:paraId="00000010" w14:textId="1F5B1E6C" w:rsidR="007E291E" w:rsidRDefault="007E291E"/>
    <w:p w14:paraId="00000011" w14:textId="77777777" w:rsidR="007E291E" w:rsidRDefault="00000000" w:rsidP="00A41F21">
      <w:pPr>
        <w:pStyle w:val="Heading2"/>
      </w:pPr>
      <w:bookmarkStart w:id="3" w:name="_z7dp1lmqugx3" w:colFirst="0" w:colLast="0"/>
      <w:bookmarkEnd w:id="3"/>
      <w:r>
        <w:t>Các trường hợp sử dụng</w:t>
      </w:r>
    </w:p>
    <w:p w14:paraId="00000012" w14:textId="77777777" w:rsidR="007E291E" w:rsidRDefault="00000000">
      <w:pPr>
        <w:numPr>
          <w:ilvl w:val="0"/>
          <w:numId w:val="4"/>
        </w:numPr>
        <w:spacing w:before="240"/>
      </w:pPr>
      <w:r>
        <w:rPr>
          <w:b/>
        </w:rPr>
        <w:t>HPC/AI workloads:</w:t>
      </w:r>
      <w:r>
        <w:rPr>
          <w:b/>
        </w:rPr>
        <w:br/>
      </w:r>
      <w:r>
        <w:t xml:space="preserve"> CNQ giảm đáng kể thời gian tải dữ liệu cho GPU, throughput có thể lên tới &gt;1 TB/s</w:t>
      </w:r>
      <w:hyperlink r:id="rId30">
        <w:r>
          <w:t xml:space="preserve"> </w:t>
        </w:r>
      </w:hyperlink>
      <w:hyperlink r:id="rId31">
        <w:r>
          <w:rPr>
            <w:color w:val="1155CC"/>
            <w:u w:val="single"/>
          </w:rPr>
          <w:t>linkedin.com+8qumulo.com+8aws.amazon.com+8</w:t>
        </w:r>
      </w:hyperlink>
      <w:r>
        <w:t>.</w:t>
      </w:r>
      <w:r>
        <w:br/>
      </w:r>
    </w:p>
    <w:p w14:paraId="00000013" w14:textId="77777777" w:rsidR="007E291E" w:rsidRDefault="00000000">
      <w:pPr>
        <w:numPr>
          <w:ilvl w:val="0"/>
          <w:numId w:val="4"/>
        </w:numPr>
      </w:pPr>
      <w:r>
        <w:rPr>
          <w:b/>
        </w:rPr>
        <w:t>Lưu trữ quy mô lớn &amp; lưu trữ lạnh:</w:t>
      </w:r>
      <w:r>
        <w:rPr>
          <w:b/>
        </w:rPr>
        <w:br/>
      </w:r>
      <w:r>
        <w:t xml:space="preserve"> Dùng Intelligent Tiering để tối ưu chi phí.</w:t>
      </w:r>
      <w:r>
        <w:br/>
      </w:r>
    </w:p>
    <w:p w14:paraId="00000014" w14:textId="77777777" w:rsidR="007E291E" w:rsidRDefault="00000000">
      <w:pPr>
        <w:numPr>
          <w:ilvl w:val="0"/>
          <w:numId w:val="4"/>
        </w:numPr>
      </w:pPr>
      <w:r>
        <w:rPr>
          <w:b/>
        </w:rPr>
        <w:t>Kịch bản DR &amp; Hybrid:</w:t>
      </w:r>
      <w:r>
        <w:rPr>
          <w:b/>
        </w:rPr>
        <w:br/>
      </w:r>
      <w:r>
        <w:t xml:space="preserve"> Có thể dùng làm disaster recovery thay thế hệ thống on‑prem, dễ cấu hình lại để đáp ứng sản xuất khi cần</w:t>
      </w:r>
      <w:hyperlink r:id="rId32">
        <w:r>
          <w:t xml:space="preserve"> </w:t>
        </w:r>
      </w:hyperlink>
      <w:hyperlink r:id="rId33">
        <w:r>
          <w:rPr>
            <w:color w:val="1155CC"/>
            <w:u w:val="single"/>
          </w:rPr>
          <w:t>linkedin.com+3aws.amazon.com+3aws.amazon.com+3</w:t>
        </w:r>
      </w:hyperlink>
      <w:r>
        <w:t>.</w:t>
      </w:r>
      <w:r>
        <w:br/>
      </w:r>
    </w:p>
    <w:p w14:paraId="00000015" w14:textId="77777777" w:rsidR="007E291E" w:rsidRDefault="00000000">
      <w:pPr>
        <w:numPr>
          <w:ilvl w:val="0"/>
          <w:numId w:val="4"/>
        </w:numPr>
        <w:spacing w:after="240"/>
      </w:pPr>
      <w:r>
        <w:rPr>
          <w:b/>
        </w:rPr>
        <w:t>Các tổ chức quy mô doanh nghiệp cần performance và multi‑protocol support.</w:t>
      </w:r>
      <w:r>
        <w:rPr>
          <w:b/>
        </w:rPr>
        <w:br/>
      </w:r>
    </w:p>
    <w:p w14:paraId="00000016" w14:textId="03EB5F68" w:rsidR="007E291E" w:rsidRDefault="007E291E"/>
    <w:p w14:paraId="00000017" w14:textId="77777777" w:rsidR="007E291E" w:rsidRDefault="00000000" w:rsidP="00A41F21">
      <w:pPr>
        <w:pStyle w:val="Heading2"/>
      </w:pPr>
      <w:bookmarkStart w:id="4" w:name="_jrykma7dlsmz" w:colFirst="0" w:colLast="0"/>
      <w:bookmarkEnd w:id="4"/>
      <w:r>
        <w:t>Kinh tế – chi phí &amp; độ bền</w:t>
      </w:r>
    </w:p>
    <w:p w14:paraId="00000018" w14:textId="77777777" w:rsidR="007E291E" w:rsidRDefault="00000000">
      <w:pPr>
        <w:numPr>
          <w:ilvl w:val="0"/>
          <w:numId w:val="1"/>
        </w:numPr>
        <w:spacing w:before="240"/>
      </w:pPr>
      <w:r>
        <w:rPr>
          <w:b/>
        </w:rPr>
        <w:t>TCO cạnh tranh:</w:t>
      </w:r>
      <w:r>
        <w:rPr>
          <w:b/>
        </w:rPr>
        <w:br/>
      </w:r>
      <w:r>
        <w:t xml:space="preserve"> CNQ trên AWS được cho là có </w:t>
      </w:r>
      <w:r>
        <w:rPr>
          <w:b/>
        </w:rPr>
        <w:t>chi phí thấp hơn ~80%</w:t>
      </w:r>
      <w:r>
        <w:t xml:space="preserve"> so với các giải pháp lưu trữ file truyền thống/hướng đối tượng khác</w:t>
      </w:r>
      <w:hyperlink r:id="rId34">
        <w:r>
          <w:t xml:space="preserve"> </w:t>
        </w:r>
      </w:hyperlink>
      <w:hyperlink r:id="rId35">
        <w:r>
          <w:rPr>
            <w:color w:val="1155CC"/>
            <w:u w:val="single"/>
          </w:rPr>
          <w:t>aws.amazon.com+1aws.amazon.com+1</w:t>
        </w:r>
      </w:hyperlink>
      <w:hyperlink r:id="rId36">
        <w:r>
          <w:rPr>
            <w:color w:val="1155CC"/>
            <w:u w:val="single"/>
          </w:rPr>
          <w:t>youtube.com+8blocksandfiles.com+8digitalitnews.com+8</w:t>
        </w:r>
      </w:hyperlink>
      <w:r>
        <w:t>.</w:t>
      </w:r>
      <w:r>
        <w:br/>
      </w:r>
    </w:p>
    <w:p w14:paraId="00000019" w14:textId="77777777" w:rsidR="007E291E" w:rsidRDefault="00000000">
      <w:pPr>
        <w:numPr>
          <w:ilvl w:val="0"/>
          <w:numId w:val="1"/>
        </w:numPr>
        <w:spacing w:after="240"/>
      </w:pPr>
      <w:r>
        <w:rPr>
          <w:b/>
        </w:rPr>
        <w:t>Độ bền cao:</w:t>
      </w:r>
      <w:r>
        <w:rPr>
          <w:b/>
        </w:rPr>
        <w:br/>
      </w:r>
      <w:r>
        <w:t xml:space="preserve"> Dữ liệu lưu trên S3 hưởng độ bền “11 chín” (99.999999999%), bảo vệ khỏi lỗi vùng</w:t>
      </w:r>
      <w:hyperlink r:id="rId37">
        <w:r>
          <w:t xml:space="preserve"> </w:t>
        </w:r>
      </w:hyperlink>
      <w:hyperlink r:id="rId38">
        <w:r>
          <w:rPr>
            <w:color w:val="1155CC"/>
            <w:u w:val="single"/>
          </w:rPr>
          <w:t>docs.qumulo.com+9blocksandfiles.com+9linkedin.com+9</w:t>
        </w:r>
      </w:hyperlink>
      <w:r>
        <w:t>.</w:t>
      </w:r>
      <w:r>
        <w:br/>
      </w:r>
    </w:p>
    <w:p w14:paraId="0000001A" w14:textId="77777777" w:rsidR="007E291E" w:rsidRDefault="00000000">
      <w:r>
        <w:pict w14:anchorId="294F5511">
          <v:rect id="_x0000_i1028" style="width:0;height:1.5pt" o:hralign="center" o:hrstd="t" o:hr="t" fillcolor="#a0a0a0" stroked="f"/>
        </w:pict>
      </w:r>
    </w:p>
    <w:p w14:paraId="0000001B" w14:textId="77777777" w:rsidR="007E291E" w:rsidRDefault="00000000" w:rsidP="00A41F21">
      <w:pPr>
        <w:pStyle w:val="Heading2"/>
      </w:pPr>
      <w:bookmarkStart w:id="5" w:name="_3k16pnhllwkz" w:colFirst="0" w:colLast="0"/>
      <w:bookmarkEnd w:id="5"/>
      <w:r>
        <w:lastRenderedPageBreak/>
        <w:t>Kết luận</w:t>
      </w:r>
    </w:p>
    <w:p w14:paraId="0000001C" w14:textId="77777777" w:rsidR="007E291E" w:rsidRDefault="00000000">
      <w:pPr>
        <w:spacing w:before="240" w:after="240"/>
      </w:pPr>
      <w:r>
        <w:t>Cloud Native Qumulo là giải pháp hướng đám mây thực sự cho dữ liệu file, cung cấp:</w:t>
      </w:r>
    </w:p>
    <w:p w14:paraId="0000001D" w14:textId="77777777" w:rsidR="007E291E" w:rsidRDefault="00000000">
      <w:pPr>
        <w:numPr>
          <w:ilvl w:val="0"/>
          <w:numId w:val="5"/>
        </w:numPr>
        <w:spacing w:before="240"/>
      </w:pPr>
      <w:r>
        <w:t>Phạm vi mở rộng gần như vô hạn.</w:t>
      </w:r>
      <w:r>
        <w:br/>
      </w:r>
    </w:p>
    <w:p w14:paraId="0000001E" w14:textId="77777777" w:rsidR="007E291E" w:rsidRDefault="00000000">
      <w:pPr>
        <w:numPr>
          <w:ilvl w:val="0"/>
          <w:numId w:val="5"/>
        </w:numPr>
      </w:pPr>
      <w:r>
        <w:t>Triển khai nhanh chóng &amp; tự động.</w:t>
      </w:r>
      <w:r>
        <w:br/>
      </w:r>
    </w:p>
    <w:p w14:paraId="0000001F" w14:textId="77777777" w:rsidR="007E291E" w:rsidRDefault="00000000">
      <w:pPr>
        <w:numPr>
          <w:ilvl w:val="0"/>
          <w:numId w:val="5"/>
        </w:numPr>
      </w:pPr>
      <w:r>
        <w:t>Tích hợp nhiều giao thức trong một hệ thống.</w:t>
      </w:r>
      <w:r>
        <w:br/>
      </w:r>
    </w:p>
    <w:p w14:paraId="00000020" w14:textId="77777777" w:rsidR="007E291E" w:rsidRDefault="00000000">
      <w:pPr>
        <w:numPr>
          <w:ilvl w:val="0"/>
          <w:numId w:val="5"/>
        </w:numPr>
      </w:pPr>
      <w:r>
        <w:t>Tối ưu chi phí và hiệu năng theo nhu cầu.</w:t>
      </w:r>
      <w:r>
        <w:br/>
      </w:r>
    </w:p>
    <w:p w14:paraId="00000021" w14:textId="77777777" w:rsidR="007E291E" w:rsidRDefault="00000000">
      <w:pPr>
        <w:numPr>
          <w:ilvl w:val="0"/>
          <w:numId w:val="5"/>
        </w:numPr>
        <w:spacing w:after="240"/>
      </w:pPr>
      <w:r>
        <w:t>Độ bền cao cùng tính năng DR/hybrid.</w:t>
      </w:r>
      <w:r>
        <w:br/>
      </w:r>
    </w:p>
    <w:p w14:paraId="00000022" w14:textId="77777777" w:rsidR="007E291E" w:rsidRDefault="007E291E"/>
    <w:sectPr w:rsidR="007E29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F78B5"/>
    <w:multiLevelType w:val="multilevel"/>
    <w:tmpl w:val="FE8A8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AA7564"/>
    <w:multiLevelType w:val="multilevel"/>
    <w:tmpl w:val="B1AA3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1B240D"/>
    <w:multiLevelType w:val="multilevel"/>
    <w:tmpl w:val="63169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DE4461"/>
    <w:multiLevelType w:val="multilevel"/>
    <w:tmpl w:val="098A43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CC253EE"/>
    <w:multiLevelType w:val="multilevel"/>
    <w:tmpl w:val="3A403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1694287">
    <w:abstractNumId w:val="2"/>
  </w:num>
  <w:num w:numId="2" w16cid:durableId="979651817">
    <w:abstractNumId w:val="1"/>
  </w:num>
  <w:num w:numId="3" w16cid:durableId="131481747">
    <w:abstractNumId w:val="3"/>
  </w:num>
  <w:num w:numId="4" w16cid:durableId="50010005">
    <w:abstractNumId w:val="0"/>
  </w:num>
  <w:num w:numId="5" w16cid:durableId="5179617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91E"/>
    <w:rsid w:val="002F15D6"/>
    <w:rsid w:val="007E291E"/>
    <w:rsid w:val="00A41F21"/>
    <w:rsid w:val="00DF7A8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CE31"/>
  <w15:docId w15:val="{3C56D53A-FAEF-4963-A90E-8A0A126F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Heading3"/>
    <w:next w:val="Normal"/>
    <w:uiPriority w:val="9"/>
    <w:unhideWhenUsed/>
    <w:qFormat/>
    <w:rsid w:val="00A41F21"/>
    <w:pPr>
      <w:keepNext w:val="0"/>
      <w:keepLines w:val="0"/>
      <w:spacing w:before="280"/>
      <w:outlineLvl w:val="1"/>
    </w:pPr>
    <w:rPr>
      <w:b/>
      <w:color w:val="000000"/>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ws.amazon.com/blogs/apn/building-a-cloud-native-file-system-with-cloud-native-qumulo-and-amazon-s3/?utm_source=chatgpt.com" TargetMode="External"/><Relationship Id="rId13" Type="http://schemas.openxmlformats.org/officeDocument/2006/relationships/hyperlink" Target="https://aws.amazon.com/blogs/apn/building-a-cloud-native-file-system-with-cloud-native-qumulo-and-amazon-s3/?utm_source=chatgpt.com" TargetMode="External"/><Relationship Id="rId18" Type="http://schemas.openxmlformats.org/officeDocument/2006/relationships/hyperlink" Target="https://aws.amazon.com/blogs/apn/building-a-cloud-native-file-system-with-cloud-native-qumulo-and-amazon-s3/?utm_source=chatgpt.com" TargetMode="External"/><Relationship Id="rId26" Type="http://schemas.openxmlformats.org/officeDocument/2006/relationships/hyperlink" Target="https://docs.qumulo.com/cloud-native-aws-administrator-guide/getting-started/terraform.html?utm_source=chatgpt.com"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ws.amazon.com/blogs/apn/building-a-cloud-native-file-system-with-cloud-native-qumulo-and-amazon-s3/?utm_source=chatgpt.com" TargetMode="External"/><Relationship Id="rId34" Type="http://schemas.openxmlformats.org/officeDocument/2006/relationships/hyperlink" Target="https://aws.amazon.com/blogs/apn/building-a-cloud-native-file-system-with-cloud-native-qumulo-and-amazon-s3/?utm_source=chatgpt.com" TargetMode="External"/><Relationship Id="rId7" Type="http://schemas.openxmlformats.org/officeDocument/2006/relationships/hyperlink" Target="https://aws.amazon.com/blogs/apn/building-a-cloud-native-file-system-with-cloud-native-qumulo-and-amazon-s3/?utm_source=chatgpt.com" TargetMode="External"/><Relationship Id="rId12" Type="http://schemas.openxmlformats.org/officeDocument/2006/relationships/hyperlink" Target="https://aws.amazon.com/blogs/apn/building-a-cloud-native-file-system-with-cloud-native-qumulo-and-amazon-s3/?utm_source=chatgpt.com" TargetMode="External"/><Relationship Id="rId17" Type="http://schemas.openxmlformats.org/officeDocument/2006/relationships/hyperlink" Target="https://blocksandfiles.com/2024/04/17/qumulo-cloud-native-file-system-on-aws/?utm_source=chatgpt.com" TargetMode="External"/><Relationship Id="rId25" Type="http://schemas.openxmlformats.org/officeDocument/2006/relationships/hyperlink" Target="https://docs.qumulo.com/azure-native-administrator-guide/s3-api/configuring-using-s3-api.html?utm_source=chatgpt.com" TargetMode="External"/><Relationship Id="rId33" Type="http://schemas.openxmlformats.org/officeDocument/2006/relationships/hyperlink" Target="https://aws.amazon.com/blogs/apn/building-a-cloud-native-file-system-with-cloud-native-qumulo-and-amazon-s3/?utm_source=chatgpt.com" TargetMode="External"/><Relationship Id="rId38" Type="http://schemas.openxmlformats.org/officeDocument/2006/relationships/hyperlink" Target="https://blocksandfiles.com/2024/04/17/qumulo-cloud-native-file-system-on-aws/?utm_source=chatgpt.com" TargetMode="External"/><Relationship Id="rId2" Type="http://schemas.openxmlformats.org/officeDocument/2006/relationships/styles" Target="styles.xml"/><Relationship Id="rId16" Type="http://schemas.openxmlformats.org/officeDocument/2006/relationships/hyperlink" Target="https://blocksandfiles.com/2024/04/17/qumulo-cloud-native-file-system-on-aws/?utm_source=chatgpt.com" TargetMode="External"/><Relationship Id="rId20" Type="http://schemas.openxmlformats.org/officeDocument/2006/relationships/hyperlink" Target="https://aws.amazon.com/blogs/apn/building-a-cloud-native-file-system-with-cloud-native-qumulo-and-amazon-s3/?utm_source=chatgpt.com" TargetMode="External"/><Relationship Id="rId29" Type="http://schemas.openxmlformats.org/officeDocument/2006/relationships/hyperlink" Target="https://docs.qumulo.com/cloud-native-aws-administrator-guide/getting-started/how-cloud-native-qumulo-works.html?utm_source=chatgpt.com" TargetMode="External"/><Relationship Id="rId1" Type="http://schemas.openxmlformats.org/officeDocument/2006/relationships/numbering" Target="numbering.xml"/><Relationship Id="rId6" Type="http://schemas.openxmlformats.org/officeDocument/2006/relationships/hyperlink" Target="https://aws.amazon.com/blogs/apn/building-a-cloud-native-file-system-with-cloud-native-qumulo-and-amazon-s3/?utm_source=chatgpt.com" TargetMode="External"/><Relationship Id="rId11" Type="http://schemas.openxmlformats.org/officeDocument/2006/relationships/hyperlink" Target="https://aws.amazon.com/blogs/apn/building-a-cloud-native-file-system-with-cloud-native-qumulo-and-amazon-s3/?utm_source=chatgpt.com" TargetMode="External"/><Relationship Id="rId24" Type="http://schemas.openxmlformats.org/officeDocument/2006/relationships/hyperlink" Target="https://docs.qumulo.com/cloud-native-aws-administrator-guide/getting-started/how-cloud-native-qumulo-works.html?utm_source=chatgpt.com" TargetMode="External"/><Relationship Id="rId32" Type="http://schemas.openxmlformats.org/officeDocument/2006/relationships/hyperlink" Target="https://aws.amazon.com/blogs/apn/building-a-cloud-native-file-system-with-cloud-native-qumulo-and-amazon-s3/?utm_source=chatgpt.com" TargetMode="External"/><Relationship Id="rId37" Type="http://schemas.openxmlformats.org/officeDocument/2006/relationships/hyperlink" Target="https://blocksandfiles.com/2024/04/17/qumulo-cloud-native-file-system-on-aws/?utm_source=chatgpt.com" TargetMode="External"/><Relationship Id="rId40" Type="http://schemas.openxmlformats.org/officeDocument/2006/relationships/theme" Target="theme/theme1.xml"/><Relationship Id="rId5" Type="http://schemas.openxmlformats.org/officeDocument/2006/relationships/hyperlink" Target="https://aws.amazon.com/blogs/apn/building-a-cloud-native-file-system-with-cloud-native-qumulo-and-amazon-s3/?utm_source=chatgpt.com" TargetMode="External"/><Relationship Id="rId15" Type="http://schemas.openxmlformats.org/officeDocument/2006/relationships/hyperlink" Target="https://qumulo.com/product/aws/?utm_source=chatgpt.com" TargetMode="External"/><Relationship Id="rId23" Type="http://schemas.openxmlformats.org/officeDocument/2006/relationships/hyperlink" Target="https://docs.qumulo.com/cloud-native-aws-administrator-guide/getting-started/how-cloud-native-qumulo-works.html?utm_source=chatgpt.com" TargetMode="External"/><Relationship Id="rId28" Type="http://schemas.openxmlformats.org/officeDocument/2006/relationships/hyperlink" Target="https://docs.qumulo.com/cloud-native-aws-administrator-guide/getting-started/how-cloud-native-qumulo-works.html?utm_source=chatgpt.com" TargetMode="External"/><Relationship Id="rId36" Type="http://schemas.openxmlformats.org/officeDocument/2006/relationships/hyperlink" Target="https://blocksandfiles.com/2024/04/17/qumulo-cloud-native-file-system-on-aws/?utm_source=chatgpt.com" TargetMode="External"/><Relationship Id="rId10" Type="http://schemas.openxmlformats.org/officeDocument/2006/relationships/hyperlink" Target="https://qumulo.com/product/aws/?utm_source=chatgpt.com" TargetMode="External"/><Relationship Id="rId19" Type="http://schemas.openxmlformats.org/officeDocument/2006/relationships/hyperlink" Target="https://aws.amazon.com/blogs/apn/building-a-cloud-native-file-system-with-cloud-native-qumulo-and-amazon-s3/?utm_source=chatgpt.com" TargetMode="External"/><Relationship Id="rId31" Type="http://schemas.openxmlformats.org/officeDocument/2006/relationships/hyperlink" Target="https://qumulo.com/product/aws/?utm_source=chatgpt.com" TargetMode="External"/><Relationship Id="rId4" Type="http://schemas.openxmlformats.org/officeDocument/2006/relationships/webSettings" Target="webSettings.xml"/><Relationship Id="rId9" Type="http://schemas.openxmlformats.org/officeDocument/2006/relationships/hyperlink" Target="https://qumulo.com/product/aws/?utm_source=chatgpt.com" TargetMode="External"/><Relationship Id="rId14" Type="http://schemas.openxmlformats.org/officeDocument/2006/relationships/hyperlink" Target="https://qumulo.com/product/aws/?utm_source=chatgpt.com" TargetMode="External"/><Relationship Id="rId22" Type="http://schemas.openxmlformats.org/officeDocument/2006/relationships/hyperlink" Target="https://aws.amazon.com/blogs/apn/building-a-cloud-native-file-system-with-cloud-native-qumulo-and-amazon-s3/?utm_source=chatgpt.com" TargetMode="External"/><Relationship Id="rId27" Type="http://schemas.openxmlformats.org/officeDocument/2006/relationships/hyperlink" Target="https://docs.qumulo.com/cloud-native-aws-administrator-guide/getting-started/how-cloud-native-qumulo-works.html?utm_source=chatgpt.com" TargetMode="External"/><Relationship Id="rId30" Type="http://schemas.openxmlformats.org/officeDocument/2006/relationships/hyperlink" Target="https://qumulo.com/product/aws/?utm_source=chatgpt.com" TargetMode="External"/><Relationship Id="rId35" Type="http://schemas.openxmlformats.org/officeDocument/2006/relationships/hyperlink" Target="https://aws.amazon.com/blogs/apn/building-a-cloud-native-file-system-with-cloud-native-qumulo-and-amazon-s3/?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1134</Words>
  <Characters>6468</Characters>
  <Application>Microsoft Office Word</Application>
  <DocSecurity>0</DocSecurity>
  <Lines>53</Lines>
  <Paragraphs>15</Paragraphs>
  <ScaleCrop>false</ScaleCrop>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Đoàn Bích</cp:lastModifiedBy>
  <cp:revision>3</cp:revision>
  <dcterms:created xsi:type="dcterms:W3CDTF">2025-08-12T16:15:00Z</dcterms:created>
  <dcterms:modified xsi:type="dcterms:W3CDTF">2025-08-12T16:17:00Z</dcterms:modified>
</cp:coreProperties>
</file>