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7E7" w:rsidRPr="001E0519" w:rsidRDefault="001E0519" w:rsidP="009B69F3">
      <w:pPr>
        <w:spacing w:after="0" w:line="288" w:lineRule="auto"/>
        <w:jc w:val="center"/>
        <w:rPr>
          <w:b/>
          <w:sz w:val="26"/>
          <w:szCs w:val="26"/>
        </w:rPr>
      </w:pPr>
      <w:r w:rsidRPr="001E0519">
        <w:rPr>
          <w:b/>
          <w:sz w:val="26"/>
          <w:szCs w:val="26"/>
        </w:rPr>
        <w:t>CỘNG HÒA XÃ HỘI CHỦ NGHĨA VIỆT NAM</w:t>
      </w:r>
    </w:p>
    <w:p w:rsidR="001E0519" w:rsidRDefault="001E0519" w:rsidP="009B69F3">
      <w:pPr>
        <w:spacing w:after="0" w:line="288" w:lineRule="auto"/>
        <w:jc w:val="center"/>
        <w:rPr>
          <w:b/>
          <w:sz w:val="26"/>
          <w:szCs w:val="26"/>
        </w:rPr>
      </w:pPr>
      <w:r w:rsidRPr="001E0519">
        <w:rPr>
          <w:b/>
          <w:sz w:val="26"/>
          <w:szCs w:val="26"/>
        </w:rPr>
        <w:t>Độc lập – Tự do – Hạnh phúc</w:t>
      </w:r>
    </w:p>
    <w:p w:rsidR="001E0519" w:rsidRDefault="001E0519" w:rsidP="009B69F3">
      <w:pPr>
        <w:spacing w:after="0" w:line="288" w:lineRule="auto"/>
        <w:jc w:val="center"/>
        <w:rPr>
          <w:b/>
          <w:sz w:val="26"/>
          <w:szCs w:val="26"/>
        </w:rPr>
      </w:pPr>
      <w:r>
        <w:rPr>
          <w:noProof/>
        </w:rPr>
        <w:drawing>
          <wp:inline distT="0" distB="0" distL="0" distR="0">
            <wp:extent cx="438842" cy="4388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0233" cy="470233"/>
                    </a:xfrm>
                    <a:prstGeom prst="rect">
                      <a:avLst/>
                    </a:prstGeom>
                    <a:noFill/>
                    <a:ln>
                      <a:noFill/>
                    </a:ln>
                  </pic:spPr>
                </pic:pic>
              </a:graphicData>
            </a:graphic>
          </wp:inline>
        </w:drawing>
      </w:r>
    </w:p>
    <w:p w:rsidR="001E0519" w:rsidRDefault="001E0519" w:rsidP="009B69F3">
      <w:pPr>
        <w:spacing w:after="0" w:line="288" w:lineRule="auto"/>
        <w:jc w:val="center"/>
        <w:rPr>
          <w:b/>
          <w:sz w:val="26"/>
          <w:szCs w:val="26"/>
        </w:rPr>
      </w:pPr>
      <w:r w:rsidRPr="001E0519">
        <w:rPr>
          <w:b/>
          <w:sz w:val="32"/>
          <w:szCs w:val="26"/>
        </w:rPr>
        <w:t>HỢP ĐỒNG MUA BÁN</w:t>
      </w:r>
    </w:p>
    <w:p w:rsidR="001E0519" w:rsidRDefault="001E0519" w:rsidP="009B69F3">
      <w:pPr>
        <w:spacing w:after="0" w:line="288" w:lineRule="auto"/>
        <w:jc w:val="center"/>
        <w:rPr>
          <w:b/>
          <w:sz w:val="26"/>
          <w:szCs w:val="26"/>
        </w:rPr>
      </w:pPr>
      <w:r>
        <w:rPr>
          <w:b/>
          <w:sz w:val="26"/>
          <w:szCs w:val="26"/>
        </w:rPr>
        <w:t>Số 04-</w:t>
      </w:r>
      <w:r w:rsidR="0044412C">
        <w:rPr>
          <w:b/>
          <w:sz w:val="26"/>
          <w:szCs w:val="26"/>
        </w:rPr>
        <w:t>{NgayHopDong}</w:t>
      </w:r>
      <w:r>
        <w:rPr>
          <w:b/>
          <w:sz w:val="26"/>
          <w:szCs w:val="26"/>
        </w:rPr>
        <w:t>/HDMB/HueWACO-</w:t>
      </w:r>
      <w:r w:rsidR="00082DF6">
        <w:rPr>
          <w:b/>
          <w:sz w:val="26"/>
          <w:szCs w:val="26"/>
        </w:rPr>
        <w:t>{NhaCungUngVietTat}</w:t>
      </w:r>
      <w:bookmarkStart w:id="0" w:name="_GoBack"/>
      <w:bookmarkEnd w:id="0"/>
    </w:p>
    <w:p w:rsidR="001E0519" w:rsidRDefault="001E0519" w:rsidP="009B69F3">
      <w:pPr>
        <w:spacing w:after="0" w:line="288" w:lineRule="auto"/>
        <w:ind w:firstLine="720"/>
        <w:rPr>
          <w:sz w:val="26"/>
          <w:szCs w:val="26"/>
        </w:rPr>
      </w:pPr>
      <w:r w:rsidRPr="001E0519">
        <w:rPr>
          <w:sz w:val="26"/>
          <w:szCs w:val="26"/>
        </w:rPr>
        <w:t>- Căn cứ Luật Dân Sự của Quốc Hội Nước Cộng Hòa xã hội chủ nghĩa Việt Nam, Số 91/2015/QH13 ngày 24 tháng 11 năm 2015;</w:t>
      </w:r>
    </w:p>
    <w:p w:rsidR="001E0519" w:rsidRDefault="001E0519" w:rsidP="009B69F3">
      <w:pPr>
        <w:spacing w:after="0" w:line="288" w:lineRule="auto"/>
        <w:ind w:firstLine="720"/>
        <w:rPr>
          <w:sz w:val="26"/>
          <w:szCs w:val="26"/>
        </w:rPr>
      </w:pPr>
      <w:r>
        <w:rPr>
          <w:sz w:val="26"/>
          <w:szCs w:val="26"/>
        </w:rPr>
        <w:t>- Căn cứ Luật Thương Mại của Quốc hội Nước Cộng Hòa xã hội chủ nghĩa Việt Nam, số 36/2005/QH11 ngày 14 tháng 6 năm 2005;</w:t>
      </w:r>
    </w:p>
    <w:p w:rsidR="001E0519" w:rsidRDefault="001E0519" w:rsidP="009B69F3">
      <w:pPr>
        <w:spacing w:after="0" w:line="288" w:lineRule="auto"/>
        <w:ind w:firstLine="720"/>
        <w:rPr>
          <w:sz w:val="26"/>
          <w:szCs w:val="26"/>
        </w:rPr>
      </w:pPr>
      <w:r>
        <w:rPr>
          <w:sz w:val="26"/>
          <w:szCs w:val="26"/>
        </w:rPr>
        <w:t xml:space="preserve">- Căn cứ năng </w:t>
      </w:r>
      <w:r w:rsidR="009B69F3">
        <w:rPr>
          <w:sz w:val="26"/>
          <w:szCs w:val="26"/>
        </w:rPr>
        <w:t>lực và nhu cầu của hai bên.</w:t>
      </w:r>
    </w:p>
    <w:p w:rsidR="009B69F3" w:rsidRDefault="009B69F3" w:rsidP="009B69F3">
      <w:pPr>
        <w:spacing w:after="0" w:line="288" w:lineRule="auto"/>
        <w:ind w:firstLine="720"/>
        <w:rPr>
          <w:sz w:val="26"/>
          <w:szCs w:val="26"/>
        </w:rPr>
      </w:pPr>
      <w:r>
        <w:rPr>
          <w:sz w:val="26"/>
          <w:szCs w:val="26"/>
        </w:rPr>
        <w:t>Hôm nay,</w:t>
      </w:r>
      <w:r w:rsidR="00E133D1">
        <w:rPr>
          <w:sz w:val="26"/>
          <w:szCs w:val="26"/>
        </w:rPr>
        <w:t xml:space="preserve"> {NgayThang}</w:t>
      </w:r>
      <w:r>
        <w:rPr>
          <w:sz w:val="26"/>
          <w:szCs w:val="26"/>
        </w:rPr>
        <w:t>, tại văn phòng Công ty Cổ phần Cấp nước Thừa Thiên Huế, chúng tôi gồm có:</w:t>
      </w:r>
    </w:p>
    <w:p w:rsidR="009B69F3" w:rsidRDefault="009B69F3" w:rsidP="009B69F3">
      <w:pPr>
        <w:spacing w:after="0" w:line="288" w:lineRule="auto"/>
        <w:rPr>
          <w:b/>
          <w:sz w:val="26"/>
          <w:szCs w:val="26"/>
        </w:rPr>
      </w:pPr>
      <w:r w:rsidRPr="009B69F3">
        <w:rPr>
          <w:b/>
          <w:sz w:val="26"/>
          <w:szCs w:val="26"/>
        </w:rPr>
        <w:t>I-Bên A.CÔNG TY CỔ PHẦN CẤP NƯỚC THỪA THIÊN HUẾ</w:t>
      </w:r>
    </w:p>
    <w:p w:rsidR="009B69F3" w:rsidRDefault="003A19AE" w:rsidP="00240A16">
      <w:pPr>
        <w:keepNext/>
        <w:tabs>
          <w:tab w:val="left" w:pos="709"/>
          <w:tab w:val="left" w:pos="2127"/>
          <w:tab w:val="left" w:pos="6521"/>
        </w:tabs>
        <w:spacing w:after="0" w:line="288" w:lineRule="auto"/>
        <w:rPr>
          <w:b/>
          <w:sz w:val="26"/>
          <w:szCs w:val="26"/>
        </w:rPr>
      </w:pPr>
      <w:r>
        <w:rPr>
          <w:sz w:val="26"/>
          <w:szCs w:val="26"/>
        </w:rPr>
        <w:tab/>
      </w:r>
      <w:r w:rsidR="009B69F3" w:rsidRPr="009B69F3">
        <w:rPr>
          <w:sz w:val="26"/>
          <w:szCs w:val="26"/>
        </w:rPr>
        <w:t>Đại diện</w:t>
      </w:r>
      <w:r w:rsidR="00AD5246">
        <w:rPr>
          <w:sz w:val="26"/>
          <w:szCs w:val="26"/>
        </w:rPr>
        <w:t>:</w:t>
      </w:r>
      <w:r w:rsidR="00240A16">
        <w:rPr>
          <w:sz w:val="26"/>
          <w:szCs w:val="26"/>
        </w:rPr>
        <w:tab/>
      </w:r>
      <w:r w:rsidR="00240A16" w:rsidRPr="00240A16">
        <w:rPr>
          <w:b/>
          <w:sz w:val="26"/>
          <w:szCs w:val="26"/>
        </w:rPr>
        <w:t>{TongGiamDoc}</w:t>
      </w:r>
      <w:r w:rsidR="00F84932">
        <w:rPr>
          <w:b/>
          <w:sz w:val="26"/>
          <w:szCs w:val="26"/>
        </w:rPr>
        <w:tab/>
      </w:r>
      <w:r w:rsidR="009B69F3" w:rsidRPr="009B69F3">
        <w:rPr>
          <w:sz w:val="26"/>
          <w:szCs w:val="26"/>
        </w:rPr>
        <w:t>Chức vụ</w:t>
      </w:r>
      <w:r w:rsidR="00AD5246">
        <w:rPr>
          <w:sz w:val="26"/>
          <w:szCs w:val="26"/>
        </w:rPr>
        <w:t>:</w:t>
      </w:r>
      <w:r w:rsidR="009B69F3">
        <w:rPr>
          <w:b/>
          <w:sz w:val="26"/>
          <w:szCs w:val="26"/>
        </w:rPr>
        <w:t xml:space="preserve"> Tổng giám đốc</w:t>
      </w:r>
    </w:p>
    <w:p w:rsidR="009B69F3" w:rsidRDefault="009B69F3" w:rsidP="009B69F3">
      <w:pPr>
        <w:spacing w:after="0" w:line="288" w:lineRule="auto"/>
        <w:rPr>
          <w:sz w:val="26"/>
          <w:szCs w:val="26"/>
        </w:rPr>
      </w:pPr>
      <w:r>
        <w:rPr>
          <w:b/>
          <w:sz w:val="26"/>
          <w:szCs w:val="26"/>
        </w:rPr>
        <w:tab/>
      </w:r>
      <w:r w:rsidRPr="009B69F3">
        <w:rPr>
          <w:sz w:val="26"/>
          <w:szCs w:val="26"/>
        </w:rPr>
        <w:t>Địa chỉ</w:t>
      </w:r>
      <w:r>
        <w:rPr>
          <w:sz w:val="26"/>
          <w:szCs w:val="26"/>
        </w:rPr>
        <w:t xml:space="preserve">     :103 Bùi Thị Xuân, P Phường Đúc, TP Huế, tỉnh T.T Huế, Việt Nam</w:t>
      </w:r>
    </w:p>
    <w:p w:rsidR="009B69F3" w:rsidRDefault="009B69F3" w:rsidP="0081628A">
      <w:pPr>
        <w:spacing w:after="0" w:line="288" w:lineRule="auto"/>
        <w:rPr>
          <w:sz w:val="26"/>
          <w:szCs w:val="26"/>
        </w:rPr>
      </w:pPr>
      <w:r>
        <w:rPr>
          <w:sz w:val="26"/>
          <w:szCs w:val="26"/>
        </w:rPr>
        <w:tab/>
        <w:t xml:space="preserve">Điện thoại: </w:t>
      </w:r>
      <w:r w:rsidR="000B03D9">
        <w:rPr>
          <w:sz w:val="26"/>
          <w:szCs w:val="26"/>
        </w:rPr>
        <w:t xml:space="preserve">    0234.3845 673</w:t>
      </w:r>
      <w:r w:rsidR="000B03D9">
        <w:rPr>
          <w:sz w:val="26"/>
          <w:szCs w:val="26"/>
        </w:rPr>
        <w:tab/>
      </w:r>
      <w:r w:rsidR="000B03D9">
        <w:rPr>
          <w:sz w:val="26"/>
          <w:szCs w:val="26"/>
        </w:rPr>
        <w:tab/>
      </w:r>
      <w:r w:rsidR="000B03D9">
        <w:rPr>
          <w:sz w:val="26"/>
          <w:szCs w:val="26"/>
        </w:rPr>
        <w:tab/>
        <w:t xml:space="preserve">      </w:t>
      </w:r>
      <w:r w:rsidR="0081628A">
        <w:rPr>
          <w:sz w:val="26"/>
          <w:szCs w:val="26"/>
        </w:rPr>
        <w:t xml:space="preserve">      </w:t>
      </w:r>
      <w:r w:rsidR="000B03D9">
        <w:rPr>
          <w:sz w:val="26"/>
          <w:szCs w:val="26"/>
        </w:rPr>
        <w:t>Fax: 0234.3826 580</w:t>
      </w:r>
    </w:p>
    <w:p w:rsidR="000B03D9" w:rsidRDefault="000B03D9" w:rsidP="009B69F3">
      <w:pPr>
        <w:spacing w:after="0" w:line="288" w:lineRule="auto"/>
        <w:rPr>
          <w:sz w:val="26"/>
          <w:szCs w:val="26"/>
        </w:rPr>
      </w:pPr>
      <w:r>
        <w:rPr>
          <w:sz w:val="26"/>
          <w:szCs w:val="26"/>
        </w:rPr>
        <w:tab/>
        <w:t>Tài khoản :</w:t>
      </w:r>
      <w:r>
        <w:rPr>
          <w:sz w:val="26"/>
          <w:szCs w:val="26"/>
        </w:rPr>
        <w:tab/>
        <w:t xml:space="preserve"> </w:t>
      </w:r>
      <w:r w:rsidR="0002051F">
        <w:rPr>
          <w:sz w:val="26"/>
          <w:szCs w:val="26"/>
        </w:rPr>
        <w:t>{TaiKhoanHueWaco}</w:t>
      </w:r>
    </w:p>
    <w:p w:rsidR="000B03D9" w:rsidRDefault="000B03D9" w:rsidP="009B69F3">
      <w:pPr>
        <w:spacing w:after="0" w:line="288" w:lineRule="auto"/>
        <w:rPr>
          <w:sz w:val="26"/>
          <w:szCs w:val="26"/>
        </w:rPr>
      </w:pPr>
      <w:r>
        <w:rPr>
          <w:sz w:val="26"/>
          <w:szCs w:val="26"/>
        </w:rPr>
        <w:tab/>
        <w:t>Mã số thuế:    3300 101 491</w:t>
      </w:r>
    </w:p>
    <w:p w:rsidR="000B03D9" w:rsidRPr="000B03D9" w:rsidRDefault="000B03D9" w:rsidP="009B69F3">
      <w:pPr>
        <w:spacing w:after="0" w:line="288" w:lineRule="auto"/>
        <w:rPr>
          <w:b/>
          <w:sz w:val="26"/>
          <w:szCs w:val="26"/>
        </w:rPr>
      </w:pPr>
      <w:r w:rsidRPr="000B03D9">
        <w:rPr>
          <w:b/>
          <w:sz w:val="26"/>
          <w:szCs w:val="26"/>
        </w:rPr>
        <w:t>II-Bên B.CÔNG TY TNHH MTV HƯNG LỘC PHÁT METAL</w:t>
      </w:r>
    </w:p>
    <w:p w:rsidR="000B03D9" w:rsidRDefault="00F84932" w:rsidP="00E00EB3">
      <w:pPr>
        <w:tabs>
          <w:tab w:val="left" w:pos="709"/>
          <w:tab w:val="left" w:pos="2127"/>
          <w:tab w:val="left" w:pos="6521"/>
        </w:tabs>
        <w:spacing w:after="0" w:line="288" w:lineRule="auto"/>
        <w:rPr>
          <w:b/>
          <w:sz w:val="26"/>
          <w:szCs w:val="26"/>
        </w:rPr>
      </w:pPr>
      <w:r>
        <w:rPr>
          <w:sz w:val="26"/>
          <w:szCs w:val="26"/>
        </w:rPr>
        <w:tab/>
      </w:r>
      <w:r w:rsidR="000B03D9" w:rsidRPr="009B69F3">
        <w:rPr>
          <w:sz w:val="26"/>
          <w:szCs w:val="26"/>
        </w:rPr>
        <w:t>Đại diện:</w:t>
      </w:r>
      <w:r w:rsidR="000B03D9">
        <w:rPr>
          <w:b/>
          <w:sz w:val="26"/>
          <w:szCs w:val="26"/>
        </w:rPr>
        <w:t xml:space="preserve">  </w:t>
      </w:r>
      <w:r w:rsidR="000B03D9" w:rsidRPr="000B03D9">
        <w:rPr>
          <w:sz w:val="26"/>
          <w:szCs w:val="26"/>
        </w:rPr>
        <w:t>:</w:t>
      </w:r>
      <w:r w:rsidR="00E00EB3">
        <w:rPr>
          <w:sz w:val="26"/>
          <w:szCs w:val="26"/>
        </w:rPr>
        <w:tab/>
      </w:r>
      <w:r w:rsidR="0002051F">
        <w:rPr>
          <w:b/>
          <w:sz w:val="26"/>
          <w:szCs w:val="26"/>
        </w:rPr>
        <w:t>{DaiDienNhaCungUng}</w:t>
      </w:r>
      <w:r>
        <w:rPr>
          <w:b/>
          <w:sz w:val="26"/>
          <w:szCs w:val="26"/>
        </w:rPr>
        <w:tab/>
      </w:r>
      <w:r w:rsidR="000B03D9" w:rsidRPr="009B69F3">
        <w:rPr>
          <w:sz w:val="26"/>
          <w:szCs w:val="26"/>
        </w:rPr>
        <w:t>Chức vụ</w:t>
      </w:r>
      <w:r w:rsidR="000B03D9">
        <w:rPr>
          <w:b/>
          <w:sz w:val="26"/>
          <w:szCs w:val="26"/>
        </w:rPr>
        <w:t xml:space="preserve">: </w:t>
      </w:r>
      <w:r w:rsidR="0002051F">
        <w:rPr>
          <w:b/>
          <w:sz w:val="26"/>
          <w:szCs w:val="26"/>
        </w:rPr>
        <w:t>{ChucVuNhaCungUng}</w:t>
      </w:r>
    </w:p>
    <w:p w:rsidR="000B03D9" w:rsidRDefault="000B03D9" w:rsidP="000B03D9">
      <w:pPr>
        <w:spacing w:after="0" w:line="288" w:lineRule="auto"/>
        <w:rPr>
          <w:sz w:val="26"/>
          <w:szCs w:val="26"/>
        </w:rPr>
      </w:pPr>
      <w:r>
        <w:rPr>
          <w:b/>
          <w:sz w:val="26"/>
          <w:szCs w:val="26"/>
        </w:rPr>
        <w:tab/>
      </w:r>
      <w:r w:rsidRPr="009B69F3">
        <w:rPr>
          <w:sz w:val="26"/>
          <w:szCs w:val="26"/>
        </w:rPr>
        <w:t>Địa c</w:t>
      </w:r>
      <w:r w:rsidR="00FF1DE3">
        <w:rPr>
          <w:sz w:val="26"/>
          <w:szCs w:val="26"/>
        </w:rPr>
        <w:t>hỉ: {DiaChiNhaCungUng}</w:t>
      </w:r>
    </w:p>
    <w:p w:rsidR="000B03D9" w:rsidRDefault="000B03D9" w:rsidP="000B03D9">
      <w:pPr>
        <w:spacing w:after="0" w:line="288" w:lineRule="auto"/>
        <w:rPr>
          <w:sz w:val="26"/>
          <w:szCs w:val="26"/>
        </w:rPr>
      </w:pPr>
      <w:r>
        <w:rPr>
          <w:sz w:val="26"/>
          <w:szCs w:val="26"/>
        </w:rPr>
        <w:tab/>
        <w:t xml:space="preserve">Điện thoại:     </w:t>
      </w:r>
      <w:r w:rsidR="0064412A">
        <w:rPr>
          <w:sz w:val="26"/>
          <w:szCs w:val="26"/>
        </w:rPr>
        <w:t>{DienThoaiNhaCungUng}</w:t>
      </w:r>
      <w:r>
        <w:rPr>
          <w:sz w:val="26"/>
          <w:szCs w:val="26"/>
        </w:rPr>
        <w:tab/>
      </w:r>
      <w:r>
        <w:rPr>
          <w:sz w:val="26"/>
          <w:szCs w:val="26"/>
        </w:rPr>
        <w:tab/>
      </w:r>
      <w:r>
        <w:rPr>
          <w:sz w:val="26"/>
          <w:szCs w:val="26"/>
        </w:rPr>
        <w:tab/>
        <w:t xml:space="preserve">      </w:t>
      </w:r>
    </w:p>
    <w:p w:rsidR="0064412A" w:rsidRDefault="000B03D9" w:rsidP="000B03D9">
      <w:pPr>
        <w:spacing w:after="0" w:line="288" w:lineRule="auto"/>
        <w:rPr>
          <w:sz w:val="26"/>
          <w:szCs w:val="26"/>
        </w:rPr>
      </w:pPr>
      <w:r>
        <w:rPr>
          <w:sz w:val="26"/>
          <w:szCs w:val="26"/>
        </w:rPr>
        <w:tab/>
        <w:t>Tài khoản :</w:t>
      </w:r>
      <w:r>
        <w:rPr>
          <w:sz w:val="26"/>
          <w:szCs w:val="26"/>
        </w:rPr>
        <w:tab/>
      </w:r>
      <w:r w:rsidR="0064412A">
        <w:rPr>
          <w:sz w:val="26"/>
          <w:szCs w:val="26"/>
        </w:rPr>
        <w:t>{TaiKhoanNhaCungUng}</w:t>
      </w:r>
    </w:p>
    <w:p w:rsidR="000B03D9" w:rsidRDefault="000B03D9" w:rsidP="000B03D9">
      <w:pPr>
        <w:spacing w:after="0" w:line="288" w:lineRule="auto"/>
        <w:rPr>
          <w:sz w:val="26"/>
          <w:szCs w:val="26"/>
        </w:rPr>
      </w:pPr>
      <w:r>
        <w:rPr>
          <w:sz w:val="26"/>
          <w:szCs w:val="26"/>
        </w:rPr>
        <w:tab/>
        <w:t xml:space="preserve">Mã số thuế:    </w:t>
      </w:r>
      <w:r w:rsidR="0064412A">
        <w:rPr>
          <w:sz w:val="26"/>
          <w:szCs w:val="26"/>
        </w:rPr>
        <w:t>{MaSoThueNhaCungUng}</w:t>
      </w:r>
    </w:p>
    <w:p w:rsidR="000B03D9" w:rsidRDefault="000B03D9" w:rsidP="000B03D9">
      <w:pPr>
        <w:spacing w:after="0" w:line="288" w:lineRule="auto"/>
        <w:rPr>
          <w:sz w:val="26"/>
          <w:szCs w:val="26"/>
        </w:rPr>
      </w:pPr>
    </w:p>
    <w:p w:rsidR="00D92183" w:rsidRDefault="00D92183" w:rsidP="000B03D9">
      <w:pPr>
        <w:spacing w:after="0" w:line="288" w:lineRule="auto"/>
        <w:rPr>
          <w:sz w:val="26"/>
          <w:szCs w:val="26"/>
        </w:rPr>
      </w:pPr>
      <w:r>
        <w:rPr>
          <w:sz w:val="26"/>
          <w:szCs w:val="26"/>
        </w:rPr>
        <w:tab/>
        <w:t>Sau khi bàn bạc hai bên thỏa thuận kí hợp đồng theo các điều khoản sau đây:</w:t>
      </w:r>
    </w:p>
    <w:p w:rsidR="00D92183" w:rsidRDefault="00D92183" w:rsidP="000B03D9">
      <w:pPr>
        <w:spacing w:after="0" w:line="288" w:lineRule="auto"/>
        <w:rPr>
          <w:b/>
          <w:sz w:val="26"/>
          <w:szCs w:val="26"/>
        </w:rPr>
      </w:pPr>
      <w:r w:rsidRPr="00D92183">
        <w:rPr>
          <w:b/>
          <w:sz w:val="26"/>
          <w:szCs w:val="26"/>
        </w:rPr>
        <w:t>Điều I. Nội dung hợp đồng</w:t>
      </w:r>
    </w:p>
    <w:p w:rsidR="00D92183" w:rsidRDefault="00D92183" w:rsidP="000B03D9">
      <w:pPr>
        <w:spacing w:after="0" w:line="288" w:lineRule="auto"/>
        <w:rPr>
          <w:sz w:val="26"/>
          <w:szCs w:val="26"/>
        </w:rPr>
      </w:pPr>
      <w:r>
        <w:rPr>
          <w:b/>
          <w:sz w:val="26"/>
          <w:szCs w:val="26"/>
        </w:rPr>
        <w:tab/>
      </w:r>
      <w:r w:rsidRPr="00D92183">
        <w:rPr>
          <w:sz w:val="26"/>
          <w:szCs w:val="26"/>
        </w:rPr>
        <w:t>Bên A đồng ý mua vật tư do bên B cung cấp với quy cách, số lượng, đơn giá v</w:t>
      </w:r>
      <w:r w:rsidR="00070BF4">
        <w:rPr>
          <w:sz w:val="26"/>
          <w:szCs w:val="26"/>
        </w:rPr>
        <w:t>à</w:t>
      </w:r>
      <w:r w:rsidRPr="00D92183">
        <w:rPr>
          <w:sz w:val="26"/>
          <w:szCs w:val="26"/>
        </w:rPr>
        <w:t xml:space="preserve"> tổng tiền như sau:</w:t>
      </w:r>
    </w:p>
    <w:tbl>
      <w:tblPr>
        <w:tblStyle w:val="TableGrid"/>
        <w:tblW w:w="0" w:type="auto"/>
        <w:tblLook w:val="04A0" w:firstRow="1" w:lastRow="0" w:firstColumn="1" w:lastColumn="0" w:noHBand="0" w:noVBand="1"/>
      </w:tblPr>
      <w:tblGrid>
        <w:gridCol w:w="1754"/>
        <w:gridCol w:w="1755"/>
        <w:gridCol w:w="1755"/>
        <w:gridCol w:w="1755"/>
        <w:gridCol w:w="1755"/>
        <w:gridCol w:w="1755"/>
      </w:tblGrid>
      <w:tr w:rsidR="00B564B9" w:rsidTr="005B5637">
        <w:trPr>
          <w:tblHeader/>
        </w:trPr>
        <w:tc>
          <w:tcPr>
            <w:tcW w:w="1754" w:type="dxa"/>
            <w:vAlign w:val="center"/>
          </w:tcPr>
          <w:p w:rsidR="00B564B9" w:rsidRPr="00B564B9" w:rsidRDefault="00B564B9" w:rsidP="00B564B9">
            <w:pPr>
              <w:spacing w:line="288" w:lineRule="auto"/>
              <w:jc w:val="center"/>
              <w:rPr>
                <w:b/>
                <w:sz w:val="26"/>
                <w:szCs w:val="26"/>
              </w:rPr>
            </w:pPr>
            <w:bookmarkStart w:id="1" w:name="bangmuahang"/>
            <w:r w:rsidRPr="00B564B9">
              <w:rPr>
                <w:b/>
                <w:sz w:val="26"/>
                <w:szCs w:val="26"/>
              </w:rPr>
              <w:t>TT</w:t>
            </w:r>
          </w:p>
        </w:tc>
        <w:tc>
          <w:tcPr>
            <w:tcW w:w="1755" w:type="dxa"/>
            <w:vAlign w:val="center"/>
          </w:tcPr>
          <w:p w:rsidR="00B564B9" w:rsidRPr="00B564B9" w:rsidRDefault="00B564B9" w:rsidP="00B564B9">
            <w:pPr>
              <w:spacing w:line="288" w:lineRule="auto"/>
              <w:jc w:val="center"/>
              <w:rPr>
                <w:b/>
                <w:sz w:val="26"/>
                <w:szCs w:val="26"/>
              </w:rPr>
            </w:pPr>
            <w:r w:rsidRPr="00B564B9">
              <w:rPr>
                <w:b/>
                <w:sz w:val="26"/>
                <w:szCs w:val="26"/>
              </w:rPr>
              <w:t>Tên hàng</w:t>
            </w:r>
          </w:p>
        </w:tc>
        <w:tc>
          <w:tcPr>
            <w:tcW w:w="1755" w:type="dxa"/>
            <w:vAlign w:val="center"/>
          </w:tcPr>
          <w:p w:rsidR="00B564B9" w:rsidRPr="00B564B9" w:rsidRDefault="00B564B9" w:rsidP="00B564B9">
            <w:pPr>
              <w:spacing w:line="288" w:lineRule="auto"/>
              <w:jc w:val="center"/>
              <w:rPr>
                <w:b/>
                <w:sz w:val="26"/>
                <w:szCs w:val="26"/>
              </w:rPr>
            </w:pPr>
            <w:r w:rsidRPr="00B564B9">
              <w:rPr>
                <w:b/>
                <w:sz w:val="26"/>
                <w:szCs w:val="26"/>
              </w:rPr>
              <w:t>ĐVT</w:t>
            </w:r>
          </w:p>
        </w:tc>
        <w:tc>
          <w:tcPr>
            <w:tcW w:w="1755" w:type="dxa"/>
            <w:vAlign w:val="center"/>
          </w:tcPr>
          <w:p w:rsidR="00B564B9" w:rsidRPr="00B564B9" w:rsidRDefault="00B564B9" w:rsidP="00B564B9">
            <w:pPr>
              <w:spacing w:line="288" w:lineRule="auto"/>
              <w:jc w:val="center"/>
              <w:rPr>
                <w:b/>
                <w:sz w:val="26"/>
                <w:szCs w:val="26"/>
              </w:rPr>
            </w:pPr>
            <w:r w:rsidRPr="00B564B9">
              <w:rPr>
                <w:b/>
                <w:sz w:val="26"/>
                <w:szCs w:val="26"/>
              </w:rPr>
              <w:t>Số lượng</w:t>
            </w:r>
          </w:p>
        </w:tc>
        <w:tc>
          <w:tcPr>
            <w:tcW w:w="1755" w:type="dxa"/>
            <w:vAlign w:val="center"/>
          </w:tcPr>
          <w:p w:rsidR="00B564B9" w:rsidRPr="00B564B9" w:rsidRDefault="00B564B9" w:rsidP="00B564B9">
            <w:pPr>
              <w:spacing w:line="288" w:lineRule="auto"/>
              <w:jc w:val="center"/>
              <w:rPr>
                <w:b/>
                <w:sz w:val="26"/>
                <w:szCs w:val="26"/>
              </w:rPr>
            </w:pPr>
            <w:r w:rsidRPr="00B564B9">
              <w:rPr>
                <w:b/>
                <w:sz w:val="26"/>
                <w:szCs w:val="26"/>
              </w:rPr>
              <w:t>Đơn giá (đồng)</w:t>
            </w:r>
          </w:p>
        </w:tc>
        <w:tc>
          <w:tcPr>
            <w:tcW w:w="1755" w:type="dxa"/>
            <w:vAlign w:val="center"/>
          </w:tcPr>
          <w:p w:rsidR="00B564B9" w:rsidRPr="00B564B9" w:rsidRDefault="00B564B9" w:rsidP="00B564B9">
            <w:pPr>
              <w:spacing w:line="288" w:lineRule="auto"/>
              <w:jc w:val="center"/>
              <w:rPr>
                <w:b/>
                <w:sz w:val="26"/>
                <w:szCs w:val="26"/>
              </w:rPr>
            </w:pPr>
            <w:r w:rsidRPr="00B564B9">
              <w:rPr>
                <w:b/>
                <w:sz w:val="26"/>
                <w:szCs w:val="26"/>
              </w:rPr>
              <w:t>Thành tiền (đồng)</w:t>
            </w:r>
          </w:p>
        </w:tc>
      </w:tr>
      <w:bookmarkEnd w:id="1"/>
    </w:tbl>
    <w:p w:rsidR="00B564B9" w:rsidRDefault="00B564B9" w:rsidP="000B03D9">
      <w:pPr>
        <w:spacing w:after="0" w:line="288" w:lineRule="auto"/>
        <w:rPr>
          <w:sz w:val="26"/>
          <w:szCs w:val="26"/>
        </w:rPr>
      </w:pPr>
    </w:p>
    <w:p w:rsidR="004514F5" w:rsidRDefault="004514F5" w:rsidP="000B03D9">
      <w:pPr>
        <w:spacing w:after="0" w:line="288" w:lineRule="auto"/>
        <w:rPr>
          <w:sz w:val="26"/>
          <w:szCs w:val="26"/>
        </w:rPr>
      </w:pPr>
      <w:r>
        <w:rPr>
          <w:sz w:val="26"/>
          <w:szCs w:val="26"/>
        </w:rPr>
        <w:tab/>
        <w:t>Bằng chữ:</w:t>
      </w:r>
      <w:r w:rsidR="0064412A">
        <w:rPr>
          <w:b/>
          <w:sz w:val="26"/>
          <w:szCs w:val="26"/>
        </w:rPr>
        <w:t xml:space="preserve"> {</w:t>
      </w:r>
      <w:r w:rsidR="009A0AEF">
        <w:rPr>
          <w:b/>
          <w:sz w:val="26"/>
          <w:szCs w:val="26"/>
        </w:rPr>
        <w:t>T</w:t>
      </w:r>
      <w:r w:rsidR="00C8472E">
        <w:rPr>
          <w:b/>
          <w:sz w:val="26"/>
          <w:szCs w:val="26"/>
        </w:rPr>
        <w:t>ong</w:t>
      </w:r>
      <w:r w:rsidR="009A0AEF">
        <w:rPr>
          <w:b/>
          <w:sz w:val="26"/>
          <w:szCs w:val="26"/>
        </w:rPr>
        <w:t>TienBangCh</w:t>
      </w:r>
      <w:r w:rsidR="00DE2D1A">
        <w:rPr>
          <w:b/>
          <w:sz w:val="26"/>
          <w:szCs w:val="26"/>
        </w:rPr>
        <w:t>u</w:t>
      </w:r>
      <w:r w:rsidR="0064412A">
        <w:rPr>
          <w:b/>
          <w:sz w:val="26"/>
          <w:szCs w:val="26"/>
        </w:rPr>
        <w:t>}</w:t>
      </w:r>
    </w:p>
    <w:p w:rsidR="004514F5" w:rsidRDefault="004514F5" w:rsidP="000B03D9">
      <w:pPr>
        <w:spacing w:after="0" w:line="288" w:lineRule="auto"/>
        <w:rPr>
          <w:sz w:val="26"/>
          <w:szCs w:val="26"/>
        </w:rPr>
      </w:pPr>
      <w:r>
        <w:rPr>
          <w:sz w:val="26"/>
          <w:szCs w:val="26"/>
        </w:rPr>
        <w:tab/>
        <w:t>Giá bán bao gồm chi phí vận chuyển trong phạm vi thành phố Huế</w:t>
      </w:r>
      <w:r w:rsidR="00DE2D1A">
        <w:rPr>
          <w:sz w:val="26"/>
          <w:szCs w:val="26"/>
        </w:rPr>
        <w:t>.</w:t>
      </w:r>
    </w:p>
    <w:p w:rsidR="004514F5" w:rsidRPr="004514F5" w:rsidRDefault="004514F5" w:rsidP="000B03D9">
      <w:pPr>
        <w:spacing w:after="0" w:line="288" w:lineRule="auto"/>
        <w:rPr>
          <w:b/>
          <w:sz w:val="26"/>
          <w:szCs w:val="26"/>
        </w:rPr>
      </w:pPr>
      <w:r w:rsidRPr="004514F5">
        <w:rPr>
          <w:b/>
          <w:sz w:val="26"/>
          <w:szCs w:val="26"/>
        </w:rPr>
        <w:t>Điều II. Qui cách phẩm chất hàng hóa</w:t>
      </w:r>
    </w:p>
    <w:p w:rsidR="004514F5" w:rsidRDefault="004514F5" w:rsidP="000B03D9">
      <w:pPr>
        <w:spacing w:after="0" w:line="288" w:lineRule="auto"/>
        <w:rPr>
          <w:sz w:val="26"/>
          <w:szCs w:val="26"/>
        </w:rPr>
      </w:pPr>
      <w:r>
        <w:rPr>
          <w:sz w:val="26"/>
          <w:szCs w:val="26"/>
        </w:rPr>
        <w:tab/>
        <w:t>- Hàng mới 100% chưa qua sử dụng</w:t>
      </w:r>
      <w:r w:rsidR="006A2010">
        <w:rPr>
          <w:sz w:val="26"/>
          <w:szCs w:val="26"/>
        </w:rPr>
        <w:t>.</w:t>
      </w:r>
    </w:p>
    <w:p w:rsidR="004514F5" w:rsidRDefault="004514F5" w:rsidP="000B03D9">
      <w:pPr>
        <w:spacing w:after="0" w:line="288" w:lineRule="auto"/>
        <w:rPr>
          <w:sz w:val="26"/>
          <w:szCs w:val="26"/>
        </w:rPr>
      </w:pPr>
      <w:r>
        <w:rPr>
          <w:sz w:val="26"/>
          <w:szCs w:val="26"/>
        </w:rPr>
        <w:tab/>
        <w:t>- Chất lượng hàng hóa theo tiêu chuẩn nhà sản xuất, đáp ứng yêu cầu bên mua</w:t>
      </w:r>
      <w:r w:rsidR="006A2010">
        <w:rPr>
          <w:sz w:val="26"/>
          <w:szCs w:val="26"/>
        </w:rPr>
        <w:t>.</w:t>
      </w:r>
    </w:p>
    <w:p w:rsidR="006A2010" w:rsidRDefault="00E72684" w:rsidP="000B03D9">
      <w:pPr>
        <w:spacing w:after="0" w:line="288" w:lineRule="auto"/>
        <w:rPr>
          <w:b/>
          <w:sz w:val="26"/>
          <w:szCs w:val="26"/>
        </w:rPr>
      </w:pPr>
      <w:r w:rsidRPr="00E72684">
        <w:rPr>
          <w:b/>
          <w:sz w:val="26"/>
          <w:szCs w:val="26"/>
        </w:rPr>
        <w:t>Điều III. Thời gian và phương thức giao nhận hàng</w:t>
      </w:r>
    </w:p>
    <w:p w:rsidR="00E72684" w:rsidRDefault="00E72684" w:rsidP="000B03D9">
      <w:pPr>
        <w:spacing w:after="0" w:line="288" w:lineRule="auto"/>
        <w:rPr>
          <w:sz w:val="26"/>
          <w:szCs w:val="26"/>
        </w:rPr>
      </w:pPr>
      <w:r>
        <w:rPr>
          <w:b/>
          <w:sz w:val="26"/>
          <w:szCs w:val="26"/>
        </w:rPr>
        <w:tab/>
        <w:t xml:space="preserve">- </w:t>
      </w:r>
      <w:r w:rsidRPr="00E72684">
        <w:rPr>
          <w:sz w:val="26"/>
          <w:szCs w:val="26"/>
        </w:rPr>
        <w:t>Thời gian giao hàng</w:t>
      </w:r>
      <w:r>
        <w:rPr>
          <w:sz w:val="26"/>
          <w:szCs w:val="26"/>
        </w:rPr>
        <w:t>: từ 02 – 06 ngày, kể từ ngày kí kết HĐMB</w:t>
      </w:r>
    </w:p>
    <w:p w:rsidR="00E72684" w:rsidRDefault="00E72684" w:rsidP="000B03D9">
      <w:pPr>
        <w:spacing w:after="0" w:line="288" w:lineRule="auto"/>
        <w:rPr>
          <w:sz w:val="26"/>
          <w:szCs w:val="26"/>
        </w:rPr>
      </w:pPr>
      <w:r>
        <w:rPr>
          <w:sz w:val="26"/>
          <w:szCs w:val="26"/>
        </w:rPr>
        <w:lastRenderedPageBreak/>
        <w:tab/>
        <w:t xml:space="preserve">- Địa chỉ giao hàng: </w:t>
      </w:r>
      <w:r w:rsidR="00C352E3">
        <w:rPr>
          <w:sz w:val="26"/>
          <w:szCs w:val="26"/>
        </w:rPr>
        <w:t>{DiaChiGiaoHang}</w:t>
      </w:r>
    </w:p>
    <w:p w:rsidR="00E72684" w:rsidRDefault="00E72684" w:rsidP="00E72684">
      <w:pPr>
        <w:spacing w:after="0" w:line="288" w:lineRule="auto"/>
        <w:ind w:firstLine="720"/>
        <w:rPr>
          <w:sz w:val="26"/>
          <w:szCs w:val="26"/>
        </w:rPr>
      </w:pPr>
      <w:r>
        <w:rPr>
          <w:sz w:val="26"/>
          <w:szCs w:val="26"/>
        </w:rPr>
        <w:t>- Bên A kiểm tra hàng nhập kho, phát triển hàng không đúng theo các điểm được quy định tại điều I và II của HĐMB, Công ty chúng tôi thật sự xin lỗi, từ chối không nhận hàng, mọi chi phí phát sinh do chuyển đổi hoặc trả lại đều do bên B thanh toán.</w:t>
      </w:r>
    </w:p>
    <w:p w:rsidR="00E72684" w:rsidRDefault="00E72684" w:rsidP="00E72684">
      <w:pPr>
        <w:spacing w:after="0" w:line="288" w:lineRule="auto"/>
        <w:ind w:firstLine="720"/>
        <w:rPr>
          <w:sz w:val="26"/>
          <w:szCs w:val="26"/>
        </w:rPr>
      </w:pPr>
      <w:r>
        <w:rPr>
          <w:sz w:val="26"/>
          <w:szCs w:val="26"/>
        </w:rPr>
        <w:t>- Bốc xếp: tại đầu kho bên nào thì bên đó chịu.</w:t>
      </w:r>
    </w:p>
    <w:p w:rsidR="00E72684" w:rsidRPr="00E72684" w:rsidRDefault="00E72684" w:rsidP="00E72684">
      <w:pPr>
        <w:spacing w:after="0" w:line="288" w:lineRule="auto"/>
        <w:rPr>
          <w:b/>
          <w:sz w:val="26"/>
          <w:szCs w:val="26"/>
        </w:rPr>
      </w:pPr>
      <w:r w:rsidRPr="00E72684">
        <w:rPr>
          <w:b/>
          <w:sz w:val="26"/>
          <w:szCs w:val="26"/>
        </w:rPr>
        <w:t>Điều IV. Phương thức thanh toán</w:t>
      </w:r>
    </w:p>
    <w:p w:rsidR="00E72684" w:rsidRDefault="00E72684" w:rsidP="00E72684">
      <w:pPr>
        <w:spacing w:after="0" w:line="288" w:lineRule="auto"/>
        <w:rPr>
          <w:sz w:val="26"/>
          <w:szCs w:val="26"/>
        </w:rPr>
      </w:pPr>
      <w:r>
        <w:rPr>
          <w:sz w:val="26"/>
          <w:szCs w:val="26"/>
        </w:rPr>
        <w:tab/>
        <w:t>- Thanh toán bằng đồng tiền Việt Nam theo hình thức chuyển khoản.</w:t>
      </w:r>
    </w:p>
    <w:p w:rsidR="00E72684" w:rsidRDefault="00E72684" w:rsidP="00E72684">
      <w:pPr>
        <w:spacing w:after="0" w:line="288" w:lineRule="auto"/>
        <w:rPr>
          <w:sz w:val="26"/>
          <w:szCs w:val="26"/>
        </w:rPr>
      </w:pPr>
      <w:r>
        <w:rPr>
          <w:sz w:val="26"/>
          <w:szCs w:val="26"/>
        </w:rPr>
        <w:tab/>
        <w:t>- Bên A sẽ thanh toán cho bên B 100% giá trị tiền hàng theo từng hóa đơn tài chính GTGT trong thời gian từ 25-30 ngày, kể từ ngày bên A nhận đủ hàng, hóa đơn tài chính, và các giấy tờ liên quan đến lô hàng từ bên B.</w:t>
      </w:r>
    </w:p>
    <w:p w:rsidR="00E72684" w:rsidRDefault="00E72684" w:rsidP="00E72684">
      <w:pPr>
        <w:spacing w:after="0" w:line="288" w:lineRule="auto"/>
        <w:rPr>
          <w:sz w:val="26"/>
          <w:szCs w:val="26"/>
        </w:rPr>
      </w:pPr>
      <w:r>
        <w:rPr>
          <w:sz w:val="26"/>
          <w:szCs w:val="26"/>
        </w:rPr>
        <w:tab/>
        <w:t xml:space="preserve">+ </w:t>
      </w:r>
      <w:r w:rsidRPr="00E72684">
        <w:rPr>
          <w:b/>
          <w:sz w:val="26"/>
          <w:szCs w:val="26"/>
        </w:rPr>
        <w:t>Trách nhiệm bên các bên liên quan</w:t>
      </w:r>
    </w:p>
    <w:p w:rsidR="00E72684" w:rsidRDefault="00E72684" w:rsidP="00E72684">
      <w:pPr>
        <w:spacing w:after="0" w:line="288" w:lineRule="auto"/>
        <w:rPr>
          <w:sz w:val="26"/>
          <w:szCs w:val="26"/>
        </w:rPr>
      </w:pPr>
      <w:r>
        <w:rPr>
          <w:sz w:val="26"/>
          <w:szCs w:val="26"/>
        </w:rPr>
        <w:t>+ Bên A: Thanh toán tiền hàng cho bên B theo điều IV của hợp đồng mua bán.</w:t>
      </w:r>
    </w:p>
    <w:p w:rsidR="00E72684" w:rsidRDefault="00E72684" w:rsidP="00E72684">
      <w:pPr>
        <w:spacing w:after="0" w:line="288" w:lineRule="auto"/>
        <w:rPr>
          <w:sz w:val="26"/>
          <w:szCs w:val="26"/>
        </w:rPr>
      </w:pPr>
      <w:r>
        <w:rPr>
          <w:sz w:val="26"/>
          <w:szCs w:val="26"/>
        </w:rPr>
        <w:tab/>
        <w:t>- Tạo điều kiện về mặt bằng, nhân sự để tiếp nhận hàng trong thời gian sớm nhất</w:t>
      </w:r>
    </w:p>
    <w:p w:rsidR="00E72684" w:rsidRDefault="00E72684" w:rsidP="00E72684">
      <w:pPr>
        <w:spacing w:after="0" w:line="288" w:lineRule="auto"/>
        <w:rPr>
          <w:sz w:val="26"/>
          <w:szCs w:val="26"/>
        </w:rPr>
      </w:pPr>
      <w:r>
        <w:rPr>
          <w:sz w:val="26"/>
          <w:szCs w:val="26"/>
        </w:rPr>
        <w:tab/>
        <w:t>- Thông tin cho bên B biết những thiếu sót về hàng hóa khi tiếp nhận.</w:t>
      </w:r>
    </w:p>
    <w:p w:rsidR="00E72684" w:rsidRDefault="00E72684" w:rsidP="00E72684">
      <w:pPr>
        <w:spacing w:after="0" w:line="288" w:lineRule="auto"/>
        <w:rPr>
          <w:sz w:val="26"/>
          <w:szCs w:val="26"/>
        </w:rPr>
      </w:pPr>
      <w:r>
        <w:rPr>
          <w:sz w:val="26"/>
          <w:szCs w:val="26"/>
        </w:rPr>
        <w:t>+ Bên B: Cung cấp hàng đúng thời gian</w:t>
      </w:r>
      <w:r w:rsidR="00970DCE">
        <w:rPr>
          <w:sz w:val="26"/>
          <w:szCs w:val="26"/>
        </w:rPr>
        <w:t>, đủ số lượng, đạt chất lượng theo hợp đồng</w:t>
      </w:r>
    </w:p>
    <w:p w:rsidR="00970DCE" w:rsidRDefault="00970DCE" w:rsidP="00E72684">
      <w:pPr>
        <w:spacing w:after="0" w:line="288" w:lineRule="auto"/>
        <w:rPr>
          <w:sz w:val="26"/>
          <w:szCs w:val="26"/>
        </w:rPr>
      </w:pPr>
      <w:r>
        <w:rPr>
          <w:sz w:val="26"/>
          <w:szCs w:val="26"/>
        </w:rPr>
        <w:tab/>
        <w:t>- Cấp hóa đơn tài chính hợp lệ, biên bản giao nhận hàng</w:t>
      </w:r>
    </w:p>
    <w:p w:rsidR="00970DCE" w:rsidRDefault="00970DCE" w:rsidP="00E72684">
      <w:pPr>
        <w:spacing w:after="0" w:line="288" w:lineRule="auto"/>
        <w:rPr>
          <w:sz w:val="26"/>
          <w:szCs w:val="26"/>
        </w:rPr>
      </w:pPr>
      <w:r>
        <w:rPr>
          <w:sz w:val="26"/>
          <w:szCs w:val="26"/>
        </w:rPr>
        <w:tab/>
        <w:t>- Có trách nhiệm đổi trả lại hàng không đúng theo cam kết trong vòng 07 ngày.</w:t>
      </w:r>
    </w:p>
    <w:p w:rsidR="00970DCE" w:rsidRPr="002D5E0D" w:rsidRDefault="00970DCE" w:rsidP="00E72684">
      <w:pPr>
        <w:spacing w:after="0" w:line="288" w:lineRule="auto"/>
        <w:rPr>
          <w:b/>
          <w:sz w:val="26"/>
          <w:szCs w:val="26"/>
        </w:rPr>
      </w:pPr>
      <w:r w:rsidRPr="002D5E0D">
        <w:rPr>
          <w:b/>
          <w:sz w:val="26"/>
          <w:szCs w:val="26"/>
        </w:rPr>
        <w:t>Điều V: Điều khoản chung</w:t>
      </w:r>
    </w:p>
    <w:p w:rsidR="00970DCE" w:rsidRDefault="00970DCE" w:rsidP="00E72684">
      <w:pPr>
        <w:spacing w:after="0" w:line="288" w:lineRule="auto"/>
        <w:rPr>
          <w:sz w:val="26"/>
          <w:szCs w:val="26"/>
        </w:rPr>
      </w:pPr>
      <w:r>
        <w:rPr>
          <w:sz w:val="26"/>
          <w:szCs w:val="26"/>
        </w:rPr>
        <w:tab/>
        <w:t>- Hai bên cam kết thực hiện đầy đủ các điều khoản đã ghi trong hợp đồng. Nếu có vấn đề vướng mắc hai bên cùng nhau bàn bạc, giải quyết theo luật định và bằng văn bản. Trường hợp hai bên không thống nhất cách giải quyết thì đưa ra Tòa Án/Trọng tài Kinh tế Tỉnh Thừa Thiên Huế giải quyết. Phát quyết của Tòa Án/Trọng tài Kinh tế buộc hai bên phải thi hành.</w:t>
      </w:r>
    </w:p>
    <w:p w:rsidR="00970DCE" w:rsidRDefault="00970DCE" w:rsidP="00E72684">
      <w:pPr>
        <w:spacing w:after="0" w:line="288" w:lineRule="auto"/>
        <w:rPr>
          <w:sz w:val="26"/>
          <w:szCs w:val="26"/>
        </w:rPr>
      </w:pPr>
      <w:r>
        <w:rPr>
          <w:sz w:val="26"/>
          <w:szCs w:val="26"/>
        </w:rPr>
        <w:tab/>
        <w:t>-Hợp đồng này mặc nhiên được thanh lý sau khi hai bên thực hiện đầy đủ các điều khoản đã cam kết trong hợp đồng.</w:t>
      </w:r>
    </w:p>
    <w:p w:rsidR="00970DCE" w:rsidRDefault="00970DCE" w:rsidP="00E72684">
      <w:pPr>
        <w:spacing w:after="0" w:line="288" w:lineRule="auto"/>
        <w:rPr>
          <w:sz w:val="26"/>
          <w:szCs w:val="26"/>
        </w:rPr>
      </w:pPr>
      <w:r>
        <w:rPr>
          <w:sz w:val="26"/>
          <w:szCs w:val="26"/>
        </w:rPr>
        <w:tab/>
        <w:t>- Hợp đồng có hiệu lực từ ngày ký, được thành lập thành 04 bản, mỗi bên giữ 02 bản, và có giá trị pháp lý như nhau</w:t>
      </w:r>
    </w:p>
    <w:p w:rsidR="00970DCE" w:rsidRDefault="00970DCE" w:rsidP="00E72684">
      <w:pPr>
        <w:spacing w:after="0" w:line="288" w:lineRule="auto"/>
        <w:rPr>
          <w:sz w:val="26"/>
          <w:szCs w:val="26"/>
        </w:rPr>
      </w:pPr>
    </w:p>
    <w:p w:rsidR="00970DCE" w:rsidRPr="00970DCE" w:rsidRDefault="00970DCE" w:rsidP="00970DCE">
      <w:pPr>
        <w:tabs>
          <w:tab w:val="left" w:pos="7938"/>
        </w:tabs>
        <w:spacing w:after="0" w:line="288" w:lineRule="auto"/>
        <w:jc w:val="both"/>
        <w:rPr>
          <w:b/>
          <w:caps/>
          <w:sz w:val="26"/>
          <w:szCs w:val="26"/>
        </w:rPr>
      </w:pPr>
      <w:r>
        <w:rPr>
          <w:b/>
          <w:sz w:val="26"/>
          <w:szCs w:val="26"/>
        </w:rPr>
        <w:t xml:space="preserve">          </w:t>
      </w:r>
      <w:r w:rsidRPr="00970DCE">
        <w:rPr>
          <w:b/>
          <w:sz w:val="26"/>
          <w:szCs w:val="26"/>
        </w:rPr>
        <w:t xml:space="preserve">ĐẠI DIỆN BÊN A </w:t>
      </w:r>
      <w:r>
        <w:rPr>
          <w:b/>
          <w:sz w:val="26"/>
          <w:szCs w:val="26"/>
        </w:rPr>
        <w:tab/>
      </w:r>
      <w:r w:rsidRPr="00970DCE">
        <w:rPr>
          <w:b/>
          <w:sz w:val="26"/>
          <w:szCs w:val="26"/>
        </w:rPr>
        <w:t>ĐẠI DIỆN BÊN B</w:t>
      </w:r>
    </w:p>
    <w:p w:rsidR="004514F5" w:rsidRPr="00D92183" w:rsidRDefault="004514F5" w:rsidP="000B03D9">
      <w:pPr>
        <w:spacing w:after="0" w:line="288" w:lineRule="auto"/>
        <w:rPr>
          <w:sz w:val="26"/>
          <w:szCs w:val="26"/>
        </w:rPr>
      </w:pPr>
    </w:p>
    <w:p w:rsidR="00D92183" w:rsidRPr="00D92183" w:rsidRDefault="004514F5" w:rsidP="000B03D9">
      <w:pPr>
        <w:spacing w:after="0" w:line="288" w:lineRule="auto"/>
        <w:rPr>
          <w:b/>
          <w:sz w:val="26"/>
          <w:szCs w:val="26"/>
        </w:rPr>
      </w:pPr>
      <w:r>
        <w:rPr>
          <w:b/>
          <w:sz w:val="26"/>
          <w:szCs w:val="26"/>
        </w:rPr>
        <w:tab/>
      </w:r>
    </w:p>
    <w:p w:rsidR="000B03D9" w:rsidRPr="009B69F3" w:rsidRDefault="000B03D9" w:rsidP="009B69F3">
      <w:pPr>
        <w:spacing w:after="0" w:line="288" w:lineRule="auto"/>
        <w:rPr>
          <w:sz w:val="26"/>
          <w:szCs w:val="26"/>
        </w:rPr>
      </w:pPr>
      <w:r>
        <w:rPr>
          <w:sz w:val="26"/>
          <w:szCs w:val="26"/>
        </w:rPr>
        <w:tab/>
      </w:r>
    </w:p>
    <w:p w:rsidR="009B69F3" w:rsidRPr="009B69F3" w:rsidRDefault="009B69F3" w:rsidP="009B69F3">
      <w:pPr>
        <w:spacing w:after="0" w:line="288" w:lineRule="auto"/>
        <w:rPr>
          <w:sz w:val="26"/>
          <w:szCs w:val="26"/>
        </w:rPr>
      </w:pPr>
      <w:r>
        <w:rPr>
          <w:sz w:val="26"/>
          <w:szCs w:val="26"/>
        </w:rPr>
        <w:tab/>
      </w:r>
    </w:p>
    <w:sectPr w:rsidR="009B69F3" w:rsidRPr="009B69F3" w:rsidSect="001E0519">
      <w:pgSz w:w="12240" w:h="15840"/>
      <w:pgMar w:top="567" w:right="567" w:bottom="56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03A8" w:rsidRDefault="00CE03A8" w:rsidP="001E0519">
      <w:pPr>
        <w:spacing w:after="0" w:line="240" w:lineRule="auto"/>
      </w:pPr>
      <w:r>
        <w:separator/>
      </w:r>
    </w:p>
  </w:endnote>
  <w:endnote w:type="continuationSeparator" w:id="0">
    <w:p w:rsidR="00CE03A8" w:rsidRDefault="00CE03A8" w:rsidP="001E0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03A8" w:rsidRDefault="00CE03A8" w:rsidP="001E0519">
      <w:pPr>
        <w:spacing w:after="0" w:line="240" w:lineRule="auto"/>
      </w:pPr>
      <w:r>
        <w:separator/>
      </w:r>
    </w:p>
  </w:footnote>
  <w:footnote w:type="continuationSeparator" w:id="0">
    <w:p w:rsidR="00CE03A8" w:rsidRDefault="00CE03A8" w:rsidP="001E0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07F3E"/>
    <w:multiLevelType w:val="hybridMultilevel"/>
    <w:tmpl w:val="1356165E"/>
    <w:lvl w:ilvl="0" w:tplc="C40811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519"/>
    <w:rsid w:val="0000142B"/>
    <w:rsid w:val="00012045"/>
    <w:rsid w:val="0002051F"/>
    <w:rsid w:val="000624B8"/>
    <w:rsid w:val="00070BF4"/>
    <w:rsid w:val="00082DF6"/>
    <w:rsid w:val="000B03D9"/>
    <w:rsid w:val="000E2E77"/>
    <w:rsid w:val="00136F08"/>
    <w:rsid w:val="001A1B2F"/>
    <w:rsid w:val="001E0519"/>
    <w:rsid w:val="00240A16"/>
    <w:rsid w:val="00252CD8"/>
    <w:rsid w:val="002D4C5A"/>
    <w:rsid w:val="002D5E0D"/>
    <w:rsid w:val="002E1A6D"/>
    <w:rsid w:val="002F7497"/>
    <w:rsid w:val="0032215D"/>
    <w:rsid w:val="00395604"/>
    <w:rsid w:val="003A19AE"/>
    <w:rsid w:val="003A68BE"/>
    <w:rsid w:val="003D44AD"/>
    <w:rsid w:val="00410388"/>
    <w:rsid w:val="0044412C"/>
    <w:rsid w:val="004514F5"/>
    <w:rsid w:val="00560156"/>
    <w:rsid w:val="005B5637"/>
    <w:rsid w:val="005D6E5A"/>
    <w:rsid w:val="0064412A"/>
    <w:rsid w:val="006A2010"/>
    <w:rsid w:val="007079CA"/>
    <w:rsid w:val="007136F6"/>
    <w:rsid w:val="00743021"/>
    <w:rsid w:val="00767A4C"/>
    <w:rsid w:val="007A76AD"/>
    <w:rsid w:val="007E110C"/>
    <w:rsid w:val="007E2BCA"/>
    <w:rsid w:val="00811EED"/>
    <w:rsid w:val="0081628A"/>
    <w:rsid w:val="008F2858"/>
    <w:rsid w:val="009154D8"/>
    <w:rsid w:val="009327E7"/>
    <w:rsid w:val="00966FDF"/>
    <w:rsid w:val="00970DCE"/>
    <w:rsid w:val="00983E5F"/>
    <w:rsid w:val="009A0AEF"/>
    <w:rsid w:val="009B69F3"/>
    <w:rsid w:val="009C3187"/>
    <w:rsid w:val="009D6016"/>
    <w:rsid w:val="009E1608"/>
    <w:rsid w:val="00A0048D"/>
    <w:rsid w:val="00A809BA"/>
    <w:rsid w:val="00AD5246"/>
    <w:rsid w:val="00B564B9"/>
    <w:rsid w:val="00B66EC6"/>
    <w:rsid w:val="00B74465"/>
    <w:rsid w:val="00B869C3"/>
    <w:rsid w:val="00BB14DA"/>
    <w:rsid w:val="00BD20F5"/>
    <w:rsid w:val="00C32DC2"/>
    <w:rsid w:val="00C352E3"/>
    <w:rsid w:val="00C8472E"/>
    <w:rsid w:val="00C91DC1"/>
    <w:rsid w:val="00C946A0"/>
    <w:rsid w:val="00CB1F30"/>
    <w:rsid w:val="00CD67A3"/>
    <w:rsid w:val="00CE0083"/>
    <w:rsid w:val="00CE03A8"/>
    <w:rsid w:val="00D43064"/>
    <w:rsid w:val="00D433EB"/>
    <w:rsid w:val="00D92183"/>
    <w:rsid w:val="00D94B04"/>
    <w:rsid w:val="00DB7827"/>
    <w:rsid w:val="00DE2D1A"/>
    <w:rsid w:val="00E00EB3"/>
    <w:rsid w:val="00E02780"/>
    <w:rsid w:val="00E133D1"/>
    <w:rsid w:val="00E375B2"/>
    <w:rsid w:val="00E72684"/>
    <w:rsid w:val="00E933EA"/>
    <w:rsid w:val="00EB1886"/>
    <w:rsid w:val="00EB43FA"/>
    <w:rsid w:val="00EF1005"/>
    <w:rsid w:val="00F84932"/>
    <w:rsid w:val="00FA01E4"/>
    <w:rsid w:val="00FA6F62"/>
    <w:rsid w:val="00FC79D5"/>
    <w:rsid w:val="00FD5AF3"/>
    <w:rsid w:val="00FE74BD"/>
    <w:rsid w:val="00FF0E39"/>
    <w:rsid w:val="00FF1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EF34"/>
  <w15:chartTrackingRefBased/>
  <w15:docId w15:val="{728E899C-F3EC-4DBD-AEF3-BD1CD1C9B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0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519"/>
  </w:style>
  <w:style w:type="paragraph" w:styleId="Footer">
    <w:name w:val="footer"/>
    <w:basedOn w:val="Normal"/>
    <w:link w:val="FooterChar"/>
    <w:uiPriority w:val="99"/>
    <w:unhideWhenUsed/>
    <w:rsid w:val="001E0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519"/>
  </w:style>
  <w:style w:type="paragraph" w:styleId="ListParagraph">
    <w:name w:val="List Paragraph"/>
    <w:basedOn w:val="Normal"/>
    <w:uiPriority w:val="34"/>
    <w:qFormat/>
    <w:rsid w:val="009B69F3"/>
    <w:pPr>
      <w:ind w:left="720"/>
      <w:contextualSpacing/>
    </w:pPr>
  </w:style>
  <w:style w:type="table" w:styleId="TableGrid">
    <w:name w:val="Table Grid"/>
    <w:basedOn w:val="TableNormal"/>
    <w:uiPriority w:val="39"/>
    <w:rsid w:val="00D92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79202-0942-4186-A7D8-32BF51C31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113</cp:revision>
  <dcterms:created xsi:type="dcterms:W3CDTF">2023-12-26T00:41:00Z</dcterms:created>
  <dcterms:modified xsi:type="dcterms:W3CDTF">2023-12-27T06:34:00Z</dcterms:modified>
</cp:coreProperties>
</file>