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41E84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8"/>
          <w:szCs w:val="38"/>
        </w:rPr>
      </w:pPr>
      <w:r>
        <w:rPr>
          <w:rFonts w:hint="default" w:ascii="Times New Roman" w:hAnsi="Times New Roman" w:cs="Times New Roman"/>
          <w:sz w:val="38"/>
          <w:szCs w:val="38"/>
        </w:rPr>
        <w:t>SRS: Phần Mềm Quản Lý Doanh Nghiệp (ERP)</w:t>
      </w:r>
    </w:p>
    <w:p w14:paraId="64ED6F0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Quản Lý Nhân Sự (HRM)</w:t>
      </w:r>
    </w:p>
    <w:p w14:paraId="027ECEA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1.1 Tuyển Dụng (Recruitment)</w:t>
      </w:r>
    </w:p>
    <w:p w14:paraId="408372E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Chức năng:</w:t>
      </w:r>
      <w:r>
        <w:rPr>
          <w:rFonts w:hint="default" w:ascii="Times New Roman" w:hAnsi="Times New Roman" w:cs="Times New Roman"/>
        </w:rPr>
        <w:t xml:space="preserve"> </w:t>
      </w:r>
      <w:bookmarkStart w:id="0" w:name="_GoBack"/>
      <w:bookmarkEnd w:id="0"/>
    </w:p>
    <w:p w14:paraId="785C062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danh sách ứng viên.</w:t>
      </w:r>
    </w:p>
    <w:p w14:paraId="745D21E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Thêm, sửa, xóa thông tin ứng viên.</w:t>
      </w:r>
    </w:p>
    <w:p w14:paraId="47D7458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Xuất danh sách ứng viên (Excel/PDF).</w:t>
      </w:r>
    </w:p>
    <w:p w14:paraId="5A3875B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Lọc và tìm kiếm ứng viên theo các tiêu chí.</w:t>
      </w:r>
    </w:p>
    <w:p w14:paraId="39D9147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default" w:ascii="Times New Roman" w:hAnsi="Times New Roman" w:cs="Times New Roman"/>
          <w:lang w:val="en-US"/>
        </w:rPr>
        <w:tab/>
      </w:r>
      <w:r>
        <w:drawing>
          <wp:inline distT="0" distB="0" distL="114300" distR="114300">
            <wp:extent cx="5271770" cy="3113405"/>
            <wp:effectExtent l="0" t="0" r="127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B223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center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Màn Hình 1.1: Màn hình tuyển dụng</w:t>
      </w:r>
    </w:p>
    <w:p w14:paraId="3E1883E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1.2 Chấm Công &amp; Tính Lương (Timekeeping &amp; Payroll)</w:t>
      </w:r>
    </w:p>
    <w:p w14:paraId="2E90030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Chức năng:</w:t>
      </w:r>
      <w:r>
        <w:rPr>
          <w:rFonts w:hint="default" w:ascii="Times New Roman" w:hAnsi="Times New Roman" w:cs="Times New Roman"/>
        </w:rPr>
        <w:t xml:space="preserve"> </w:t>
      </w:r>
    </w:p>
    <w:p w14:paraId="4FA29E99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bảng chấm công nhân viên.</w:t>
      </w:r>
    </w:p>
    <w:p w14:paraId="44FA0471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Thêm, sửa, xóa chấm công và bảng lương.</w:t>
      </w:r>
    </w:p>
    <w:p w14:paraId="36D4E8D7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Xuất bảng lương (Excel/PDF).</w:t>
      </w:r>
    </w:p>
    <w:p w14:paraId="3B44DDFF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Tính lương tự động dựa trên chấm công và các phụ cấp.</w:t>
      </w:r>
    </w:p>
    <w:p w14:paraId="17C92A6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5420" cy="303974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E776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Màn Hình 1.2: Màn Hình chấm công</w:t>
      </w:r>
    </w:p>
    <w:p w14:paraId="6B052CB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  <w:rPr>
          <w:rFonts w:hint="default"/>
          <w:b/>
          <w:bCs/>
          <w:color w:val="0000FF"/>
          <w:lang w:val="en-US"/>
        </w:rPr>
      </w:pPr>
    </w:p>
    <w:p w14:paraId="4987406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5264785" cy="3007360"/>
            <wp:effectExtent l="0" t="0" r="825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DE6C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Màn hình 1.3: Màn hình tính lương</w:t>
      </w:r>
    </w:p>
    <w:p w14:paraId="7065D3C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1.3 Quản Lý Hồ Sơ Nhân Viên (Employee Management)</w:t>
      </w:r>
    </w:p>
    <w:p w14:paraId="0ABEBC1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Chức năng:</w:t>
      </w:r>
      <w:r>
        <w:rPr>
          <w:rFonts w:hint="default" w:ascii="Times New Roman" w:hAnsi="Times New Roman" w:cs="Times New Roman"/>
        </w:rPr>
        <w:t xml:space="preserve"> </w:t>
      </w:r>
    </w:p>
    <w:p w14:paraId="4DB62B53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danh sách nhân viên.</w:t>
      </w:r>
    </w:p>
    <w:p w14:paraId="1F08BF26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Thêm, sửa, xóa hồ sơ nhân viên.</w:t>
      </w:r>
    </w:p>
    <w:p w14:paraId="0530573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Xuất danh sách nhân viên (Excel/PDF).</w:t>
      </w:r>
    </w:p>
    <w:p w14:paraId="756C3746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Tìm kiếm nhân viên theo phòng ban, chức vụ.</w:t>
      </w:r>
    </w:p>
    <w:p w14:paraId="6B7C3F6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7960" cy="3011170"/>
            <wp:effectExtent l="0" t="0" r="508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1D36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Màn Hình 1.4: Màn hình quản lý nhân viên</w:t>
      </w:r>
    </w:p>
    <w:p w14:paraId="6595AFF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Quản Lý Tài Chính (Finance Management)</w:t>
      </w:r>
    </w:p>
    <w:p w14:paraId="6CFA8A7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2.1 Kế Toán (Accounting)</w:t>
      </w:r>
    </w:p>
    <w:p w14:paraId="4D4E314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Chức năng:</w:t>
      </w:r>
      <w:r>
        <w:rPr>
          <w:rFonts w:hint="default" w:ascii="Times New Roman" w:hAnsi="Times New Roman" w:cs="Times New Roman"/>
        </w:rPr>
        <w:t xml:space="preserve"> </w:t>
      </w:r>
    </w:p>
    <w:p w14:paraId="13752815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thu chi và các giao dịch tài chính.</w:t>
      </w:r>
    </w:p>
    <w:p w14:paraId="55C02FBB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Thêm, sửa, xóa các khoản thu chi.</w:t>
      </w:r>
    </w:p>
    <w:p w14:paraId="7EB621B6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Xuất báo cáo tài chính (Excel/PDF).</w:t>
      </w:r>
    </w:p>
    <w:p w14:paraId="6B9E7369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Tính toán công nợ, lập báo cáo lãi lỗ.</w:t>
      </w:r>
    </w:p>
    <w:p w14:paraId="7F8A901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73675" cy="3002280"/>
            <wp:effectExtent l="0" t="0" r="146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8A09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Màn hình 2.1: Màn hình kế toán</w:t>
      </w:r>
    </w:p>
    <w:p w14:paraId="35C9589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2.2 Quản Lý Ngân Sách (Budget Management)</w:t>
      </w:r>
    </w:p>
    <w:p w14:paraId="1B2FE2C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Chức năng:</w:t>
      </w:r>
      <w:r>
        <w:rPr>
          <w:rFonts w:hint="default" w:ascii="Times New Roman" w:hAnsi="Times New Roman" w:cs="Times New Roman"/>
        </w:rPr>
        <w:t xml:space="preserve"> </w:t>
      </w:r>
    </w:p>
    <w:p w14:paraId="45BC3D90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các kế hoạch ngân sách.</w:t>
      </w:r>
    </w:p>
    <w:p w14:paraId="0D50ACB4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Thêm, sửa, xóa các mục ngân sách.</w:t>
      </w:r>
    </w:p>
    <w:p w14:paraId="2BF37BFB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Xuất báo cáo ngân sách (Excel/PDF).</w:t>
      </w:r>
    </w:p>
    <w:p w14:paraId="05B578F1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Theo dõi tình trạng sử dụng ngân sách.</w:t>
      </w:r>
    </w:p>
    <w:p w14:paraId="17791D5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269230" cy="3034665"/>
            <wp:effectExtent l="0" t="0" r="381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00A1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  <w:rPr>
          <w:rFonts w:hint="default" w:ascii="Times New Roman" w:hAnsi="Times New Roman" w:cs="Times New Roman"/>
          <w:b/>
          <w:bCs/>
          <w:color w:val="0000FF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lang w:val="en-US"/>
        </w:rPr>
        <w:t>Màn hình 2.2: Quản lý ngân sách</w:t>
      </w:r>
    </w:p>
    <w:p w14:paraId="7135FDE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Quản Lý Kho (Inventory Management)</w:t>
      </w:r>
    </w:p>
    <w:p w14:paraId="269A436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3.1 Nhập/Xuất Kho (In/Out Stock Management)</w:t>
      </w:r>
    </w:p>
    <w:p w14:paraId="69B7BEA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Chức năng:</w:t>
      </w:r>
      <w:r>
        <w:rPr>
          <w:rFonts w:hint="default" w:ascii="Times New Roman" w:hAnsi="Times New Roman" w:cs="Times New Roman"/>
        </w:rPr>
        <w:t xml:space="preserve"> </w:t>
      </w:r>
    </w:p>
    <w:p w14:paraId="5F7B8561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các giao dịch nhập và xuất kho.</w:t>
      </w:r>
    </w:p>
    <w:p w14:paraId="49512C4A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Thêm, sửa, xóa các phiếu nhập/xuất kho.</w:t>
      </w:r>
    </w:p>
    <w:p w14:paraId="32C74981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Xuất danh sách giao dịch kho (Excel/PDF).</w:t>
      </w:r>
    </w:p>
    <w:p w14:paraId="5C38027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6055" cy="3088005"/>
            <wp:effectExtent l="0" t="0" r="698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034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Màn hình 3.1: Quản lý xuất/nhập kho</w:t>
      </w:r>
    </w:p>
    <w:p w14:paraId="401D175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3.2 Kiểm Kê Hàng Hóa (Inventory Auditing)</w:t>
      </w:r>
    </w:p>
    <w:p w14:paraId="7412229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Chức năng:</w:t>
      </w:r>
      <w:r>
        <w:rPr>
          <w:rFonts w:hint="default" w:ascii="Times New Roman" w:hAnsi="Times New Roman" w:cs="Times New Roman"/>
        </w:rPr>
        <w:t xml:space="preserve"> </w:t>
      </w:r>
    </w:p>
    <w:p w14:paraId="52B902C0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các đợt kiểm kê hàng hóa.</w:t>
      </w:r>
    </w:p>
    <w:p w14:paraId="26CF09DB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Thêm, sửa, xóa kết quả kiểm kê.</w:t>
      </w:r>
    </w:p>
    <w:p w14:paraId="6FD60731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Xuất báo cáo kiểm kê (Excel/PDF).</w:t>
      </w:r>
    </w:p>
    <w:p w14:paraId="38D2642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6690" cy="3044825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B41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Màn hình 3.2: Kiểm kê hàng hóa</w:t>
      </w:r>
    </w:p>
    <w:p w14:paraId="446E64C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3.3 Quản Lý Tồn Kho (Stock Level Management)</w:t>
      </w:r>
    </w:p>
    <w:p w14:paraId="42C883D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Chức năng:</w:t>
      </w:r>
      <w:r>
        <w:rPr>
          <w:rFonts w:hint="default" w:ascii="Times New Roman" w:hAnsi="Times New Roman" w:cs="Times New Roman"/>
        </w:rPr>
        <w:t xml:space="preserve"> </w:t>
      </w:r>
    </w:p>
    <w:p w14:paraId="154D0621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Theo dõi số lượng hàng tồn kho.</w:t>
      </w:r>
    </w:p>
    <w:p w14:paraId="16960630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Thêm, sửa, xóa thông tin tồn kho.</w:t>
      </w:r>
    </w:p>
    <w:p w14:paraId="493081A2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Xuất báo cáo tồn kho (Excel/PDF).</w:t>
      </w:r>
    </w:p>
    <w:p w14:paraId="1F7D562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6055" cy="3030220"/>
            <wp:effectExtent l="0" t="0" r="698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B9C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Màn hình 3.3: Quản lý tồn kho</w:t>
      </w:r>
    </w:p>
    <w:p w14:paraId="3625138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Quản Lý Sản Xuất (Production Management)</w:t>
      </w:r>
    </w:p>
    <w:p w14:paraId="101E1C8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4.1 Lập Kế Hoạch Sản Xuất (Production Planning)</w:t>
      </w:r>
    </w:p>
    <w:p w14:paraId="185D4A2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Chức năng:</w:t>
      </w:r>
      <w:r>
        <w:rPr>
          <w:rFonts w:hint="default" w:ascii="Times New Roman" w:hAnsi="Times New Roman" w:cs="Times New Roman"/>
        </w:rPr>
        <w:t xml:space="preserve"> </w:t>
      </w:r>
    </w:p>
    <w:p w14:paraId="78F06B81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các kế hoạch sản xuất.</w:t>
      </w:r>
    </w:p>
    <w:p w14:paraId="127F847D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Thêm, sửa, xóa kế hoạch sản xuất.</w:t>
      </w:r>
    </w:p>
    <w:p w14:paraId="049E146D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Xuất kế hoạch sản xuất (Excel/PDF).</w:t>
      </w:r>
    </w:p>
    <w:p w14:paraId="556E115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5266055" cy="3103880"/>
            <wp:effectExtent l="0" t="0" r="698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B5C3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center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Màn hình 4.1: Kế hoạch sản xuất</w:t>
      </w:r>
    </w:p>
    <w:p w14:paraId="571D971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4.2 Quản Lý Quy Trình Sản Xuất (Production Process Management)</w:t>
      </w:r>
    </w:p>
    <w:p w14:paraId="2594060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Chức năng:</w:t>
      </w:r>
      <w:r>
        <w:rPr>
          <w:rFonts w:hint="default" w:ascii="Times New Roman" w:hAnsi="Times New Roman" w:cs="Times New Roman"/>
        </w:rPr>
        <w:t xml:space="preserve"> </w:t>
      </w:r>
    </w:p>
    <w:p w14:paraId="6BDE6692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các quy trình sản xuất.</w:t>
      </w:r>
    </w:p>
    <w:p w14:paraId="239F282F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Thêm, sửa, xóa quy trình sản xuất.</w:t>
      </w:r>
    </w:p>
    <w:p w14:paraId="6212936F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Xuất báo cáo quy trình sản xuất (Excel/PDF).</w:t>
      </w:r>
    </w:p>
    <w:p w14:paraId="4063195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72405" cy="3098800"/>
            <wp:effectExtent l="0" t="0" r="63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721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Màn hình 4.2: Quy trình sản xuất</w:t>
      </w:r>
    </w:p>
    <w:p w14:paraId="10E664E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4.3 Theo Dõi Tiến Độ Sản Xuất (Production Tracking)</w:t>
      </w:r>
    </w:p>
    <w:p w14:paraId="06DD100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Chức năng:</w:t>
      </w:r>
      <w:r>
        <w:rPr>
          <w:rFonts w:hint="default" w:ascii="Times New Roman" w:hAnsi="Times New Roman" w:cs="Times New Roman"/>
        </w:rPr>
        <w:t xml:space="preserve"> </w:t>
      </w:r>
    </w:p>
    <w:p w14:paraId="517B9793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tiến độ các công đoạn sản xuất.</w:t>
      </w:r>
    </w:p>
    <w:p w14:paraId="5C4502CD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Thêm, sửa, xóa thông tin tiến độ.</w:t>
      </w:r>
    </w:p>
    <w:p w14:paraId="136C5621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Xuất báo cáo tiến độ sản xuất (Excel/PDF).</w:t>
      </w:r>
    </w:p>
    <w:p w14:paraId="5834A1E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71135" cy="2978785"/>
            <wp:effectExtent l="0" t="0" r="190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2730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Màn hình 4.3: Tiến độ sản xuất</w:t>
      </w:r>
    </w:p>
    <w:p w14:paraId="170F3710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0ACF51"/>
    <w:multiLevelType w:val="multilevel"/>
    <w:tmpl w:val="CD0ACF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E7E4815"/>
    <w:multiLevelType w:val="multilevel"/>
    <w:tmpl w:val="CE7E48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3F20C8B"/>
    <w:multiLevelType w:val="multilevel"/>
    <w:tmpl w:val="D3F20C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E6859FD"/>
    <w:multiLevelType w:val="multilevel"/>
    <w:tmpl w:val="EE6859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6B01E10"/>
    <w:multiLevelType w:val="multilevel"/>
    <w:tmpl w:val="F6B01E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56F4D38"/>
    <w:multiLevelType w:val="multilevel"/>
    <w:tmpl w:val="056F4D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0F67418"/>
    <w:multiLevelType w:val="multilevel"/>
    <w:tmpl w:val="50F674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435B424"/>
    <w:multiLevelType w:val="multilevel"/>
    <w:tmpl w:val="5435B4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45B2250"/>
    <w:multiLevelType w:val="multilevel"/>
    <w:tmpl w:val="545B22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40C167C"/>
    <w:multiLevelType w:val="multilevel"/>
    <w:tmpl w:val="740C16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EA0A155"/>
    <w:multiLevelType w:val="multilevel"/>
    <w:tmpl w:val="7EA0A1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41C09"/>
    <w:rsid w:val="4D641C09"/>
    <w:rsid w:val="51C2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2025-03-03T14:26:00Z</dcterms:created>
  <dc:creator>votha</dc:creator>
  <cp:lastModifiedBy>votha</cp:lastModifiedBy>
  <dcterms:modified xsi:type="dcterms:W3CDTF">2025-03-03T14:45:11Z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0C34456B47FD4B748292D5EAE5DC7AB1_11</vt:lpwstr>
  </property>
</Properties>
</file>