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FDED6">
      <w:pPr>
        <w:pStyle w:val="2"/>
        <w:rPr>
          <w:rFonts w:hint="default"/>
          <w:color w:val="FF0000"/>
          <w:lang w:val="en-US"/>
        </w:rPr>
      </w:pPr>
      <w:r>
        <w:rPr>
          <w:rFonts w:hint="default"/>
          <w:color w:val="FF0000"/>
          <w:lang w:val="en-US"/>
        </w:rPr>
        <w:t>Được tóm tắt qua 1 lượt bằng Gemini rồi tự thêm, sửa, xóa lại theo giọng văn của mình :)</w:t>
      </w:r>
      <w:bookmarkStart w:id="0" w:name="_GoBack"/>
      <w:bookmarkEnd w:id="0"/>
    </w:p>
    <w:p w14:paraId="1AA14E57">
      <w:pPr>
        <w:pStyle w:val="2"/>
      </w:pPr>
      <w:r>
        <w:t>1. Cấu trúc thư mục dự án Java Web (trên NetBeans)</w:t>
      </w:r>
    </w:p>
    <w:p w14:paraId="45DFA3A6">
      <w:pPr>
        <w:pStyle w:val="23"/>
      </w:pPr>
      <w:r>
        <w:t>Web Pages (Tài nguyên tĩnh &amp; View):</w:t>
      </w:r>
    </w:p>
    <w:p w14:paraId="46F71774">
      <w:pPr>
        <w:pStyle w:val="24"/>
      </w:pPr>
      <w:r>
        <w:t>Chứa các file giao diện người dùng như HTML, CSS, JavaScript, JSP.</w:t>
      </w:r>
    </w:p>
    <w:p w14:paraId="1EF4E4D3">
      <w:pPr>
        <w:pStyle w:val="24"/>
      </w:pPr>
      <w:r>
        <w:t>Bên trong có thư mục WEB-INF chứa file cấu hình quan trọng như web.xml.</w:t>
      </w:r>
    </w:p>
    <w:p w14:paraId="058CD5B8">
      <w:pPr>
        <w:pStyle w:val="23"/>
      </w:pPr>
      <w:r>
        <w:t>Source Packages (Source code Java):</w:t>
      </w:r>
    </w:p>
    <w:p w14:paraId="69E3014B">
      <w:pPr>
        <w:pStyle w:val="24"/>
      </w:pPr>
      <w:r>
        <w:t>Nơi chứa code Java phân theo mô hình MVC (Controller, Model, DAO, Entity, v.v.).</w:t>
      </w:r>
    </w:p>
    <w:p w14:paraId="35B14B7F">
      <w:pPr>
        <w:pStyle w:val="23"/>
      </w:pPr>
      <w:r>
        <w:t>Libraries (Thư viện):</w:t>
      </w:r>
    </w:p>
    <w:p w14:paraId="4C143044">
      <w:pPr>
        <w:pStyle w:val="24"/>
      </w:pPr>
      <w:r>
        <w:t>Nơi khai báo và lưu trữ các thư viện (.jar) phục vụ dự án (VD: JSTL, JDBC driver).</w:t>
      </w:r>
    </w:p>
    <w:p w14:paraId="12635863">
      <w:pPr>
        <w:pStyle w:val="2"/>
      </w:pPr>
      <w:r>
        <w:t>2. Context Path và URL Pattern</w:t>
      </w:r>
    </w:p>
    <w:p w14:paraId="19EB1A85">
      <w:pPr>
        <w:pStyle w:val="23"/>
      </w:pPr>
      <w:r>
        <w:t>Context Path:</w:t>
      </w:r>
    </w:p>
    <w:p w14:paraId="5492F114">
      <w:pPr>
        <w:pStyle w:val="24"/>
      </w:pPr>
      <w:r>
        <w:t>Là tiền tố đường dẫn chung cho toàn bộ dự án trên server (VD: localhost:8080/</w:t>
      </w:r>
      <w:r>
        <w:rPr>
          <w:rFonts w:hint="default"/>
          <w:lang w:val="en-US"/>
        </w:rPr>
        <w:t>shopbanhang</w:t>
      </w:r>
      <w:r>
        <w:t>/).</w:t>
      </w:r>
    </w:p>
    <w:p w14:paraId="12C88572">
      <w:pPr>
        <w:pStyle w:val="24"/>
      </w:pPr>
      <w:r>
        <w:t xml:space="preserve">Nên đặt tên Context Path có ý nghĩa (VD: shopapp, </w:t>
      </w:r>
      <w:r>
        <w:rPr>
          <w:rFonts w:hint="default"/>
          <w:lang w:val="en-US"/>
        </w:rPr>
        <w:t>trunganh</w:t>
      </w:r>
      <w:r>
        <w:t>) để dễ quản lý.</w:t>
      </w:r>
    </w:p>
    <w:p w14:paraId="584752C2">
      <w:pPr>
        <w:pStyle w:val="23"/>
      </w:pPr>
      <w:r>
        <w:t>URL Pattern:</w:t>
      </w:r>
    </w:p>
    <w:p w14:paraId="31DAFCFE">
      <w:pPr>
        <w:pStyle w:val="24"/>
      </w:pPr>
      <w:r>
        <w:t>Là đường dẫn cụ thể trỏ đến từng Servlet (VD: /hello-world). Nối sau Context Path để tạo thành URL hoàn chỉnh.</w:t>
      </w:r>
    </w:p>
    <w:p w14:paraId="0A2D85D5">
      <w:pPr>
        <w:pStyle w:val="2"/>
      </w:pPr>
      <w:r>
        <w:t>3. Khởi tạo và Cấu hình Servlet</w:t>
      </w:r>
    </w:p>
    <w:p w14:paraId="70B05A31">
      <w:pPr>
        <w:pStyle w:val="23"/>
      </w:pPr>
      <w:r>
        <w:t>Tạo Servlet mới:</w:t>
      </w:r>
    </w:p>
    <w:p w14:paraId="5C6D4561">
      <w:pPr>
        <w:pStyle w:val="24"/>
      </w:pPr>
      <w:r>
        <w:t>Tạo trong package Controller (Kế thừa từ HttpServlet).</w:t>
      </w:r>
    </w:p>
    <w:p w14:paraId="737AFE2E">
      <w:pPr>
        <w:pStyle w:val="23"/>
      </w:pPr>
      <w:r>
        <w:t>Lưu ý quan trọng khi làm dự án lớn:</w:t>
      </w:r>
    </w:p>
    <w:p w14:paraId="03AF98B7">
      <w:pPr>
        <w:pStyle w:val="24"/>
        <w:rPr>
          <w:color w:val="FF0000"/>
        </w:rPr>
      </w:pPr>
      <w:r>
        <w:rPr>
          <w:color w:val="FF0000"/>
        </w:rPr>
        <w:t>KHÔNG NÊN tích chọn "Add information to deployment descriptor (web.xml)". Nếu lạm dụng sẽ làm file web.xml phình to, dễ gây conflict khi làm việc nhóm (Teamwork).</w:t>
      </w:r>
    </w:p>
    <w:p w14:paraId="0DC57B84">
      <w:pPr>
        <w:pStyle w:val="24"/>
        <w:rPr>
          <w:color w:val="00B050"/>
        </w:rPr>
      </w:pPr>
      <w:r>
        <w:rPr>
          <w:color w:val="00B050"/>
        </w:rPr>
        <w:t>NÊN sử dụng Annotation @WebServlet(name="...", urlPatterns={"/..."}) trực tiếp trên class Servlet để khai báo định tuyến nhanh và an toàn.</w:t>
      </w:r>
    </w:p>
    <w:p w14:paraId="070ECC3E">
      <w:pPr>
        <w:pStyle w:val="23"/>
      </w:pPr>
      <w:r>
        <w:t>Các phương thức chính:</w:t>
      </w:r>
    </w:p>
    <w:p w14:paraId="05DA501B">
      <w:pPr>
        <w:pStyle w:val="24"/>
      </w:pPr>
      <w:r>
        <w:t>doGet: Xử lý request dạng GET.</w:t>
      </w:r>
    </w:p>
    <w:p w14:paraId="0B694057">
      <w:pPr>
        <w:pStyle w:val="24"/>
      </w:pPr>
      <w:r>
        <w:t>doPost: Xử lý request dạng POST.</w:t>
      </w:r>
    </w:p>
    <w:p w14:paraId="5A487E3A">
      <w:pPr>
        <w:pStyle w:val="24"/>
      </w:pPr>
      <w:r>
        <w:t>processRequest: Xử lý chung cho cả GET và POST (do NetBeans sinh ra).</w:t>
      </w:r>
    </w:p>
    <w:p w14:paraId="1DDD8E55">
      <w:pPr>
        <w:pStyle w:val="2"/>
      </w:pPr>
      <w:r>
        <w:t>4. Hiển thị "Hello World"</w:t>
      </w:r>
    </w:p>
    <w:p w14:paraId="2F119A52">
      <w:pPr>
        <w:pStyle w:val="29"/>
      </w:pPr>
      <w:r>
        <w:t>Cách 1: Forward dữ liệu sang file JSP (Khuyên dùng)</w:t>
      </w:r>
    </w:p>
    <w:p w14:paraId="6223D9CC">
      <w:pPr>
        <w:pStyle w:val="24"/>
      </w:pPr>
      <w:r>
        <w:t>Dùng cú pháp: request.getRequestDispatcher("hello.jsp").forward(request, response);</w:t>
      </w:r>
    </w:p>
    <w:p w14:paraId="76569042">
      <w:pPr>
        <w:pStyle w:val="29"/>
      </w:pPr>
      <w:r>
        <w:t>Cách 2: Ghi trực tiếp HTML từ Servlet</w:t>
      </w:r>
    </w:p>
    <w:p w14:paraId="60269BF6">
      <w:pPr>
        <w:pStyle w:val="24"/>
      </w:pPr>
      <w:r>
        <w:t>Thiết lập kiểu dữ liệu: response.setContentType("text/html;charset=UTF-8");</w:t>
      </w:r>
    </w:p>
    <w:p w14:paraId="19414839">
      <w:pPr>
        <w:pStyle w:val="24"/>
      </w:pPr>
      <w:r>
        <w:t>Dùng đối tượng PrintWriter để in ra chuỗi HTML: response.getWriter().println("&lt;h1&gt;Hello World&lt;/h1&gt;");</w:t>
      </w:r>
    </w:p>
    <w:p w14:paraId="0FF93EA7">
      <w:pPr>
        <w:pStyle w:val="2"/>
      </w:pPr>
      <w:r>
        <w:t>5. Cấu hình trang mặc định (Welcome File) trong web.xml</w:t>
      </w:r>
    </w:p>
    <w:p w14:paraId="371F27A6">
      <w:pPr>
        <w:pStyle w:val="23"/>
      </w:pPr>
      <w:r>
        <w:t>Để dự án tự động trỏ vào một trang (hoặc URL pattern cụ thể) khi mới start server (tránh lỗi 404), ta cấu hình thẻ &lt;welcome-file-list&gt; trong web.xml:</w:t>
      </w:r>
    </w:p>
    <w:p w14:paraId="05B02360">
      <w:pPr>
        <w:pStyle w:val="24"/>
      </w:pPr>
      <w:r>
        <w:t>&lt;welcome-file-list&gt;</w:t>
      </w:r>
    </w:p>
    <w:p w14:paraId="2551DD41">
      <w:pPr>
        <w:pStyle w:val="24"/>
      </w:pPr>
      <w:r>
        <w:t xml:space="preserve">  &lt;welcome-file&gt;hello&lt;/welcome-file&gt;</w:t>
      </w:r>
    </w:p>
    <w:p w14:paraId="5B4A3DE8">
      <w:pPr>
        <w:pStyle w:val="24"/>
      </w:pPr>
      <w:r>
        <w:t>&lt;/welcome-file-list&gt;</w:t>
      </w:r>
    </w:p>
    <w:p w14:paraId="0C0FD58C">
      <w:pPr>
        <w:pStyle w:val="24"/>
      </w:pPr>
      <w:r>
        <w:t>Chữ "hello" ở đây tương ứng với URL pattern của Servlet hoặc tên file cần khởi chạy đầu tiên.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AE1672"/>
    <w:rsid w:val="1F1C3477"/>
    <w:rsid w:val="3A10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402</Words>
  <Characters>1985</Characters>
  <Lines>0</Lines>
  <Paragraphs>0</Paragraphs>
  <TotalTime>2</TotalTime>
  <ScaleCrop>false</ScaleCrop>
  <LinksUpToDate>false</LinksUpToDate>
  <CharactersWithSpaces>2349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Trung Anh</cp:lastModifiedBy>
  <dcterms:modified xsi:type="dcterms:W3CDTF">2026-08-31T07:55:29Z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eyJoZGlkIjoiNTk2MWFkOTdkYWJkMTBmYzQ4ODg5NzUzODhkODE5NmYiLCJ1c2VySWQiOiIxMzkyMjU0NjA0MzUwIn0=</vt:lpwstr>
  </property>
  <property fmtid="{D5CDD505-2E9C-101B-9397-08002B2CF9AE}" pid="3" name="KSOProductBuildVer">
    <vt:lpwstr>1033-12.1.0.28485</vt:lpwstr>
  </property>
  <property fmtid="{D5CDD505-2E9C-101B-9397-08002B2CF9AE}" pid="4" name="ICV">
    <vt:lpwstr>63421D5E6BD34161BA93298FAEA1444F_12</vt:lpwstr>
  </property>
</Properties>
</file>