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AAD8E">
      <w:pPr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 xml:space="preserve">Tranh A Nguyen </w:t>
      </w:r>
    </w:p>
    <w:p w14:paraId="1F0FF9AD">
      <w:pPr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2026</w:t>
      </w:r>
    </w:p>
    <w:p w14:paraId="095262C4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41EB89D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2A98D6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Đầu tiền tải file zip về</w:t>
      </w:r>
    </w:p>
    <w:p w14:paraId="19ACD2A9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Giải nén</w:t>
      </w:r>
    </w:p>
    <w:p w14:paraId="16E3A7DD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Ném vào IDA free</w:t>
      </w:r>
    </w:p>
    <w:p w14:paraId="48E20939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1770" cy="489585"/>
            <wp:effectExtent l="9525" t="9525" r="22225" b="19050"/>
            <wp:docPr id="1" name="Picture 1" descr="{954E53A0-1956-463B-AD75-CB94A2D4B23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954E53A0-1956-463B-AD75-CB94A2D4B23E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958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8D9F114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69E75F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8D7CD77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Shift + F12 --&gt; String</w:t>
      </w:r>
    </w:p>
    <w:p w14:paraId="7EEE7DA4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8595" cy="3007995"/>
            <wp:effectExtent l="9525" t="9525" r="10160" b="15240"/>
            <wp:docPr id="2" name="Picture 2" descr="{28F68613-7154-47F6-A459-C7D32C5E47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8F68613-7154-47F6-A459-C7D32C5E4705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799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8F36C40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B24B1F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CC2F74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Đặt giả thuyết nghi ngờ:</w:t>
      </w:r>
    </w:p>
    <w:p w14:paraId="28CBCD2A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579FFE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Ta thấy:</w:t>
      </w:r>
    </w:p>
    <w:p w14:paraId="265E85F5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Có yêu cầu nhập password, Success, Fail --&gt; Đây là chương trình kiểm tra password </w:t>
      </w:r>
    </w:p>
    <w:p w14:paraId="4FDC7FCE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6FB7873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Có chuỗi string”123456789”</w:t>
      </w:r>
    </w:p>
    <w:p w14:paraId="367FBDD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AAC7D0D">
      <w:pPr>
        <w:rPr>
          <w:rStyle w:val="4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Có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Allocating memory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Reallocating memory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--&gt;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Có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malloc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và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realloc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(đây là bài lab đâu nên chắc chỉ là make color hehehe)</w:t>
      </w:r>
    </w:p>
    <w:p w14:paraId="30E840B0">
      <w:pPr>
        <w:rPr>
          <w:rStyle w:val="4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784A837">
      <w:pPr>
        <w:rPr>
          <w:rStyle w:val="4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Thực hành:</w:t>
      </w:r>
    </w:p>
    <w:p w14:paraId="568AA795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Mở chuỗi 123456789 đáng nghi ra</w:t>
      </w:r>
    </w:p>
    <w:p w14:paraId="2414DF43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Xrefs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nó</w:t>
      </w:r>
    </w:p>
    <w:p w14:paraId="069BC74E">
      <w:pPr>
        <w:rPr>
          <w:rFonts w:hint="default" w:ascii="Arial" w:hAnsi="Arial" w:eastAsia="SimSun" w:cs="Arial"/>
          <w:b w:val="0"/>
          <w:bCs w:val="0"/>
          <w:sz w:val="24"/>
          <w:szCs w:val="24"/>
          <w:shd w:val="clear" w:color="auto" w:fill="auto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shd w:val="clear" w:color="auto" w:fill="auto"/>
          <w:lang w:val="en-US"/>
        </w:rPr>
        <w:drawing>
          <wp:inline distT="0" distB="0" distL="114300" distR="114300">
            <wp:extent cx="5271135" cy="401955"/>
            <wp:effectExtent l="9525" t="9525" r="22860" b="15240"/>
            <wp:docPr id="3" name="Picture 3" descr="{598F89AF-BA35-4EF0-9C00-0975F341F2D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598F89AF-BA35-4EF0-9C00-0975F341F2D7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195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ACAF822">
      <w:pPr>
        <w:rPr>
          <w:rFonts w:hint="default" w:ascii="Arial" w:hAnsi="Arial" w:eastAsia="SimSun" w:cs="Arial"/>
          <w:b w:val="0"/>
          <w:bCs w:val="0"/>
          <w:sz w:val="24"/>
          <w:szCs w:val="24"/>
          <w:shd w:val="clear" w:color="auto" w:fill="auto"/>
          <w:lang w:val="en-US"/>
        </w:rPr>
      </w:pPr>
    </w:p>
    <w:p w14:paraId="42E13AFA">
      <w:pPr>
        <w:rPr>
          <w:rFonts w:hint="default" w:ascii="Arial" w:hAnsi="Arial" w:eastAsia="SimSun" w:cs="Arial"/>
          <w:b w:val="0"/>
          <w:bCs w:val="0"/>
          <w:sz w:val="24"/>
          <w:szCs w:val="24"/>
          <w:shd w:val="clear" w:color="auto" w:fill="auto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shd w:val="clear" w:color="auto" w:fill="auto"/>
          <w:lang w:val="en-US"/>
        </w:rPr>
        <w:drawing>
          <wp:inline distT="0" distB="0" distL="114300" distR="114300">
            <wp:extent cx="3703320" cy="365760"/>
            <wp:effectExtent l="9525" t="9525" r="20955" b="20955"/>
            <wp:docPr id="4" name="Picture 4" descr="{E45093C0-1674-475D-A5EE-F74259A3B56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E45093C0-1674-475D-A5EE-F74259A3B569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6576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0323AAC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4519F61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411E7F5C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Dịch ra C:</w:t>
      </w:r>
    </w:p>
    <w:p w14:paraId="248F6C33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s2 = "123456789";</w:t>
      </w:r>
    </w:p>
    <w:p w14:paraId="07EFF3D9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6B78F263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=&gt; Có một biến chứa chuỗi 123456789. nhưng chưa biết nó để làm gì </w:t>
      </w:r>
    </w:p>
    <w:p w14:paraId="55C20DA4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54A90DD1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51B21187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Tiếp theo tìm hàm main trong cột functions</w:t>
      </w:r>
    </w:p>
    <w:p w14:paraId="51C34F0B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50485" cy="4431030"/>
            <wp:effectExtent l="9525" t="9525" r="21590" b="9525"/>
            <wp:docPr id="5" name="Picture 5" descr="{605AF3DB-2E53-4637-9C07-42A0064CD0B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605AF3DB-2E53-4637-9C07-42A0064CD0B3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443103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3B6AD77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1BB94FE4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6BB020AF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579712B8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3B988BCF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20E6CF0B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ACB20ED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3BD9B3B3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207C73B4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5DF9241B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6B72C3E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2942CBA7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6298D8B7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7834B159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F5 =&gt; dịch ngược asm qua code C</w:t>
      </w:r>
    </w:p>
    <w:p w14:paraId="1623510E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136DCACA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Úm ba la</w:t>
      </w:r>
    </w:p>
    <w:p w14:paraId="2E50013F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4310" cy="2125345"/>
            <wp:effectExtent l="9525" t="9525" r="19685" b="13970"/>
            <wp:docPr id="6" name="Picture 6" descr="{13FDC2A0-9154-44D8-867D-F5FD7AF3B16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13FDC2A0-9154-44D8-867D-F5FD7AF3B165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34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164B809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5579C075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If pass == “123456789”</w:t>
      </w:r>
    </w:p>
    <w:p w14:paraId="3E1DD9A6">
      <w:pPr>
        <w:ind w:firstLine="720" w:firstLineChars="0"/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Đúng</w:t>
      </w:r>
    </w:p>
    <w:p w14:paraId="56436306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Else</w:t>
      </w:r>
    </w:p>
    <w:p w14:paraId="58AB05B0">
      <w:pPr>
        <w:ind w:firstLine="720" w:firstLineChars="0"/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Sai</w:t>
      </w:r>
    </w:p>
    <w:p w14:paraId="2D4B68BB">
      <w:pPr>
        <w:ind w:firstLine="720" w:firstLineChars="0"/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416D3614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=&gt; password là 123456789</w:t>
      </w:r>
    </w:p>
    <w:p w14:paraId="348A5567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DF481B5">
      <w:pPr>
        <w:rPr>
          <w:rFonts w:hint="default" w:ascii="Arial" w:hAnsi="Arial" w:eastAsia="SimSun" w:cs="Arial"/>
          <w:b/>
          <w:bCs/>
          <w:color w:val="00B050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color w:val="00B050"/>
          <w:sz w:val="24"/>
          <w:szCs w:val="24"/>
          <w:lang w:val="en-US"/>
        </w:rPr>
        <w:t>DONE!</w:t>
      </w:r>
    </w:p>
    <w:p w14:paraId="585E926C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19C81A9D">
      <w:pPr>
        <w:rPr>
          <w:rFonts w:hint="default" w:ascii="Arial" w:hAnsi="Arial" w:eastAsia="SimSun" w:cs="Arial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u w:val="single"/>
          <w:lang w:val="en-US"/>
        </w:rPr>
        <w:t>Tư duy lõi:</w:t>
      </w:r>
    </w:p>
    <w:p w14:paraId="6AD68181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7F98A5A4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Đâu là bài đầu tiên, quan trọng nó “không phải để học Assembly” mà là học về luồng đi reverse 1 chương trình:</w:t>
      </w:r>
    </w:p>
    <w:p w14:paraId="625B0106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B03CDFA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Mở file ⟶ 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xem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Strings ⟶ Tìm thông báo Success/Fail ⟶ Theo Xrefs ⟶ Tìm main ⟶ F5 ⟶ Tìm strcmp ⟶ Suy luận password</w:t>
      </w:r>
    </w:p>
    <w:p w14:paraId="3FF986FD">
      <w:pPr>
        <w:rPr>
          <w:rFonts w:hint="default" w:ascii="Arial" w:hAnsi="Arial" w:eastAsia="SimSun" w:cs="Arial"/>
          <w:b w:val="0"/>
          <w:bCs w:val="0"/>
          <w:sz w:val="24"/>
          <w:szCs w:val="24"/>
          <w:u w:val="single"/>
        </w:rPr>
      </w:pPr>
    </w:p>
    <w:p w14:paraId="522FD7D8">
      <w:pPr>
        <w:rPr>
          <w:rFonts w:hint="default" w:ascii="Arial" w:hAnsi="Arial" w:eastAsia="SimSun" w:cs="Arial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u w:val="single"/>
          <w:lang w:val="en-US"/>
        </w:rPr>
        <w:t>Questioning ur self:</w:t>
      </w:r>
      <w:bookmarkStart w:id="0" w:name="_GoBack"/>
      <w:bookmarkEnd w:id="0"/>
    </w:p>
    <w:p w14:paraId="7D0171C3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1657C3D8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Chương trình nhận input ở đâu?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So sánh hoặc xử lý input như thế nào?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Điều kiện nào dẫn tới Success?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0315A"/>
    <w:rsid w:val="293314A5"/>
    <w:rsid w:val="2E31786D"/>
    <w:rsid w:val="33B23E90"/>
    <w:rsid w:val="6D59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2026-06-09T08:05:34Z</dcterms:created>
  <dc:creator>Admin</dc:creator>
  <cp:lastModifiedBy>Trung Anh</cp:lastModifiedBy>
  <dcterms:modified xsi:type="dcterms:W3CDTF">2026-06-09T08:51:34Z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FC5EB521C7A44F368116B1C5C6D9CD87_12</vt:lpwstr>
  </property>
</Properties>
</file>