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0017" w:rsidRDefault="006860F1" w:rsidP="00702744">
      <w:pPr>
        <w:pBdr>
          <w:top w:val="nil"/>
          <w:left w:val="nil"/>
          <w:bottom w:val="nil"/>
          <w:right w:val="nil"/>
          <w:between w:val="nil"/>
        </w:pBdr>
        <w:jc w:val="left"/>
        <w:rPr>
          <w:color w:val="000000"/>
          <w:sz w:val="36"/>
          <w:szCs w:val="36"/>
        </w:rPr>
      </w:pPr>
      <w:bookmarkStart w:id="0" w:name="_heading=h.gjdgxs" w:colFirst="0" w:colLast="0"/>
      <w:bookmarkEnd w:id="0"/>
      <w:r>
        <w:rPr>
          <w:color w:val="000000"/>
          <w:sz w:val="36"/>
          <w:szCs w:val="36"/>
        </w:rPr>
        <w:t>ĐẠI HỌC BÁCH KHOA HÀ NỘI</w:t>
      </w:r>
    </w:p>
    <w:p w:rsidR="005B0017" w:rsidRDefault="006860F1" w:rsidP="00702744">
      <w:pPr>
        <w:pBdr>
          <w:top w:val="nil"/>
          <w:left w:val="nil"/>
          <w:bottom w:val="nil"/>
          <w:right w:val="nil"/>
          <w:between w:val="nil"/>
        </w:pBdr>
        <w:jc w:val="left"/>
        <w:rPr>
          <w:color w:val="000000"/>
          <w:sz w:val="32"/>
          <w:szCs w:val="32"/>
        </w:rPr>
      </w:pPr>
      <w:r>
        <w:rPr>
          <w:color w:val="000000"/>
          <w:sz w:val="32"/>
          <w:szCs w:val="32"/>
        </w:rPr>
        <w:t>Viện Công nghệ thông tin và Truyền thông</w:t>
      </w:r>
    </w:p>
    <w:p w:rsidR="005B0017" w:rsidRDefault="005B0017" w:rsidP="00702744">
      <w:pPr>
        <w:pBdr>
          <w:top w:val="nil"/>
          <w:left w:val="nil"/>
          <w:bottom w:val="nil"/>
          <w:right w:val="nil"/>
          <w:between w:val="nil"/>
        </w:pBdr>
        <w:jc w:val="left"/>
        <w:rPr>
          <w:color w:val="000000"/>
          <w:sz w:val="48"/>
          <w:szCs w:val="48"/>
        </w:rPr>
      </w:pPr>
    </w:p>
    <w:p w:rsidR="005B0017" w:rsidRDefault="006860F1" w:rsidP="00702744">
      <w:pPr>
        <w:pBdr>
          <w:top w:val="nil"/>
          <w:left w:val="nil"/>
          <w:bottom w:val="nil"/>
          <w:right w:val="nil"/>
          <w:between w:val="nil"/>
        </w:pBdr>
        <w:jc w:val="left"/>
        <w:rPr>
          <w:color w:val="000000"/>
          <w:sz w:val="36"/>
          <w:szCs w:val="36"/>
        </w:rPr>
      </w:pPr>
      <w:r>
        <w:rPr>
          <w:color w:val="000000"/>
          <w:sz w:val="44"/>
          <w:szCs w:val="44"/>
        </w:rPr>
        <w:t>Báo cáo Mẫu thiết kế phần mềm</w:t>
      </w:r>
    </w:p>
    <w:p w:rsidR="005B0017" w:rsidRDefault="006860F1" w:rsidP="00702744">
      <w:pPr>
        <w:pBdr>
          <w:top w:val="nil"/>
          <w:left w:val="nil"/>
          <w:bottom w:val="nil"/>
          <w:right w:val="nil"/>
          <w:between w:val="nil"/>
        </w:pBdr>
        <w:jc w:val="left"/>
        <w:rPr>
          <w:color w:val="000000"/>
          <w:sz w:val="36"/>
          <w:szCs w:val="36"/>
        </w:rPr>
      </w:pPr>
      <w:r>
        <w:rPr>
          <w:color w:val="000000"/>
          <w:sz w:val="36"/>
          <w:szCs w:val="36"/>
        </w:rPr>
        <w:t>Version 1.0</w:t>
      </w:r>
    </w:p>
    <w:p w:rsidR="005B0017" w:rsidRDefault="005B0017" w:rsidP="00702744">
      <w:pPr>
        <w:pBdr>
          <w:top w:val="nil"/>
          <w:left w:val="nil"/>
          <w:bottom w:val="nil"/>
          <w:right w:val="nil"/>
          <w:between w:val="nil"/>
        </w:pBdr>
        <w:jc w:val="left"/>
        <w:rPr>
          <w:color w:val="000000"/>
          <w:sz w:val="48"/>
          <w:szCs w:val="48"/>
        </w:rPr>
      </w:pPr>
    </w:p>
    <w:p w:rsidR="005B0017" w:rsidRDefault="005B0017" w:rsidP="00702744">
      <w:pPr>
        <w:pBdr>
          <w:top w:val="nil"/>
          <w:left w:val="nil"/>
          <w:bottom w:val="nil"/>
          <w:right w:val="nil"/>
          <w:between w:val="nil"/>
        </w:pBdr>
        <w:jc w:val="left"/>
        <w:rPr>
          <w:color w:val="000000"/>
          <w:sz w:val="48"/>
          <w:szCs w:val="48"/>
        </w:rPr>
      </w:pPr>
    </w:p>
    <w:p w:rsidR="005B0017" w:rsidRDefault="006860F1" w:rsidP="00702744">
      <w:pPr>
        <w:pBdr>
          <w:top w:val="nil"/>
          <w:left w:val="nil"/>
          <w:bottom w:val="nil"/>
          <w:right w:val="nil"/>
          <w:between w:val="nil"/>
        </w:pBdr>
        <w:jc w:val="left"/>
        <w:rPr>
          <w:color w:val="000000"/>
          <w:sz w:val="32"/>
          <w:szCs w:val="32"/>
        </w:rPr>
      </w:pPr>
      <w:r>
        <w:rPr>
          <w:color w:val="000000"/>
          <w:sz w:val="32"/>
          <w:szCs w:val="32"/>
        </w:rPr>
        <w:t>Nhóm: DP2022.07</w:t>
      </w:r>
    </w:p>
    <w:p w:rsidR="005B0017" w:rsidRDefault="006860F1" w:rsidP="00702744">
      <w:pPr>
        <w:pBdr>
          <w:top w:val="nil"/>
          <w:left w:val="nil"/>
          <w:bottom w:val="nil"/>
          <w:right w:val="nil"/>
          <w:between w:val="nil"/>
        </w:pBdr>
        <w:jc w:val="left"/>
        <w:rPr>
          <w:color w:val="000000"/>
          <w:sz w:val="32"/>
          <w:szCs w:val="32"/>
        </w:rPr>
      </w:pPr>
      <w:r>
        <w:rPr>
          <w:color w:val="000000"/>
          <w:sz w:val="32"/>
          <w:szCs w:val="32"/>
        </w:rPr>
        <w:t>Danh sách thành viên</w:t>
      </w:r>
    </w:p>
    <w:p w:rsidR="005B0017" w:rsidRDefault="006860F1" w:rsidP="00702744">
      <w:pPr>
        <w:numPr>
          <w:ilvl w:val="0"/>
          <w:numId w:val="4"/>
        </w:numPr>
        <w:pBdr>
          <w:top w:val="nil"/>
          <w:left w:val="nil"/>
          <w:bottom w:val="nil"/>
          <w:right w:val="nil"/>
          <w:between w:val="nil"/>
        </w:pBdr>
        <w:jc w:val="left"/>
        <w:rPr>
          <w:rFonts w:ascii="Cambria" w:eastAsia="Cambria" w:hAnsi="Cambria" w:cs="Cambria"/>
          <w:color w:val="000000"/>
          <w:sz w:val="32"/>
          <w:szCs w:val="32"/>
        </w:rPr>
      </w:pPr>
      <w:r>
        <w:rPr>
          <w:rFonts w:ascii="Cambria" w:eastAsia="Cambria" w:hAnsi="Cambria" w:cs="Cambria"/>
          <w:color w:val="000000"/>
          <w:sz w:val="32"/>
          <w:szCs w:val="32"/>
        </w:rPr>
        <w:t>Nguyễn Trung Kiên – MSSV: 20194087</w:t>
      </w:r>
    </w:p>
    <w:p w:rsidR="005B0017" w:rsidRDefault="006860F1" w:rsidP="00702744">
      <w:pPr>
        <w:numPr>
          <w:ilvl w:val="0"/>
          <w:numId w:val="4"/>
        </w:numPr>
        <w:pBdr>
          <w:top w:val="nil"/>
          <w:left w:val="nil"/>
          <w:bottom w:val="nil"/>
          <w:right w:val="nil"/>
          <w:between w:val="nil"/>
        </w:pBdr>
        <w:spacing w:before="0"/>
        <w:jc w:val="left"/>
        <w:rPr>
          <w:rFonts w:ascii="Cambria" w:eastAsia="Cambria" w:hAnsi="Cambria" w:cs="Cambria"/>
          <w:color w:val="000000"/>
          <w:sz w:val="32"/>
          <w:szCs w:val="32"/>
        </w:rPr>
      </w:pPr>
      <w:r>
        <w:rPr>
          <w:rFonts w:ascii="Cambria" w:eastAsia="Cambria" w:hAnsi="Cambria" w:cs="Cambria"/>
          <w:color w:val="000000"/>
          <w:sz w:val="32"/>
          <w:szCs w:val="32"/>
        </w:rPr>
        <w:t>Nguyễn Đức Dũng - MSSV: 20194028</w:t>
      </w:r>
    </w:p>
    <w:p w:rsidR="005B0017" w:rsidRDefault="006860F1" w:rsidP="00702744">
      <w:pPr>
        <w:numPr>
          <w:ilvl w:val="0"/>
          <w:numId w:val="4"/>
        </w:numPr>
        <w:pBdr>
          <w:top w:val="nil"/>
          <w:left w:val="nil"/>
          <w:bottom w:val="nil"/>
          <w:right w:val="nil"/>
          <w:between w:val="nil"/>
        </w:pBdr>
        <w:spacing w:before="0"/>
        <w:jc w:val="left"/>
        <w:rPr>
          <w:rFonts w:ascii="Cambria" w:eastAsia="Cambria" w:hAnsi="Cambria" w:cs="Cambria"/>
          <w:color w:val="000000"/>
          <w:sz w:val="32"/>
          <w:szCs w:val="32"/>
        </w:rPr>
      </w:pPr>
      <w:r>
        <w:rPr>
          <w:rFonts w:ascii="Cambria" w:eastAsia="Cambria" w:hAnsi="Cambria" w:cs="Cambria"/>
          <w:color w:val="000000"/>
          <w:sz w:val="32"/>
          <w:szCs w:val="32"/>
        </w:rPr>
        <w:t>Lê Đức Anh – MSSV: 20193978</w:t>
      </w:r>
    </w:p>
    <w:p w:rsidR="005B0017" w:rsidRDefault="006860F1" w:rsidP="00702744">
      <w:pPr>
        <w:numPr>
          <w:ilvl w:val="0"/>
          <w:numId w:val="4"/>
        </w:numPr>
        <w:pBdr>
          <w:top w:val="nil"/>
          <w:left w:val="nil"/>
          <w:bottom w:val="nil"/>
          <w:right w:val="nil"/>
          <w:between w:val="nil"/>
        </w:pBdr>
        <w:spacing w:before="0" w:after="120"/>
        <w:jc w:val="left"/>
        <w:rPr>
          <w:rFonts w:ascii="Cambria" w:eastAsia="Cambria" w:hAnsi="Cambria" w:cs="Cambria"/>
          <w:color w:val="000000"/>
          <w:sz w:val="32"/>
          <w:szCs w:val="32"/>
        </w:rPr>
      </w:pPr>
      <w:r>
        <w:rPr>
          <w:rFonts w:ascii="Cambria" w:eastAsia="Cambria" w:hAnsi="Cambria" w:cs="Cambria"/>
          <w:color w:val="000000"/>
          <w:sz w:val="32"/>
          <w:szCs w:val="32"/>
        </w:rPr>
        <w:t>Lê Văn Phước – MSSV: 20194140</w:t>
      </w:r>
    </w:p>
    <w:p w:rsidR="005B0017" w:rsidRDefault="005B0017" w:rsidP="00702744">
      <w:pPr>
        <w:pBdr>
          <w:top w:val="nil"/>
          <w:left w:val="nil"/>
          <w:bottom w:val="nil"/>
          <w:right w:val="nil"/>
          <w:between w:val="nil"/>
        </w:pBdr>
        <w:jc w:val="left"/>
        <w:rPr>
          <w:color w:val="000000"/>
          <w:sz w:val="48"/>
          <w:szCs w:val="48"/>
        </w:rPr>
      </w:pPr>
    </w:p>
    <w:p w:rsidR="005B0017" w:rsidRDefault="005B0017" w:rsidP="00702744">
      <w:pPr>
        <w:pBdr>
          <w:top w:val="nil"/>
          <w:left w:val="nil"/>
          <w:bottom w:val="nil"/>
          <w:right w:val="nil"/>
          <w:between w:val="nil"/>
        </w:pBdr>
        <w:jc w:val="left"/>
        <w:rPr>
          <w:color w:val="000000"/>
          <w:sz w:val="48"/>
          <w:szCs w:val="48"/>
        </w:rPr>
      </w:pPr>
    </w:p>
    <w:p w:rsidR="005B0017" w:rsidRDefault="005B0017" w:rsidP="00702744">
      <w:pPr>
        <w:pBdr>
          <w:top w:val="nil"/>
          <w:left w:val="nil"/>
          <w:bottom w:val="nil"/>
          <w:right w:val="nil"/>
          <w:between w:val="nil"/>
        </w:pBdr>
        <w:jc w:val="left"/>
        <w:rPr>
          <w:color w:val="000000"/>
          <w:sz w:val="48"/>
          <w:szCs w:val="48"/>
        </w:rPr>
      </w:pPr>
    </w:p>
    <w:p w:rsidR="005B0017" w:rsidRDefault="005B0017" w:rsidP="00702744">
      <w:pPr>
        <w:pBdr>
          <w:top w:val="nil"/>
          <w:left w:val="nil"/>
          <w:bottom w:val="nil"/>
          <w:right w:val="nil"/>
          <w:between w:val="nil"/>
        </w:pBdr>
        <w:jc w:val="left"/>
        <w:rPr>
          <w:color w:val="000000"/>
          <w:sz w:val="48"/>
          <w:szCs w:val="48"/>
        </w:rPr>
      </w:pPr>
    </w:p>
    <w:p w:rsidR="005B0017" w:rsidRDefault="005B0017" w:rsidP="00702744">
      <w:pPr>
        <w:pBdr>
          <w:top w:val="nil"/>
          <w:left w:val="nil"/>
          <w:bottom w:val="nil"/>
          <w:right w:val="nil"/>
          <w:between w:val="nil"/>
        </w:pBdr>
        <w:jc w:val="left"/>
        <w:rPr>
          <w:i/>
          <w:color w:val="000000"/>
          <w:sz w:val="28"/>
          <w:szCs w:val="28"/>
        </w:rPr>
      </w:pPr>
    </w:p>
    <w:p w:rsidR="005B0017" w:rsidRDefault="006860F1" w:rsidP="00702744">
      <w:pPr>
        <w:pBdr>
          <w:top w:val="nil"/>
          <w:left w:val="nil"/>
          <w:bottom w:val="nil"/>
          <w:right w:val="nil"/>
          <w:between w:val="nil"/>
        </w:pBdr>
        <w:jc w:val="left"/>
        <w:rPr>
          <w:i/>
          <w:color w:val="000000"/>
          <w:sz w:val="28"/>
          <w:szCs w:val="28"/>
        </w:rPr>
        <w:sectPr w:rsidR="005B0017">
          <w:footerReference w:type="default" r:id="rId8"/>
          <w:pgSz w:w="12240" w:h="15840"/>
          <w:pgMar w:top="1134" w:right="1134" w:bottom="1134" w:left="1701" w:header="720" w:footer="720" w:gutter="0"/>
          <w:pgNumType w:start="1"/>
          <w:cols w:space="720"/>
        </w:sectPr>
      </w:pPr>
      <w:bookmarkStart w:id="1" w:name="_heading=h.30j0zll" w:colFirst="0" w:colLast="0"/>
      <w:bookmarkEnd w:id="1"/>
      <w:r>
        <w:rPr>
          <w:i/>
          <w:color w:val="000000"/>
          <w:sz w:val="28"/>
          <w:szCs w:val="28"/>
        </w:rPr>
        <w:t>Hà Nội, 07/2023</w:t>
      </w:r>
    </w:p>
    <w:p w:rsidR="005B0017" w:rsidRDefault="006860F1" w:rsidP="00702744">
      <w:pPr>
        <w:keepNext/>
        <w:pageBreakBefore/>
        <w:pBdr>
          <w:top w:val="nil"/>
          <w:left w:val="nil"/>
          <w:bottom w:val="nil"/>
          <w:right w:val="nil"/>
          <w:between w:val="nil"/>
        </w:pBdr>
        <w:ind w:left="432" w:hanging="432"/>
        <w:jc w:val="left"/>
        <w:rPr>
          <w:b/>
          <w:color w:val="000000"/>
          <w:sz w:val="28"/>
          <w:szCs w:val="28"/>
        </w:rPr>
      </w:pPr>
      <w:r>
        <w:rPr>
          <w:b/>
          <w:color w:val="000000"/>
          <w:sz w:val="28"/>
          <w:szCs w:val="28"/>
        </w:rPr>
        <w:lastRenderedPageBreak/>
        <w:t>Mục lục</w:t>
      </w:r>
    </w:p>
    <w:bookmarkStart w:id="2" w:name="_heading=h.3znysh7" w:colFirst="0" w:colLast="0" w:displacedByCustomXml="next"/>
    <w:bookmarkEnd w:id="2" w:displacedByCustomXml="next"/>
    <w:sdt>
      <w:sdtPr>
        <w:id w:val="1240129129"/>
        <w:docPartObj>
          <w:docPartGallery w:val="Table of Contents"/>
          <w:docPartUnique/>
        </w:docPartObj>
      </w:sdtPr>
      <w:sdtEndPr/>
      <w:sdtContent>
        <w:p w:rsidR="005B0017" w:rsidRDefault="006860F1" w:rsidP="00702744">
          <w:pPr>
            <w:pBdr>
              <w:top w:val="nil"/>
              <w:left w:val="nil"/>
              <w:bottom w:val="nil"/>
              <w:right w:val="nil"/>
              <w:between w:val="nil"/>
            </w:pBdr>
            <w:tabs>
              <w:tab w:val="left" w:pos="400"/>
              <w:tab w:val="right" w:pos="8588"/>
            </w:tabs>
            <w:jc w:val="left"/>
            <w:rPr>
              <w:rFonts w:ascii="Cambria" w:eastAsia="Cambria" w:hAnsi="Cambria" w:cs="Cambria"/>
              <w:color w:val="000000"/>
              <w:sz w:val="22"/>
              <w:szCs w:val="22"/>
            </w:rPr>
          </w:pPr>
          <w:r>
            <w:fldChar w:fldCharType="begin"/>
          </w:r>
          <w:r>
            <w:instrText xml:space="preserve"> TOC \h \u \z \t "Heading 1,1,Heading 2,2,Heading 3,3,"</w:instrText>
          </w:r>
          <w:r>
            <w:fldChar w:fldCharType="separate"/>
          </w:r>
          <w:hyperlink w:anchor="_heading=h.3whwml4">
            <w:r>
              <w:rPr>
                <w:color w:val="000000"/>
              </w:rPr>
              <w:t>1</w:t>
            </w:r>
          </w:hyperlink>
          <w:hyperlink w:anchor="_heading=h.3whwml4">
            <w:r>
              <w:rPr>
                <w:rFonts w:ascii="Cambria" w:eastAsia="Cambria" w:hAnsi="Cambria" w:cs="Cambria"/>
                <w:color w:val="000000"/>
                <w:sz w:val="22"/>
                <w:szCs w:val="22"/>
              </w:rPr>
              <w:tab/>
            </w:r>
          </w:hyperlink>
          <w:r>
            <w:fldChar w:fldCharType="begin"/>
          </w:r>
          <w:r>
            <w:instrText xml:space="preserve"> PAGEREF _heading=h.3whwml4 \h </w:instrText>
          </w:r>
          <w:r>
            <w:fldChar w:fldCharType="separate"/>
          </w:r>
          <w:r>
            <w:rPr>
              <w:color w:val="000000"/>
            </w:rPr>
            <w:t>Tổng quan</w:t>
          </w:r>
          <w:r>
            <w:rPr>
              <w:color w:val="000000"/>
            </w:rPr>
            <w:tab/>
            <w:t>3</w:t>
          </w:r>
          <w:r>
            <w:fldChar w:fldCharType="end"/>
          </w:r>
        </w:p>
        <w:p w:rsidR="005B0017" w:rsidRDefault="006860F1" w:rsidP="00702744">
          <w:pPr>
            <w:pBdr>
              <w:top w:val="nil"/>
              <w:left w:val="nil"/>
              <w:bottom w:val="nil"/>
              <w:right w:val="nil"/>
              <w:between w:val="nil"/>
            </w:pBdr>
            <w:tabs>
              <w:tab w:val="left" w:pos="800"/>
              <w:tab w:val="right" w:pos="8588"/>
            </w:tabs>
            <w:ind w:left="200"/>
            <w:jc w:val="left"/>
            <w:rPr>
              <w:rFonts w:ascii="Cambria" w:eastAsia="Cambria" w:hAnsi="Cambria" w:cs="Cambria"/>
              <w:color w:val="000000"/>
              <w:sz w:val="22"/>
              <w:szCs w:val="22"/>
            </w:rPr>
          </w:pPr>
          <w:hyperlink w:anchor="_heading=h.1pxezwc">
            <w:r>
              <w:rPr>
                <w:color w:val="000000"/>
              </w:rPr>
              <w:t>1.1</w:t>
            </w:r>
          </w:hyperlink>
          <w:hyperlink w:anchor="_heading=h.1pxezwc">
            <w:r>
              <w:rPr>
                <w:rFonts w:ascii="Cambria" w:eastAsia="Cambria" w:hAnsi="Cambria" w:cs="Cambria"/>
                <w:color w:val="000000"/>
                <w:sz w:val="22"/>
                <w:szCs w:val="22"/>
              </w:rPr>
              <w:tab/>
            </w:r>
          </w:hyperlink>
          <w:r>
            <w:fldChar w:fldCharType="begin"/>
          </w:r>
          <w:r>
            <w:instrText xml:space="preserve"> PAGEREF _head</w:instrText>
          </w:r>
          <w:r>
            <w:instrText xml:space="preserve">ing=h.1pxezwc \h </w:instrText>
          </w:r>
          <w:r>
            <w:fldChar w:fldCharType="separate"/>
          </w:r>
          <w:r>
            <w:rPr>
              <w:color w:val="000000"/>
            </w:rPr>
            <w:t>Mục tiêu</w:t>
          </w:r>
          <w:r>
            <w:rPr>
              <w:color w:val="000000"/>
            </w:rPr>
            <w:tab/>
            <w:t>3</w:t>
          </w:r>
          <w:r>
            <w:fldChar w:fldCharType="end"/>
          </w:r>
        </w:p>
        <w:p w:rsidR="005B0017" w:rsidRDefault="006860F1" w:rsidP="00702744">
          <w:pPr>
            <w:pBdr>
              <w:top w:val="nil"/>
              <w:left w:val="nil"/>
              <w:bottom w:val="nil"/>
              <w:right w:val="nil"/>
              <w:between w:val="nil"/>
            </w:pBdr>
            <w:tabs>
              <w:tab w:val="left" w:pos="800"/>
              <w:tab w:val="right" w:pos="8588"/>
            </w:tabs>
            <w:ind w:left="200"/>
            <w:jc w:val="left"/>
            <w:rPr>
              <w:rFonts w:ascii="Cambria" w:eastAsia="Cambria" w:hAnsi="Cambria" w:cs="Cambria"/>
              <w:color w:val="000000"/>
              <w:sz w:val="22"/>
              <w:szCs w:val="22"/>
            </w:rPr>
          </w:pPr>
          <w:hyperlink w:anchor="_heading=h.49x2ik5">
            <w:r>
              <w:rPr>
                <w:color w:val="000000"/>
              </w:rPr>
              <w:t>1.2</w:t>
            </w:r>
          </w:hyperlink>
          <w:hyperlink w:anchor="_heading=h.49x2ik5">
            <w:r>
              <w:rPr>
                <w:rFonts w:ascii="Cambria" w:eastAsia="Cambria" w:hAnsi="Cambria" w:cs="Cambria"/>
                <w:color w:val="000000"/>
                <w:sz w:val="22"/>
                <w:szCs w:val="22"/>
              </w:rPr>
              <w:tab/>
            </w:r>
          </w:hyperlink>
          <w:r>
            <w:fldChar w:fldCharType="begin"/>
          </w:r>
          <w:r>
            <w:instrText xml:space="preserve"> PAGEREF _heading=h.49x2ik5 \h </w:instrText>
          </w:r>
          <w:r>
            <w:fldChar w:fldCharType="separate"/>
          </w:r>
          <w:r>
            <w:rPr>
              <w:color w:val="000000"/>
            </w:rPr>
            <w:t>Phạm vi</w:t>
          </w:r>
          <w:r>
            <w:rPr>
              <w:color w:val="000000"/>
            </w:rPr>
            <w:tab/>
            <w:t>3</w:t>
          </w:r>
          <w:r>
            <w:fldChar w:fldCharType="end"/>
          </w:r>
        </w:p>
        <w:p w:rsidR="005B0017" w:rsidRDefault="006860F1" w:rsidP="00702744">
          <w:pPr>
            <w:pBdr>
              <w:top w:val="nil"/>
              <w:left w:val="nil"/>
              <w:bottom w:val="nil"/>
              <w:right w:val="nil"/>
              <w:between w:val="nil"/>
            </w:pBdr>
            <w:tabs>
              <w:tab w:val="right" w:pos="8588"/>
            </w:tabs>
            <w:ind w:left="400"/>
            <w:jc w:val="left"/>
            <w:rPr>
              <w:rFonts w:ascii="Cambria" w:eastAsia="Cambria" w:hAnsi="Cambria" w:cs="Cambria"/>
              <w:color w:val="000000"/>
              <w:sz w:val="22"/>
              <w:szCs w:val="22"/>
            </w:rPr>
          </w:pPr>
          <w:hyperlink w:anchor="_heading=h.vt9qjyaomv3g">
            <w:r>
              <w:rPr>
                <w:color w:val="000000"/>
              </w:rPr>
              <w:t>1.2.1. Mô tả khái quát phần mềm</w:t>
            </w:r>
            <w:r>
              <w:rPr>
                <w:color w:val="000000"/>
              </w:rPr>
              <w:tab/>
              <w:t>3</w:t>
            </w:r>
          </w:hyperlink>
        </w:p>
        <w:p w:rsidR="005B0017" w:rsidRDefault="006860F1" w:rsidP="00702744">
          <w:pPr>
            <w:pBdr>
              <w:top w:val="nil"/>
              <w:left w:val="nil"/>
              <w:bottom w:val="nil"/>
              <w:right w:val="nil"/>
              <w:between w:val="nil"/>
            </w:pBdr>
            <w:tabs>
              <w:tab w:val="right" w:pos="8588"/>
            </w:tabs>
            <w:ind w:left="400"/>
            <w:jc w:val="left"/>
            <w:rPr>
              <w:rFonts w:ascii="Cambria" w:eastAsia="Cambria" w:hAnsi="Cambria" w:cs="Cambria"/>
              <w:color w:val="000000"/>
              <w:sz w:val="22"/>
              <w:szCs w:val="22"/>
            </w:rPr>
          </w:pPr>
          <w:hyperlink w:anchor="_heading=h.ijkt6v5n9tcm">
            <w:r>
              <w:rPr>
                <w:color w:val="000000"/>
              </w:rPr>
              <w:t>1.2.2. Các chức năng chính của phần mềm</w:t>
            </w:r>
            <w:r>
              <w:rPr>
                <w:color w:val="000000"/>
              </w:rPr>
              <w:tab/>
              <w:t>3</w:t>
            </w:r>
          </w:hyperlink>
        </w:p>
        <w:p w:rsidR="005B0017" w:rsidRDefault="006860F1" w:rsidP="00702744">
          <w:pPr>
            <w:pBdr>
              <w:top w:val="nil"/>
              <w:left w:val="nil"/>
              <w:bottom w:val="nil"/>
              <w:right w:val="nil"/>
              <w:between w:val="nil"/>
            </w:pBdr>
            <w:tabs>
              <w:tab w:val="right" w:pos="8588"/>
            </w:tabs>
            <w:ind w:left="400"/>
            <w:jc w:val="left"/>
            <w:rPr>
              <w:rFonts w:ascii="Cambria" w:eastAsia="Cambria" w:hAnsi="Cambria" w:cs="Cambria"/>
              <w:color w:val="000000"/>
              <w:sz w:val="22"/>
              <w:szCs w:val="22"/>
            </w:rPr>
          </w:pPr>
          <w:hyperlink w:anchor="_heading=h.2p2csry">
            <w:r>
              <w:rPr>
                <w:color w:val="000000"/>
              </w:rPr>
              <w:t>1.2.3 .Cấu trúc mã nguồn</w:t>
            </w:r>
            <w:r>
              <w:rPr>
                <w:color w:val="000000"/>
              </w:rPr>
              <w:tab/>
              <w:t>4</w:t>
            </w:r>
          </w:hyperlink>
        </w:p>
        <w:p w:rsidR="005B0017" w:rsidRDefault="006860F1" w:rsidP="00702744">
          <w:pPr>
            <w:pBdr>
              <w:top w:val="nil"/>
              <w:left w:val="nil"/>
              <w:bottom w:val="nil"/>
              <w:right w:val="nil"/>
              <w:between w:val="nil"/>
            </w:pBdr>
            <w:tabs>
              <w:tab w:val="right" w:pos="8588"/>
            </w:tabs>
            <w:ind w:left="400"/>
            <w:jc w:val="left"/>
            <w:rPr>
              <w:rFonts w:ascii="Cambria" w:eastAsia="Cambria" w:hAnsi="Cambria" w:cs="Cambria"/>
              <w:color w:val="000000"/>
              <w:sz w:val="22"/>
              <w:szCs w:val="22"/>
            </w:rPr>
          </w:pPr>
          <w:hyperlink w:anchor="_heading=h.147n2zr">
            <w:r>
              <w:rPr>
                <w:color w:val="000000"/>
              </w:rPr>
              <w:t>1.2.4 Các yêu cầu thêm cần cân nhắc cùng quá trình tái cấu trúc</w:t>
            </w:r>
            <w:r>
              <w:rPr>
                <w:color w:val="000000"/>
              </w:rPr>
              <w:tab/>
              <w:t>4</w:t>
            </w:r>
          </w:hyperlink>
        </w:p>
        <w:p w:rsidR="005B0017" w:rsidRDefault="006860F1" w:rsidP="00702744">
          <w:pPr>
            <w:pBdr>
              <w:top w:val="nil"/>
              <w:left w:val="nil"/>
              <w:bottom w:val="nil"/>
              <w:right w:val="nil"/>
              <w:between w:val="nil"/>
            </w:pBdr>
            <w:tabs>
              <w:tab w:val="right" w:pos="8588"/>
            </w:tabs>
            <w:ind w:left="400"/>
            <w:jc w:val="left"/>
            <w:rPr>
              <w:rFonts w:ascii="Cambria" w:eastAsia="Cambria" w:hAnsi="Cambria" w:cs="Cambria"/>
              <w:color w:val="000000"/>
              <w:sz w:val="22"/>
              <w:szCs w:val="22"/>
            </w:rPr>
          </w:pPr>
          <w:hyperlink w:anchor="_heading=h.3o7alnk">
            <w:r>
              <w:rPr>
                <w:color w:val="000000"/>
              </w:rPr>
              <w:t xml:space="preserve">1.2.5 </w:t>
            </w:r>
          </w:hyperlink>
          <w:hyperlink w:anchor="_heading=h.3o7alnk">
            <w:r>
              <w:rPr>
                <w:i/>
                <w:color w:val="000000"/>
              </w:rPr>
              <w:t>Các hoạt động (Ví dụ: review, refa</w:t>
            </w:r>
            <w:r>
              <w:rPr>
                <w:i/>
                <w:color w:val="000000"/>
              </w:rPr>
              <w:t>ctor) thực thi trên mã nguồn để đạt được mục tiêu kể trên</w:t>
            </w:r>
          </w:hyperlink>
          <w:hyperlink w:anchor="_heading=h.3o7alnk">
            <w:r>
              <w:rPr>
                <w:color w:val="000000"/>
              </w:rPr>
              <w:tab/>
              <w:t>5</w:t>
            </w:r>
          </w:hyperlink>
        </w:p>
        <w:p w:rsidR="005B0017" w:rsidRDefault="006860F1" w:rsidP="00702744">
          <w:pPr>
            <w:pBdr>
              <w:top w:val="nil"/>
              <w:left w:val="nil"/>
              <w:bottom w:val="nil"/>
              <w:right w:val="nil"/>
              <w:between w:val="nil"/>
            </w:pBdr>
            <w:tabs>
              <w:tab w:val="right" w:pos="8588"/>
            </w:tabs>
            <w:ind w:left="400"/>
            <w:jc w:val="left"/>
            <w:rPr>
              <w:rFonts w:ascii="Cambria" w:eastAsia="Cambria" w:hAnsi="Cambria" w:cs="Cambria"/>
              <w:color w:val="000000"/>
              <w:sz w:val="22"/>
              <w:szCs w:val="22"/>
            </w:rPr>
          </w:pPr>
          <w:hyperlink w:anchor="_heading=h.qx3c43gfp7xv">
            <w:r>
              <w:rPr>
                <w:color w:val="000000"/>
              </w:rPr>
              <w:t>1.2.6.</w:t>
            </w:r>
          </w:hyperlink>
          <w:hyperlink w:anchor="_heading=h.qx3c43gfp7xv">
            <w:r>
              <w:rPr>
                <w:i/>
                <w:color w:val="000000"/>
              </w:rPr>
              <w:t xml:space="preserve"> Kết quả dự kiến</w:t>
            </w:r>
          </w:hyperlink>
          <w:hyperlink w:anchor="_heading=h.qx3c43gfp7xv">
            <w:r>
              <w:rPr>
                <w:color w:val="000000"/>
              </w:rPr>
              <w:tab/>
              <w:t>6</w:t>
            </w:r>
          </w:hyperlink>
        </w:p>
        <w:p w:rsidR="005B0017" w:rsidRDefault="006860F1" w:rsidP="00702744">
          <w:pPr>
            <w:pBdr>
              <w:top w:val="nil"/>
              <w:left w:val="nil"/>
              <w:bottom w:val="nil"/>
              <w:right w:val="nil"/>
              <w:between w:val="nil"/>
            </w:pBdr>
            <w:tabs>
              <w:tab w:val="left" w:pos="800"/>
              <w:tab w:val="right" w:pos="8588"/>
            </w:tabs>
            <w:ind w:left="200"/>
            <w:jc w:val="left"/>
            <w:rPr>
              <w:rFonts w:ascii="Cambria" w:eastAsia="Cambria" w:hAnsi="Cambria" w:cs="Cambria"/>
              <w:color w:val="000000"/>
              <w:sz w:val="22"/>
              <w:szCs w:val="22"/>
            </w:rPr>
          </w:pPr>
          <w:hyperlink w:anchor="_heading=h.32hioqz">
            <w:r>
              <w:rPr>
                <w:color w:val="000000"/>
              </w:rPr>
              <w:t>1.3</w:t>
            </w:r>
          </w:hyperlink>
          <w:hyperlink w:anchor="_heading=h.32hioqz">
            <w:r>
              <w:rPr>
                <w:rFonts w:ascii="Cambria" w:eastAsia="Cambria" w:hAnsi="Cambria" w:cs="Cambria"/>
                <w:color w:val="000000"/>
                <w:sz w:val="22"/>
                <w:szCs w:val="22"/>
              </w:rPr>
              <w:tab/>
            </w:r>
          </w:hyperlink>
          <w:r>
            <w:fldChar w:fldCharType="begin"/>
          </w:r>
          <w:r>
            <w:instrText xml:space="preserve"> PAGEREF _heading=h.32hioqz \h </w:instrText>
          </w:r>
          <w:r>
            <w:fldChar w:fldCharType="separate"/>
          </w:r>
          <w:r>
            <w:rPr>
              <w:color w:val="000000"/>
            </w:rPr>
            <w:t>Danh sách thuật ngữ</w:t>
          </w:r>
          <w:r>
            <w:rPr>
              <w:color w:val="000000"/>
            </w:rPr>
            <w:tab/>
            <w:t>6</w:t>
          </w:r>
          <w:r>
            <w:fldChar w:fldCharType="end"/>
          </w:r>
        </w:p>
        <w:p w:rsidR="005B0017" w:rsidRDefault="006860F1" w:rsidP="00702744">
          <w:pPr>
            <w:pBdr>
              <w:top w:val="nil"/>
              <w:left w:val="nil"/>
              <w:bottom w:val="nil"/>
              <w:right w:val="nil"/>
              <w:between w:val="nil"/>
            </w:pBdr>
            <w:tabs>
              <w:tab w:val="left" w:pos="800"/>
              <w:tab w:val="right" w:pos="8588"/>
            </w:tabs>
            <w:ind w:left="200"/>
            <w:jc w:val="left"/>
            <w:rPr>
              <w:rFonts w:ascii="Cambria" w:eastAsia="Cambria" w:hAnsi="Cambria" w:cs="Cambria"/>
              <w:color w:val="000000"/>
              <w:sz w:val="22"/>
              <w:szCs w:val="22"/>
            </w:rPr>
          </w:pPr>
          <w:hyperlink w:anchor="_heading=h.1hmsyys">
            <w:r>
              <w:rPr>
                <w:color w:val="000000"/>
              </w:rPr>
              <w:t>1.4</w:t>
            </w:r>
          </w:hyperlink>
          <w:hyperlink w:anchor="_heading=h.1hmsyys">
            <w:r>
              <w:rPr>
                <w:rFonts w:ascii="Cambria" w:eastAsia="Cambria" w:hAnsi="Cambria" w:cs="Cambria"/>
                <w:color w:val="000000"/>
                <w:sz w:val="22"/>
                <w:szCs w:val="22"/>
              </w:rPr>
              <w:tab/>
            </w:r>
          </w:hyperlink>
          <w:r>
            <w:fldChar w:fldCharType="begin"/>
          </w:r>
          <w:r>
            <w:instrText xml:space="preserve"> PAGEREF _heading=h.1hmsyys \h </w:instrText>
          </w:r>
          <w:r>
            <w:fldChar w:fldCharType="separate"/>
          </w:r>
          <w:r>
            <w:rPr>
              <w:color w:val="000000"/>
            </w:rPr>
            <w:t>Danh sách tham khảo</w:t>
          </w:r>
          <w:r>
            <w:rPr>
              <w:color w:val="000000"/>
            </w:rPr>
            <w:tab/>
            <w:t>6</w:t>
          </w:r>
          <w:r>
            <w:fldChar w:fldCharType="end"/>
          </w:r>
        </w:p>
        <w:p w:rsidR="005B0017" w:rsidRDefault="006860F1" w:rsidP="00702744">
          <w:pPr>
            <w:pBdr>
              <w:top w:val="nil"/>
              <w:left w:val="nil"/>
              <w:bottom w:val="nil"/>
              <w:right w:val="nil"/>
              <w:between w:val="nil"/>
            </w:pBdr>
            <w:tabs>
              <w:tab w:val="left" w:pos="400"/>
              <w:tab w:val="right" w:pos="8588"/>
            </w:tabs>
            <w:jc w:val="left"/>
            <w:rPr>
              <w:rFonts w:ascii="Cambria" w:eastAsia="Cambria" w:hAnsi="Cambria" w:cs="Cambria"/>
              <w:color w:val="000000"/>
              <w:sz w:val="22"/>
              <w:szCs w:val="22"/>
            </w:rPr>
          </w:pPr>
          <w:hyperlink w:anchor="_heading=h.41mghml">
            <w:r>
              <w:rPr>
                <w:color w:val="000000"/>
              </w:rPr>
              <w:t>2</w:t>
            </w:r>
          </w:hyperlink>
          <w:hyperlink w:anchor="_heading=h.41mghml">
            <w:r>
              <w:rPr>
                <w:rFonts w:ascii="Cambria" w:eastAsia="Cambria" w:hAnsi="Cambria" w:cs="Cambria"/>
                <w:color w:val="000000"/>
                <w:sz w:val="22"/>
                <w:szCs w:val="22"/>
              </w:rPr>
              <w:tab/>
            </w:r>
          </w:hyperlink>
          <w:r>
            <w:fldChar w:fldCharType="begin"/>
          </w:r>
          <w:r>
            <w:instrText xml:space="preserve"> PAGEREF _heading=h.41mghml \h </w:instrText>
          </w:r>
          <w:r>
            <w:fldChar w:fldCharType="separate"/>
          </w:r>
          <w:r>
            <w:rPr>
              <w:color w:val="000000"/>
            </w:rPr>
            <w:t>Đánh giá thiết kế cũ</w:t>
          </w:r>
          <w:r>
            <w:rPr>
              <w:color w:val="000000"/>
            </w:rPr>
            <w:tab/>
            <w:t>7</w:t>
          </w:r>
          <w:r>
            <w:fldChar w:fldCharType="end"/>
          </w:r>
        </w:p>
        <w:p w:rsidR="005B0017" w:rsidRDefault="006860F1" w:rsidP="00702744">
          <w:pPr>
            <w:pBdr>
              <w:top w:val="nil"/>
              <w:left w:val="nil"/>
              <w:bottom w:val="nil"/>
              <w:right w:val="nil"/>
              <w:between w:val="nil"/>
            </w:pBdr>
            <w:tabs>
              <w:tab w:val="left" w:pos="800"/>
              <w:tab w:val="right" w:pos="8588"/>
            </w:tabs>
            <w:ind w:left="200"/>
            <w:jc w:val="left"/>
            <w:rPr>
              <w:rFonts w:ascii="Cambria" w:eastAsia="Cambria" w:hAnsi="Cambria" w:cs="Cambria"/>
              <w:color w:val="000000"/>
              <w:sz w:val="22"/>
              <w:szCs w:val="22"/>
            </w:rPr>
          </w:pPr>
          <w:hyperlink w:anchor="_heading=h.2grqrue">
            <w:r>
              <w:rPr>
                <w:color w:val="000000"/>
              </w:rPr>
              <w:t>2.1</w:t>
            </w:r>
          </w:hyperlink>
          <w:hyperlink w:anchor="_heading=h.2grqrue">
            <w:r>
              <w:rPr>
                <w:rFonts w:ascii="Cambria" w:eastAsia="Cambria" w:hAnsi="Cambria" w:cs="Cambria"/>
                <w:color w:val="000000"/>
                <w:sz w:val="22"/>
                <w:szCs w:val="22"/>
              </w:rPr>
              <w:tab/>
            </w:r>
          </w:hyperlink>
          <w:r>
            <w:fldChar w:fldCharType="begin"/>
          </w:r>
          <w:r>
            <w:instrText xml:space="preserve"> PAGEREF _heading=h.2grqrue \h </w:instrText>
          </w:r>
          <w:r>
            <w:fldChar w:fldCharType="separate"/>
          </w:r>
          <w:r>
            <w:rPr>
              <w:color w:val="000000"/>
            </w:rPr>
            <w:t>Nhận xét chung</w:t>
          </w:r>
          <w:r>
            <w:rPr>
              <w:color w:val="000000"/>
            </w:rPr>
            <w:tab/>
            <w:t>7</w:t>
          </w:r>
          <w:r>
            <w:fldChar w:fldCharType="end"/>
          </w:r>
        </w:p>
        <w:p w:rsidR="005B0017" w:rsidRDefault="006860F1" w:rsidP="00702744">
          <w:pPr>
            <w:pBdr>
              <w:top w:val="nil"/>
              <w:left w:val="nil"/>
              <w:bottom w:val="nil"/>
              <w:right w:val="nil"/>
              <w:between w:val="nil"/>
            </w:pBdr>
            <w:tabs>
              <w:tab w:val="left" w:pos="800"/>
              <w:tab w:val="right" w:pos="8588"/>
            </w:tabs>
            <w:ind w:left="200"/>
            <w:jc w:val="left"/>
            <w:rPr>
              <w:rFonts w:ascii="Cambria" w:eastAsia="Cambria" w:hAnsi="Cambria" w:cs="Cambria"/>
              <w:color w:val="000000"/>
              <w:sz w:val="22"/>
              <w:szCs w:val="22"/>
            </w:rPr>
          </w:pPr>
          <w:hyperlink w:anchor="_heading=h.vx1227">
            <w:r>
              <w:rPr>
                <w:color w:val="000000"/>
              </w:rPr>
              <w:t>2.2</w:t>
            </w:r>
          </w:hyperlink>
          <w:hyperlink w:anchor="_heading=h.vx1227">
            <w:r>
              <w:rPr>
                <w:rFonts w:ascii="Cambria" w:eastAsia="Cambria" w:hAnsi="Cambria" w:cs="Cambria"/>
                <w:color w:val="000000"/>
                <w:sz w:val="22"/>
                <w:szCs w:val="22"/>
              </w:rPr>
              <w:tab/>
            </w:r>
          </w:hyperlink>
          <w:r>
            <w:fldChar w:fldCharType="begin"/>
          </w:r>
          <w:r>
            <w:instrText xml:space="preserve"> PAGEREF _heading=h.vx1227 \h </w:instrText>
          </w:r>
          <w:r>
            <w:fldChar w:fldCharType="separate"/>
          </w:r>
          <w:r>
            <w:rPr>
              <w:color w:val="000000"/>
            </w:rPr>
            <w:t>Đánh giá các mức độ coupling và cohesion</w:t>
          </w:r>
          <w:r>
            <w:rPr>
              <w:color w:val="000000"/>
            </w:rPr>
            <w:tab/>
            <w:t>7</w:t>
          </w:r>
          <w:r>
            <w:fldChar w:fldCharType="end"/>
          </w:r>
        </w:p>
        <w:p w:rsidR="005B0017" w:rsidRDefault="006860F1" w:rsidP="00702744">
          <w:pPr>
            <w:pBdr>
              <w:top w:val="nil"/>
              <w:left w:val="nil"/>
              <w:bottom w:val="nil"/>
              <w:right w:val="nil"/>
              <w:between w:val="nil"/>
            </w:pBdr>
            <w:tabs>
              <w:tab w:val="left" w:pos="1200"/>
              <w:tab w:val="right" w:pos="8588"/>
            </w:tabs>
            <w:ind w:left="400"/>
            <w:jc w:val="left"/>
            <w:rPr>
              <w:rFonts w:ascii="Cambria" w:eastAsia="Cambria" w:hAnsi="Cambria" w:cs="Cambria"/>
              <w:color w:val="000000"/>
              <w:sz w:val="22"/>
              <w:szCs w:val="22"/>
            </w:rPr>
          </w:pPr>
          <w:hyperlink w:anchor="_heading=h.3fwokq0">
            <w:r>
              <w:rPr>
                <w:color w:val="000000"/>
              </w:rPr>
              <w:t>2.2.1</w:t>
            </w:r>
          </w:hyperlink>
          <w:hyperlink w:anchor="_heading=h.3fwokq0">
            <w:r>
              <w:rPr>
                <w:rFonts w:ascii="Cambria" w:eastAsia="Cambria" w:hAnsi="Cambria" w:cs="Cambria"/>
                <w:color w:val="000000"/>
                <w:sz w:val="22"/>
                <w:szCs w:val="22"/>
              </w:rPr>
              <w:tab/>
            </w:r>
          </w:hyperlink>
          <w:r>
            <w:fldChar w:fldCharType="begin"/>
          </w:r>
          <w:r>
            <w:instrText xml:space="preserve"> PAGEREF _heading=h.3fwokq0 \h </w:instrText>
          </w:r>
          <w:r>
            <w:fldChar w:fldCharType="separate"/>
          </w:r>
          <w:r>
            <w:rPr>
              <w:color w:val="000000"/>
            </w:rPr>
            <w:t>Coupling</w:t>
          </w:r>
          <w:r>
            <w:rPr>
              <w:color w:val="000000"/>
            </w:rPr>
            <w:tab/>
            <w:t>7</w:t>
          </w:r>
          <w:r>
            <w:fldChar w:fldCharType="end"/>
          </w:r>
        </w:p>
        <w:p w:rsidR="005B0017" w:rsidRDefault="006860F1" w:rsidP="00702744">
          <w:pPr>
            <w:pBdr>
              <w:top w:val="nil"/>
              <w:left w:val="nil"/>
              <w:bottom w:val="nil"/>
              <w:right w:val="nil"/>
              <w:between w:val="nil"/>
            </w:pBdr>
            <w:tabs>
              <w:tab w:val="left" w:pos="1200"/>
              <w:tab w:val="right" w:pos="8588"/>
            </w:tabs>
            <w:ind w:left="400"/>
            <w:jc w:val="left"/>
            <w:rPr>
              <w:rFonts w:ascii="Cambria" w:eastAsia="Cambria" w:hAnsi="Cambria" w:cs="Cambria"/>
              <w:color w:val="000000"/>
              <w:sz w:val="22"/>
              <w:szCs w:val="22"/>
            </w:rPr>
          </w:pPr>
          <w:hyperlink w:anchor="_heading=h.1v1yuxt">
            <w:r>
              <w:rPr>
                <w:color w:val="000000"/>
              </w:rPr>
              <w:t>2.2.2</w:t>
            </w:r>
          </w:hyperlink>
          <w:hyperlink w:anchor="_heading=h.1v1yuxt">
            <w:r>
              <w:rPr>
                <w:rFonts w:ascii="Cambria" w:eastAsia="Cambria" w:hAnsi="Cambria" w:cs="Cambria"/>
                <w:color w:val="000000"/>
                <w:sz w:val="22"/>
                <w:szCs w:val="22"/>
              </w:rPr>
              <w:tab/>
            </w:r>
          </w:hyperlink>
          <w:r>
            <w:fldChar w:fldCharType="begin"/>
          </w:r>
          <w:r>
            <w:instrText xml:space="preserve"> PAGEREF _heading=h.1v1yuxt \h </w:instrText>
          </w:r>
          <w:r>
            <w:fldChar w:fldCharType="separate"/>
          </w:r>
          <w:r>
            <w:rPr>
              <w:color w:val="000000"/>
            </w:rPr>
            <w:t>Cohesion</w:t>
          </w:r>
          <w:r>
            <w:rPr>
              <w:color w:val="000000"/>
            </w:rPr>
            <w:tab/>
            <w:t>12</w:t>
          </w:r>
          <w:r>
            <w:fldChar w:fldCharType="end"/>
          </w:r>
        </w:p>
        <w:p w:rsidR="005B0017" w:rsidRDefault="006860F1" w:rsidP="00702744">
          <w:pPr>
            <w:pBdr>
              <w:top w:val="nil"/>
              <w:left w:val="nil"/>
              <w:bottom w:val="nil"/>
              <w:right w:val="nil"/>
              <w:between w:val="nil"/>
            </w:pBdr>
            <w:tabs>
              <w:tab w:val="left" w:pos="800"/>
              <w:tab w:val="right" w:pos="8588"/>
            </w:tabs>
            <w:ind w:left="200"/>
            <w:jc w:val="left"/>
            <w:rPr>
              <w:rFonts w:ascii="Cambria" w:eastAsia="Cambria" w:hAnsi="Cambria" w:cs="Cambria"/>
              <w:color w:val="000000"/>
              <w:sz w:val="22"/>
              <w:szCs w:val="22"/>
            </w:rPr>
          </w:pPr>
          <w:hyperlink w:anchor="_heading=h.4f1mdlm">
            <w:r>
              <w:rPr>
                <w:color w:val="000000"/>
              </w:rPr>
              <w:t>2.3</w:t>
            </w:r>
          </w:hyperlink>
          <w:hyperlink w:anchor="_heading=h.4f1mdlm">
            <w:r>
              <w:rPr>
                <w:rFonts w:ascii="Cambria" w:eastAsia="Cambria" w:hAnsi="Cambria" w:cs="Cambria"/>
                <w:color w:val="000000"/>
                <w:sz w:val="22"/>
                <w:szCs w:val="22"/>
              </w:rPr>
              <w:tab/>
            </w:r>
          </w:hyperlink>
          <w:r>
            <w:fldChar w:fldCharType="begin"/>
          </w:r>
          <w:r>
            <w:instrText xml:space="preserve"> PAGEREF _heading=h.4f1mdlm \h </w:instrText>
          </w:r>
          <w:r>
            <w:fldChar w:fldCharType="separate"/>
          </w:r>
          <w:r>
            <w:rPr>
              <w:color w:val="000000"/>
            </w:rPr>
            <w:t>Đánh giá việc tuân theo SOLID</w:t>
          </w:r>
          <w:r>
            <w:rPr>
              <w:color w:val="000000"/>
            </w:rPr>
            <w:tab/>
            <w:t>13</w:t>
          </w:r>
          <w:r>
            <w:fldChar w:fldCharType="end"/>
          </w:r>
        </w:p>
        <w:p w:rsidR="005B0017" w:rsidRDefault="006860F1" w:rsidP="00702744">
          <w:pPr>
            <w:pBdr>
              <w:top w:val="nil"/>
              <w:left w:val="nil"/>
              <w:bottom w:val="nil"/>
              <w:right w:val="nil"/>
              <w:between w:val="nil"/>
            </w:pBdr>
            <w:tabs>
              <w:tab w:val="left" w:pos="1200"/>
              <w:tab w:val="right" w:pos="8588"/>
            </w:tabs>
            <w:ind w:left="400"/>
            <w:jc w:val="left"/>
            <w:rPr>
              <w:rFonts w:ascii="Cambria" w:eastAsia="Cambria" w:hAnsi="Cambria" w:cs="Cambria"/>
              <w:color w:val="000000"/>
              <w:sz w:val="22"/>
              <w:szCs w:val="22"/>
            </w:rPr>
          </w:pPr>
          <w:hyperlink w:anchor="_heading=h.2u6wntf">
            <w:r>
              <w:rPr>
                <w:color w:val="000000"/>
              </w:rPr>
              <w:t>2.3.1</w:t>
            </w:r>
          </w:hyperlink>
          <w:hyperlink w:anchor="_heading=h.2u6wntf">
            <w:r>
              <w:rPr>
                <w:rFonts w:ascii="Cambria" w:eastAsia="Cambria" w:hAnsi="Cambria" w:cs="Cambria"/>
                <w:color w:val="000000"/>
                <w:sz w:val="22"/>
                <w:szCs w:val="22"/>
              </w:rPr>
              <w:tab/>
            </w:r>
          </w:hyperlink>
          <w:r>
            <w:fldChar w:fldCharType="begin"/>
          </w:r>
          <w:r>
            <w:instrText xml:space="preserve"> PAGEREF _heading=h.2u6wntf \h </w:instrText>
          </w:r>
          <w:r>
            <w:fldChar w:fldCharType="separate"/>
          </w:r>
          <w:r>
            <w:rPr>
              <w:color w:val="000000"/>
            </w:rPr>
            <w:t>SRP</w:t>
          </w:r>
          <w:r>
            <w:rPr>
              <w:color w:val="000000"/>
            </w:rPr>
            <w:tab/>
            <w:t>13</w:t>
          </w:r>
          <w:r>
            <w:fldChar w:fldCharType="end"/>
          </w:r>
        </w:p>
        <w:p w:rsidR="005B0017" w:rsidRDefault="006860F1" w:rsidP="00702744">
          <w:pPr>
            <w:pBdr>
              <w:top w:val="nil"/>
              <w:left w:val="nil"/>
              <w:bottom w:val="nil"/>
              <w:right w:val="nil"/>
              <w:between w:val="nil"/>
            </w:pBdr>
            <w:tabs>
              <w:tab w:val="left" w:pos="1200"/>
              <w:tab w:val="right" w:pos="8588"/>
            </w:tabs>
            <w:ind w:left="400"/>
            <w:jc w:val="left"/>
            <w:rPr>
              <w:rFonts w:ascii="Cambria" w:eastAsia="Cambria" w:hAnsi="Cambria" w:cs="Cambria"/>
              <w:color w:val="000000"/>
              <w:sz w:val="22"/>
              <w:szCs w:val="22"/>
            </w:rPr>
          </w:pPr>
          <w:hyperlink w:anchor="_heading=h.19c6y18">
            <w:r>
              <w:rPr>
                <w:color w:val="000000"/>
              </w:rPr>
              <w:t>2.3.2</w:t>
            </w:r>
          </w:hyperlink>
          <w:hyperlink w:anchor="_heading=h.19c6y18">
            <w:r>
              <w:rPr>
                <w:rFonts w:ascii="Cambria" w:eastAsia="Cambria" w:hAnsi="Cambria" w:cs="Cambria"/>
                <w:color w:val="000000"/>
                <w:sz w:val="22"/>
                <w:szCs w:val="22"/>
              </w:rPr>
              <w:tab/>
            </w:r>
          </w:hyperlink>
          <w:r>
            <w:fldChar w:fldCharType="begin"/>
          </w:r>
          <w:r>
            <w:instrText xml:space="preserve"> PAGEREF _heading=h.19c6y18 \h </w:instrText>
          </w:r>
          <w:r>
            <w:fldChar w:fldCharType="separate"/>
          </w:r>
          <w:r>
            <w:rPr>
              <w:color w:val="000000"/>
            </w:rPr>
            <w:t>OCP</w:t>
          </w:r>
          <w:r>
            <w:rPr>
              <w:color w:val="000000"/>
            </w:rPr>
            <w:tab/>
            <w:t>15</w:t>
          </w:r>
          <w:r>
            <w:fldChar w:fldCharType="end"/>
          </w:r>
        </w:p>
        <w:p w:rsidR="005B0017" w:rsidRDefault="006860F1" w:rsidP="00702744">
          <w:pPr>
            <w:pBdr>
              <w:top w:val="nil"/>
              <w:left w:val="nil"/>
              <w:bottom w:val="nil"/>
              <w:right w:val="nil"/>
              <w:between w:val="nil"/>
            </w:pBdr>
            <w:tabs>
              <w:tab w:val="left" w:pos="1200"/>
              <w:tab w:val="right" w:pos="8588"/>
            </w:tabs>
            <w:ind w:left="400"/>
            <w:jc w:val="left"/>
            <w:rPr>
              <w:rFonts w:ascii="Cambria" w:eastAsia="Cambria" w:hAnsi="Cambria" w:cs="Cambria"/>
              <w:color w:val="000000"/>
              <w:sz w:val="22"/>
              <w:szCs w:val="22"/>
            </w:rPr>
          </w:pPr>
          <w:hyperlink w:anchor="_heading=h.3tbugp1">
            <w:r>
              <w:rPr>
                <w:color w:val="000000"/>
              </w:rPr>
              <w:t>2.3.3</w:t>
            </w:r>
          </w:hyperlink>
          <w:hyperlink w:anchor="_heading=h.3tbugp1">
            <w:r>
              <w:rPr>
                <w:rFonts w:ascii="Cambria" w:eastAsia="Cambria" w:hAnsi="Cambria" w:cs="Cambria"/>
                <w:color w:val="000000"/>
                <w:sz w:val="22"/>
                <w:szCs w:val="22"/>
              </w:rPr>
              <w:tab/>
            </w:r>
          </w:hyperlink>
          <w:r>
            <w:fldChar w:fldCharType="begin"/>
          </w:r>
          <w:r>
            <w:instrText xml:space="preserve"> PAGEREF _heading=h.3tbugp1 \h </w:instrText>
          </w:r>
          <w:r>
            <w:fldChar w:fldCharType="separate"/>
          </w:r>
          <w:r>
            <w:rPr>
              <w:color w:val="000000"/>
            </w:rPr>
            <w:t>LSV</w:t>
          </w:r>
          <w:r>
            <w:rPr>
              <w:color w:val="000000"/>
            </w:rPr>
            <w:tab/>
            <w:t>15</w:t>
          </w:r>
          <w:r>
            <w:fldChar w:fldCharType="end"/>
          </w:r>
        </w:p>
        <w:p w:rsidR="005B0017" w:rsidRDefault="006860F1" w:rsidP="00702744">
          <w:pPr>
            <w:pBdr>
              <w:top w:val="nil"/>
              <w:left w:val="nil"/>
              <w:bottom w:val="nil"/>
              <w:right w:val="nil"/>
              <w:between w:val="nil"/>
            </w:pBdr>
            <w:tabs>
              <w:tab w:val="left" w:pos="1200"/>
              <w:tab w:val="right" w:pos="8588"/>
            </w:tabs>
            <w:ind w:left="400"/>
            <w:jc w:val="left"/>
            <w:rPr>
              <w:rFonts w:ascii="Cambria" w:eastAsia="Cambria" w:hAnsi="Cambria" w:cs="Cambria"/>
              <w:color w:val="000000"/>
              <w:sz w:val="22"/>
              <w:szCs w:val="22"/>
            </w:rPr>
          </w:pPr>
          <w:hyperlink w:anchor="_heading=h.28h4qwu">
            <w:r>
              <w:rPr>
                <w:color w:val="000000"/>
              </w:rPr>
              <w:t>2.3.4</w:t>
            </w:r>
          </w:hyperlink>
          <w:hyperlink w:anchor="_heading=h.28h4qwu">
            <w:r>
              <w:rPr>
                <w:rFonts w:ascii="Cambria" w:eastAsia="Cambria" w:hAnsi="Cambria" w:cs="Cambria"/>
                <w:color w:val="000000"/>
                <w:sz w:val="22"/>
                <w:szCs w:val="22"/>
              </w:rPr>
              <w:tab/>
            </w:r>
          </w:hyperlink>
          <w:r>
            <w:fldChar w:fldCharType="begin"/>
          </w:r>
          <w:r>
            <w:instrText xml:space="preserve"> PAGEREF _heading=h.28h4qwu \h </w:instrText>
          </w:r>
          <w:r>
            <w:fldChar w:fldCharType="separate"/>
          </w:r>
          <w:r>
            <w:rPr>
              <w:color w:val="000000"/>
            </w:rPr>
            <w:t>ISP</w:t>
          </w:r>
          <w:r>
            <w:rPr>
              <w:color w:val="000000"/>
            </w:rPr>
            <w:tab/>
            <w:t>16</w:t>
          </w:r>
          <w:r>
            <w:fldChar w:fldCharType="end"/>
          </w:r>
        </w:p>
        <w:p w:rsidR="005B0017" w:rsidRDefault="006860F1" w:rsidP="00702744">
          <w:pPr>
            <w:pBdr>
              <w:top w:val="nil"/>
              <w:left w:val="nil"/>
              <w:bottom w:val="nil"/>
              <w:right w:val="nil"/>
              <w:between w:val="nil"/>
            </w:pBdr>
            <w:tabs>
              <w:tab w:val="left" w:pos="1200"/>
              <w:tab w:val="right" w:pos="8588"/>
            </w:tabs>
            <w:ind w:left="400"/>
            <w:jc w:val="left"/>
            <w:rPr>
              <w:rFonts w:ascii="Cambria" w:eastAsia="Cambria" w:hAnsi="Cambria" w:cs="Cambria"/>
              <w:color w:val="000000"/>
              <w:sz w:val="22"/>
              <w:szCs w:val="22"/>
            </w:rPr>
          </w:pPr>
          <w:hyperlink w:anchor="_heading=h.nmf14n">
            <w:r>
              <w:rPr>
                <w:color w:val="000000"/>
              </w:rPr>
              <w:t>2.3.5</w:t>
            </w:r>
          </w:hyperlink>
          <w:hyperlink w:anchor="_heading=h.nmf14n">
            <w:r>
              <w:rPr>
                <w:rFonts w:ascii="Cambria" w:eastAsia="Cambria" w:hAnsi="Cambria" w:cs="Cambria"/>
                <w:color w:val="000000"/>
                <w:sz w:val="22"/>
                <w:szCs w:val="22"/>
              </w:rPr>
              <w:tab/>
            </w:r>
          </w:hyperlink>
          <w:r>
            <w:fldChar w:fldCharType="begin"/>
          </w:r>
          <w:r>
            <w:instrText xml:space="preserve"> PAGEREF _heading=h.nmf14n \h </w:instrText>
          </w:r>
          <w:r>
            <w:fldChar w:fldCharType="separate"/>
          </w:r>
          <w:r>
            <w:rPr>
              <w:color w:val="000000"/>
            </w:rPr>
            <w:t>DIP</w:t>
          </w:r>
          <w:r>
            <w:rPr>
              <w:color w:val="000000"/>
            </w:rPr>
            <w:tab/>
            <w:t>16</w:t>
          </w:r>
          <w:r>
            <w:fldChar w:fldCharType="end"/>
          </w:r>
        </w:p>
        <w:p w:rsidR="005B0017" w:rsidRDefault="006860F1" w:rsidP="00702744">
          <w:pPr>
            <w:pBdr>
              <w:top w:val="nil"/>
              <w:left w:val="nil"/>
              <w:bottom w:val="nil"/>
              <w:right w:val="nil"/>
              <w:between w:val="nil"/>
            </w:pBdr>
            <w:tabs>
              <w:tab w:val="left" w:pos="800"/>
              <w:tab w:val="right" w:pos="8588"/>
            </w:tabs>
            <w:ind w:left="200"/>
            <w:jc w:val="left"/>
            <w:rPr>
              <w:rFonts w:ascii="Cambria" w:eastAsia="Cambria" w:hAnsi="Cambria" w:cs="Cambria"/>
              <w:color w:val="000000"/>
              <w:sz w:val="22"/>
              <w:szCs w:val="22"/>
            </w:rPr>
          </w:pPr>
          <w:hyperlink w:anchor="_heading=h.37m2jsg">
            <w:r>
              <w:rPr>
                <w:color w:val="000000"/>
              </w:rPr>
              <w:t>2.4</w:t>
            </w:r>
          </w:hyperlink>
          <w:hyperlink w:anchor="_heading=h.37m2jsg">
            <w:r>
              <w:rPr>
                <w:rFonts w:ascii="Cambria" w:eastAsia="Cambria" w:hAnsi="Cambria" w:cs="Cambria"/>
                <w:color w:val="000000"/>
                <w:sz w:val="22"/>
                <w:szCs w:val="22"/>
              </w:rPr>
              <w:tab/>
            </w:r>
          </w:hyperlink>
          <w:r>
            <w:fldChar w:fldCharType="begin"/>
          </w:r>
          <w:r>
            <w:instrText xml:space="preserve"> PAGEREF _heading=h.37m2jsg \h </w:instrText>
          </w:r>
          <w:r>
            <w:fldChar w:fldCharType="separate"/>
          </w:r>
          <w:r>
            <w:rPr>
              <w:color w:val="000000"/>
            </w:rPr>
            <w:t>Các vấn đề về Clean Code</w:t>
          </w:r>
          <w:r>
            <w:rPr>
              <w:color w:val="000000"/>
            </w:rPr>
            <w:tab/>
            <w:t>16</w:t>
          </w:r>
          <w:r>
            <w:fldChar w:fldCharType="end"/>
          </w:r>
        </w:p>
        <w:p w:rsidR="005B0017" w:rsidRDefault="006860F1" w:rsidP="00702744">
          <w:pPr>
            <w:pBdr>
              <w:top w:val="nil"/>
              <w:left w:val="nil"/>
              <w:bottom w:val="nil"/>
              <w:right w:val="nil"/>
              <w:between w:val="nil"/>
            </w:pBdr>
            <w:tabs>
              <w:tab w:val="left" w:pos="1200"/>
              <w:tab w:val="right" w:pos="8588"/>
            </w:tabs>
            <w:ind w:left="400"/>
            <w:jc w:val="left"/>
            <w:rPr>
              <w:rFonts w:ascii="Cambria" w:eastAsia="Cambria" w:hAnsi="Cambria" w:cs="Cambria"/>
              <w:color w:val="000000"/>
              <w:sz w:val="22"/>
              <w:szCs w:val="22"/>
            </w:rPr>
          </w:pPr>
          <w:hyperlink w:anchor="_heading=h.1mrcu09">
            <w:r>
              <w:rPr>
                <w:color w:val="000000"/>
              </w:rPr>
              <w:t>2.4.1</w:t>
            </w:r>
          </w:hyperlink>
          <w:hyperlink w:anchor="_heading=h.1mrcu09">
            <w:r>
              <w:rPr>
                <w:rFonts w:ascii="Cambria" w:eastAsia="Cambria" w:hAnsi="Cambria" w:cs="Cambria"/>
                <w:color w:val="000000"/>
                <w:sz w:val="22"/>
                <w:szCs w:val="22"/>
              </w:rPr>
              <w:tab/>
            </w:r>
          </w:hyperlink>
          <w:r>
            <w:fldChar w:fldCharType="begin"/>
          </w:r>
          <w:r>
            <w:instrText xml:space="preserve"> PAGEREF _heading=h.1mrcu09 \h </w:instrText>
          </w:r>
          <w:r>
            <w:fldChar w:fldCharType="separate"/>
          </w:r>
          <w:r>
            <w:rPr>
              <w:color w:val="000000"/>
            </w:rPr>
            <w:t>Clear Name</w:t>
          </w:r>
          <w:r>
            <w:rPr>
              <w:color w:val="000000"/>
            </w:rPr>
            <w:tab/>
            <w:t>16</w:t>
          </w:r>
          <w:r>
            <w:fldChar w:fldCharType="end"/>
          </w:r>
        </w:p>
        <w:p w:rsidR="005B0017" w:rsidRDefault="006860F1" w:rsidP="00702744">
          <w:pPr>
            <w:pBdr>
              <w:top w:val="nil"/>
              <w:left w:val="nil"/>
              <w:bottom w:val="nil"/>
              <w:right w:val="nil"/>
              <w:between w:val="nil"/>
            </w:pBdr>
            <w:tabs>
              <w:tab w:val="left" w:pos="1200"/>
              <w:tab w:val="right" w:pos="8588"/>
            </w:tabs>
            <w:ind w:left="400"/>
            <w:jc w:val="left"/>
            <w:rPr>
              <w:rFonts w:ascii="Cambria" w:eastAsia="Cambria" w:hAnsi="Cambria" w:cs="Cambria"/>
              <w:color w:val="000000"/>
              <w:sz w:val="22"/>
              <w:szCs w:val="22"/>
            </w:rPr>
          </w:pPr>
          <w:hyperlink w:anchor="_heading=h.46r0co2">
            <w:r>
              <w:rPr>
                <w:color w:val="000000"/>
              </w:rPr>
              <w:t>2.4.2</w:t>
            </w:r>
          </w:hyperlink>
          <w:hyperlink w:anchor="_heading=h.46r0co2">
            <w:r>
              <w:rPr>
                <w:rFonts w:ascii="Cambria" w:eastAsia="Cambria" w:hAnsi="Cambria" w:cs="Cambria"/>
                <w:color w:val="000000"/>
                <w:sz w:val="22"/>
                <w:szCs w:val="22"/>
              </w:rPr>
              <w:tab/>
            </w:r>
          </w:hyperlink>
          <w:r>
            <w:fldChar w:fldCharType="begin"/>
          </w:r>
          <w:r>
            <w:instrText xml:space="preserve"> PAGEREF _heading=h.46r0co2 \h </w:instrText>
          </w:r>
          <w:r>
            <w:fldChar w:fldCharType="separate"/>
          </w:r>
          <w:r>
            <w:rPr>
              <w:color w:val="000000"/>
            </w:rPr>
            <w:t>Clean Function/Method</w:t>
          </w:r>
          <w:r>
            <w:rPr>
              <w:color w:val="000000"/>
            </w:rPr>
            <w:tab/>
            <w:t>17</w:t>
          </w:r>
          <w:r>
            <w:fldChar w:fldCharType="end"/>
          </w:r>
        </w:p>
        <w:p w:rsidR="005B0017" w:rsidRDefault="006860F1" w:rsidP="00702744">
          <w:pPr>
            <w:pBdr>
              <w:top w:val="nil"/>
              <w:left w:val="nil"/>
              <w:bottom w:val="nil"/>
              <w:right w:val="nil"/>
              <w:between w:val="nil"/>
            </w:pBdr>
            <w:tabs>
              <w:tab w:val="left" w:pos="1200"/>
              <w:tab w:val="right" w:pos="8588"/>
            </w:tabs>
            <w:ind w:left="400"/>
            <w:jc w:val="left"/>
            <w:rPr>
              <w:rFonts w:ascii="Cambria" w:eastAsia="Cambria" w:hAnsi="Cambria" w:cs="Cambria"/>
              <w:color w:val="000000"/>
              <w:sz w:val="22"/>
              <w:szCs w:val="22"/>
            </w:rPr>
          </w:pPr>
          <w:hyperlink w:anchor="_heading=h.2lwamvv">
            <w:r>
              <w:rPr>
                <w:color w:val="000000"/>
              </w:rPr>
              <w:t>2.4.3</w:t>
            </w:r>
          </w:hyperlink>
          <w:hyperlink w:anchor="_heading=h.2lwamvv">
            <w:r>
              <w:rPr>
                <w:rFonts w:ascii="Cambria" w:eastAsia="Cambria" w:hAnsi="Cambria" w:cs="Cambria"/>
                <w:color w:val="000000"/>
                <w:sz w:val="22"/>
                <w:szCs w:val="22"/>
              </w:rPr>
              <w:tab/>
            </w:r>
          </w:hyperlink>
          <w:r>
            <w:fldChar w:fldCharType="begin"/>
          </w:r>
          <w:r>
            <w:instrText xml:space="preserve"> PAGEREF _heading=h.2lwamvv \h </w:instrText>
          </w:r>
          <w:r>
            <w:fldChar w:fldCharType="separate"/>
          </w:r>
          <w:r>
            <w:rPr>
              <w:color w:val="000000"/>
            </w:rPr>
            <w:t>Clean Class</w:t>
          </w:r>
          <w:r>
            <w:rPr>
              <w:color w:val="000000"/>
            </w:rPr>
            <w:tab/>
            <w:t>20</w:t>
          </w:r>
          <w:r>
            <w:fldChar w:fldCharType="end"/>
          </w:r>
        </w:p>
        <w:p w:rsidR="005B0017" w:rsidRDefault="006860F1" w:rsidP="00702744">
          <w:pPr>
            <w:pBdr>
              <w:top w:val="nil"/>
              <w:left w:val="nil"/>
              <w:bottom w:val="nil"/>
              <w:right w:val="nil"/>
              <w:between w:val="nil"/>
            </w:pBdr>
            <w:tabs>
              <w:tab w:val="left" w:pos="800"/>
              <w:tab w:val="right" w:pos="8588"/>
            </w:tabs>
            <w:ind w:left="200"/>
            <w:jc w:val="left"/>
            <w:rPr>
              <w:rFonts w:ascii="Cambria" w:eastAsia="Cambria" w:hAnsi="Cambria" w:cs="Cambria"/>
              <w:color w:val="000000"/>
              <w:sz w:val="22"/>
              <w:szCs w:val="22"/>
            </w:rPr>
          </w:pPr>
          <w:hyperlink w:anchor="_heading=h.111kx3o">
            <w:r>
              <w:rPr>
                <w:color w:val="000000"/>
              </w:rPr>
              <w:t>2.5</w:t>
            </w:r>
          </w:hyperlink>
          <w:hyperlink w:anchor="_heading=h.111kx3o">
            <w:r>
              <w:rPr>
                <w:rFonts w:ascii="Cambria" w:eastAsia="Cambria" w:hAnsi="Cambria" w:cs="Cambria"/>
                <w:color w:val="000000"/>
                <w:sz w:val="22"/>
                <w:szCs w:val="22"/>
              </w:rPr>
              <w:tab/>
            </w:r>
          </w:hyperlink>
          <w:r>
            <w:fldChar w:fldCharType="begin"/>
          </w:r>
          <w:r>
            <w:instrText xml:space="preserve"> PAGEREF _heading=h.111kx3o \h </w:instrText>
          </w:r>
          <w:r>
            <w:fldChar w:fldCharType="separate"/>
          </w:r>
          <w:r>
            <w:rPr>
              <w:color w:val="000000"/>
            </w:rPr>
            <w:t>Các vấn đề khác</w:t>
          </w:r>
          <w:r>
            <w:rPr>
              <w:color w:val="000000"/>
            </w:rPr>
            <w:tab/>
            <w:t>20</w:t>
          </w:r>
          <w:r>
            <w:fldChar w:fldCharType="end"/>
          </w:r>
        </w:p>
        <w:p w:rsidR="005B0017" w:rsidRDefault="006860F1" w:rsidP="00702744">
          <w:pPr>
            <w:pBdr>
              <w:top w:val="nil"/>
              <w:left w:val="nil"/>
              <w:bottom w:val="nil"/>
              <w:right w:val="nil"/>
              <w:between w:val="nil"/>
            </w:pBdr>
            <w:tabs>
              <w:tab w:val="left" w:pos="400"/>
              <w:tab w:val="right" w:pos="8588"/>
            </w:tabs>
            <w:jc w:val="left"/>
            <w:rPr>
              <w:rFonts w:ascii="Cambria" w:eastAsia="Cambria" w:hAnsi="Cambria" w:cs="Cambria"/>
              <w:color w:val="000000"/>
              <w:sz w:val="22"/>
              <w:szCs w:val="22"/>
            </w:rPr>
          </w:pPr>
          <w:hyperlink w:anchor="_heading=h.3l18frh">
            <w:r>
              <w:rPr>
                <w:color w:val="000000"/>
              </w:rPr>
              <w:t>3</w:t>
            </w:r>
          </w:hyperlink>
          <w:hyperlink w:anchor="_heading=h.3l18frh">
            <w:r>
              <w:rPr>
                <w:rFonts w:ascii="Cambria" w:eastAsia="Cambria" w:hAnsi="Cambria" w:cs="Cambria"/>
                <w:color w:val="000000"/>
                <w:sz w:val="22"/>
                <w:szCs w:val="22"/>
              </w:rPr>
              <w:tab/>
            </w:r>
          </w:hyperlink>
          <w:r>
            <w:fldChar w:fldCharType="begin"/>
          </w:r>
          <w:r>
            <w:instrText xml:space="preserve"> PAGEREF _heading=h.3l18frh \h </w:instrText>
          </w:r>
          <w:r>
            <w:fldChar w:fldCharType="separate"/>
          </w:r>
          <w:r>
            <w:rPr>
              <w:color w:val="000000"/>
            </w:rPr>
            <w:t>Đề xuất cải tiến</w:t>
          </w:r>
          <w:r>
            <w:rPr>
              <w:color w:val="000000"/>
            </w:rPr>
            <w:tab/>
            <w:t>21</w:t>
          </w:r>
          <w:r>
            <w:fldChar w:fldCharType="end"/>
          </w:r>
        </w:p>
        <w:p w:rsidR="005B0017" w:rsidRDefault="006860F1" w:rsidP="00702744">
          <w:pPr>
            <w:pBdr>
              <w:top w:val="nil"/>
              <w:left w:val="nil"/>
              <w:bottom w:val="nil"/>
              <w:right w:val="nil"/>
              <w:between w:val="nil"/>
            </w:pBdr>
            <w:tabs>
              <w:tab w:val="right" w:pos="8588"/>
            </w:tabs>
            <w:ind w:left="200"/>
            <w:jc w:val="left"/>
            <w:rPr>
              <w:rFonts w:ascii="Cambria" w:eastAsia="Cambria" w:hAnsi="Cambria" w:cs="Cambria"/>
              <w:color w:val="000000"/>
              <w:sz w:val="22"/>
              <w:szCs w:val="22"/>
            </w:rPr>
          </w:pPr>
          <w:hyperlink w:anchor="_heading=h.206ipza">
            <w:r>
              <w:rPr>
                <w:color w:val="000000"/>
              </w:rPr>
              <w:t>1. Thêm mặt hàng Media mới</w:t>
            </w:r>
            <w:r>
              <w:rPr>
                <w:color w:val="000000"/>
              </w:rPr>
              <w:tab/>
              <w:t>21</w:t>
            </w:r>
          </w:hyperlink>
        </w:p>
        <w:p w:rsidR="005B0017" w:rsidRDefault="006860F1" w:rsidP="00702744">
          <w:pPr>
            <w:pBdr>
              <w:top w:val="nil"/>
              <w:left w:val="nil"/>
              <w:bottom w:val="nil"/>
              <w:right w:val="nil"/>
              <w:between w:val="nil"/>
            </w:pBdr>
            <w:tabs>
              <w:tab w:val="right" w:pos="8588"/>
            </w:tabs>
            <w:ind w:left="200"/>
            <w:jc w:val="left"/>
            <w:rPr>
              <w:rFonts w:ascii="Cambria" w:eastAsia="Cambria" w:hAnsi="Cambria" w:cs="Cambria"/>
              <w:color w:val="000000"/>
              <w:sz w:val="22"/>
              <w:szCs w:val="22"/>
            </w:rPr>
          </w:pPr>
          <w:hyperlink w:anchor="_heading=h.4k668n3">
            <w:r>
              <w:rPr>
                <w:color w:val="000000"/>
              </w:rPr>
              <w:t>2. Thêm màn hình</w:t>
            </w:r>
            <w:r>
              <w:rPr>
                <w:color w:val="000000"/>
              </w:rPr>
              <w:tab/>
              <w:t>24</w:t>
            </w:r>
          </w:hyperlink>
        </w:p>
        <w:p w:rsidR="005B0017" w:rsidRDefault="006860F1" w:rsidP="00702744">
          <w:pPr>
            <w:pBdr>
              <w:top w:val="nil"/>
              <w:left w:val="nil"/>
              <w:bottom w:val="nil"/>
              <w:right w:val="nil"/>
              <w:between w:val="nil"/>
            </w:pBdr>
            <w:tabs>
              <w:tab w:val="right" w:pos="8588"/>
            </w:tabs>
            <w:ind w:left="200"/>
            <w:jc w:val="left"/>
            <w:rPr>
              <w:rFonts w:ascii="Cambria" w:eastAsia="Cambria" w:hAnsi="Cambria" w:cs="Cambria"/>
              <w:color w:val="000000"/>
              <w:sz w:val="22"/>
              <w:szCs w:val="22"/>
            </w:rPr>
          </w:pPr>
          <w:hyperlink w:anchor="_heading=h.2zbgiuw">
            <w:r>
              <w:rPr>
                <w:color w:val="000000"/>
              </w:rPr>
              <w:t>3. Thay đổi y</w:t>
            </w:r>
            <w:r>
              <w:rPr>
                <w:color w:val="000000"/>
              </w:rPr>
              <w:t>êu cầu khi load giao diện</w:t>
            </w:r>
            <w:r>
              <w:rPr>
                <w:color w:val="000000"/>
              </w:rPr>
              <w:tab/>
              <w:t>30</w:t>
            </w:r>
          </w:hyperlink>
        </w:p>
        <w:p w:rsidR="005B0017" w:rsidRDefault="006860F1" w:rsidP="00702744">
          <w:pPr>
            <w:pBdr>
              <w:top w:val="nil"/>
              <w:left w:val="nil"/>
              <w:bottom w:val="nil"/>
              <w:right w:val="nil"/>
              <w:between w:val="nil"/>
            </w:pBdr>
            <w:tabs>
              <w:tab w:val="right" w:pos="8588"/>
            </w:tabs>
            <w:ind w:left="200"/>
            <w:jc w:val="left"/>
            <w:rPr>
              <w:rFonts w:ascii="Cambria" w:eastAsia="Cambria" w:hAnsi="Cambria" w:cs="Cambria"/>
              <w:color w:val="000000"/>
              <w:sz w:val="22"/>
              <w:szCs w:val="22"/>
            </w:rPr>
          </w:pPr>
          <w:hyperlink w:anchor="_heading=h.1egqt2p">
            <w:r>
              <w:rPr>
                <w:color w:val="000000"/>
              </w:rPr>
              <w:t>4. Thay đổi cách tính khoảng cách, sử dụng thư viện mới</w:t>
            </w:r>
            <w:r>
              <w:rPr>
                <w:color w:val="000000"/>
              </w:rPr>
              <w:tab/>
              <w:t>31</w:t>
            </w:r>
          </w:hyperlink>
        </w:p>
        <w:p w:rsidR="005B0017" w:rsidRDefault="006860F1" w:rsidP="00702744">
          <w:pPr>
            <w:pBdr>
              <w:top w:val="nil"/>
              <w:left w:val="nil"/>
              <w:bottom w:val="nil"/>
              <w:right w:val="nil"/>
              <w:between w:val="nil"/>
            </w:pBdr>
            <w:tabs>
              <w:tab w:val="right" w:pos="8588"/>
            </w:tabs>
            <w:ind w:left="200"/>
            <w:jc w:val="left"/>
            <w:rPr>
              <w:rFonts w:ascii="Cambria" w:eastAsia="Cambria" w:hAnsi="Cambria" w:cs="Cambria"/>
              <w:color w:val="000000"/>
              <w:sz w:val="22"/>
              <w:szCs w:val="22"/>
            </w:rPr>
          </w:pPr>
          <w:hyperlink w:anchor="_heading=h.3ygebqi">
            <w:r>
              <w:rPr>
                <w:color w:val="000000"/>
              </w:rPr>
              <w:t>5 . Thêm phương thức thanh toán mới</w:t>
            </w:r>
            <w:r>
              <w:rPr>
                <w:color w:val="000000"/>
              </w:rPr>
              <w:tab/>
              <w:t>32</w:t>
            </w:r>
          </w:hyperlink>
        </w:p>
        <w:p w:rsidR="005B0017" w:rsidRDefault="006860F1" w:rsidP="00702744">
          <w:pPr>
            <w:pBdr>
              <w:top w:val="nil"/>
              <w:left w:val="nil"/>
              <w:bottom w:val="nil"/>
              <w:right w:val="nil"/>
              <w:between w:val="nil"/>
            </w:pBdr>
            <w:tabs>
              <w:tab w:val="right" w:pos="8588"/>
            </w:tabs>
            <w:ind w:left="200"/>
            <w:jc w:val="left"/>
            <w:rPr>
              <w:rFonts w:ascii="Cambria" w:eastAsia="Cambria" w:hAnsi="Cambria" w:cs="Cambria"/>
              <w:color w:val="000000"/>
              <w:sz w:val="22"/>
              <w:szCs w:val="22"/>
            </w:rPr>
          </w:pPr>
          <w:hyperlink w:anchor="_heading=h.2dlolyb">
            <w:r>
              <w:rPr>
                <w:color w:val="000000"/>
              </w:rPr>
              <w:t>6. Thay đổi công thức tính phí vận chuyển</w:t>
            </w:r>
            <w:r>
              <w:rPr>
                <w:color w:val="000000"/>
              </w:rPr>
              <w:tab/>
              <w:t>34</w:t>
            </w:r>
          </w:hyperlink>
        </w:p>
        <w:p w:rsidR="005B0017" w:rsidRDefault="006860F1" w:rsidP="00702744">
          <w:pPr>
            <w:pBdr>
              <w:top w:val="nil"/>
              <w:left w:val="nil"/>
              <w:bottom w:val="nil"/>
              <w:right w:val="nil"/>
              <w:between w:val="nil"/>
            </w:pBdr>
            <w:tabs>
              <w:tab w:val="left" w:pos="400"/>
              <w:tab w:val="right" w:pos="8588"/>
            </w:tabs>
            <w:jc w:val="left"/>
            <w:rPr>
              <w:rFonts w:ascii="Cambria" w:eastAsia="Cambria" w:hAnsi="Cambria" w:cs="Cambria"/>
              <w:color w:val="000000"/>
              <w:sz w:val="22"/>
              <w:szCs w:val="22"/>
            </w:rPr>
          </w:pPr>
          <w:hyperlink w:anchor="_heading=h.sqyw64">
            <w:r>
              <w:rPr>
                <w:color w:val="000000"/>
              </w:rPr>
              <w:t>4</w:t>
            </w:r>
          </w:hyperlink>
          <w:hyperlink w:anchor="_heading=h.sqyw64">
            <w:r>
              <w:rPr>
                <w:rFonts w:ascii="Cambria" w:eastAsia="Cambria" w:hAnsi="Cambria" w:cs="Cambria"/>
                <w:color w:val="000000"/>
                <w:sz w:val="22"/>
                <w:szCs w:val="22"/>
              </w:rPr>
              <w:tab/>
            </w:r>
          </w:hyperlink>
          <w:r>
            <w:fldChar w:fldCharType="begin"/>
          </w:r>
          <w:r>
            <w:instrText xml:space="preserve"> PAGEREF _heading=h.sqyw64 \h </w:instrText>
          </w:r>
          <w:r>
            <w:fldChar w:fldCharType="separate"/>
          </w:r>
          <w:r>
            <w:rPr>
              <w:color w:val="000000"/>
            </w:rPr>
            <w:t>Tổng kết</w:t>
          </w:r>
          <w:r>
            <w:rPr>
              <w:color w:val="000000"/>
            </w:rPr>
            <w:tab/>
            <w:t>36</w:t>
          </w:r>
          <w:r>
            <w:fldChar w:fldCharType="end"/>
          </w:r>
        </w:p>
        <w:p w:rsidR="005B0017" w:rsidRDefault="006860F1" w:rsidP="00702744">
          <w:pPr>
            <w:pBdr>
              <w:top w:val="nil"/>
              <w:left w:val="nil"/>
              <w:bottom w:val="nil"/>
              <w:right w:val="nil"/>
              <w:between w:val="nil"/>
            </w:pBdr>
            <w:tabs>
              <w:tab w:val="left" w:pos="800"/>
              <w:tab w:val="right" w:pos="8588"/>
            </w:tabs>
            <w:ind w:left="200"/>
            <w:jc w:val="left"/>
            <w:rPr>
              <w:rFonts w:ascii="Cambria" w:eastAsia="Cambria" w:hAnsi="Cambria" w:cs="Cambria"/>
              <w:color w:val="000000"/>
              <w:sz w:val="22"/>
              <w:szCs w:val="22"/>
            </w:rPr>
          </w:pPr>
          <w:hyperlink w:anchor="_heading=h.3cqmetx">
            <w:r>
              <w:rPr>
                <w:color w:val="000000"/>
              </w:rPr>
              <w:t>4.1</w:t>
            </w:r>
          </w:hyperlink>
          <w:hyperlink w:anchor="_heading=h.3cqmetx">
            <w:r>
              <w:rPr>
                <w:rFonts w:ascii="Cambria" w:eastAsia="Cambria" w:hAnsi="Cambria" w:cs="Cambria"/>
                <w:color w:val="000000"/>
                <w:sz w:val="22"/>
                <w:szCs w:val="22"/>
              </w:rPr>
              <w:tab/>
            </w:r>
          </w:hyperlink>
          <w:r>
            <w:fldChar w:fldCharType="begin"/>
          </w:r>
          <w:r>
            <w:instrText xml:space="preserve"> PAGEREF _heading=h.3cqmetx \h </w:instrText>
          </w:r>
          <w:r>
            <w:fldChar w:fldCharType="separate"/>
          </w:r>
          <w:r>
            <w:rPr>
              <w:color w:val="000000"/>
            </w:rPr>
            <w:t>Kết quả tổng quan</w:t>
          </w:r>
          <w:r>
            <w:rPr>
              <w:color w:val="000000"/>
            </w:rPr>
            <w:tab/>
            <w:t>36</w:t>
          </w:r>
          <w:r>
            <w:fldChar w:fldCharType="end"/>
          </w:r>
        </w:p>
        <w:p w:rsidR="005B0017" w:rsidRDefault="006860F1" w:rsidP="00702744">
          <w:pPr>
            <w:pBdr>
              <w:top w:val="nil"/>
              <w:left w:val="nil"/>
              <w:bottom w:val="nil"/>
              <w:right w:val="nil"/>
              <w:between w:val="nil"/>
            </w:pBdr>
            <w:tabs>
              <w:tab w:val="left" w:pos="800"/>
              <w:tab w:val="right" w:pos="8588"/>
            </w:tabs>
            <w:ind w:left="200"/>
            <w:jc w:val="left"/>
            <w:rPr>
              <w:rFonts w:ascii="Cambria" w:eastAsia="Cambria" w:hAnsi="Cambria" w:cs="Cambria"/>
              <w:color w:val="000000"/>
              <w:sz w:val="22"/>
              <w:szCs w:val="22"/>
            </w:rPr>
          </w:pPr>
          <w:hyperlink w:anchor="_heading=h.1rvwp1q">
            <w:r>
              <w:rPr>
                <w:color w:val="000000"/>
              </w:rPr>
              <w:t>4.2</w:t>
            </w:r>
          </w:hyperlink>
          <w:hyperlink w:anchor="_heading=h.1rvwp1q">
            <w:r>
              <w:rPr>
                <w:rFonts w:ascii="Cambria" w:eastAsia="Cambria" w:hAnsi="Cambria" w:cs="Cambria"/>
                <w:color w:val="000000"/>
                <w:sz w:val="22"/>
                <w:szCs w:val="22"/>
              </w:rPr>
              <w:tab/>
            </w:r>
          </w:hyperlink>
          <w:r>
            <w:fldChar w:fldCharType="begin"/>
          </w:r>
          <w:r>
            <w:instrText xml:space="preserve"> PAGEREF _heading=h.1rvwp1q \h </w:instrText>
          </w:r>
          <w:r>
            <w:fldChar w:fldCharType="separate"/>
          </w:r>
          <w:r>
            <w:rPr>
              <w:color w:val="000000"/>
            </w:rPr>
            <w:t>Các vấn đề tồn đọng</w:t>
          </w:r>
          <w:r>
            <w:rPr>
              <w:color w:val="000000"/>
            </w:rPr>
            <w:tab/>
            <w:t>36</w:t>
          </w:r>
          <w:r>
            <w:fldChar w:fldCharType="end"/>
          </w:r>
        </w:p>
        <w:p w:rsidR="005B0017" w:rsidRDefault="006860F1" w:rsidP="00702744">
          <w:pPr>
            <w:jc w:val="left"/>
          </w:pPr>
          <w:r>
            <w:fldChar w:fldCharType="end"/>
          </w:r>
        </w:p>
      </w:sdtContent>
    </w:sdt>
    <w:p w:rsidR="005B0017" w:rsidRDefault="005B0017" w:rsidP="00702744">
      <w:pPr>
        <w:jc w:val="left"/>
      </w:pPr>
    </w:p>
    <w:p w:rsidR="005B0017" w:rsidRDefault="005B0017" w:rsidP="00702744">
      <w:pPr>
        <w:jc w:val="left"/>
      </w:pPr>
    </w:p>
    <w:p w:rsidR="005B0017" w:rsidRDefault="006860F1" w:rsidP="00702744">
      <w:pPr>
        <w:pStyle w:val="Heading1"/>
        <w:numPr>
          <w:ilvl w:val="0"/>
          <w:numId w:val="2"/>
        </w:numPr>
        <w:jc w:val="left"/>
        <w:rPr>
          <w:rFonts w:ascii="Times New Roman" w:hAnsi="Times New Roman"/>
        </w:rPr>
      </w:pPr>
      <w:bookmarkStart w:id="3" w:name="_heading=h.3whwml4" w:colFirst="0" w:colLast="0"/>
      <w:bookmarkEnd w:id="3"/>
      <w:r>
        <w:rPr>
          <w:rFonts w:ascii="Times New Roman" w:hAnsi="Times New Roman"/>
        </w:rPr>
        <w:lastRenderedPageBreak/>
        <w:t>Tổng quan</w:t>
      </w:r>
    </w:p>
    <w:p w:rsidR="005B0017" w:rsidRDefault="006860F1" w:rsidP="00702744">
      <w:pPr>
        <w:pStyle w:val="Heading2"/>
        <w:numPr>
          <w:ilvl w:val="1"/>
          <w:numId w:val="2"/>
        </w:numPr>
        <w:jc w:val="left"/>
        <w:rPr>
          <w:rFonts w:ascii="Times New Roman" w:hAnsi="Times New Roman"/>
        </w:rPr>
      </w:pPr>
      <w:bookmarkStart w:id="4" w:name="_heading=h.1pxezwc" w:colFirst="0" w:colLast="0"/>
      <w:bookmarkEnd w:id="4"/>
      <w:r>
        <w:rPr>
          <w:rFonts w:ascii="Times New Roman" w:hAnsi="Times New Roman"/>
        </w:rPr>
        <w:t>Mục tiêu</w:t>
      </w:r>
    </w:p>
    <w:p w:rsidR="005B0017" w:rsidRDefault="006860F1" w:rsidP="00702744">
      <w:pPr>
        <w:jc w:val="left"/>
      </w:pPr>
      <w:r>
        <w:t xml:space="preserve">Mục đích sử dụng của báo cáo mẫu thiết kế phần mềm:  </w:t>
      </w:r>
    </w:p>
    <w:p w:rsidR="005B0017" w:rsidRDefault="006860F1" w:rsidP="00702744">
      <w:pPr>
        <w:numPr>
          <w:ilvl w:val="0"/>
          <w:numId w:val="3"/>
        </w:numPr>
        <w:jc w:val="left"/>
      </w:pPr>
      <w:r>
        <w:t>Mô tả khái quát về phần mềm, chức năng của phần mềm</w:t>
      </w:r>
    </w:p>
    <w:p w:rsidR="005B0017" w:rsidRDefault="006860F1" w:rsidP="00702744">
      <w:pPr>
        <w:numPr>
          <w:ilvl w:val="0"/>
          <w:numId w:val="3"/>
        </w:numPr>
        <w:spacing w:before="0"/>
        <w:jc w:val="left"/>
      </w:pPr>
      <w:r>
        <w:t>Chỉ ra, đánh giá những vi phạm của source code</w:t>
      </w:r>
    </w:p>
    <w:p w:rsidR="005B0017" w:rsidRDefault="006860F1" w:rsidP="00702744">
      <w:pPr>
        <w:numPr>
          <w:ilvl w:val="0"/>
          <w:numId w:val="3"/>
        </w:numPr>
        <w:spacing w:before="0"/>
        <w:jc w:val="left"/>
      </w:pPr>
      <w:r>
        <w:t>Đề xuất những cải tiến cho source code</w:t>
      </w:r>
    </w:p>
    <w:p w:rsidR="005B0017" w:rsidRDefault="006860F1" w:rsidP="00702744">
      <w:pPr>
        <w:jc w:val="left"/>
      </w:pPr>
      <w:r>
        <w:t>Đối tượng người đọc:</w:t>
      </w:r>
    </w:p>
    <w:p w:rsidR="005B0017" w:rsidRDefault="006860F1" w:rsidP="00702744">
      <w:pPr>
        <w:numPr>
          <w:ilvl w:val="0"/>
          <w:numId w:val="1"/>
        </w:numPr>
        <w:jc w:val="left"/>
      </w:pPr>
      <w:r>
        <w:t>Những thành viên trong đội phát triển dự án</w:t>
      </w:r>
    </w:p>
    <w:p w:rsidR="005B0017" w:rsidRDefault="006860F1" w:rsidP="00702744">
      <w:pPr>
        <w:numPr>
          <w:ilvl w:val="0"/>
          <w:numId w:val="1"/>
        </w:numPr>
        <w:spacing w:before="0"/>
        <w:jc w:val="left"/>
      </w:pPr>
      <w:r>
        <w:t>Khách hàng của dự án</w:t>
      </w:r>
    </w:p>
    <w:p w:rsidR="005B0017" w:rsidRDefault="006860F1" w:rsidP="00702744">
      <w:pPr>
        <w:jc w:val="left"/>
      </w:pPr>
      <w:r>
        <w:t>Khái quát nội dung báo cáo</w:t>
      </w:r>
    </w:p>
    <w:p w:rsidR="005B0017" w:rsidRDefault="006860F1" w:rsidP="00702744">
      <w:pPr>
        <w:numPr>
          <w:ilvl w:val="0"/>
          <w:numId w:val="7"/>
        </w:numPr>
        <w:jc w:val="left"/>
      </w:pPr>
      <w:r>
        <w:t xml:space="preserve">Tổng </w:t>
      </w:r>
      <w:r>
        <w:t>quan về phần mềm</w:t>
      </w:r>
    </w:p>
    <w:p w:rsidR="005B0017" w:rsidRDefault="006860F1" w:rsidP="00702744">
      <w:pPr>
        <w:numPr>
          <w:ilvl w:val="0"/>
          <w:numId w:val="7"/>
        </w:numPr>
        <w:spacing w:before="0"/>
        <w:jc w:val="left"/>
      </w:pPr>
      <w:r>
        <w:t>Đánh giá thiết kế cũ của dự án</w:t>
      </w:r>
    </w:p>
    <w:p w:rsidR="005B0017" w:rsidRDefault="006860F1" w:rsidP="00702744">
      <w:pPr>
        <w:numPr>
          <w:ilvl w:val="0"/>
          <w:numId w:val="7"/>
        </w:numPr>
        <w:spacing w:before="0"/>
        <w:jc w:val="left"/>
      </w:pPr>
      <w:r>
        <w:t>Những vi phạm source code mà cách cải tiến</w:t>
      </w:r>
    </w:p>
    <w:p w:rsidR="005B0017" w:rsidRDefault="006860F1" w:rsidP="00702744">
      <w:pPr>
        <w:numPr>
          <w:ilvl w:val="0"/>
          <w:numId w:val="7"/>
        </w:numPr>
        <w:spacing w:before="0"/>
        <w:jc w:val="left"/>
      </w:pPr>
      <w:r>
        <w:t>Tổng quan những kết quả đạt được, những vẫn để còn sót lại</w:t>
      </w:r>
    </w:p>
    <w:p w:rsidR="005B0017" w:rsidRDefault="006860F1" w:rsidP="00702744">
      <w:pPr>
        <w:pStyle w:val="Heading2"/>
        <w:numPr>
          <w:ilvl w:val="1"/>
          <w:numId w:val="2"/>
        </w:numPr>
        <w:tabs>
          <w:tab w:val="left" w:pos="1520"/>
        </w:tabs>
        <w:jc w:val="left"/>
        <w:rPr>
          <w:rFonts w:ascii="Times New Roman" w:hAnsi="Times New Roman"/>
        </w:rPr>
      </w:pPr>
      <w:bookmarkStart w:id="5" w:name="_heading=h.49x2ik5" w:colFirst="0" w:colLast="0"/>
      <w:bookmarkEnd w:id="5"/>
      <w:r>
        <w:rPr>
          <w:rFonts w:ascii="Times New Roman" w:hAnsi="Times New Roman"/>
        </w:rPr>
        <w:t>Phạm vi</w:t>
      </w:r>
    </w:p>
    <w:p w:rsidR="005B0017" w:rsidRDefault="005B0017" w:rsidP="00702744">
      <w:pPr>
        <w:pBdr>
          <w:top w:val="nil"/>
          <w:left w:val="nil"/>
          <w:bottom w:val="nil"/>
          <w:right w:val="nil"/>
          <w:between w:val="nil"/>
        </w:pBdr>
        <w:tabs>
          <w:tab w:val="left" w:pos="720"/>
          <w:tab w:val="left" w:pos="5760"/>
          <w:tab w:val="left" w:pos="1520"/>
        </w:tabs>
        <w:spacing w:before="0" w:line="240" w:lineRule="auto"/>
        <w:ind w:left="576" w:right="720" w:hanging="288"/>
        <w:jc w:val="left"/>
      </w:pPr>
    </w:p>
    <w:p w:rsidR="005B0017" w:rsidRDefault="006860F1" w:rsidP="00702744">
      <w:pPr>
        <w:pStyle w:val="Heading3"/>
        <w:tabs>
          <w:tab w:val="left" w:pos="720"/>
          <w:tab w:val="left" w:pos="5760"/>
          <w:tab w:val="left" w:pos="1520"/>
        </w:tabs>
        <w:spacing w:before="0" w:line="240" w:lineRule="auto"/>
        <w:ind w:right="720"/>
        <w:jc w:val="left"/>
        <w:rPr>
          <w:rFonts w:ascii="Times New Roman" w:hAnsi="Times New Roman" w:cs="Times New Roman"/>
        </w:rPr>
      </w:pPr>
      <w:bookmarkStart w:id="6" w:name="_heading=h.vt9qjyaomv3g" w:colFirst="0" w:colLast="0"/>
      <w:bookmarkEnd w:id="6"/>
      <w:r>
        <w:rPr>
          <w:rFonts w:ascii="Times New Roman" w:hAnsi="Times New Roman" w:cs="Times New Roman"/>
        </w:rPr>
        <w:t>1.2.1. Mô tả khái quát phần mềm</w:t>
      </w:r>
    </w:p>
    <w:p w:rsidR="005B0017" w:rsidRDefault="005B0017" w:rsidP="00702744">
      <w:pPr>
        <w:pBdr>
          <w:top w:val="nil"/>
          <w:left w:val="nil"/>
          <w:bottom w:val="nil"/>
          <w:right w:val="nil"/>
          <w:between w:val="nil"/>
        </w:pBdr>
        <w:tabs>
          <w:tab w:val="left" w:pos="720"/>
          <w:tab w:val="left" w:pos="5760"/>
          <w:tab w:val="left" w:pos="1520"/>
        </w:tabs>
        <w:spacing w:before="0" w:line="240" w:lineRule="auto"/>
        <w:ind w:left="576" w:right="720" w:hanging="288"/>
        <w:jc w:val="left"/>
      </w:pPr>
    </w:p>
    <w:p w:rsidR="005B0017" w:rsidRDefault="006860F1" w:rsidP="00702744">
      <w:pPr>
        <w:pBdr>
          <w:top w:val="nil"/>
          <w:left w:val="nil"/>
          <w:bottom w:val="nil"/>
          <w:right w:val="nil"/>
          <w:between w:val="nil"/>
        </w:pBdr>
        <w:tabs>
          <w:tab w:val="left" w:pos="720"/>
          <w:tab w:val="left" w:pos="5760"/>
          <w:tab w:val="left" w:pos="1520"/>
        </w:tabs>
        <w:spacing w:before="0" w:line="240" w:lineRule="auto"/>
        <w:ind w:left="141" w:right="720"/>
        <w:jc w:val="left"/>
      </w:pPr>
      <w:r>
        <w:t>Phần mềm là 1 web bán hàng với các sản phẩm: sách, đĩa CD và DVD. Người dùng muốn mua sản phẩm nào sẽ thêm sản phẩm đó vào giỏ hàng. Sau đó người dùng có thể thanh toán bằng hình thức credit card. Sau đó người dùng điền các thông tin vận chuyển để sản phẩm</w:t>
      </w:r>
      <w:r>
        <w:t xml:space="preserve"> được giao đến đúng người.</w:t>
      </w:r>
    </w:p>
    <w:p w:rsidR="005B0017" w:rsidRDefault="005B0017" w:rsidP="00702744">
      <w:pPr>
        <w:pBdr>
          <w:top w:val="nil"/>
          <w:left w:val="nil"/>
          <w:bottom w:val="nil"/>
          <w:right w:val="nil"/>
          <w:between w:val="nil"/>
        </w:pBdr>
        <w:tabs>
          <w:tab w:val="left" w:pos="720"/>
          <w:tab w:val="left" w:pos="5760"/>
          <w:tab w:val="left" w:pos="1520"/>
        </w:tabs>
        <w:spacing w:before="0" w:line="240" w:lineRule="auto"/>
        <w:ind w:left="141" w:right="720"/>
        <w:jc w:val="left"/>
      </w:pPr>
    </w:p>
    <w:p w:rsidR="005B0017" w:rsidRDefault="006860F1" w:rsidP="00702744">
      <w:pPr>
        <w:pStyle w:val="Heading3"/>
        <w:tabs>
          <w:tab w:val="left" w:pos="720"/>
          <w:tab w:val="left" w:pos="5760"/>
          <w:tab w:val="left" w:pos="1520"/>
        </w:tabs>
        <w:spacing w:before="0" w:line="240" w:lineRule="auto"/>
        <w:ind w:right="720"/>
        <w:jc w:val="left"/>
        <w:rPr>
          <w:rFonts w:ascii="Times New Roman" w:hAnsi="Times New Roman" w:cs="Times New Roman"/>
        </w:rPr>
      </w:pPr>
      <w:bookmarkStart w:id="7" w:name="_heading=h.ijkt6v5n9tcm" w:colFirst="0" w:colLast="0"/>
      <w:bookmarkEnd w:id="7"/>
      <w:r>
        <w:rPr>
          <w:rFonts w:ascii="Times New Roman" w:hAnsi="Times New Roman" w:cs="Times New Roman"/>
        </w:rPr>
        <w:t>1.2.2. Các chức năng chính của phần mềm</w:t>
      </w:r>
    </w:p>
    <w:p w:rsidR="005B0017" w:rsidRDefault="006860F1" w:rsidP="00702744">
      <w:pPr>
        <w:numPr>
          <w:ilvl w:val="0"/>
          <w:numId w:val="8"/>
        </w:numPr>
        <w:tabs>
          <w:tab w:val="left" w:pos="720"/>
          <w:tab w:val="left" w:pos="5760"/>
          <w:tab w:val="left" w:pos="1520"/>
        </w:tabs>
        <w:jc w:val="left"/>
      </w:pPr>
      <w:r>
        <w:t>Đăng nhập</w:t>
      </w:r>
    </w:p>
    <w:p w:rsidR="005B0017" w:rsidRDefault="006860F1" w:rsidP="00702744">
      <w:pPr>
        <w:numPr>
          <w:ilvl w:val="0"/>
          <w:numId w:val="8"/>
        </w:numPr>
        <w:tabs>
          <w:tab w:val="left" w:pos="720"/>
          <w:tab w:val="left" w:pos="5760"/>
          <w:tab w:val="left" w:pos="1520"/>
        </w:tabs>
        <w:spacing w:before="0"/>
        <w:jc w:val="left"/>
      </w:pPr>
      <w:r>
        <w:t>Các chức năng liên quan đến giỏ hàng: thêm sản phẩm, xem giỏ hàng</w:t>
      </w:r>
    </w:p>
    <w:p w:rsidR="005B0017" w:rsidRDefault="006860F1" w:rsidP="00702744">
      <w:pPr>
        <w:numPr>
          <w:ilvl w:val="0"/>
          <w:numId w:val="8"/>
        </w:numPr>
        <w:tabs>
          <w:tab w:val="left" w:pos="720"/>
          <w:tab w:val="left" w:pos="5760"/>
          <w:tab w:val="left" w:pos="1520"/>
        </w:tabs>
        <w:spacing w:before="0"/>
        <w:jc w:val="left"/>
      </w:pPr>
      <w:r>
        <w:t>Xem hóa đơn</w:t>
      </w:r>
    </w:p>
    <w:p w:rsidR="005B0017" w:rsidRDefault="006860F1" w:rsidP="00702744">
      <w:pPr>
        <w:numPr>
          <w:ilvl w:val="0"/>
          <w:numId w:val="8"/>
        </w:numPr>
        <w:tabs>
          <w:tab w:val="left" w:pos="720"/>
          <w:tab w:val="left" w:pos="5760"/>
          <w:tab w:val="left" w:pos="1520"/>
        </w:tabs>
        <w:spacing w:before="0"/>
        <w:jc w:val="left"/>
      </w:pPr>
      <w:r>
        <w:t>Điền thông tin vận chuyển</w:t>
      </w:r>
    </w:p>
    <w:p w:rsidR="005B0017" w:rsidRDefault="006860F1" w:rsidP="00702744">
      <w:pPr>
        <w:numPr>
          <w:ilvl w:val="0"/>
          <w:numId w:val="8"/>
        </w:numPr>
        <w:tabs>
          <w:tab w:val="left" w:pos="720"/>
          <w:tab w:val="left" w:pos="5760"/>
          <w:tab w:val="left" w:pos="1520"/>
        </w:tabs>
        <w:spacing w:before="0"/>
        <w:jc w:val="left"/>
      </w:pPr>
      <w:r>
        <w:t>Thanh toán</w:t>
      </w:r>
    </w:p>
    <w:p w:rsidR="005B0017" w:rsidRDefault="006860F1" w:rsidP="00702744">
      <w:pPr>
        <w:pStyle w:val="Heading3"/>
        <w:ind w:firstLine="360"/>
        <w:jc w:val="left"/>
      </w:pPr>
      <w:bookmarkStart w:id="8" w:name="_heading=h.2p2csry" w:colFirst="0" w:colLast="0"/>
      <w:bookmarkEnd w:id="8"/>
      <w:r>
        <w:lastRenderedPageBreak/>
        <w:t>1.2.3 .Cấu trúc mã nguồn</w:t>
      </w:r>
    </w:p>
    <w:p w:rsidR="005B0017" w:rsidRDefault="006860F1" w:rsidP="00702744">
      <w:pPr>
        <w:tabs>
          <w:tab w:val="left" w:pos="720"/>
          <w:tab w:val="left" w:pos="5760"/>
          <w:tab w:val="left" w:pos="1520"/>
        </w:tabs>
        <w:jc w:val="left"/>
      </w:pPr>
      <w:r>
        <w:rPr>
          <w:noProof/>
          <w:lang w:val="en-US"/>
        </w:rPr>
        <w:drawing>
          <wp:inline distT="114300" distB="114300" distL="114300" distR="114300">
            <wp:extent cx="2314575" cy="5210175"/>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314575" cy="5210175"/>
                    </a:xfrm>
                    <a:prstGeom prst="rect">
                      <a:avLst/>
                    </a:prstGeom>
                    <a:ln/>
                  </pic:spPr>
                </pic:pic>
              </a:graphicData>
            </a:graphic>
          </wp:inline>
        </w:drawing>
      </w:r>
    </w:p>
    <w:p w:rsidR="005B0017" w:rsidRDefault="006860F1" w:rsidP="00702744">
      <w:pPr>
        <w:pStyle w:val="Heading3"/>
        <w:numPr>
          <w:ilvl w:val="0"/>
          <w:numId w:val="0"/>
        </w:numPr>
        <w:ind w:left="360" w:hanging="360"/>
        <w:jc w:val="left"/>
      </w:pPr>
      <w:bookmarkStart w:id="9" w:name="_heading=h.147n2zr" w:colFirst="0" w:colLast="0"/>
      <w:bookmarkEnd w:id="9"/>
      <w:r>
        <w:t>1.2.4 Các yêu cầu thêm cần cân nhắc cùng quá trình tái cấu trúc</w:t>
      </w:r>
    </w:p>
    <w:p w:rsidR="005B0017" w:rsidRDefault="006860F1" w:rsidP="00702744">
      <w:pPr>
        <w:tabs>
          <w:tab w:val="left" w:pos="720"/>
          <w:tab w:val="left" w:pos="5760"/>
          <w:tab w:val="left" w:pos="1520"/>
        </w:tabs>
        <w:jc w:val="left"/>
        <w:rPr>
          <w:i/>
        </w:rPr>
      </w:pPr>
      <w:r>
        <w:rPr>
          <w:i/>
        </w:rPr>
        <w:t>-Thêm mặt hàng media mới</w:t>
      </w:r>
    </w:p>
    <w:p w:rsidR="005B0017" w:rsidRDefault="006860F1" w:rsidP="00702744">
      <w:pPr>
        <w:tabs>
          <w:tab w:val="left" w:pos="720"/>
          <w:tab w:val="left" w:pos="5760"/>
          <w:tab w:val="left" w:pos="1520"/>
        </w:tabs>
        <w:jc w:val="left"/>
        <w:rPr>
          <w:i/>
        </w:rPr>
      </w:pPr>
      <w:r>
        <w:rPr>
          <w:i/>
        </w:rPr>
        <w:t xml:space="preserve">-Thay đổi khoảng cách tính sử dụng thư viện mới </w:t>
      </w:r>
    </w:p>
    <w:p w:rsidR="005B0017" w:rsidRDefault="006860F1" w:rsidP="00702744">
      <w:pPr>
        <w:tabs>
          <w:tab w:val="left" w:pos="720"/>
          <w:tab w:val="left" w:pos="5760"/>
          <w:tab w:val="left" w:pos="1520"/>
        </w:tabs>
        <w:jc w:val="left"/>
        <w:rPr>
          <w:i/>
        </w:rPr>
      </w:pPr>
      <w:r>
        <w:rPr>
          <w:i/>
        </w:rPr>
        <w:t>-Thêm phương thức thanh toán mới</w:t>
      </w:r>
    </w:p>
    <w:p w:rsidR="005B0017" w:rsidRDefault="006860F1" w:rsidP="00702744">
      <w:pPr>
        <w:tabs>
          <w:tab w:val="left" w:pos="720"/>
          <w:tab w:val="left" w:pos="5760"/>
          <w:tab w:val="left" w:pos="1520"/>
        </w:tabs>
        <w:jc w:val="left"/>
        <w:rPr>
          <w:i/>
        </w:rPr>
      </w:pPr>
      <w:r>
        <w:rPr>
          <w:i/>
        </w:rPr>
        <w:t>-Thay đổi lại cộng thức tính phí vận chuyển</w:t>
      </w:r>
    </w:p>
    <w:p w:rsidR="005B0017" w:rsidRDefault="006860F1" w:rsidP="00702744">
      <w:pPr>
        <w:tabs>
          <w:tab w:val="left" w:pos="720"/>
          <w:tab w:val="left" w:pos="5760"/>
          <w:tab w:val="left" w:pos="1520"/>
        </w:tabs>
        <w:jc w:val="left"/>
        <w:rPr>
          <w:i/>
        </w:rPr>
      </w:pPr>
      <w:r>
        <w:rPr>
          <w:i/>
        </w:rPr>
        <w:t xml:space="preserve">-Thêm màn hình xem chi tiết sản phẩm </w:t>
      </w:r>
    </w:p>
    <w:p w:rsidR="005B0017" w:rsidRDefault="006860F1" w:rsidP="00702744">
      <w:pPr>
        <w:tabs>
          <w:tab w:val="left" w:pos="720"/>
          <w:tab w:val="left" w:pos="5760"/>
          <w:tab w:val="left" w:pos="1520"/>
        </w:tabs>
        <w:jc w:val="left"/>
        <w:rPr>
          <w:i/>
        </w:rPr>
      </w:pPr>
      <w:r>
        <w:rPr>
          <w:i/>
        </w:rPr>
        <w:t>-Th</w:t>
      </w:r>
      <w:r>
        <w:rPr>
          <w:i/>
        </w:rPr>
        <w:t>ay đổi yêu cầu khi load giao diện hiện tại</w:t>
      </w:r>
    </w:p>
    <w:p w:rsidR="005B0017" w:rsidRDefault="006860F1" w:rsidP="00702744">
      <w:pPr>
        <w:tabs>
          <w:tab w:val="left" w:pos="720"/>
          <w:tab w:val="left" w:pos="5760"/>
          <w:tab w:val="left" w:pos="1520"/>
        </w:tabs>
        <w:jc w:val="left"/>
        <w:rPr>
          <w:i/>
        </w:rPr>
      </w:pPr>
      <w:bookmarkStart w:id="10" w:name="_heading=h.nck421clm0lp" w:colFirst="0" w:colLast="0"/>
      <w:bookmarkEnd w:id="10"/>
      <w:r>
        <w:rPr>
          <w:i/>
        </w:rPr>
        <w:t>-Cập nhật lại chức năng hủy đơn hàng</w:t>
      </w:r>
    </w:p>
    <w:p w:rsidR="005B0017" w:rsidRDefault="006860F1" w:rsidP="00702744">
      <w:pPr>
        <w:pStyle w:val="Heading3"/>
        <w:tabs>
          <w:tab w:val="left" w:pos="720"/>
          <w:tab w:val="left" w:pos="5760"/>
          <w:tab w:val="left" w:pos="1520"/>
        </w:tabs>
        <w:ind w:left="360"/>
        <w:jc w:val="left"/>
        <w:rPr>
          <w:rFonts w:ascii="Times New Roman" w:hAnsi="Times New Roman" w:cs="Times New Roman"/>
          <w:i/>
        </w:rPr>
      </w:pPr>
      <w:bookmarkStart w:id="11" w:name="_heading=h.3o7alnk" w:colFirst="0" w:colLast="0"/>
      <w:bookmarkEnd w:id="11"/>
      <w:r>
        <w:lastRenderedPageBreak/>
        <w:tab/>
        <w:t xml:space="preserve">1.2.5 </w:t>
      </w:r>
      <w:r>
        <w:rPr>
          <w:rFonts w:ascii="Times New Roman" w:hAnsi="Times New Roman" w:cs="Times New Roman"/>
          <w:i/>
        </w:rPr>
        <w:t>Các hoạt động (Ví dụ: review, refactor) thực thi trên mã nguồn để đạt được mục tiêu kể trên</w:t>
      </w:r>
    </w:p>
    <w:p w:rsidR="005B0017" w:rsidRDefault="006860F1" w:rsidP="00702744">
      <w:pPr>
        <w:numPr>
          <w:ilvl w:val="0"/>
          <w:numId w:val="5"/>
        </w:numPr>
        <w:pBdr>
          <w:top w:val="nil"/>
          <w:left w:val="nil"/>
          <w:bottom w:val="nil"/>
          <w:right w:val="nil"/>
          <w:between w:val="nil"/>
        </w:pBdr>
        <w:jc w:val="left"/>
        <w:rPr>
          <w:rFonts w:ascii="Cambria" w:eastAsia="Cambria" w:hAnsi="Cambria" w:cs="Cambria"/>
          <w:b/>
          <w:color w:val="000000"/>
          <w:sz w:val="26"/>
          <w:szCs w:val="26"/>
        </w:rPr>
      </w:pPr>
      <w:bookmarkStart w:id="12" w:name="_heading=h.23ckvvd" w:colFirst="0" w:colLast="0"/>
      <w:bookmarkEnd w:id="12"/>
      <w:r>
        <w:rPr>
          <w:rFonts w:ascii="Cambria" w:eastAsia="Cambria" w:hAnsi="Cambria" w:cs="Cambria"/>
          <w:color w:val="000000"/>
          <w:sz w:val="26"/>
          <w:szCs w:val="26"/>
        </w:rPr>
        <w:t>Review mã ngu</w:t>
      </w:r>
      <w:r>
        <w:rPr>
          <w:rFonts w:ascii="Cambria" w:eastAsia="Cambria" w:hAnsi="Cambria" w:cs="Cambria"/>
          <w:color w:val="000000"/>
          <w:sz w:val="26"/>
          <w:szCs w:val="26"/>
        </w:rPr>
        <w:t>ồ</w:t>
      </w:r>
      <w:r>
        <w:rPr>
          <w:rFonts w:ascii="Cambria" w:eastAsia="Cambria" w:hAnsi="Cambria" w:cs="Cambria"/>
          <w:color w:val="000000"/>
          <w:sz w:val="26"/>
          <w:szCs w:val="26"/>
        </w:rPr>
        <w:t>n: Đánh giá, xem xét và đánh giá l</w:t>
      </w:r>
      <w:r>
        <w:rPr>
          <w:rFonts w:ascii="Cambria" w:eastAsia="Cambria" w:hAnsi="Cambria" w:cs="Cambria"/>
          <w:color w:val="000000"/>
          <w:sz w:val="26"/>
          <w:szCs w:val="26"/>
        </w:rPr>
        <w:t>ạ</w:t>
      </w:r>
      <w:r>
        <w:rPr>
          <w:rFonts w:ascii="Cambria" w:eastAsia="Cambria" w:hAnsi="Cambria" w:cs="Cambria"/>
          <w:color w:val="000000"/>
          <w:sz w:val="26"/>
          <w:szCs w:val="26"/>
        </w:rPr>
        <w:t>i mã ngu</w:t>
      </w:r>
      <w:r>
        <w:rPr>
          <w:rFonts w:ascii="Cambria" w:eastAsia="Cambria" w:hAnsi="Cambria" w:cs="Cambria"/>
          <w:color w:val="000000"/>
          <w:sz w:val="26"/>
          <w:szCs w:val="26"/>
        </w:rPr>
        <w:t>ồ</w:t>
      </w:r>
      <w:r>
        <w:rPr>
          <w:rFonts w:ascii="Cambria" w:eastAsia="Cambria" w:hAnsi="Cambria" w:cs="Cambria"/>
          <w:color w:val="000000"/>
          <w:sz w:val="26"/>
          <w:szCs w:val="26"/>
        </w:rPr>
        <w:t>n đ</w:t>
      </w:r>
      <w:r>
        <w:rPr>
          <w:rFonts w:ascii="Cambria" w:eastAsia="Cambria" w:hAnsi="Cambria" w:cs="Cambria"/>
          <w:color w:val="000000"/>
          <w:sz w:val="26"/>
          <w:szCs w:val="26"/>
        </w:rPr>
        <w:t>ể</w:t>
      </w:r>
      <w:r>
        <w:rPr>
          <w:rFonts w:ascii="Cambria" w:eastAsia="Cambria" w:hAnsi="Cambria" w:cs="Cambria"/>
          <w:color w:val="000000"/>
          <w:sz w:val="26"/>
          <w:szCs w:val="26"/>
        </w:rPr>
        <w:t xml:space="preserve"> tìm các v</w:t>
      </w:r>
      <w:r>
        <w:rPr>
          <w:rFonts w:ascii="Cambria" w:eastAsia="Cambria" w:hAnsi="Cambria" w:cs="Cambria"/>
          <w:color w:val="000000"/>
          <w:sz w:val="26"/>
          <w:szCs w:val="26"/>
        </w:rPr>
        <w:t>ấ</w:t>
      </w:r>
      <w:r>
        <w:rPr>
          <w:rFonts w:ascii="Cambria" w:eastAsia="Cambria" w:hAnsi="Cambria" w:cs="Cambria"/>
          <w:color w:val="000000"/>
          <w:sz w:val="26"/>
          <w:szCs w:val="26"/>
        </w:rPr>
        <w:t>n đ</w:t>
      </w:r>
      <w:r>
        <w:rPr>
          <w:rFonts w:ascii="Cambria" w:eastAsia="Cambria" w:hAnsi="Cambria" w:cs="Cambria"/>
          <w:color w:val="000000"/>
          <w:sz w:val="26"/>
          <w:szCs w:val="26"/>
        </w:rPr>
        <w:t>ề</w:t>
      </w:r>
      <w:r>
        <w:rPr>
          <w:rFonts w:ascii="Cambria" w:eastAsia="Cambria" w:hAnsi="Cambria" w:cs="Cambria"/>
          <w:color w:val="000000"/>
          <w:sz w:val="26"/>
          <w:szCs w:val="26"/>
        </w:rPr>
        <w:t>, l</w:t>
      </w:r>
      <w:r>
        <w:rPr>
          <w:rFonts w:ascii="Cambria" w:eastAsia="Cambria" w:hAnsi="Cambria" w:cs="Cambria"/>
          <w:color w:val="000000"/>
          <w:sz w:val="26"/>
          <w:szCs w:val="26"/>
        </w:rPr>
        <w:t>ỗ</w:t>
      </w:r>
      <w:r>
        <w:rPr>
          <w:rFonts w:ascii="Cambria" w:eastAsia="Cambria" w:hAnsi="Cambria" w:cs="Cambria"/>
          <w:color w:val="000000"/>
          <w:sz w:val="26"/>
          <w:szCs w:val="26"/>
        </w:rPr>
        <w:t>i, thi</w:t>
      </w:r>
      <w:r>
        <w:rPr>
          <w:rFonts w:ascii="Cambria" w:eastAsia="Cambria" w:hAnsi="Cambria" w:cs="Cambria"/>
          <w:color w:val="000000"/>
          <w:sz w:val="26"/>
          <w:szCs w:val="26"/>
        </w:rPr>
        <w:t>ế</w:t>
      </w:r>
      <w:r>
        <w:rPr>
          <w:rFonts w:ascii="Cambria" w:eastAsia="Cambria" w:hAnsi="Cambria" w:cs="Cambria"/>
          <w:color w:val="000000"/>
          <w:sz w:val="26"/>
          <w:szCs w:val="26"/>
        </w:rPr>
        <w:t>u sót và c</w:t>
      </w:r>
      <w:r>
        <w:rPr>
          <w:rFonts w:ascii="Cambria" w:eastAsia="Cambria" w:hAnsi="Cambria" w:cs="Cambria"/>
          <w:color w:val="000000"/>
          <w:sz w:val="26"/>
          <w:szCs w:val="26"/>
        </w:rPr>
        <w:t>ả</w:t>
      </w:r>
      <w:r>
        <w:rPr>
          <w:rFonts w:ascii="Cambria" w:eastAsia="Cambria" w:hAnsi="Cambria" w:cs="Cambria"/>
          <w:color w:val="000000"/>
          <w:sz w:val="26"/>
          <w:szCs w:val="26"/>
        </w:rPr>
        <w:t>i thi</w:t>
      </w:r>
      <w:r>
        <w:rPr>
          <w:rFonts w:ascii="Cambria" w:eastAsia="Cambria" w:hAnsi="Cambria" w:cs="Cambria"/>
          <w:color w:val="000000"/>
          <w:sz w:val="26"/>
          <w:szCs w:val="26"/>
        </w:rPr>
        <w:t>ệ</w:t>
      </w:r>
      <w:r>
        <w:rPr>
          <w:rFonts w:ascii="Cambria" w:eastAsia="Cambria" w:hAnsi="Cambria" w:cs="Cambria"/>
          <w:color w:val="000000"/>
          <w:sz w:val="26"/>
          <w:szCs w:val="26"/>
        </w:rPr>
        <w:t>n ch</w:t>
      </w:r>
      <w:r>
        <w:rPr>
          <w:rFonts w:ascii="Cambria" w:eastAsia="Cambria" w:hAnsi="Cambria" w:cs="Cambria"/>
          <w:color w:val="000000"/>
          <w:sz w:val="26"/>
          <w:szCs w:val="26"/>
        </w:rPr>
        <w:t>ấ</w:t>
      </w:r>
      <w:r>
        <w:rPr>
          <w:rFonts w:ascii="Cambria" w:eastAsia="Cambria" w:hAnsi="Cambria" w:cs="Cambria"/>
          <w:color w:val="000000"/>
          <w:sz w:val="26"/>
          <w:szCs w:val="26"/>
        </w:rPr>
        <w:t>t lư</w:t>
      </w:r>
      <w:r>
        <w:rPr>
          <w:rFonts w:ascii="Cambria" w:eastAsia="Cambria" w:hAnsi="Cambria" w:cs="Cambria"/>
          <w:color w:val="000000"/>
          <w:sz w:val="26"/>
          <w:szCs w:val="26"/>
        </w:rPr>
        <w:t>ợ</w:t>
      </w:r>
      <w:r>
        <w:rPr>
          <w:rFonts w:ascii="Cambria" w:eastAsia="Cambria" w:hAnsi="Cambria" w:cs="Cambria"/>
          <w:color w:val="000000"/>
          <w:sz w:val="26"/>
          <w:szCs w:val="26"/>
        </w:rPr>
        <w:t>ng code. Các ho</w:t>
      </w:r>
      <w:r>
        <w:rPr>
          <w:rFonts w:ascii="Cambria" w:eastAsia="Cambria" w:hAnsi="Cambria" w:cs="Cambria"/>
          <w:color w:val="000000"/>
          <w:sz w:val="26"/>
          <w:szCs w:val="26"/>
        </w:rPr>
        <w:t>ạ</w:t>
      </w:r>
      <w:r>
        <w:rPr>
          <w:rFonts w:ascii="Cambria" w:eastAsia="Cambria" w:hAnsi="Cambria" w:cs="Cambria"/>
          <w:color w:val="000000"/>
          <w:sz w:val="26"/>
          <w:szCs w:val="26"/>
        </w:rPr>
        <w:t>t đ</w:t>
      </w:r>
      <w:r>
        <w:rPr>
          <w:rFonts w:ascii="Cambria" w:eastAsia="Cambria" w:hAnsi="Cambria" w:cs="Cambria"/>
          <w:color w:val="000000"/>
          <w:sz w:val="26"/>
          <w:szCs w:val="26"/>
        </w:rPr>
        <w:t>ộ</w:t>
      </w:r>
      <w:r>
        <w:rPr>
          <w:rFonts w:ascii="Cambria" w:eastAsia="Cambria" w:hAnsi="Cambria" w:cs="Cambria"/>
          <w:color w:val="000000"/>
          <w:sz w:val="26"/>
          <w:szCs w:val="26"/>
        </w:rPr>
        <w:t>ng review có th</w:t>
      </w:r>
      <w:r>
        <w:rPr>
          <w:rFonts w:ascii="Cambria" w:eastAsia="Cambria" w:hAnsi="Cambria" w:cs="Cambria"/>
          <w:color w:val="000000"/>
          <w:sz w:val="26"/>
          <w:szCs w:val="26"/>
        </w:rPr>
        <w:t>ể</w:t>
      </w:r>
      <w:r>
        <w:rPr>
          <w:rFonts w:ascii="Cambria" w:eastAsia="Cambria" w:hAnsi="Cambria" w:cs="Cambria"/>
          <w:color w:val="000000"/>
          <w:sz w:val="26"/>
          <w:szCs w:val="26"/>
        </w:rPr>
        <w:t xml:space="preserve"> bao g</w:t>
      </w:r>
      <w:r>
        <w:rPr>
          <w:rFonts w:ascii="Cambria" w:eastAsia="Cambria" w:hAnsi="Cambria" w:cs="Cambria"/>
          <w:color w:val="000000"/>
          <w:sz w:val="26"/>
          <w:szCs w:val="26"/>
        </w:rPr>
        <w:t>ồ</w:t>
      </w:r>
      <w:r>
        <w:rPr>
          <w:rFonts w:ascii="Cambria" w:eastAsia="Cambria" w:hAnsi="Cambria" w:cs="Cambria"/>
          <w:color w:val="000000"/>
          <w:sz w:val="26"/>
          <w:szCs w:val="26"/>
        </w:rPr>
        <w:t>m:</w:t>
      </w:r>
    </w:p>
    <w:p w:rsidR="005B0017" w:rsidRDefault="006860F1" w:rsidP="00702744">
      <w:pPr>
        <w:numPr>
          <w:ilvl w:val="1"/>
          <w:numId w:val="5"/>
        </w:numPr>
        <w:pBdr>
          <w:top w:val="nil"/>
          <w:left w:val="nil"/>
          <w:bottom w:val="nil"/>
          <w:right w:val="nil"/>
          <w:between w:val="nil"/>
        </w:pBdr>
        <w:spacing w:before="0"/>
        <w:jc w:val="left"/>
        <w:rPr>
          <w:rFonts w:ascii="Cambria" w:eastAsia="Cambria" w:hAnsi="Cambria" w:cs="Cambria"/>
          <w:b/>
          <w:color w:val="000000"/>
          <w:sz w:val="26"/>
          <w:szCs w:val="26"/>
        </w:rPr>
      </w:pPr>
      <w:r>
        <w:rPr>
          <w:rFonts w:ascii="Cambria" w:eastAsia="Cambria" w:hAnsi="Cambria" w:cs="Cambria"/>
          <w:color w:val="000000"/>
          <w:sz w:val="26"/>
          <w:szCs w:val="26"/>
        </w:rPr>
        <w:t>Code review: Đánh giá t</w:t>
      </w:r>
      <w:r>
        <w:rPr>
          <w:rFonts w:ascii="Cambria" w:eastAsia="Cambria" w:hAnsi="Cambria" w:cs="Cambria"/>
          <w:color w:val="000000"/>
          <w:sz w:val="26"/>
          <w:szCs w:val="26"/>
        </w:rPr>
        <w:t>ừ</w:t>
      </w:r>
      <w:r>
        <w:rPr>
          <w:rFonts w:ascii="Cambria" w:eastAsia="Cambria" w:hAnsi="Cambria" w:cs="Cambria"/>
          <w:color w:val="000000"/>
          <w:sz w:val="26"/>
          <w:szCs w:val="26"/>
        </w:rPr>
        <w:t>ng ph</w:t>
      </w:r>
      <w:r>
        <w:rPr>
          <w:rFonts w:ascii="Cambria" w:eastAsia="Cambria" w:hAnsi="Cambria" w:cs="Cambria"/>
          <w:color w:val="000000"/>
          <w:sz w:val="26"/>
          <w:szCs w:val="26"/>
        </w:rPr>
        <w:t>ầ</w:t>
      </w:r>
      <w:r>
        <w:rPr>
          <w:rFonts w:ascii="Cambria" w:eastAsia="Cambria" w:hAnsi="Cambria" w:cs="Cambria"/>
          <w:color w:val="000000"/>
          <w:sz w:val="26"/>
          <w:szCs w:val="26"/>
        </w:rPr>
        <w:t>n code đ</w:t>
      </w:r>
      <w:r>
        <w:rPr>
          <w:rFonts w:ascii="Cambria" w:eastAsia="Cambria" w:hAnsi="Cambria" w:cs="Cambria"/>
          <w:color w:val="000000"/>
          <w:sz w:val="26"/>
          <w:szCs w:val="26"/>
        </w:rPr>
        <w:t>ể</w:t>
      </w:r>
      <w:r>
        <w:rPr>
          <w:rFonts w:ascii="Cambria" w:eastAsia="Cambria" w:hAnsi="Cambria" w:cs="Cambria"/>
          <w:color w:val="000000"/>
          <w:sz w:val="26"/>
          <w:szCs w:val="26"/>
        </w:rPr>
        <w:t xml:space="preserve"> tìm l</w:t>
      </w:r>
      <w:r>
        <w:rPr>
          <w:rFonts w:ascii="Cambria" w:eastAsia="Cambria" w:hAnsi="Cambria" w:cs="Cambria"/>
          <w:color w:val="000000"/>
          <w:sz w:val="26"/>
          <w:szCs w:val="26"/>
        </w:rPr>
        <w:t>ỗ</w:t>
      </w:r>
      <w:r>
        <w:rPr>
          <w:rFonts w:ascii="Cambria" w:eastAsia="Cambria" w:hAnsi="Cambria" w:cs="Cambria"/>
          <w:color w:val="000000"/>
          <w:sz w:val="26"/>
          <w:szCs w:val="26"/>
        </w:rPr>
        <w:t>i logic, ki</w:t>
      </w:r>
      <w:r>
        <w:rPr>
          <w:rFonts w:ascii="Cambria" w:eastAsia="Cambria" w:hAnsi="Cambria" w:cs="Cambria"/>
          <w:color w:val="000000"/>
          <w:sz w:val="26"/>
          <w:szCs w:val="26"/>
        </w:rPr>
        <w:t>ế</w:t>
      </w:r>
      <w:r>
        <w:rPr>
          <w:rFonts w:ascii="Cambria" w:eastAsia="Cambria" w:hAnsi="Cambria" w:cs="Cambria"/>
          <w:color w:val="000000"/>
          <w:sz w:val="26"/>
          <w:szCs w:val="26"/>
        </w:rPr>
        <w:t>n trúc không t</w:t>
      </w:r>
      <w:r>
        <w:rPr>
          <w:rFonts w:ascii="Cambria" w:eastAsia="Cambria" w:hAnsi="Cambria" w:cs="Cambria"/>
          <w:color w:val="000000"/>
          <w:sz w:val="26"/>
          <w:szCs w:val="26"/>
        </w:rPr>
        <w:t>ố</w:t>
      </w:r>
      <w:r>
        <w:rPr>
          <w:rFonts w:ascii="Cambria" w:eastAsia="Cambria" w:hAnsi="Cambria" w:cs="Cambria"/>
          <w:color w:val="000000"/>
          <w:sz w:val="26"/>
          <w:szCs w:val="26"/>
        </w:rPr>
        <w:t>t, đ</w:t>
      </w:r>
      <w:r>
        <w:rPr>
          <w:rFonts w:ascii="Cambria" w:eastAsia="Cambria" w:hAnsi="Cambria" w:cs="Cambria"/>
          <w:color w:val="000000"/>
          <w:sz w:val="26"/>
          <w:szCs w:val="26"/>
        </w:rPr>
        <w:t>ặ</w:t>
      </w:r>
      <w:r>
        <w:rPr>
          <w:rFonts w:ascii="Cambria" w:eastAsia="Cambria" w:hAnsi="Cambria" w:cs="Cambria"/>
          <w:color w:val="000000"/>
          <w:sz w:val="26"/>
          <w:szCs w:val="26"/>
        </w:rPr>
        <w:t>t tên không rõ ràng, v.v.</w:t>
      </w:r>
    </w:p>
    <w:p w:rsidR="005B0017" w:rsidRDefault="006860F1" w:rsidP="00702744">
      <w:pPr>
        <w:numPr>
          <w:ilvl w:val="1"/>
          <w:numId w:val="5"/>
        </w:numPr>
        <w:pBdr>
          <w:top w:val="nil"/>
          <w:left w:val="nil"/>
          <w:bottom w:val="nil"/>
          <w:right w:val="nil"/>
          <w:between w:val="nil"/>
        </w:pBdr>
        <w:spacing w:before="0"/>
        <w:jc w:val="left"/>
        <w:rPr>
          <w:rFonts w:ascii="Cambria" w:eastAsia="Cambria" w:hAnsi="Cambria" w:cs="Cambria"/>
          <w:b/>
          <w:color w:val="000000"/>
          <w:sz w:val="26"/>
          <w:szCs w:val="26"/>
        </w:rPr>
      </w:pPr>
      <w:r>
        <w:rPr>
          <w:rFonts w:ascii="Cambria" w:eastAsia="Cambria" w:hAnsi="Cambria" w:cs="Cambria"/>
          <w:color w:val="000000"/>
          <w:sz w:val="26"/>
          <w:szCs w:val="26"/>
        </w:rPr>
        <w:t>Design review: Xem xét ki</w:t>
      </w:r>
      <w:r>
        <w:rPr>
          <w:rFonts w:ascii="Cambria" w:eastAsia="Cambria" w:hAnsi="Cambria" w:cs="Cambria"/>
          <w:color w:val="000000"/>
          <w:sz w:val="26"/>
          <w:szCs w:val="26"/>
        </w:rPr>
        <w:t>ế</w:t>
      </w:r>
      <w:r>
        <w:rPr>
          <w:rFonts w:ascii="Cambria" w:eastAsia="Cambria" w:hAnsi="Cambria" w:cs="Cambria"/>
          <w:color w:val="000000"/>
          <w:sz w:val="26"/>
          <w:szCs w:val="26"/>
        </w:rPr>
        <w:t>n trúc t</w:t>
      </w:r>
      <w:r>
        <w:rPr>
          <w:rFonts w:ascii="Cambria" w:eastAsia="Cambria" w:hAnsi="Cambria" w:cs="Cambria"/>
          <w:color w:val="000000"/>
          <w:sz w:val="26"/>
          <w:szCs w:val="26"/>
        </w:rPr>
        <w:t>ổ</w:t>
      </w:r>
      <w:r>
        <w:rPr>
          <w:rFonts w:ascii="Cambria" w:eastAsia="Cambria" w:hAnsi="Cambria" w:cs="Cambria"/>
          <w:color w:val="000000"/>
          <w:sz w:val="26"/>
          <w:szCs w:val="26"/>
        </w:rPr>
        <w:t>ng th</w:t>
      </w:r>
      <w:r>
        <w:rPr>
          <w:rFonts w:ascii="Cambria" w:eastAsia="Cambria" w:hAnsi="Cambria" w:cs="Cambria"/>
          <w:color w:val="000000"/>
          <w:sz w:val="26"/>
          <w:szCs w:val="26"/>
        </w:rPr>
        <w:t>ể</w:t>
      </w:r>
      <w:r>
        <w:rPr>
          <w:rFonts w:ascii="Cambria" w:eastAsia="Cambria" w:hAnsi="Cambria" w:cs="Cambria"/>
          <w:color w:val="000000"/>
          <w:sz w:val="26"/>
          <w:szCs w:val="26"/>
        </w:rPr>
        <w:t xml:space="preserve"> c</w:t>
      </w:r>
      <w:r>
        <w:rPr>
          <w:rFonts w:ascii="Cambria" w:eastAsia="Cambria" w:hAnsi="Cambria" w:cs="Cambria"/>
          <w:color w:val="000000"/>
          <w:sz w:val="26"/>
          <w:szCs w:val="26"/>
        </w:rPr>
        <w:t>ủ</w:t>
      </w:r>
      <w:r>
        <w:rPr>
          <w:rFonts w:ascii="Cambria" w:eastAsia="Cambria" w:hAnsi="Cambria" w:cs="Cambria"/>
          <w:color w:val="000000"/>
          <w:sz w:val="26"/>
          <w:szCs w:val="26"/>
        </w:rPr>
        <w:t>a h</w:t>
      </w:r>
      <w:r>
        <w:rPr>
          <w:rFonts w:ascii="Cambria" w:eastAsia="Cambria" w:hAnsi="Cambria" w:cs="Cambria"/>
          <w:color w:val="000000"/>
          <w:sz w:val="26"/>
          <w:szCs w:val="26"/>
        </w:rPr>
        <w:t>ệ</w:t>
      </w:r>
      <w:r>
        <w:rPr>
          <w:rFonts w:ascii="Cambria" w:eastAsia="Cambria" w:hAnsi="Cambria" w:cs="Cambria"/>
          <w:color w:val="000000"/>
          <w:sz w:val="26"/>
          <w:szCs w:val="26"/>
        </w:rPr>
        <w:t xml:space="preserve"> th</w:t>
      </w:r>
      <w:r>
        <w:rPr>
          <w:rFonts w:ascii="Cambria" w:eastAsia="Cambria" w:hAnsi="Cambria" w:cs="Cambria"/>
          <w:color w:val="000000"/>
          <w:sz w:val="26"/>
          <w:szCs w:val="26"/>
        </w:rPr>
        <w:t>ố</w:t>
      </w:r>
      <w:r>
        <w:rPr>
          <w:rFonts w:ascii="Cambria" w:eastAsia="Cambria" w:hAnsi="Cambria" w:cs="Cambria"/>
          <w:color w:val="000000"/>
          <w:sz w:val="26"/>
          <w:szCs w:val="26"/>
        </w:rPr>
        <w:t>ng, đ</w:t>
      </w:r>
      <w:r>
        <w:rPr>
          <w:rFonts w:ascii="Cambria" w:eastAsia="Cambria" w:hAnsi="Cambria" w:cs="Cambria"/>
          <w:color w:val="000000"/>
          <w:sz w:val="26"/>
          <w:szCs w:val="26"/>
        </w:rPr>
        <w:t>ả</w:t>
      </w:r>
      <w:r>
        <w:rPr>
          <w:rFonts w:ascii="Cambria" w:eastAsia="Cambria" w:hAnsi="Cambria" w:cs="Cambria"/>
          <w:color w:val="000000"/>
          <w:sz w:val="26"/>
          <w:szCs w:val="26"/>
        </w:rPr>
        <w:t>m b</w:t>
      </w:r>
      <w:r>
        <w:rPr>
          <w:rFonts w:ascii="Cambria" w:eastAsia="Cambria" w:hAnsi="Cambria" w:cs="Cambria"/>
          <w:color w:val="000000"/>
          <w:sz w:val="26"/>
          <w:szCs w:val="26"/>
        </w:rPr>
        <w:t>ả</w:t>
      </w:r>
      <w:r>
        <w:rPr>
          <w:rFonts w:ascii="Cambria" w:eastAsia="Cambria" w:hAnsi="Cambria" w:cs="Cambria"/>
          <w:color w:val="000000"/>
          <w:sz w:val="26"/>
          <w:szCs w:val="26"/>
        </w:rPr>
        <w:t>o tính mô-đun, tách bi</w:t>
      </w:r>
      <w:r>
        <w:rPr>
          <w:rFonts w:ascii="Cambria" w:eastAsia="Cambria" w:hAnsi="Cambria" w:cs="Cambria"/>
          <w:color w:val="000000"/>
          <w:sz w:val="26"/>
          <w:szCs w:val="26"/>
        </w:rPr>
        <w:t>ệ</w:t>
      </w:r>
      <w:r>
        <w:rPr>
          <w:rFonts w:ascii="Cambria" w:eastAsia="Cambria" w:hAnsi="Cambria" w:cs="Cambria"/>
          <w:color w:val="000000"/>
          <w:sz w:val="26"/>
          <w:szCs w:val="26"/>
        </w:rPr>
        <w:t>t và tái s</w:t>
      </w:r>
      <w:r>
        <w:rPr>
          <w:rFonts w:ascii="Cambria" w:eastAsia="Cambria" w:hAnsi="Cambria" w:cs="Cambria"/>
          <w:color w:val="000000"/>
          <w:sz w:val="26"/>
          <w:szCs w:val="26"/>
        </w:rPr>
        <w:t>ử</w:t>
      </w:r>
      <w:r>
        <w:rPr>
          <w:rFonts w:ascii="Cambria" w:eastAsia="Cambria" w:hAnsi="Cambria" w:cs="Cambria"/>
          <w:color w:val="000000"/>
          <w:sz w:val="26"/>
          <w:szCs w:val="26"/>
        </w:rPr>
        <w:t xml:space="preserve"> d</w:t>
      </w:r>
      <w:r>
        <w:rPr>
          <w:rFonts w:ascii="Cambria" w:eastAsia="Cambria" w:hAnsi="Cambria" w:cs="Cambria"/>
          <w:color w:val="000000"/>
          <w:sz w:val="26"/>
          <w:szCs w:val="26"/>
        </w:rPr>
        <w:t>ụ</w:t>
      </w:r>
      <w:r>
        <w:rPr>
          <w:rFonts w:ascii="Cambria" w:eastAsia="Cambria" w:hAnsi="Cambria" w:cs="Cambria"/>
          <w:color w:val="000000"/>
          <w:sz w:val="26"/>
          <w:szCs w:val="26"/>
        </w:rPr>
        <w:t>ng.</w:t>
      </w:r>
    </w:p>
    <w:p w:rsidR="005B0017" w:rsidRDefault="006860F1" w:rsidP="00702744">
      <w:pPr>
        <w:numPr>
          <w:ilvl w:val="1"/>
          <w:numId w:val="5"/>
        </w:numPr>
        <w:pBdr>
          <w:top w:val="nil"/>
          <w:left w:val="nil"/>
          <w:bottom w:val="nil"/>
          <w:right w:val="nil"/>
          <w:between w:val="nil"/>
        </w:pBdr>
        <w:spacing w:before="0"/>
        <w:jc w:val="left"/>
        <w:rPr>
          <w:rFonts w:ascii="Cambria" w:eastAsia="Cambria" w:hAnsi="Cambria" w:cs="Cambria"/>
          <w:b/>
          <w:color w:val="000000"/>
          <w:sz w:val="26"/>
          <w:szCs w:val="26"/>
        </w:rPr>
      </w:pPr>
      <w:r>
        <w:rPr>
          <w:rFonts w:ascii="Cambria" w:eastAsia="Cambria" w:hAnsi="Cambria" w:cs="Cambria"/>
          <w:color w:val="000000"/>
          <w:sz w:val="26"/>
          <w:szCs w:val="26"/>
        </w:rPr>
        <w:t>Performance review: Ki</w:t>
      </w:r>
      <w:r>
        <w:rPr>
          <w:rFonts w:ascii="Cambria" w:eastAsia="Cambria" w:hAnsi="Cambria" w:cs="Cambria"/>
          <w:color w:val="000000"/>
          <w:sz w:val="26"/>
          <w:szCs w:val="26"/>
        </w:rPr>
        <w:t>ể</w:t>
      </w:r>
      <w:r>
        <w:rPr>
          <w:rFonts w:ascii="Cambria" w:eastAsia="Cambria" w:hAnsi="Cambria" w:cs="Cambria"/>
          <w:color w:val="000000"/>
          <w:sz w:val="26"/>
          <w:szCs w:val="26"/>
        </w:rPr>
        <w:t>m tra hi</w:t>
      </w:r>
      <w:r>
        <w:rPr>
          <w:rFonts w:ascii="Cambria" w:eastAsia="Cambria" w:hAnsi="Cambria" w:cs="Cambria"/>
          <w:color w:val="000000"/>
          <w:sz w:val="26"/>
          <w:szCs w:val="26"/>
        </w:rPr>
        <w:t>ệ</w:t>
      </w:r>
      <w:r>
        <w:rPr>
          <w:rFonts w:ascii="Cambria" w:eastAsia="Cambria" w:hAnsi="Cambria" w:cs="Cambria"/>
          <w:color w:val="000000"/>
          <w:sz w:val="26"/>
          <w:szCs w:val="26"/>
        </w:rPr>
        <w:t>u su</w:t>
      </w:r>
      <w:r>
        <w:rPr>
          <w:rFonts w:ascii="Cambria" w:eastAsia="Cambria" w:hAnsi="Cambria" w:cs="Cambria"/>
          <w:color w:val="000000"/>
          <w:sz w:val="26"/>
          <w:szCs w:val="26"/>
        </w:rPr>
        <w:t>ấ</w:t>
      </w:r>
      <w:r>
        <w:rPr>
          <w:rFonts w:ascii="Cambria" w:eastAsia="Cambria" w:hAnsi="Cambria" w:cs="Cambria"/>
          <w:color w:val="000000"/>
          <w:sz w:val="26"/>
          <w:szCs w:val="26"/>
        </w:rPr>
        <w:t>t c</w:t>
      </w:r>
      <w:r>
        <w:rPr>
          <w:rFonts w:ascii="Cambria" w:eastAsia="Cambria" w:hAnsi="Cambria" w:cs="Cambria"/>
          <w:color w:val="000000"/>
          <w:sz w:val="26"/>
          <w:szCs w:val="26"/>
        </w:rPr>
        <w:t>ủ</w:t>
      </w:r>
      <w:r>
        <w:rPr>
          <w:rFonts w:ascii="Cambria" w:eastAsia="Cambria" w:hAnsi="Cambria" w:cs="Cambria"/>
          <w:color w:val="000000"/>
          <w:sz w:val="26"/>
          <w:szCs w:val="26"/>
        </w:rPr>
        <w:t>a mã ngu</w:t>
      </w:r>
      <w:r>
        <w:rPr>
          <w:rFonts w:ascii="Cambria" w:eastAsia="Cambria" w:hAnsi="Cambria" w:cs="Cambria"/>
          <w:color w:val="000000"/>
          <w:sz w:val="26"/>
          <w:szCs w:val="26"/>
        </w:rPr>
        <w:t>ồ</w:t>
      </w:r>
      <w:r>
        <w:rPr>
          <w:rFonts w:ascii="Cambria" w:eastAsia="Cambria" w:hAnsi="Cambria" w:cs="Cambria"/>
          <w:color w:val="000000"/>
          <w:sz w:val="26"/>
          <w:szCs w:val="26"/>
        </w:rPr>
        <w:t>n và tìm cách t</w:t>
      </w:r>
      <w:r>
        <w:rPr>
          <w:rFonts w:ascii="Cambria" w:eastAsia="Cambria" w:hAnsi="Cambria" w:cs="Cambria"/>
          <w:color w:val="000000"/>
          <w:sz w:val="26"/>
          <w:szCs w:val="26"/>
        </w:rPr>
        <w:t>ố</w:t>
      </w:r>
      <w:r>
        <w:rPr>
          <w:rFonts w:ascii="Cambria" w:eastAsia="Cambria" w:hAnsi="Cambria" w:cs="Cambria"/>
          <w:color w:val="000000"/>
          <w:sz w:val="26"/>
          <w:szCs w:val="26"/>
        </w:rPr>
        <w:t>i ưu hóa n</w:t>
      </w:r>
      <w:r>
        <w:rPr>
          <w:rFonts w:ascii="Cambria" w:eastAsia="Cambria" w:hAnsi="Cambria" w:cs="Cambria"/>
          <w:color w:val="000000"/>
          <w:sz w:val="26"/>
          <w:szCs w:val="26"/>
        </w:rPr>
        <w:t>ế</w:t>
      </w:r>
      <w:r>
        <w:rPr>
          <w:rFonts w:ascii="Cambria" w:eastAsia="Cambria" w:hAnsi="Cambria" w:cs="Cambria"/>
          <w:color w:val="000000"/>
          <w:sz w:val="26"/>
          <w:szCs w:val="26"/>
        </w:rPr>
        <w:t>u c</w:t>
      </w:r>
      <w:r>
        <w:rPr>
          <w:rFonts w:ascii="Cambria" w:eastAsia="Cambria" w:hAnsi="Cambria" w:cs="Cambria"/>
          <w:color w:val="000000"/>
          <w:sz w:val="26"/>
          <w:szCs w:val="26"/>
        </w:rPr>
        <w:t>ầ</w:t>
      </w:r>
      <w:r>
        <w:rPr>
          <w:rFonts w:ascii="Cambria" w:eastAsia="Cambria" w:hAnsi="Cambria" w:cs="Cambria"/>
          <w:color w:val="000000"/>
          <w:sz w:val="26"/>
          <w:szCs w:val="26"/>
        </w:rPr>
        <w:t>n.</w:t>
      </w:r>
    </w:p>
    <w:p w:rsidR="005B0017" w:rsidRDefault="006860F1" w:rsidP="00702744">
      <w:pPr>
        <w:numPr>
          <w:ilvl w:val="0"/>
          <w:numId w:val="5"/>
        </w:numPr>
        <w:pBdr>
          <w:top w:val="nil"/>
          <w:left w:val="nil"/>
          <w:bottom w:val="nil"/>
          <w:right w:val="nil"/>
          <w:between w:val="nil"/>
        </w:pBdr>
        <w:spacing w:before="0"/>
        <w:jc w:val="left"/>
        <w:rPr>
          <w:rFonts w:ascii="Cambria" w:eastAsia="Cambria" w:hAnsi="Cambria" w:cs="Cambria"/>
          <w:b/>
          <w:color w:val="000000"/>
          <w:sz w:val="26"/>
          <w:szCs w:val="26"/>
        </w:rPr>
      </w:pPr>
      <w:r>
        <w:rPr>
          <w:rFonts w:ascii="Cambria" w:eastAsia="Cambria" w:hAnsi="Cambria" w:cs="Cambria"/>
          <w:color w:val="000000"/>
          <w:sz w:val="26"/>
          <w:szCs w:val="26"/>
        </w:rPr>
        <w:t>Refactor code: Tái c</w:t>
      </w:r>
      <w:r>
        <w:rPr>
          <w:rFonts w:ascii="Cambria" w:eastAsia="Cambria" w:hAnsi="Cambria" w:cs="Cambria"/>
          <w:color w:val="000000"/>
          <w:sz w:val="26"/>
          <w:szCs w:val="26"/>
        </w:rPr>
        <w:t>ấ</w:t>
      </w:r>
      <w:r>
        <w:rPr>
          <w:rFonts w:ascii="Cambria" w:eastAsia="Cambria" w:hAnsi="Cambria" w:cs="Cambria"/>
          <w:color w:val="000000"/>
          <w:sz w:val="26"/>
          <w:szCs w:val="26"/>
        </w:rPr>
        <w:t>u trúc và c</w:t>
      </w:r>
      <w:r>
        <w:rPr>
          <w:rFonts w:ascii="Cambria" w:eastAsia="Cambria" w:hAnsi="Cambria" w:cs="Cambria"/>
          <w:color w:val="000000"/>
          <w:sz w:val="26"/>
          <w:szCs w:val="26"/>
        </w:rPr>
        <w:t>ả</w:t>
      </w:r>
      <w:r>
        <w:rPr>
          <w:rFonts w:ascii="Cambria" w:eastAsia="Cambria" w:hAnsi="Cambria" w:cs="Cambria"/>
          <w:color w:val="000000"/>
          <w:sz w:val="26"/>
          <w:szCs w:val="26"/>
        </w:rPr>
        <w:t>i thi</w:t>
      </w:r>
      <w:r>
        <w:rPr>
          <w:rFonts w:ascii="Cambria" w:eastAsia="Cambria" w:hAnsi="Cambria" w:cs="Cambria"/>
          <w:color w:val="000000"/>
          <w:sz w:val="26"/>
          <w:szCs w:val="26"/>
        </w:rPr>
        <w:t>ệ</w:t>
      </w:r>
      <w:r>
        <w:rPr>
          <w:rFonts w:ascii="Cambria" w:eastAsia="Cambria" w:hAnsi="Cambria" w:cs="Cambria"/>
          <w:color w:val="000000"/>
          <w:sz w:val="26"/>
          <w:szCs w:val="26"/>
        </w:rPr>
        <w:t>n mã ngu</w:t>
      </w:r>
      <w:r>
        <w:rPr>
          <w:rFonts w:ascii="Cambria" w:eastAsia="Cambria" w:hAnsi="Cambria" w:cs="Cambria"/>
          <w:color w:val="000000"/>
          <w:sz w:val="26"/>
          <w:szCs w:val="26"/>
        </w:rPr>
        <w:t>ồ</w:t>
      </w:r>
      <w:r>
        <w:rPr>
          <w:rFonts w:ascii="Cambria" w:eastAsia="Cambria" w:hAnsi="Cambria" w:cs="Cambria"/>
          <w:color w:val="000000"/>
          <w:sz w:val="26"/>
          <w:szCs w:val="26"/>
        </w:rPr>
        <w:t>n mà không thay đ</w:t>
      </w:r>
      <w:r>
        <w:rPr>
          <w:rFonts w:ascii="Cambria" w:eastAsia="Cambria" w:hAnsi="Cambria" w:cs="Cambria"/>
          <w:color w:val="000000"/>
          <w:sz w:val="26"/>
          <w:szCs w:val="26"/>
        </w:rPr>
        <w:t>ổ</w:t>
      </w:r>
      <w:r>
        <w:rPr>
          <w:rFonts w:ascii="Cambria" w:eastAsia="Cambria" w:hAnsi="Cambria" w:cs="Cambria"/>
          <w:color w:val="000000"/>
          <w:sz w:val="26"/>
          <w:szCs w:val="26"/>
        </w:rPr>
        <w:t>i hành vi c</w:t>
      </w:r>
      <w:r>
        <w:rPr>
          <w:rFonts w:ascii="Cambria" w:eastAsia="Cambria" w:hAnsi="Cambria" w:cs="Cambria"/>
          <w:color w:val="000000"/>
          <w:sz w:val="26"/>
          <w:szCs w:val="26"/>
        </w:rPr>
        <w:t>ủ</w:t>
      </w:r>
      <w:r>
        <w:rPr>
          <w:rFonts w:ascii="Cambria" w:eastAsia="Cambria" w:hAnsi="Cambria" w:cs="Cambria"/>
          <w:color w:val="000000"/>
          <w:sz w:val="26"/>
          <w:szCs w:val="26"/>
        </w:rPr>
        <w:t>a nó. Các ho</w:t>
      </w:r>
      <w:r>
        <w:rPr>
          <w:rFonts w:ascii="Cambria" w:eastAsia="Cambria" w:hAnsi="Cambria" w:cs="Cambria"/>
          <w:color w:val="000000"/>
          <w:sz w:val="26"/>
          <w:szCs w:val="26"/>
        </w:rPr>
        <w:t>ạ</w:t>
      </w:r>
      <w:r>
        <w:rPr>
          <w:rFonts w:ascii="Cambria" w:eastAsia="Cambria" w:hAnsi="Cambria" w:cs="Cambria"/>
          <w:color w:val="000000"/>
          <w:sz w:val="26"/>
          <w:szCs w:val="26"/>
        </w:rPr>
        <w:t>t đ</w:t>
      </w:r>
      <w:r>
        <w:rPr>
          <w:rFonts w:ascii="Cambria" w:eastAsia="Cambria" w:hAnsi="Cambria" w:cs="Cambria"/>
          <w:color w:val="000000"/>
          <w:sz w:val="26"/>
          <w:szCs w:val="26"/>
        </w:rPr>
        <w:t>ộ</w:t>
      </w:r>
      <w:r>
        <w:rPr>
          <w:rFonts w:ascii="Cambria" w:eastAsia="Cambria" w:hAnsi="Cambria" w:cs="Cambria"/>
          <w:color w:val="000000"/>
          <w:sz w:val="26"/>
          <w:szCs w:val="26"/>
        </w:rPr>
        <w:t>ng refactor có th</w:t>
      </w:r>
      <w:r>
        <w:rPr>
          <w:rFonts w:ascii="Cambria" w:eastAsia="Cambria" w:hAnsi="Cambria" w:cs="Cambria"/>
          <w:color w:val="000000"/>
          <w:sz w:val="26"/>
          <w:szCs w:val="26"/>
        </w:rPr>
        <w:t>ể</w:t>
      </w:r>
      <w:r>
        <w:rPr>
          <w:rFonts w:ascii="Cambria" w:eastAsia="Cambria" w:hAnsi="Cambria" w:cs="Cambria"/>
          <w:color w:val="000000"/>
          <w:sz w:val="26"/>
          <w:szCs w:val="26"/>
        </w:rPr>
        <w:t xml:space="preserve"> bao g</w:t>
      </w:r>
      <w:r>
        <w:rPr>
          <w:rFonts w:ascii="Cambria" w:eastAsia="Cambria" w:hAnsi="Cambria" w:cs="Cambria"/>
          <w:color w:val="000000"/>
          <w:sz w:val="26"/>
          <w:szCs w:val="26"/>
        </w:rPr>
        <w:t>ồ</w:t>
      </w:r>
      <w:r>
        <w:rPr>
          <w:rFonts w:ascii="Cambria" w:eastAsia="Cambria" w:hAnsi="Cambria" w:cs="Cambria"/>
          <w:color w:val="000000"/>
          <w:sz w:val="26"/>
          <w:szCs w:val="26"/>
        </w:rPr>
        <w:t>m:</w:t>
      </w:r>
    </w:p>
    <w:p w:rsidR="005B0017" w:rsidRDefault="006860F1" w:rsidP="00702744">
      <w:pPr>
        <w:numPr>
          <w:ilvl w:val="1"/>
          <w:numId w:val="5"/>
        </w:numPr>
        <w:pBdr>
          <w:top w:val="nil"/>
          <w:left w:val="nil"/>
          <w:bottom w:val="nil"/>
          <w:right w:val="nil"/>
          <w:between w:val="nil"/>
        </w:pBdr>
        <w:spacing w:before="0"/>
        <w:jc w:val="left"/>
        <w:rPr>
          <w:rFonts w:ascii="Cambria" w:eastAsia="Cambria" w:hAnsi="Cambria" w:cs="Cambria"/>
          <w:b/>
          <w:color w:val="000000"/>
          <w:sz w:val="26"/>
          <w:szCs w:val="26"/>
        </w:rPr>
      </w:pPr>
      <w:r>
        <w:rPr>
          <w:rFonts w:ascii="Cambria" w:eastAsia="Cambria" w:hAnsi="Cambria" w:cs="Cambria"/>
          <w:color w:val="000000"/>
          <w:sz w:val="26"/>
          <w:szCs w:val="26"/>
        </w:rPr>
        <w:t>Đ</w:t>
      </w:r>
      <w:r>
        <w:rPr>
          <w:rFonts w:ascii="Cambria" w:eastAsia="Cambria" w:hAnsi="Cambria" w:cs="Cambria"/>
          <w:color w:val="000000"/>
          <w:sz w:val="26"/>
          <w:szCs w:val="26"/>
        </w:rPr>
        <w:t>ặ</w:t>
      </w:r>
      <w:r>
        <w:rPr>
          <w:rFonts w:ascii="Cambria" w:eastAsia="Cambria" w:hAnsi="Cambria" w:cs="Cambria"/>
          <w:color w:val="000000"/>
          <w:sz w:val="26"/>
          <w:szCs w:val="26"/>
        </w:rPr>
        <w:t>t tên bi</w:t>
      </w:r>
      <w:r>
        <w:rPr>
          <w:rFonts w:ascii="Cambria" w:eastAsia="Cambria" w:hAnsi="Cambria" w:cs="Cambria"/>
          <w:color w:val="000000"/>
          <w:sz w:val="26"/>
          <w:szCs w:val="26"/>
        </w:rPr>
        <w:t>ế</w:t>
      </w:r>
      <w:r>
        <w:rPr>
          <w:rFonts w:ascii="Cambria" w:eastAsia="Cambria" w:hAnsi="Cambria" w:cs="Cambria"/>
          <w:color w:val="000000"/>
          <w:sz w:val="26"/>
          <w:szCs w:val="26"/>
        </w:rPr>
        <w:t>n, hàm và l</w:t>
      </w:r>
      <w:r>
        <w:rPr>
          <w:rFonts w:ascii="Cambria" w:eastAsia="Cambria" w:hAnsi="Cambria" w:cs="Cambria"/>
          <w:color w:val="000000"/>
          <w:sz w:val="26"/>
          <w:szCs w:val="26"/>
        </w:rPr>
        <w:t>ớ</w:t>
      </w:r>
      <w:r>
        <w:rPr>
          <w:rFonts w:ascii="Cambria" w:eastAsia="Cambria" w:hAnsi="Cambria" w:cs="Cambria"/>
          <w:color w:val="000000"/>
          <w:sz w:val="26"/>
          <w:szCs w:val="26"/>
        </w:rPr>
        <w:t>p rõ ràng và mô t</w:t>
      </w:r>
      <w:r>
        <w:rPr>
          <w:rFonts w:ascii="Cambria" w:eastAsia="Cambria" w:hAnsi="Cambria" w:cs="Cambria"/>
          <w:color w:val="000000"/>
          <w:sz w:val="26"/>
          <w:szCs w:val="26"/>
        </w:rPr>
        <w:t>ả</w:t>
      </w:r>
      <w:r>
        <w:rPr>
          <w:rFonts w:ascii="Cambria" w:eastAsia="Cambria" w:hAnsi="Cambria" w:cs="Cambria"/>
          <w:color w:val="000000"/>
          <w:sz w:val="26"/>
          <w:szCs w:val="26"/>
        </w:rPr>
        <w:t xml:space="preserve"> chính xác m</w:t>
      </w:r>
      <w:r>
        <w:rPr>
          <w:rFonts w:ascii="Cambria" w:eastAsia="Cambria" w:hAnsi="Cambria" w:cs="Cambria"/>
          <w:color w:val="000000"/>
          <w:sz w:val="26"/>
          <w:szCs w:val="26"/>
        </w:rPr>
        <w:t>ụ</w:t>
      </w:r>
      <w:r>
        <w:rPr>
          <w:rFonts w:ascii="Cambria" w:eastAsia="Cambria" w:hAnsi="Cambria" w:cs="Cambria"/>
          <w:color w:val="000000"/>
          <w:sz w:val="26"/>
          <w:szCs w:val="26"/>
        </w:rPr>
        <w:t>c đích và nhi</w:t>
      </w:r>
      <w:r>
        <w:rPr>
          <w:rFonts w:ascii="Cambria" w:eastAsia="Cambria" w:hAnsi="Cambria" w:cs="Cambria"/>
          <w:color w:val="000000"/>
          <w:sz w:val="26"/>
          <w:szCs w:val="26"/>
        </w:rPr>
        <w:t>ệ</w:t>
      </w:r>
      <w:r>
        <w:rPr>
          <w:rFonts w:ascii="Cambria" w:eastAsia="Cambria" w:hAnsi="Cambria" w:cs="Cambria"/>
          <w:color w:val="000000"/>
          <w:sz w:val="26"/>
          <w:szCs w:val="26"/>
        </w:rPr>
        <w:t>m v</w:t>
      </w:r>
      <w:r>
        <w:rPr>
          <w:rFonts w:ascii="Cambria" w:eastAsia="Cambria" w:hAnsi="Cambria" w:cs="Cambria"/>
          <w:color w:val="000000"/>
          <w:sz w:val="26"/>
          <w:szCs w:val="26"/>
        </w:rPr>
        <w:t>ụ</w:t>
      </w:r>
      <w:r>
        <w:rPr>
          <w:rFonts w:ascii="Cambria" w:eastAsia="Cambria" w:hAnsi="Cambria" w:cs="Cambria"/>
          <w:color w:val="000000"/>
          <w:sz w:val="26"/>
          <w:szCs w:val="26"/>
        </w:rPr>
        <w:t xml:space="preserve"> c</w:t>
      </w:r>
      <w:r>
        <w:rPr>
          <w:rFonts w:ascii="Cambria" w:eastAsia="Cambria" w:hAnsi="Cambria" w:cs="Cambria"/>
          <w:color w:val="000000"/>
          <w:sz w:val="26"/>
          <w:szCs w:val="26"/>
        </w:rPr>
        <w:t>ủ</w:t>
      </w:r>
      <w:r>
        <w:rPr>
          <w:rFonts w:ascii="Cambria" w:eastAsia="Cambria" w:hAnsi="Cambria" w:cs="Cambria"/>
          <w:color w:val="000000"/>
          <w:sz w:val="26"/>
          <w:szCs w:val="26"/>
        </w:rPr>
        <w:t>a chúng.</w:t>
      </w:r>
    </w:p>
    <w:p w:rsidR="005B0017" w:rsidRDefault="006860F1" w:rsidP="00702744">
      <w:pPr>
        <w:numPr>
          <w:ilvl w:val="1"/>
          <w:numId w:val="5"/>
        </w:numPr>
        <w:pBdr>
          <w:top w:val="nil"/>
          <w:left w:val="nil"/>
          <w:bottom w:val="nil"/>
          <w:right w:val="nil"/>
          <w:between w:val="nil"/>
        </w:pBdr>
        <w:spacing w:before="0"/>
        <w:jc w:val="left"/>
        <w:rPr>
          <w:rFonts w:ascii="Cambria" w:eastAsia="Cambria" w:hAnsi="Cambria" w:cs="Cambria"/>
          <w:b/>
          <w:color w:val="000000"/>
          <w:sz w:val="26"/>
          <w:szCs w:val="26"/>
        </w:rPr>
      </w:pPr>
      <w:r>
        <w:rPr>
          <w:rFonts w:ascii="Cambria" w:eastAsia="Cambria" w:hAnsi="Cambria" w:cs="Cambria"/>
          <w:color w:val="000000"/>
          <w:sz w:val="26"/>
          <w:szCs w:val="26"/>
        </w:rPr>
        <w:t>- Tách các hàm</w:t>
      </w:r>
      <w:r>
        <w:rPr>
          <w:rFonts w:ascii="Cambria" w:eastAsia="Cambria" w:hAnsi="Cambria" w:cs="Cambria"/>
          <w:color w:val="000000"/>
          <w:sz w:val="26"/>
          <w:szCs w:val="26"/>
        </w:rPr>
        <w:t xml:space="preserve"> l</w:t>
      </w:r>
      <w:r>
        <w:rPr>
          <w:rFonts w:ascii="Cambria" w:eastAsia="Cambria" w:hAnsi="Cambria" w:cs="Cambria"/>
          <w:color w:val="000000"/>
          <w:sz w:val="26"/>
          <w:szCs w:val="26"/>
        </w:rPr>
        <w:t>ớ</w:t>
      </w:r>
      <w:r>
        <w:rPr>
          <w:rFonts w:ascii="Cambria" w:eastAsia="Cambria" w:hAnsi="Cambria" w:cs="Cambria"/>
          <w:color w:val="000000"/>
          <w:sz w:val="26"/>
          <w:szCs w:val="26"/>
        </w:rPr>
        <w:t>n thành các hàm nh</w:t>
      </w:r>
      <w:r>
        <w:rPr>
          <w:rFonts w:ascii="Cambria" w:eastAsia="Cambria" w:hAnsi="Cambria" w:cs="Cambria"/>
          <w:color w:val="000000"/>
          <w:sz w:val="26"/>
          <w:szCs w:val="26"/>
        </w:rPr>
        <w:t>ỏ</w:t>
      </w:r>
      <w:r>
        <w:rPr>
          <w:rFonts w:ascii="Cambria" w:eastAsia="Cambria" w:hAnsi="Cambria" w:cs="Cambria"/>
          <w:color w:val="000000"/>
          <w:sz w:val="26"/>
          <w:szCs w:val="26"/>
        </w:rPr>
        <w:t xml:space="preserve"> hơn và đơn gi</w:t>
      </w:r>
      <w:r>
        <w:rPr>
          <w:rFonts w:ascii="Cambria" w:eastAsia="Cambria" w:hAnsi="Cambria" w:cs="Cambria"/>
          <w:color w:val="000000"/>
          <w:sz w:val="26"/>
          <w:szCs w:val="26"/>
        </w:rPr>
        <w:t>ả</w:t>
      </w:r>
      <w:r>
        <w:rPr>
          <w:rFonts w:ascii="Cambria" w:eastAsia="Cambria" w:hAnsi="Cambria" w:cs="Cambria"/>
          <w:color w:val="000000"/>
          <w:sz w:val="26"/>
          <w:szCs w:val="26"/>
        </w:rPr>
        <w:t>n hóa logic.</w:t>
      </w:r>
    </w:p>
    <w:p w:rsidR="005B0017" w:rsidRDefault="006860F1" w:rsidP="00702744">
      <w:pPr>
        <w:numPr>
          <w:ilvl w:val="0"/>
          <w:numId w:val="5"/>
        </w:numPr>
        <w:pBdr>
          <w:top w:val="nil"/>
          <w:left w:val="nil"/>
          <w:bottom w:val="nil"/>
          <w:right w:val="nil"/>
          <w:between w:val="nil"/>
        </w:pBdr>
        <w:spacing w:before="0"/>
        <w:jc w:val="left"/>
        <w:rPr>
          <w:rFonts w:ascii="Cambria" w:eastAsia="Cambria" w:hAnsi="Cambria" w:cs="Cambria"/>
          <w:b/>
          <w:color w:val="000000"/>
          <w:sz w:val="26"/>
          <w:szCs w:val="26"/>
        </w:rPr>
      </w:pPr>
      <w:r>
        <w:rPr>
          <w:rFonts w:ascii="Cambria" w:eastAsia="Cambria" w:hAnsi="Cambria" w:cs="Cambria"/>
          <w:color w:val="000000"/>
          <w:sz w:val="26"/>
          <w:szCs w:val="26"/>
        </w:rPr>
        <w:t>Lo</w:t>
      </w:r>
      <w:r>
        <w:rPr>
          <w:rFonts w:ascii="Cambria" w:eastAsia="Cambria" w:hAnsi="Cambria" w:cs="Cambria"/>
          <w:color w:val="000000"/>
          <w:sz w:val="26"/>
          <w:szCs w:val="26"/>
        </w:rPr>
        <w:t>ạ</w:t>
      </w:r>
      <w:r>
        <w:rPr>
          <w:rFonts w:ascii="Cambria" w:eastAsia="Cambria" w:hAnsi="Cambria" w:cs="Cambria"/>
          <w:color w:val="000000"/>
          <w:sz w:val="26"/>
          <w:szCs w:val="26"/>
        </w:rPr>
        <w:t>i b</w:t>
      </w:r>
      <w:r>
        <w:rPr>
          <w:rFonts w:ascii="Cambria" w:eastAsia="Cambria" w:hAnsi="Cambria" w:cs="Cambria"/>
          <w:color w:val="000000"/>
          <w:sz w:val="26"/>
          <w:szCs w:val="26"/>
        </w:rPr>
        <w:t>ỏ</w:t>
      </w:r>
      <w:r>
        <w:rPr>
          <w:rFonts w:ascii="Cambria" w:eastAsia="Cambria" w:hAnsi="Cambria" w:cs="Cambria"/>
          <w:color w:val="000000"/>
          <w:sz w:val="26"/>
          <w:szCs w:val="26"/>
        </w:rPr>
        <w:t xml:space="preserve"> code trùng l</w:t>
      </w:r>
      <w:r>
        <w:rPr>
          <w:rFonts w:ascii="Cambria" w:eastAsia="Cambria" w:hAnsi="Cambria" w:cs="Cambria"/>
          <w:color w:val="000000"/>
          <w:sz w:val="26"/>
          <w:szCs w:val="26"/>
        </w:rPr>
        <w:t>ặ</w:t>
      </w:r>
      <w:r>
        <w:rPr>
          <w:rFonts w:ascii="Cambria" w:eastAsia="Cambria" w:hAnsi="Cambria" w:cs="Cambria"/>
          <w:color w:val="000000"/>
          <w:sz w:val="26"/>
          <w:szCs w:val="26"/>
        </w:rPr>
        <w:t>p và t</w:t>
      </w:r>
      <w:r>
        <w:rPr>
          <w:rFonts w:ascii="Cambria" w:eastAsia="Cambria" w:hAnsi="Cambria" w:cs="Cambria"/>
          <w:color w:val="000000"/>
          <w:sz w:val="26"/>
          <w:szCs w:val="26"/>
        </w:rPr>
        <w:t>ạ</w:t>
      </w:r>
      <w:r>
        <w:rPr>
          <w:rFonts w:ascii="Cambria" w:eastAsia="Cambria" w:hAnsi="Cambria" w:cs="Cambria"/>
          <w:color w:val="000000"/>
          <w:sz w:val="26"/>
          <w:szCs w:val="26"/>
        </w:rPr>
        <w:t>o ra các phương th</w:t>
      </w:r>
      <w:r>
        <w:rPr>
          <w:rFonts w:ascii="Cambria" w:eastAsia="Cambria" w:hAnsi="Cambria" w:cs="Cambria"/>
          <w:color w:val="000000"/>
          <w:sz w:val="26"/>
          <w:szCs w:val="26"/>
        </w:rPr>
        <w:t>ứ</w:t>
      </w:r>
      <w:r>
        <w:rPr>
          <w:rFonts w:ascii="Cambria" w:eastAsia="Cambria" w:hAnsi="Cambria" w:cs="Cambria"/>
          <w:color w:val="000000"/>
          <w:sz w:val="26"/>
          <w:szCs w:val="26"/>
        </w:rPr>
        <w:t>c ho</w:t>
      </w:r>
      <w:r>
        <w:rPr>
          <w:rFonts w:ascii="Cambria" w:eastAsia="Cambria" w:hAnsi="Cambria" w:cs="Cambria"/>
          <w:color w:val="000000"/>
          <w:sz w:val="26"/>
          <w:szCs w:val="26"/>
        </w:rPr>
        <w:t>ặ</w:t>
      </w:r>
      <w:r>
        <w:rPr>
          <w:rFonts w:ascii="Cambria" w:eastAsia="Cambria" w:hAnsi="Cambria" w:cs="Cambria"/>
          <w:color w:val="000000"/>
          <w:sz w:val="26"/>
          <w:szCs w:val="26"/>
        </w:rPr>
        <w:t>c l</w:t>
      </w:r>
      <w:r>
        <w:rPr>
          <w:rFonts w:ascii="Cambria" w:eastAsia="Cambria" w:hAnsi="Cambria" w:cs="Cambria"/>
          <w:color w:val="000000"/>
          <w:sz w:val="26"/>
          <w:szCs w:val="26"/>
        </w:rPr>
        <w:t>ớ</w:t>
      </w:r>
      <w:r>
        <w:rPr>
          <w:rFonts w:ascii="Cambria" w:eastAsia="Cambria" w:hAnsi="Cambria" w:cs="Cambria"/>
          <w:color w:val="000000"/>
          <w:sz w:val="26"/>
          <w:szCs w:val="26"/>
        </w:rPr>
        <w:t>p tái s</w:t>
      </w:r>
      <w:r>
        <w:rPr>
          <w:rFonts w:ascii="Cambria" w:eastAsia="Cambria" w:hAnsi="Cambria" w:cs="Cambria"/>
          <w:color w:val="000000"/>
          <w:sz w:val="26"/>
          <w:szCs w:val="26"/>
        </w:rPr>
        <w:t>ử</w:t>
      </w:r>
      <w:r>
        <w:rPr>
          <w:rFonts w:ascii="Cambria" w:eastAsia="Cambria" w:hAnsi="Cambria" w:cs="Cambria"/>
          <w:color w:val="000000"/>
          <w:sz w:val="26"/>
          <w:szCs w:val="26"/>
        </w:rPr>
        <w:t xml:space="preserve"> d</w:t>
      </w:r>
      <w:r>
        <w:rPr>
          <w:rFonts w:ascii="Cambria" w:eastAsia="Cambria" w:hAnsi="Cambria" w:cs="Cambria"/>
          <w:color w:val="000000"/>
          <w:sz w:val="26"/>
          <w:szCs w:val="26"/>
        </w:rPr>
        <w:t>ụ</w:t>
      </w:r>
      <w:r>
        <w:rPr>
          <w:rFonts w:ascii="Cambria" w:eastAsia="Cambria" w:hAnsi="Cambria" w:cs="Cambria"/>
          <w:color w:val="000000"/>
          <w:sz w:val="26"/>
          <w:szCs w:val="26"/>
        </w:rPr>
        <w:t>ng.</w:t>
      </w:r>
    </w:p>
    <w:p w:rsidR="005B0017" w:rsidRDefault="006860F1" w:rsidP="00702744">
      <w:pPr>
        <w:numPr>
          <w:ilvl w:val="1"/>
          <w:numId w:val="5"/>
        </w:numPr>
        <w:pBdr>
          <w:top w:val="nil"/>
          <w:left w:val="nil"/>
          <w:bottom w:val="nil"/>
          <w:right w:val="nil"/>
          <w:between w:val="nil"/>
        </w:pBdr>
        <w:spacing w:before="0"/>
        <w:jc w:val="left"/>
        <w:rPr>
          <w:rFonts w:ascii="Cambria" w:eastAsia="Cambria" w:hAnsi="Cambria" w:cs="Cambria"/>
          <w:b/>
          <w:color w:val="000000"/>
          <w:sz w:val="26"/>
          <w:szCs w:val="26"/>
        </w:rPr>
      </w:pPr>
      <w:r>
        <w:rPr>
          <w:rFonts w:ascii="Cambria" w:eastAsia="Cambria" w:hAnsi="Cambria" w:cs="Cambria"/>
          <w:color w:val="000000"/>
          <w:sz w:val="26"/>
          <w:szCs w:val="26"/>
        </w:rPr>
        <w:t>C</w:t>
      </w:r>
      <w:r>
        <w:rPr>
          <w:rFonts w:ascii="Cambria" w:eastAsia="Cambria" w:hAnsi="Cambria" w:cs="Cambria"/>
          <w:color w:val="000000"/>
          <w:sz w:val="26"/>
          <w:szCs w:val="26"/>
        </w:rPr>
        <w:t>ả</w:t>
      </w:r>
      <w:r>
        <w:rPr>
          <w:rFonts w:ascii="Cambria" w:eastAsia="Cambria" w:hAnsi="Cambria" w:cs="Cambria"/>
          <w:color w:val="000000"/>
          <w:sz w:val="26"/>
          <w:szCs w:val="26"/>
        </w:rPr>
        <w:t>i thi</w:t>
      </w:r>
      <w:r>
        <w:rPr>
          <w:rFonts w:ascii="Cambria" w:eastAsia="Cambria" w:hAnsi="Cambria" w:cs="Cambria"/>
          <w:color w:val="000000"/>
          <w:sz w:val="26"/>
          <w:szCs w:val="26"/>
        </w:rPr>
        <w:t>ệ</w:t>
      </w:r>
      <w:r>
        <w:rPr>
          <w:rFonts w:ascii="Cambria" w:eastAsia="Cambria" w:hAnsi="Cambria" w:cs="Cambria"/>
          <w:color w:val="000000"/>
          <w:sz w:val="26"/>
          <w:szCs w:val="26"/>
        </w:rPr>
        <w:t>n c</w:t>
      </w:r>
      <w:r>
        <w:rPr>
          <w:rFonts w:ascii="Cambria" w:eastAsia="Cambria" w:hAnsi="Cambria" w:cs="Cambria"/>
          <w:color w:val="000000"/>
          <w:sz w:val="26"/>
          <w:szCs w:val="26"/>
        </w:rPr>
        <w:t>ấ</w:t>
      </w:r>
      <w:r>
        <w:rPr>
          <w:rFonts w:ascii="Cambria" w:eastAsia="Cambria" w:hAnsi="Cambria" w:cs="Cambria"/>
          <w:color w:val="000000"/>
          <w:sz w:val="26"/>
          <w:szCs w:val="26"/>
        </w:rPr>
        <w:t>u trúc code, tuân th</w:t>
      </w:r>
      <w:r>
        <w:rPr>
          <w:rFonts w:ascii="Cambria" w:eastAsia="Cambria" w:hAnsi="Cambria" w:cs="Cambria"/>
          <w:color w:val="000000"/>
          <w:sz w:val="26"/>
          <w:szCs w:val="26"/>
        </w:rPr>
        <w:t>ủ</w:t>
      </w:r>
      <w:r>
        <w:rPr>
          <w:rFonts w:ascii="Cambria" w:eastAsia="Cambria" w:hAnsi="Cambria" w:cs="Cambria"/>
          <w:color w:val="000000"/>
          <w:sz w:val="26"/>
          <w:szCs w:val="26"/>
        </w:rPr>
        <w:t xml:space="preserve"> các nguyên t</w:t>
      </w:r>
      <w:r>
        <w:rPr>
          <w:rFonts w:ascii="Cambria" w:eastAsia="Cambria" w:hAnsi="Cambria" w:cs="Cambria"/>
          <w:color w:val="000000"/>
          <w:sz w:val="26"/>
          <w:szCs w:val="26"/>
        </w:rPr>
        <w:t>ắ</w:t>
      </w:r>
      <w:r>
        <w:rPr>
          <w:rFonts w:ascii="Cambria" w:eastAsia="Cambria" w:hAnsi="Cambria" w:cs="Cambria"/>
          <w:color w:val="000000"/>
          <w:sz w:val="26"/>
          <w:szCs w:val="26"/>
        </w:rPr>
        <w:t>c như nguyên t</w:t>
      </w:r>
      <w:r>
        <w:rPr>
          <w:rFonts w:ascii="Cambria" w:eastAsia="Cambria" w:hAnsi="Cambria" w:cs="Cambria"/>
          <w:color w:val="000000"/>
          <w:sz w:val="26"/>
          <w:szCs w:val="26"/>
        </w:rPr>
        <w:t>ắ</w:t>
      </w:r>
      <w:r>
        <w:rPr>
          <w:rFonts w:ascii="Cambria" w:eastAsia="Cambria" w:hAnsi="Cambria" w:cs="Cambria"/>
          <w:color w:val="000000"/>
          <w:sz w:val="26"/>
          <w:szCs w:val="26"/>
        </w:rPr>
        <w:t>c SOLID và design patterns.</w:t>
      </w:r>
    </w:p>
    <w:p w:rsidR="005B0017" w:rsidRDefault="006860F1" w:rsidP="00702744">
      <w:pPr>
        <w:numPr>
          <w:ilvl w:val="0"/>
          <w:numId w:val="5"/>
        </w:numPr>
        <w:pBdr>
          <w:top w:val="nil"/>
          <w:left w:val="nil"/>
          <w:bottom w:val="nil"/>
          <w:right w:val="nil"/>
          <w:between w:val="nil"/>
        </w:pBdr>
        <w:spacing w:before="0"/>
        <w:jc w:val="left"/>
        <w:rPr>
          <w:rFonts w:ascii="Cambria" w:eastAsia="Cambria" w:hAnsi="Cambria" w:cs="Cambria"/>
          <w:b/>
          <w:color w:val="000000"/>
          <w:sz w:val="26"/>
          <w:szCs w:val="26"/>
        </w:rPr>
      </w:pPr>
      <w:r>
        <w:rPr>
          <w:rFonts w:ascii="Cambria" w:eastAsia="Cambria" w:hAnsi="Cambria" w:cs="Cambria"/>
          <w:color w:val="000000"/>
          <w:sz w:val="26"/>
          <w:szCs w:val="26"/>
        </w:rPr>
        <w:t>Testing: T</w:t>
      </w:r>
      <w:r>
        <w:rPr>
          <w:rFonts w:ascii="Cambria" w:eastAsia="Cambria" w:hAnsi="Cambria" w:cs="Cambria"/>
          <w:color w:val="000000"/>
          <w:sz w:val="26"/>
          <w:szCs w:val="26"/>
        </w:rPr>
        <w:t>ạ</w:t>
      </w:r>
      <w:r>
        <w:rPr>
          <w:rFonts w:ascii="Cambria" w:eastAsia="Cambria" w:hAnsi="Cambria" w:cs="Cambria"/>
          <w:color w:val="000000"/>
          <w:sz w:val="26"/>
          <w:szCs w:val="26"/>
        </w:rPr>
        <w:t>o và th</w:t>
      </w:r>
      <w:r>
        <w:rPr>
          <w:rFonts w:ascii="Cambria" w:eastAsia="Cambria" w:hAnsi="Cambria" w:cs="Cambria"/>
          <w:color w:val="000000"/>
          <w:sz w:val="26"/>
          <w:szCs w:val="26"/>
        </w:rPr>
        <w:t>ự</w:t>
      </w:r>
      <w:r>
        <w:rPr>
          <w:rFonts w:ascii="Cambria" w:eastAsia="Cambria" w:hAnsi="Cambria" w:cs="Cambria"/>
          <w:color w:val="000000"/>
          <w:sz w:val="26"/>
          <w:szCs w:val="26"/>
        </w:rPr>
        <w:t>c thi các b</w:t>
      </w:r>
      <w:r>
        <w:rPr>
          <w:rFonts w:ascii="Cambria" w:eastAsia="Cambria" w:hAnsi="Cambria" w:cs="Cambria"/>
          <w:color w:val="000000"/>
          <w:sz w:val="26"/>
          <w:szCs w:val="26"/>
        </w:rPr>
        <w:t>ộ</w:t>
      </w:r>
      <w:r>
        <w:rPr>
          <w:rFonts w:ascii="Cambria" w:eastAsia="Cambria" w:hAnsi="Cambria" w:cs="Cambria"/>
          <w:color w:val="000000"/>
          <w:sz w:val="26"/>
          <w:szCs w:val="26"/>
        </w:rPr>
        <w:t xml:space="preserve"> ki</w:t>
      </w:r>
      <w:r>
        <w:rPr>
          <w:rFonts w:ascii="Cambria" w:eastAsia="Cambria" w:hAnsi="Cambria" w:cs="Cambria"/>
          <w:color w:val="000000"/>
          <w:sz w:val="26"/>
          <w:szCs w:val="26"/>
        </w:rPr>
        <w:t>ể</w:t>
      </w:r>
      <w:r>
        <w:rPr>
          <w:rFonts w:ascii="Cambria" w:eastAsia="Cambria" w:hAnsi="Cambria" w:cs="Cambria"/>
          <w:color w:val="000000"/>
          <w:sz w:val="26"/>
          <w:szCs w:val="26"/>
        </w:rPr>
        <w:t>m th</w:t>
      </w:r>
      <w:r>
        <w:rPr>
          <w:rFonts w:ascii="Cambria" w:eastAsia="Cambria" w:hAnsi="Cambria" w:cs="Cambria"/>
          <w:color w:val="000000"/>
          <w:sz w:val="26"/>
          <w:szCs w:val="26"/>
        </w:rPr>
        <w:t>ử</w:t>
      </w:r>
      <w:r>
        <w:rPr>
          <w:rFonts w:ascii="Cambria" w:eastAsia="Cambria" w:hAnsi="Cambria" w:cs="Cambria"/>
          <w:color w:val="000000"/>
          <w:sz w:val="26"/>
          <w:szCs w:val="26"/>
        </w:rPr>
        <w:t xml:space="preserve"> đáng</w:t>
      </w:r>
      <w:r>
        <w:rPr>
          <w:rFonts w:ascii="Cambria" w:eastAsia="Cambria" w:hAnsi="Cambria" w:cs="Cambria"/>
          <w:color w:val="000000"/>
          <w:sz w:val="26"/>
          <w:szCs w:val="26"/>
        </w:rPr>
        <w:t xml:space="preserve"> tin c</w:t>
      </w:r>
      <w:r>
        <w:rPr>
          <w:rFonts w:ascii="Cambria" w:eastAsia="Cambria" w:hAnsi="Cambria" w:cs="Cambria"/>
          <w:color w:val="000000"/>
          <w:sz w:val="26"/>
          <w:szCs w:val="26"/>
        </w:rPr>
        <w:t>ậ</w:t>
      </w:r>
      <w:r>
        <w:rPr>
          <w:rFonts w:ascii="Cambria" w:eastAsia="Cambria" w:hAnsi="Cambria" w:cs="Cambria"/>
          <w:color w:val="000000"/>
          <w:sz w:val="26"/>
          <w:szCs w:val="26"/>
        </w:rPr>
        <w:t>y đ</w:t>
      </w:r>
      <w:r>
        <w:rPr>
          <w:rFonts w:ascii="Cambria" w:eastAsia="Cambria" w:hAnsi="Cambria" w:cs="Cambria"/>
          <w:color w:val="000000"/>
          <w:sz w:val="26"/>
          <w:szCs w:val="26"/>
        </w:rPr>
        <w:t>ể</w:t>
      </w:r>
      <w:r>
        <w:rPr>
          <w:rFonts w:ascii="Cambria" w:eastAsia="Cambria" w:hAnsi="Cambria" w:cs="Cambria"/>
          <w:color w:val="000000"/>
          <w:sz w:val="26"/>
          <w:szCs w:val="26"/>
        </w:rPr>
        <w:t xml:space="preserve"> đ</w:t>
      </w:r>
      <w:r>
        <w:rPr>
          <w:rFonts w:ascii="Cambria" w:eastAsia="Cambria" w:hAnsi="Cambria" w:cs="Cambria"/>
          <w:color w:val="000000"/>
          <w:sz w:val="26"/>
          <w:szCs w:val="26"/>
        </w:rPr>
        <w:t>ả</w:t>
      </w:r>
      <w:r>
        <w:rPr>
          <w:rFonts w:ascii="Cambria" w:eastAsia="Cambria" w:hAnsi="Cambria" w:cs="Cambria"/>
          <w:color w:val="000000"/>
          <w:sz w:val="26"/>
          <w:szCs w:val="26"/>
        </w:rPr>
        <w:t>m b</w:t>
      </w:r>
      <w:r>
        <w:rPr>
          <w:rFonts w:ascii="Cambria" w:eastAsia="Cambria" w:hAnsi="Cambria" w:cs="Cambria"/>
          <w:color w:val="000000"/>
          <w:sz w:val="26"/>
          <w:szCs w:val="26"/>
        </w:rPr>
        <w:t>ả</w:t>
      </w:r>
      <w:r>
        <w:rPr>
          <w:rFonts w:ascii="Cambria" w:eastAsia="Cambria" w:hAnsi="Cambria" w:cs="Cambria"/>
          <w:color w:val="000000"/>
          <w:sz w:val="26"/>
          <w:szCs w:val="26"/>
        </w:rPr>
        <w:t>o r</w:t>
      </w:r>
      <w:r>
        <w:rPr>
          <w:rFonts w:ascii="Cambria" w:eastAsia="Cambria" w:hAnsi="Cambria" w:cs="Cambria"/>
          <w:color w:val="000000"/>
          <w:sz w:val="26"/>
          <w:szCs w:val="26"/>
        </w:rPr>
        <w:t>ằ</w:t>
      </w:r>
      <w:r>
        <w:rPr>
          <w:rFonts w:ascii="Cambria" w:eastAsia="Cambria" w:hAnsi="Cambria" w:cs="Cambria"/>
          <w:color w:val="000000"/>
          <w:sz w:val="26"/>
          <w:szCs w:val="26"/>
        </w:rPr>
        <w:t>ng mã ngu</w:t>
      </w:r>
      <w:r>
        <w:rPr>
          <w:rFonts w:ascii="Cambria" w:eastAsia="Cambria" w:hAnsi="Cambria" w:cs="Cambria"/>
          <w:color w:val="000000"/>
          <w:sz w:val="26"/>
          <w:szCs w:val="26"/>
        </w:rPr>
        <w:t>ồ</w:t>
      </w:r>
      <w:r>
        <w:rPr>
          <w:rFonts w:ascii="Cambria" w:eastAsia="Cambria" w:hAnsi="Cambria" w:cs="Cambria"/>
          <w:color w:val="000000"/>
          <w:sz w:val="26"/>
          <w:szCs w:val="26"/>
        </w:rPr>
        <w:t>n ho</w:t>
      </w:r>
      <w:r>
        <w:rPr>
          <w:rFonts w:ascii="Cambria" w:eastAsia="Cambria" w:hAnsi="Cambria" w:cs="Cambria"/>
          <w:color w:val="000000"/>
          <w:sz w:val="26"/>
          <w:szCs w:val="26"/>
        </w:rPr>
        <w:t>ạ</w:t>
      </w:r>
      <w:r>
        <w:rPr>
          <w:rFonts w:ascii="Cambria" w:eastAsia="Cambria" w:hAnsi="Cambria" w:cs="Cambria"/>
          <w:color w:val="000000"/>
          <w:sz w:val="26"/>
          <w:szCs w:val="26"/>
        </w:rPr>
        <w:t>t đ</w:t>
      </w:r>
      <w:r>
        <w:rPr>
          <w:rFonts w:ascii="Cambria" w:eastAsia="Cambria" w:hAnsi="Cambria" w:cs="Cambria"/>
          <w:color w:val="000000"/>
          <w:sz w:val="26"/>
          <w:szCs w:val="26"/>
        </w:rPr>
        <w:t>ộ</w:t>
      </w:r>
      <w:r>
        <w:rPr>
          <w:rFonts w:ascii="Cambria" w:eastAsia="Cambria" w:hAnsi="Cambria" w:cs="Cambria"/>
          <w:color w:val="000000"/>
          <w:sz w:val="26"/>
          <w:szCs w:val="26"/>
        </w:rPr>
        <w:t>ng chính xác và không gây ra l</w:t>
      </w:r>
      <w:r>
        <w:rPr>
          <w:rFonts w:ascii="Cambria" w:eastAsia="Cambria" w:hAnsi="Cambria" w:cs="Cambria"/>
          <w:color w:val="000000"/>
          <w:sz w:val="26"/>
          <w:szCs w:val="26"/>
        </w:rPr>
        <w:t>ỗ</w:t>
      </w:r>
      <w:r>
        <w:rPr>
          <w:rFonts w:ascii="Cambria" w:eastAsia="Cambria" w:hAnsi="Cambria" w:cs="Cambria"/>
          <w:color w:val="000000"/>
          <w:sz w:val="26"/>
          <w:szCs w:val="26"/>
        </w:rPr>
        <w:t>i. Các lo</w:t>
      </w:r>
      <w:r>
        <w:rPr>
          <w:rFonts w:ascii="Cambria" w:eastAsia="Cambria" w:hAnsi="Cambria" w:cs="Cambria"/>
          <w:color w:val="000000"/>
          <w:sz w:val="26"/>
          <w:szCs w:val="26"/>
        </w:rPr>
        <w:t>ạ</w:t>
      </w:r>
      <w:r>
        <w:rPr>
          <w:rFonts w:ascii="Cambria" w:eastAsia="Cambria" w:hAnsi="Cambria" w:cs="Cambria"/>
          <w:color w:val="000000"/>
          <w:sz w:val="26"/>
          <w:szCs w:val="26"/>
        </w:rPr>
        <w:t>i ki</w:t>
      </w:r>
      <w:r>
        <w:rPr>
          <w:rFonts w:ascii="Cambria" w:eastAsia="Cambria" w:hAnsi="Cambria" w:cs="Cambria"/>
          <w:color w:val="000000"/>
          <w:sz w:val="26"/>
          <w:szCs w:val="26"/>
        </w:rPr>
        <w:t>ể</w:t>
      </w:r>
      <w:r>
        <w:rPr>
          <w:rFonts w:ascii="Cambria" w:eastAsia="Cambria" w:hAnsi="Cambria" w:cs="Cambria"/>
          <w:color w:val="000000"/>
          <w:sz w:val="26"/>
          <w:szCs w:val="26"/>
        </w:rPr>
        <w:t>m th</w:t>
      </w:r>
      <w:r>
        <w:rPr>
          <w:rFonts w:ascii="Cambria" w:eastAsia="Cambria" w:hAnsi="Cambria" w:cs="Cambria"/>
          <w:color w:val="000000"/>
          <w:sz w:val="26"/>
          <w:szCs w:val="26"/>
        </w:rPr>
        <w:t>ử</w:t>
      </w:r>
      <w:r>
        <w:rPr>
          <w:rFonts w:ascii="Cambria" w:eastAsia="Cambria" w:hAnsi="Cambria" w:cs="Cambria"/>
          <w:color w:val="000000"/>
          <w:sz w:val="26"/>
          <w:szCs w:val="26"/>
        </w:rPr>
        <w:t xml:space="preserve"> có th</w:t>
      </w:r>
      <w:r>
        <w:rPr>
          <w:rFonts w:ascii="Cambria" w:eastAsia="Cambria" w:hAnsi="Cambria" w:cs="Cambria"/>
          <w:color w:val="000000"/>
          <w:sz w:val="26"/>
          <w:szCs w:val="26"/>
        </w:rPr>
        <w:t>ể</w:t>
      </w:r>
      <w:r>
        <w:rPr>
          <w:rFonts w:ascii="Cambria" w:eastAsia="Cambria" w:hAnsi="Cambria" w:cs="Cambria"/>
          <w:color w:val="000000"/>
          <w:sz w:val="26"/>
          <w:szCs w:val="26"/>
        </w:rPr>
        <w:t xml:space="preserve"> bao g</w:t>
      </w:r>
      <w:r>
        <w:rPr>
          <w:rFonts w:ascii="Cambria" w:eastAsia="Cambria" w:hAnsi="Cambria" w:cs="Cambria"/>
          <w:color w:val="000000"/>
          <w:sz w:val="26"/>
          <w:szCs w:val="26"/>
        </w:rPr>
        <w:t>ồ</w:t>
      </w:r>
      <w:r>
        <w:rPr>
          <w:rFonts w:ascii="Cambria" w:eastAsia="Cambria" w:hAnsi="Cambria" w:cs="Cambria"/>
          <w:color w:val="000000"/>
          <w:sz w:val="26"/>
          <w:szCs w:val="26"/>
        </w:rPr>
        <w:t>m:</w:t>
      </w:r>
    </w:p>
    <w:p w:rsidR="005B0017" w:rsidRDefault="006860F1" w:rsidP="00702744">
      <w:pPr>
        <w:numPr>
          <w:ilvl w:val="1"/>
          <w:numId w:val="5"/>
        </w:numPr>
        <w:pBdr>
          <w:top w:val="nil"/>
          <w:left w:val="nil"/>
          <w:bottom w:val="nil"/>
          <w:right w:val="nil"/>
          <w:between w:val="nil"/>
        </w:pBdr>
        <w:spacing w:before="0"/>
        <w:jc w:val="left"/>
        <w:rPr>
          <w:rFonts w:ascii="Cambria" w:eastAsia="Cambria" w:hAnsi="Cambria" w:cs="Cambria"/>
          <w:b/>
          <w:color w:val="000000"/>
          <w:sz w:val="26"/>
          <w:szCs w:val="26"/>
        </w:rPr>
      </w:pPr>
      <w:r>
        <w:rPr>
          <w:rFonts w:ascii="Cambria" w:eastAsia="Cambria" w:hAnsi="Cambria" w:cs="Cambria"/>
          <w:color w:val="000000"/>
          <w:sz w:val="26"/>
          <w:szCs w:val="26"/>
        </w:rPr>
        <w:t>Unit tests: Ki</w:t>
      </w:r>
      <w:r>
        <w:rPr>
          <w:rFonts w:ascii="Cambria" w:eastAsia="Cambria" w:hAnsi="Cambria" w:cs="Cambria"/>
          <w:color w:val="000000"/>
          <w:sz w:val="26"/>
          <w:szCs w:val="26"/>
        </w:rPr>
        <w:t>ể</w:t>
      </w:r>
      <w:r>
        <w:rPr>
          <w:rFonts w:ascii="Cambria" w:eastAsia="Cambria" w:hAnsi="Cambria" w:cs="Cambria"/>
          <w:color w:val="000000"/>
          <w:sz w:val="26"/>
          <w:szCs w:val="26"/>
        </w:rPr>
        <w:t>m tra t</w:t>
      </w:r>
      <w:r>
        <w:rPr>
          <w:rFonts w:ascii="Cambria" w:eastAsia="Cambria" w:hAnsi="Cambria" w:cs="Cambria"/>
          <w:color w:val="000000"/>
          <w:sz w:val="26"/>
          <w:szCs w:val="26"/>
        </w:rPr>
        <w:t>ừ</w:t>
      </w:r>
      <w:r>
        <w:rPr>
          <w:rFonts w:ascii="Cambria" w:eastAsia="Cambria" w:hAnsi="Cambria" w:cs="Cambria"/>
          <w:color w:val="000000"/>
          <w:sz w:val="26"/>
          <w:szCs w:val="26"/>
        </w:rPr>
        <w:t>ng ph</w:t>
      </w:r>
      <w:r>
        <w:rPr>
          <w:rFonts w:ascii="Cambria" w:eastAsia="Cambria" w:hAnsi="Cambria" w:cs="Cambria"/>
          <w:color w:val="000000"/>
          <w:sz w:val="26"/>
          <w:szCs w:val="26"/>
        </w:rPr>
        <w:t>ầ</w:t>
      </w:r>
      <w:r>
        <w:rPr>
          <w:rFonts w:ascii="Cambria" w:eastAsia="Cambria" w:hAnsi="Cambria" w:cs="Cambria"/>
          <w:color w:val="000000"/>
          <w:sz w:val="26"/>
          <w:szCs w:val="26"/>
        </w:rPr>
        <w:t>n nh</w:t>
      </w:r>
      <w:r>
        <w:rPr>
          <w:rFonts w:ascii="Cambria" w:eastAsia="Cambria" w:hAnsi="Cambria" w:cs="Cambria"/>
          <w:color w:val="000000"/>
          <w:sz w:val="26"/>
          <w:szCs w:val="26"/>
        </w:rPr>
        <w:t>ỏ</w:t>
      </w:r>
      <w:r>
        <w:rPr>
          <w:rFonts w:ascii="Cambria" w:eastAsia="Cambria" w:hAnsi="Cambria" w:cs="Cambria"/>
          <w:color w:val="000000"/>
          <w:sz w:val="26"/>
          <w:szCs w:val="26"/>
        </w:rPr>
        <w:t xml:space="preserve"> c</w:t>
      </w:r>
      <w:r>
        <w:rPr>
          <w:rFonts w:ascii="Cambria" w:eastAsia="Cambria" w:hAnsi="Cambria" w:cs="Cambria"/>
          <w:color w:val="000000"/>
          <w:sz w:val="26"/>
          <w:szCs w:val="26"/>
        </w:rPr>
        <w:t>ủ</w:t>
      </w:r>
      <w:r>
        <w:rPr>
          <w:rFonts w:ascii="Cambria" w:eastAsia="Cambria" w:hAnsi="Cambria" w:cs="Cambria"/>
          <w:color w:val="000000"/>
          <w:sz w:val="26"/>
          <w:szCs w:val="26"/>
        </w:rPr>
        <w:t>a mã ngu</w:t>
      </w:r>
      <w:r>
        <w:rPr>
          <w:rFonts w:ascii="Cambria" w:eastAsia="Cambria" w:hAnsi="Cambria" w:cs="Cambria"/>
          <w:color w:val="000000"/>
          <w:sz w:val="26"/>
          <w:szCs w:val="26"/>
        </w:rPr>
        <w:t>ồ</w:t>
      </w:r>
      <w:r>
        <w:rPr>
          <w:rFonts w:ascii="Cambria" w:eastAsia="Cambria" w:hAnsi="Cambria" w:cs="Cambria"/>
          <w:color w:val="000000"/>
          <w:sz w:val="26"/>
          <w:szCs w:val="26"/>
        </w:rPr>
        <w:t>n đ</w:t>
      </w:r>
      <w:r>
        <w:rPr>
          <w:rFonts w:ascii="Cambria" w:eastAsia="Cambria" w:hAnsi="Cambria" w:cs="Cambria"/>
          <w:color w:val="000000"/>
          <w:sz w:val="26"/>
          <w:szCs w:val="26"/>
        </w:rPr>
        <w:t>ể</w:t>
      </w:r>
      <w:r>
        <w:rPr>
          <w:rFonts w:ascii="Cambria" w:eastAsia="Cambria" w:hAnsi="Cambria" w:cs="Cambria"/>
          <w:color w:val="000000"/>
          <w:sz w:val="26"/>
          <w:szCs w:val="26"/>
        </w:rPr>
        <w:t xml:space="preserve"> đ</w:t>
      </w:r>
      <w:r>
        <w:rPr>
          <w:rFonts w:ascii="Cambria" w:eastAsia="Cambria" w:hAnsi="Cambria" w:cs="Cambria"/>
          <w:color w:val="000000"/>
          <w:sz w:val="26"/>
          <w:szCs w:val="26"/>
        </w:rPr>
        <w:t>ả</w:t>
      </w:r>
      <w:r>
        <w:rPr>
          <w:rFonts w:ascii="Cambria" w:eastAsia="Cambria" w:hAnsi="Cambria" w:cs="Cambria"/>
          <w:color w:val="000000"/>
          <w:sz w:val="26"/>
          <w:szCs w:val="26"/>
        </w:rPr>
        <w:t>m b</w:t>
      </w:r>
      <w:r>
        <w:rPr>
          <w:rFonts w:ascii="Cambria" w:eastAsia="Cambria" w:hAnsi="Cambria" w:cs="Cambria"/>
          <w:color w:val="000000"/>
          <w:sz w:val="26"/>
          <w:szCs w:val="26"/>
        </w:rPr>
        <w:t>ả</w:t>
      </w:r>
      <w:r>
        <w:rPr>
          <w:rFonts w:ascii="Cambria" w:eastAsia="Cambria" w:hAnsi="Cambria" w:cs="Cambria"/>
          <w:color w:val="000000"/>
          <w:sz w:val="26"/>
          <w:szCs w:val="26"/>
        </w:rPr>
        <w:t>o tính đúng đ</w:t>
      </w:r>
      <w:r>
        <w:rPr>
          <w:rFonts w:ascii="Cambria" w:eastAsia="Cambria" w:hAnsi="Cambria" w:cs="Cambria"/>
          <w:color w:val="000000"/>
          <w:sz w:val="26"/>
          <w:szCs w:val="26"/>
        </w:rPr>
        <w:t>ắ</w:t>
      </w:r>
      <w:r>
        <w:rPr>
          <w:rFonts w:ascii="Cambria" w:eastAsia="Cambria" w:hAnsi="Cambria" w:cs="Cambria"/>
          <w:color w:val="000000"/>
          <w:sz w:val="26"/>
          <w:szCs w:val="26"/>
        </w:rPr>
        <w:t>n và đáng tin c</w:t>
      </w:r>
      <w:r>
        <w:rPr>
          <w:rFonts w:ascii="Cambria" w:eastAsia="Cambria" w:hAnsi="Cambria" w:cs="Cambria"/>
          <w:color w:val="000000"/>
          <w:sz w:val="26"/>
          <w:szCs w:val="26"/>
        </w:rPr>
        <w:t>ậ</w:t>
      </w:r>
      <w:r>
        <w:rPr>
          <w:rFonts w:ascii="Cambria" w:eastAsia="Cambria" w:hAnsi="Cambria" w:cs="Cambria"/>
          <w:color w:val="000000"/>
          <w:sz w:val="26"/>
          <w:szCs w:val="26"/>
        </w:rPr>
        <w:t>y.</w:t>
      </w:r>
    </w:p>
    <w:p w:rsidR="005B0017" w:rsidRDefault="006860F1" w:rsidP="00702744">
      <w:pPr>
        <w:numPr>
          <w:ilvl w:val="1"/>
          <w:numId w:val="5"/>
        </w:numPr>
        <w:pBdr>
          <w:top w:val="nil"/>
          <w:left w:val="nil"/>
          <w:bottom w:val="nil"/>
          <w:right w:val="nil"/>
          <w:between w:val="nil"/>
        </w:pBdr>
        <w:spacing w:before="0"/>
        <w:jc w:val="left"/>
        <w:rPr>
          <w:rFonts w:ascii="Cambria" w:eastAsia="Cambria" w:hAnsi="Cambria" w:cs="Cambria"/>
          <w:b/>
          <w:color w:val="000000"/>
          <w:sz w:val="26"/>
          <w:szCs w:val="26"/>
        </w:rPr>
      </w:pPr>
      <w:r>
        <w:rPr>
          <w:rFonts w:ascii="Cambria" w:eastAsia="Cambria" w:hAnsi="Cambria" w:cs="Cambria"/>
          <w:color w:val="000000"/>
          <w:sz w:val="14"/>
          <w:szCs w:val="14"/>
        </w:rPr>
        <w:t xml:space="preserve"> </w:t>
      </w:r>
      <w:r>
        <w:rPr>
          <w:rFonts w:ascii="Cambria" w:eastAsia="Cambria" w:hAnsi="Cambria" w:cs="Cambria"/>
          <w:color w:val="000000"/>
          <w:sz w:val="26"/>
          <w:szCs w:val="26"/>
        </w:rPr>
        <w:t>Integration tests: Ki</w:t>
      </w:r>
      <w:r>
        <w:rPr>
          <w:rFonts w:ascii="Cambria" w:eastAsia="Cambria" w:hAnsi="Cambria" w:cs="Cambria"/>
          <w:color w:val="000000"/>
          <w:sz w:val="26"/>
          <w:szCs w:val="26"/>
        </w:rPr>
        <w:t>ể</w:t>
      </w:r>
      <w:r>
        <w:rPr>
          <w:rFonts w:ascii="Cambria" w:eastAsia="Cambria" w:hAnsi="Cambria" w:cs="Cambria"/>
          <w:color w:val="000000"/>
          <w:sz w:val="26"/>
          <w:szCs w:val="26"/>
        </w:rPr>
        <w:t>m tra tương tác gi</w:t>
      </w:r>
      <w:r>
        <w:rPr>
          <w:rFonts w:ascii="Cambria" w:eastAsia="Cambria" w:hAnsi="Cambria" w:cs="Cambria"/>
          <w:color w:val="000000"/>
          <w:sz w:val="26"/>
          <w:szCs w:val="26"/>
        </w:rPr>
        <w:t>ữ</w:t>
      </w:r>
      <w:r>
        <w:rPr>
          <w:rFonts w:ascii="Cambria" w:eastAsia="Cambria" w:hAnsi="Cambria" w:cs="Cambria"/>
          <w:color w:val="000000"/>
          <w:sz w:val="26"/>
          <w:szCs w:val="26"/>
        </w:rPr>
        <w:t>a các thành ph</w:t>
      </w:r>
      <w:r>
        <w:rPr>
          <w:rFonts w:ascii="Cambria" w:eastAsia="Cambria" w:hAnsi="Cambria" w:cs="Cambria"/>
          <w:color w:val="000000"/>
          <w:sz w:val="26"/>
          <w:szCs w:val="26"/>
        </w:rPr>
        <w:t>ầ</w:t>
      </w:r>
      <w:r>
        <w:rPr>
          <w:rFonts w:ascii="Cambria" w:eastAsia="Cambria" w:hAnsi="Cambria" w:cs="Cambria"/>
          <w:color w:val="000000"/>
          <w:sz w:val="26"/>
          <w:szCs w:val="26"/>
        </w:rPr>
        <w:t>n c</w:t>
      </w:r>
      <w:r>
        <w:rPr>
          <w:rFonts w:ascii="Cambria" w:eastAsia="Cambria" w:hAnsi="Cambria" w:cs="Cambria"/>
          <w:color w:val="000000"/>
          <w:sz w:val="26"/>
          <w:szCs w:val="26"/>
        </w:rPr>
        <w:t>ủ</w:t>
      </w:r>
      <w:r>
        <w:rPr>
          <w:rFonts w:ascii="Cambria" w:eastAsia="Cambria" w:hAnsi="Cambria" w:cs="Cambria"/>
          <w:color w:val="000000"/>
          <w:sz w:val="26"/>
          <w:szCs w:val="26"/>
        </w:rPr>
        <w:t>a h</w:t>
      </w:r>
      <w:r>
        <w:rPr>
          <w:rFonts w:ascii="Cambria" w:eastAsia="Cambria" w:hAnsi="Cambria" w:cs="Cambria"/>
          <w:color w:val="000000"/>
          <w:sz w:val="26"/>
          <w:szCs w:val="26"/>
        </w:rPr>
        <w:t>ệ</w:t>
      </w:r>
      <w:r>
        <w:rPr>
          <w:rFonts w:ascii="Cambria" w:eastAsia="Cambria" w:hAnsi="Cambria" w:cs="Cambria"/>
          <w:color w:val="000000"/>
          <w:sz w:val="26"/>
          <w:szCs w:val="26"/>
        </w:rPr>
        <w:t xml:space="preserve"> th</w:t>
      </w:r>
      <w:r>
        <w:rPr>
          <w:rFonts w:ascii="Cambria" w:eastAsia="Cambria" w:hAnsi="Cambria" w:cs="Cambria"/>
          <w:color w:val="000000"/>
          <w:sz w:val="26"/>
          <w:szCs w:val="26"/>
        </w:rPr>
        <w:t>ố</w:t>
      </w:r>
      <w:r>
        <w:rPr>
          <w:rFonts w:ascii="Cambria" w:eastAsia="Cambria" w:hAnsi="Cambria" w:cs="Cambria"/>
          <w:color w:val="000000"/>
          <w:sz w:val="26"/>
          <w:szCs w:val="26"/>
        </w:rPr>
        <w:t>ng đ</w:t>
      </w:r>
      <w:r>
        <w:rPr>
          <w:rFonts w:ascii="Cambria" w:eastAsia="Cambria" w:hAnsi="Cambria" w:cs="Cambria"/>
          <w:color w:val="000000"/>
          <w:sz w:val="26"/>
          <w:szCs w:val="26"/>
        </w:rPr>
        <w:t>ể</w:t>
      </w:r>
      <w:r>
        <w:rPr>
          <w:rFonts w:ascii="Cambria" w:eastAsia="Cambria" w:hAnsi="Cambria" w:cs="Cambria"/>
          <w:color w:val="000000"/>
          <w:sz w:val="26"/>
          <w:szCs w:val="26"/>
        </w:rPr>
        <w:t xml:space="preserve"> đ</w:t>
      </w:r>
      <w:r>
        <w:rPr>
          <w:rFonts w:ascii="Cambria" w:eastAsia="Cambria" w:hAnsi="Cambria" w:cs="Cambria"/>
          <w:color w:val="000000"/>
          <w:sz w:val="26"/>
          <w:szCs w:val="26"/>
        </w:rPr>
        <w:t>ả</w:t>
      </w:r>
      <w:r>
        <w:rPr>
          <w:rFonts w:ascii="Cambria" w:eastAsia="Cambria" w:hAnsi="Cambria" w:cs="Cambria"/>
          <w:color w:val="000000"/>
          <w:sz w:val="26"/>
          <w:szCs w:val="26"/>
        </w:rPr>
        <w:t>m b</w:t>
      </w:r>
      <w:r>
        <w:rPr>
          <w:rFonts w:ascii="Cambria" w:eastAsia="Cambria" w:hAnsi="Cambria" w:cs="Cambria"/>
          <w:color w:val="000000"/>
          <w:sz w:val="26"/>
          <w:szCs w:val="26"/>
        </w:rPr>
        <w:t>ả</w:t>
      </w:r>
      <w:r>
        <w:rPr>
          <w:rFonts w:ascii="Cambria" w:eastAsia="Cambria" w:hAnsi="Cambria" w:cs="Cambria"/>
          <w:color w:val="000000"/>
          <w:sz w:val="26"/>
          <w:szCs w:val="26"/>
        </w:rPr>
        <w:t>o tính liên k</w:t>
      </w:r>
      <w:r>
        <w:rPr>
          <w:rFonts w:ascii="Cambria" w:eastAsia="Cambria" w:hAnsi="Cambria" w:cs="Cambria"/>
          <w:color w:val="000000"/>
          <w:sz w:val="26"/>
          <w:szCs w:val="26"/>
        </w:rPr>
        <w:t>ế</w:t>
      </w:r>
      <w:r>
        <w:rPr>
          <w:rFonts w:ascii="Cambria" w:eastAsia="Cambria" w:hAnsi="Cambria" w:cs="Cambria"/>
          <w:color w:val="000000"/>
          <w:sz w:val="26"/>
          <w:szCs w:val="26"/>
        </w:rPr>
        <w:t>t và tính toàn v</w:t>
      </w:r>
      <w:r>
        <w:rPr>
          <w:rFonts w:ascii="Cambria" w:eastAsia="Cambria" w:hAnsi="Cambria" w:cs="Cambria"/>
          <w:color w:val="000000"/>
          <w:sz w:val="26"/>
          <w:szCs w:val="26"/>
        </w:rPr>
        <w:t>ẹ</w:t>
      </w:r>
      <w:r>
        <w:rPr>
          <w:rFonts w:ascii="Cambria" w:eastAsia="Cambria" w:hAnsi="Cambria" w:cs="Cambria"/>
          <w:color w:val="000000"/>
          <w:sz w:val="26"/>
          <w:szCs w:val="26"/>
        </w:rPr>
        <w:t>n d</w:t>
      </w:r>
      <w:r>
        <w:rPr>
          <w:rFonts w:ascii="Cambria" w:eastAsia="Cambria" w:hAnsi="Cambria" w:cs="Cambria"/>
          <w:color w:val="000000"/>
          <w:sz w:val="26"/>
          <w:szCs w:val="26"/>
        </w:rPr>
        <w:t>ữ</w:t>
      </w:r>
      <w:r>
        <w:rPr>
          <w:rFonts w:ascii="Cambria" w:eastAsia="Cambria" w:hAnsi="Cambria" w:cs="Cambria"/>
          <w:color w:val="000000"/>
          <w:sz w:val="26"/>
          <w:szCs w:val="26"/>
        </w:rPr>
        <w:t xml:space="preserve"> li</w:t>
      </w:r>
      <w:r>
        <w:rPr>
          <w:rFonts w:ascii="Cambria" w:eastAsia="Cambria" w:hAnsi="Cambria" w:cs="Cambria"/>
          <w:color w:val="000000"/>
          <w:sz w:val="26"/>
          <w:szCs w:val="26"/>
        </w:rPr>
        <w:t>ệ</w:t>
      </w:r>
      <w:r>
        <w:rPr>
          <w:rFonts w:ascii="Cambria" w:eastAsia="Cambria" w:hAnsi="Cambria" w:cs="Cambria"/>
          <w:color w:val="000000"/>
          <w:sz w:val="26"/>
          <w:szCs w:val="26"/>
        </w:rPr>
        <w:t>u.</w:t>
      </w:r>
    </w:p>
    <w:p w:rsidR="005B0017" w:rsidRDefault="006860F1" w:rsidP="00702744">
      <w:pPr>
        <w:numPr>
          <w:ilvl w:val="1"/>
          <w:numId w:val="5"/>
        </w:numPr>
        <w:pBdr>
          <w:top w:val="nil"/>
          <w:left w:val="nil"/>
          <w:bottom w:val="nil"/>
          <w:right w:val="nil"/>
          <w:between w:val="nil"/>
        </w:pBdr>
        <w:spacing w:before="0"/>
        <w:jc w:val="left"/>
        <w:rPr>
          <w:rFonts w:ascii="Cambria" w:eastAsia="Cambria" w:hAnsi="Cambria" w:cs="Cambria"/>
          <w:b/>
          <w:color w:val="000000"/>
          <w:sz w:val="26"/>
          <w:szCs w:val="26"/>
        </w:rPr>
      </w:pPr>
      <w:r>
        <w:rPr>
          <w:rFonts w:ascii="Cambria" w:eastAsia="Cambria" w:hAnsi="Cambria" w:cs="Cambria"/>
          <w:color w:val="000000"/>
          <w:sz w:val="26"/>
          <w:szCs w:val="26"/>
        </w:rPr>
        <w:t>Acceptance tests: Ki</w:t>
      </w:r>
      <w:r>
        <w:rPr>
          <w:rFonts w:ascii="Cambria" w:eastAsia="Cambria" w:hAnsi="Cambria" w:cs="Cambria"/>
          <w:color w:val="000000"/>
          <w:sz w:val="26"/>
          <w:szCs w:val="26"/>
        </w:rPr>
        <w:t>ể</w:t>
      </w:r>
      <w:r>
        <w:rPr>
          <w:rFonts w:ascii="Cambria" w:eastAsia="Cambria" w:hAnsi="Cambria" w:cs="Cambria"/>
          <w:color w:val="000000"/>
          <w:sz w:val="26"/>
          <w:szCs w:val="26"/>
        </w:rPr>
        <w:t>m tra xem h</w:t>
      </w:r>
      <w:r>
        <w:rPr>
          <w:rFonts w:ascii="Cambria" w:eastAsia="Cambria" w:hAnsi="Cambria" w:cs="Cambria"/>
          <w:color w:val="000000"/>
          <w:sz w:val="26"/>
          <w:szCs w:val="26"/>
        </w:rPr>
        <w:t>ệ</w:t>
      </w:r>
      <w:r>
        <w:rPr>
          <w:rFonts w:ascii="Cambria" w:eastAsia="Cambria" w:hAnsi="Cambria" w:cs="Cambria"/>
          <w:color w:val="000000"/>
          <w:sz w:val="26"/>
          <w:szCs w:val="26"/>
        </w:rPr>
        <w:t xml:space="preserve"> th</w:t>
      </w:r>
      <w:r>
        <w:rPr>
          <w:rFonts w:ascii="Cambria" w:eastAsia="Cambria" w:hAnsi="Cambria" w:cs="Cambria"/>
          <w:color w:val="000000"/>
          <w:sz w:val="26"/>
          <w:szCs w:val="26"/>
        </w:rPr>
        <w:t>ố</w:t>
      </w:r>
      <w:r>
        <w:rPr>
          <w:rFonts w:ascii="Cambria" w:eastAsia="Cambria" w:hAnsi="Cambria" w:cs="Cambria"/>
          <w:color w:val="000000"/>
          <w:sz w:val="26"/>
          <w:szCs w:val="26"/>
        </w:rPr>
        <w:t xml:space="preserve">ng có đáp </w:t>
      </w:r>
      <w:r>
        <w:rPr>
          <w:rFonts w:ascii="Cambria" w:eastAsia="Cambria" w:hAnsi="Cambria" w:cs="Cambria"/>
          <w:color w:val="000000"/>
          <w:sz w:val="26"/>
          <w:szCs w:val="26"/>
        </w:rPr>
        <w:t>ứ</w:t>
      </w:r>
      <w:r>
        <w:rPr>
          <w:rFonts w:ascii="Cambria" w:eastAsia="Cambria" w:hAnsi="Cambria" w:cs="Cambria"/>
          <w:color w:val="000000"/>
          <w:sz w:val="26"/>
          <w:szCs w:val="26"/>
        </w:rPr>
        <w:t>ng đư</w:t>
      </w:r>
      <w:r>
        <w:rPr>
          <w:rFonts w:ascii="Cambria" w:eastAsia="Cambria" w:hAnsi="Cambria" w:cs="Cambria"/>
          <w:color w:val="000000"/>
          <w:sz w:val="26"/>
          <w:szCs w:val="26"/>
        </w:rPr>
        <w:t>ợ</w:t>
      </w:r>
      <w:r>
        <w:rPr>
          <w:rFonts w:ascii="Cambria" w:eastAsia="Cambria" w:hAnsi="Cambria" w:cs="Cambria"/>
          <w:color w:val="000000"/>
          <w:sz w:val="26"/>
          <w:szCs w:val="26"/>
        </w:rPr>
        <w:t>c yêu c</w:t>
      </w:r>
      <w:r>
        <w:rPr>
          <w:rFonts w:ascii="Cambria" w:eastAsia="Cambria" w:hAnsi="Cambria" w:cs="Cambria"/>
          <w:color w:val="000000"/>
          <w:sz w:val="26"/>
          <w:szCs w:val="26"/>
        </w:rPr>
        <w:t>ầ</w:t>
      </w:r>
      <w:r>
        <w:rPr>
          <w:rFonts w:ascii="Cambria" w:eastAsia="Cambria" w:hAnsi="Cambria" w:cs="Cambria"/>
          <w:color w:val="000000"/>
          <w:sz w:val="26"/>
          <w:szCs w:val="26"/>
        </w:rPr>
        <w:t>u kinh doanh và mong đ</w:t>
      </w:r>
      <w:r>
        <w:rPr>
          <w:rFonts w:ascii="Cambria" w:eastAsia="Cambria" w:hAnsi="Cambria" w:cs="Cambria"/>
          <w:color w:val="000000"/>
          <w:sz w:val="26"/>
          <w:szCs w:val="26"/>
        </w:rPr>
        <w:t>ợ</w:t>
      </w:r>
      <w:r>
        <w:rPr>
          <w:rFonts w:ascii="Cambria" w:eastAsia="Cambria" w:hAnsi="Cambria" w:cs="Cambria"/>
          <w:color w:val="000000"/>
          <w:sz w:val="26"/>
          <w:szCs w:val="26"/>
        </w:rPr>
        <w:t>i c</w:t>
      </w:r>
      <w:r>
        <w:rPr>
          <w:rFonts w:ascii="Cambria" w:eastAsia="Cambria" w:hAnsi="Cambria" w:cs="Cambria"/>
          <w:color w:val="000000"/>
          <w:sz w:val="26"/>
          <w:szCs w:val="26"/>
        </w:rPr>
        <w:t>ủ</w:t>
      </w:r>
      <w:r>
        <w:rPr>
          <w:rFonts w:ascii="Cambria" w:eastAsia="Cambria" w:hAnsi="Cambria" w:cs="Cambria"/>
          <w:color w:val="000000"/>
          <w:sz w:val="26"/>
          <w:szCs w:val="26"/>
        </w:rPr>
        <w:t>a ngư</w:t>
      </w:r>
      <w:r>
        <w:rPr>
          <w:rFonts w:ascii="Cambria" w:eastAsia="Cambria" w:hAnsi="Cambria" w:cs="Cambria"/>
          <w:color w:val="000000"/>
          <w:sz w:val="26"/>
          <w:szCs w:val="26"/>
        </w:rPr>
        <w:t>ờ</w:t>
      </w:r>
      <w:r>
        <w:rPr>
          <w:rFonts w:ascii="Cambria" w:eastAsia="Cambria" w:hAnsi="Cambria" w:cs="Cambria"/>
          <w:color w:val="000000"/>
          <w:sz w:val="26"/>
          <w:szCs w:val="26"/>
        </w:rPr>
        <w:t>i dùng không.</w:t>
      </w:r>
    </w:p>
    <w:p w:rsidR="005B0017" w:rsidRDefault="006860F1" w:rsidP="00702744">
      <w:pPr>
        <w:numPr>
          <w:ilvl w:val="0"/>
          <w:numId w:val="5"/>
        </w:numPr>
        <w:pBdr>
          <w:top w:val="nil"/>
          <w:left w:val="nil"/>
          <w:bottom w:val="nil"/>
          <w:right w:val="nil"/>
          <w:between w:val="nil"/>
        </w:pBdr>
        <w:spacing w:before="0"/>
        <w:jc w:val="left"/>
        <w:rPr>
          <w:rFonts w:ascii="Cambria" w:eastAsia="Cambria" w:hAnsi="Cambria" w:cs="Cambria"/>
          <w:b/>
          <w:color w:val="000000"/>
          <w:sz w:val="26"/>
          <w:szCs w:val="26"/>
        </w:rPr>
      </w:pPr>
      <w:r>
        <w:rPr>
          <w:rFonts w:ascii="Cambria" w:eastAsia="Cambria" w:hAnsi="Cambria" w:cs="Cambria"/>
          <w:color w:val="000000"/>
          <w:sz w:val="26"/>
          <w:szCs w:val="26"/>
        </w:rPr>
        <w:t>T</w:t>
      </w:r>
      <w:r>
        <w:rPr>
          <w:rFonts w:ascii="Cambria" w:eastAsia="Cambria" w:hAnsi="Cambria" w:cs="Cambria"/>
          <w:color w:val="000000"/>
          <w:sz w:val="26"/>
          <w:szCs w:val="26"/>
        </w:rPr>
        <w:t>ổ</w:t>
      </w:r>
      <w:r>
        <w:rPr>
          <w:rFonts w:ascii="Cambria" w:eastAsia="Cambria" w:hAnsi="Cambria" w:cs="Cambria"/>
          <w:color w:val="000000"/>
          <w:sz w:val="26"/>
          <w:szCs w:val="26"/>
        </w:rPr>
        <w:t xml:space="preserve"> ch</w:t>
      </w:r>
      <w:r>
        <w:rPr>
          <w:rFonts w:ascii="Cambria" w:eastAsia="Cambria" w:hAnsi="Cambria" w:cs="Cambria"/>
          <w:color w:val="000000"/>
          <w:sz w:val="26"/>
          <w:szCs w:val="26"/>
        </w:rPr>
        <w:t>ứ</w:t>
      </w:r>
      <w:r>
        <w:rPr>
          <w:rFonts w:ascii="Cambria" w:eastAsia="Cambria" w:hAnsi="Cambria" w:cs="Cambria"/>
          <w:color w:val="000000"/>
          <w:sz w:val="26"/>
          <w:szCs w:val="26"/>
        </w:rPr>
        <w:t>c mã ngu</w:t>
      </w:r>
      <w:r>
        <w:rPr>
          <w:rFonts w:ascii="Cambria" w:eastAsia="Cambria" w:hAnsi="Cambria" w:cs="Cambria"/>
          <w:color w:val="000000"/>
          <w:sz w:val="26"/>
          <w:szCs w:val="26"/>
        </w:rPr>
        <w:t>ồ</w:t>
      </w:r>
      <w:r>
        <w:rPr>
          <w:rFonts w:ascii="Cambria" w:eastAsia="Cambria" w:hAnsi="Cambria" w:cs="Cambria"/>
          <w:color w:val="000000"/>
          <w:sz w:val="26"/>
          <w:szCs w:val="26"/>
        </w:rPr>
        <w:t>n: S</w:t>
      </w:r>
      <w:r>
        <w:rPr>
          <w:rFonts w:ascii="Cambria" w:eastAsia="Cambria" w:hAnsi="Cambria" w:cs="Cambria"/>
          <w:color w:val="000000"/>
          <w:sz w:val="26"/>
          <w:szCs w:val="26"/>
        </w:rPr>
        <w:t>ắ</w:t>
      </w:r>
      <w:r>
        <w:rPr>
          <w:rFonts w:ascii="Cambria" w:eastAsia="Cambria" w:hAnsi="Cambria" w:cs="Cambria"/>
          <w:color w:val="000000"/>
          <w:sz w:val="26"/>
          <w:szCs w:val="26"/>
        </w:rPr>
        <w:t>p x</w:t>
      </w:r>
      <w:r>
        <w:rPr>
          <w:rFonts w:ascii="Cambria" w:eastAsia="Cambria" w:hAnsi="Cambria" w:cs="Cambria"/>
          <w:color w:val="000000"/>
          <w:sz w:val="26"/>
          <w:szCs w:val="26"/>
        </w:rPr>
        <w:t>ế</w:t>
      </w:r>
      <w:r>
        <w:rPr>
          <w:rFonts w:ascii="Cambria" w:eastAsia="Cambria" w:hAnsi="Cambria" w:cs="Cambria"/>
          <w:color w:val="000000"/>
          <w:sz w:val="26"/>
          <w:szCs w:val="26"/>
        </w:rPr>
        <w:t>p và c</w:t>
      </w:r>
      <w:r>
        <w:rPr>
          <w:rFonts w:ascii="Cambria" w:eastAsia="Cambria" w:hAnsi="Cambria" w:cs="Cambria"/>
          <w:color w:val="000000"/>
          <w:sz w:val="26"/>
          <w:szCs w:val="26"/>
        </w:rPr>
        <w:t>ấ</w:t>
      </w:r>
      <w:r>
        <w:rPr>
          <w:rFonts w:ascii="Cambria" w:eastAsia="Cambria" w:hAnsi="Cambria" w:cs="Cambria"/>
          <w:color w:val="000000"/>
          <w:sz w:val="26"/>
          <w:szCs w:val="26"/>
        </w:rPr>
        <w:t>u trúc l</w:t>
      </w:r>
      <w:r>
        <w:rPr>
          <w:rFonts w:ascii="Cambria" w:eastAsia="Cambria" w:hAnsi="Cambria" w:cs="Cambria"/>
          <w:color w:val="000000"/>
          <w:sz w:val="26"/>
          <w:szCs w:val="26"/>
        </w:rPr>
        <w:t>ạ</w:t>
      </w:r>
      <w:r>
        <w:rPr>
          <w:rFonts w:ascii="Cambria" w:eastAsia="Cambria" w:hAnsi="Cambria" w:cs="Cambria"/>
          <w:color w:val="000000"/>
          <w:sz w:val="26"/>
          <w:szCs w:val="26"/>
        </w:rPr>
        <w:t>i mã ngu</w:t>
      </w:r>
      <w:r>
        <w:rPr>
          <w:rFonts w:ascii="Cambria" w:eastAsia="Cambria" w:hAnsi="Cambria" w:cs="Cambria"/>
          <w:color w:val="000000"/>
          <w:sz w:val="26"/>
          <w:szCs w:val="26"/>
        </w:rPr>
        <w:t>ồ</w:t>
      </w:r>
      <w:r>
        <w:rPr>
          <w:rFonts w:ascii="Cambria" w:eastAsia="Cambria" w:hAnsi="Cambria" w:cs="Cambria"/>
          <w:color w:val="000000"/>
          <w:sz w:val="26"/>
          <w:szCs w:val="26"/>
        </w:rPr>
        <w:t>n đ</w:t>
      </w:r>
      <w:r>
        <w:rPr>
          <w:rFonts w:ascii="Cambria" w:eastAsia="Cambria" w:hAnsi="Cambria" w:cs="Cambria"/>
          <w:color w:val="000000"/>
          <w:sz w:val="26"/>
          <w:szCs w:val="26"/>
        </w:rPr>
        <w:t>ể</w:t>
      </w:r>
      <w:r>
        <w:rPr>
          <w:rFonts w:ascii="Cambria" w:eastAsia="Cambria" w:hAnsi="Cambria" w:cs="Cambria"/>
          <w:color w:val="000000"/>
          <w:sz w:val="26"/>
          <w:szCs w:val="26"/>
        </w:rPr>
        <w:t xml:space="preserve"> nó d</w:t>
      </w:r>
      <w:r>
        <w:rPr>
          <w:rFonts w:ascii="Cambria" w:eastAsia="Cambria" w:hAnsi="Cambria" w:cs="Cambria"/>
          <w:color w:val="000000"/>
          <w:sz w:val="26"/>
          <w:szCs w:val="26"/>
        </w:rPr>
        <w:t>ễ</w:t>
      </w:r>
      <w:r>
        <w:rPr>
          <w:rFonts w:ascii="Cambria" w:eastAsia="Cambria" w:hAnsi="Cambria" w:cs="Cambria"/>
          <w:color w:val="000000"/>
          <w:sz w:val="26"/>
          <w:szCs w:val="26"/>
        </w:rPr>
        <w:t xml:space="preserve"> đ</w:t>
      </w:r>
      <w:r>
        <w:rPr>
          <w:rFonts w:ascii="Cambria" w:eastAsia="Cambria" w:hAnsi="Cambria" w:cs="Cambria"/>
          <w:color w:val="000000"/>
          <w:sz w:val="26"/>
          <w:szCs w:val="26"/>
        </w:rPr>
        <w:t>ọ</w:t>
      </w:r>
      <w:r>
        <w:rPr>
          <w:rFonts w:ascii="Cambria" w:eastAsia="Cambria" w:hAnsi="Cambria" w:cs="Cambria"/>
          <w:color w:val="000000"/>
          <w:sz w:val="26"/>
          <w:szCs w:val="26"/>
        </w:rPr>
        <w:t>c và d</w:t>
      </w:r>
      <w:r>
        <w:rPr>
          <w:rFonts w:ascii="Cambria" w:eastAsia="Cambria" w:hAnsi="Cambria" w:cs="Cambria"/>
          <w:color w:val="000000"/>
          <w:sz w:val="26"/>
          <w:szCs w:val="26"/>
        </w:rPr>
        <w:t>ễ</w:t>
      </w:r>
      <w:r>
        <w:rPr>
          <w:rFonts w:ascii="Cambria" w:eastAsia="Cambria" w:hAnsi="Cambria" w:cs="Cambria"/>
          <w:color w:val="000000"/>
          <w:sz w:val="26"/>
          <w:szCs w:val="26"/>
        </w:rPr>
        <w:t xml:space="preserve"> hi</w:t>
      </w:r>
      <w:r>
        <w:rPr>
          <w:rFonts w:ascii="Cambria" w:eastAsia="Cambria" w:hAnsi="Cambria" w:cs="Cambria"/>
          <w:color w:val="000000"/>
          <w:sz w:val="26"/>
          <w:szCs w:val="26"/>
        </w:rPr>
        <w:t>ể</w:t>
      </w:r>
      <w:r>
        <w:rPr>
          <w:rFonts w:ascii="Cambria" w:eastAsia="Cambria" w:hAnsi="Cambria" w:cs="Cambria"/>
          <w:color w:val="000000"/>
          <w:sz w:val="26"/>
          <w:szCs w:val="26"/>
        </w:rPr>
        <w:t>u hơn. C</w:t>
      </w:r>
      <w:r>
        <w:rPr>
          <w:rFonts w:ascii="Cambria" w:eastAsia="Cambria" w:hAnsi="Cambria" w:cs="Cambria"/>
          <w:color w:val="000000"/>
          <w:sz w:val="26"/>
          <w:szCs w:val="26"/>
        </w:rPr>
        <w:t>ác ho</w:t>
      </w:r>
      <w:r>
        <w:rPr>
          <w:rFonts w:ascii="Cambria" w:eastAsia="Cambria" w:hAnsi="Cambria" w:cs="Cambria"/>
          <w:color w:val="000000"/>
          <w:sz w:val="26"/>
          <w:szCs w:val="26"/>
        </w:rPr>
        <w:t>ạ</w:t>
      </w:r>
      <w:r>
        <w:rPr>
          <w:rFonts w:ascii="Cambria" w:eastAsia="Cambria" w:hAnsi="Cambria" w:cs="Cambria"/>
          <w:color w:val="000000"/>
          <w:sz w:val="26"/>
          <w:szCs w:val="26"/>
        </w:rPr>
        <w:t>t đ</w:t>
      </w:r>
      <w:r>
        <w:rPr>
          <w:rFonts w:ascii="Cambria" w:eastAsia="Cambria" w:hAnsi="Cambria" w:cs="Cambria"/>
          <w:color w:val="000000"/>
          <w:sz w:val="26"/>
          <w:szCs w:val="26"/>
        </w:rPr>
        <w:t>ộ</w:t>
      </w:r>
      <w:r>
        <w:rPr>
          <w:rFonts w:ascii="Cambria" w:eastAsia="Cambria" w:hAnsi="Cambria" w:cs="Cambria"/>
          <w:color w:val="000000"/>
          <w:sz w:val="26"/>
          <w:szCs w:val="26"/>
        </w:rPr>
        <w:t>ng t</w:t>
      </w:r>
      <w:r>
        <w:rPr>
          <w:rFonts w:ascii="Cambria" w:eastAsia="Cambria" w:hAnsi="Cambria" w:cs="Cambria"/>
          <w:color w:val="000000"/>
          <w:sz w:val="26"/>
          <w:szCs w:val="26"/>
        </w:rPr>
        <w:t>ổ</w:t>
      </w:r>
      <w:r>
        <w:rPr>
          <w:rFonts w:ascii="Cambria" w:eastAsia="Cambria" w:hAnsi="Cambria" w:cs="Cambria"/>
          <w:color w:val="000000"/>
          <w:sz w:val="26"/>
          <w:szCs w:val="26"/>
        </w:rPr>
        <w:t xml:space="preserve"> ch</w:t>
      </w:r>
      <w:r>
        <w:rPr>
          <w:rFonts w:ascii="Cambria" w:eastAsia="Cambria" w:hAnsi="Cambria" w:cs="Cambria"/>
          <w:color w:val="000000"/>
          <w:sz w:val="26"/>
          <w:szCs w:val="26"/>
        </w:rPr>
        <w:t>ứ</w:t>
      </w:r>
      <w:r>
        <w:rPr>
          <w:rFonts w:ascii="Cambria" w:eastAsia="Cambria" w:hAnsi="Cambria" w:cs="Cambria"/>
          <w:color w:val="000000"/>
          <w:sz w:val="26"/>
          <w:szCs w:val="26"/>
        </w:rPr>
        <w:t>c có th</w:t>
      </w:r>
      <w:r>
        <w:rPr>
          <w:rFonts w:ascii="Cambria" w:eastAsia="Cambria" w:hAnsi="Cambria" w:cs="Cambria"/>
          <w:color w:val="000000"/>
          <w:sz w:val="26"/>
          <w:szCs w:val="26"/>
        </w:rPr>
        <w:t>ể</w:t>
      </w:r>
      <w:r>
        <w:rPr>
          <w:rFonts w:ascii="Cambria" w:eastAsia="Cambria" w:hAnsi="Cambria" w:cs="Cambria"/>
          <w:color w:val="000000"/>
          <w:sz w:val="26"/>
          <w:szCs w:val="26"/>
        </w:rPr>
        <w:t xml:space="preserve"> bao g</w:t>
      </w:r>
      <w:r>
        <w:rPr>
          <w:rFonts w:ascii="Cambria" w:eastAsia="Cambria" w:hAnsi="Cambria" w:cs="Cambria"/>
          <w:color w:val="000000"/>
          <w:sz w:val="26"/>
          <w:szCs w:val="26"/>
        </w:rPr>
        <w:t>ồ</w:t>
      </w:r>
      <w:r>
        <w:rPr>
          <w:rFonts w:ascii="Cambria" w:eastAsia="Cambria" w:hAnsi="Cambria" w:cs="Cambria"/>
          <w:color w:val="000000"/>
          <w:sz w:val="26"/>
          <w:szCs w:val="26"/>
        </w:rPr>
        <w:t xml:space="preserve">m: </w:t>
      </w:r>
    </w:p>
    <w:p w:rsidR="005B0017" w:rsidRDefault="006860F1" w:rsidP="00702744">
      <w:pPr>
        <w:numPr>
          <w:ilvl w:val="1"/>
          <w:numId w:val="5"/>
        </w:numPr>
        <w:pBdr>
          <w:top w:val="nil"/>
          <w:left w:val="nil"/>
          <w:bottom w:val="nil"/>
          <w:right w:val="nil"/>
          <w:between w:val="nil"/>
        </w:pBdr>
        <w:spacing w:before="0"/>
        <w:jc w:val="left"/>
        <w:rPr>
          <w:rFonts w:ascii="Cambria" w:eastAsia="Cambria" w:hAnsi="Cambria" w:cs="Cambria"/>
          <w:b/>
          <w:color w:val="000000"/>
          <w:sz w:val="26"/>
          <w:szCs w:val="26"/>
        </w:rPr>
      </w:pPr>
      <w:bookmarkStart w:id="13" w:name="_heading=h.ihv636" w:colFirst="0" w:colLast="0"/>
      <w:bookmarkEnd w:id="13"/>
      <w:r>
        <w:rPr>
          <w:rFonts w:ascii="Cambria" w:eastAsia="Cambria" w:hAnsi="Cambria" w:cs="Cambria"/>
          <w:color w:val="000000"/>
          <w:sz w:val="26"/>
          <w:szCs w:val="26"/>
        </w:rPr>
        <w:t>Xóa code không s</w:t>
      </w:r>
      <w:r>
        <w:rPr>
          <w:rFonts w:ascii="Cambria" w:eastAsia="Cambria" w:hAnsi="Cambria" w:cs="Cambria"/>
          <w:color w:val="000000"/>
          <w:sz w:val="26"/>
          <w:szCs w:val="26"/>
        </w:rPr>
        <w:t>ử</w:t>
      </w:r>
      <w:r>
        <w:rPr>
          <w:rFonts w:ascii="Cambria" w:eastAsia="Cambria" w:hAnsi="Cambria" w:cs="Cambria"/>
          <w:color w:val="000000"/>
          <w:sz w:val="26"/>
          <w:szCs w:val="26"/>
        </w:rPr>
        <w:t xml:space="preserve"> d</w:t>
      </w:r>
      <w:r>
        <w:rPr>
          <w:rFonts w:ascii="Cambria" w:eastAsia="Cambria" w:hAnsi="Cambria" w:cs="Cambria"/>
          <w:color w:val="000000"/>
          <w:sz w:val="26"/>
          <w:szCs w:val="26"/>
        </w:rPr>
        <w:t>ụ</w:t>
      </w:r>
      <w:r>
        <w:rPr>
          <w:rFonts w:ascii="Cambria" w:eastAsia="Cambria" w:hAnsi="Cambria" w:cs="Cambria"/>
          <w:color w:val="000000"/>
          <w:sz w:val="26"/>
          <w:szCs w:val="26"/>
        </w:rPr>
        <w:t>ng ho</w:t>
      </w:r>
      <w:r>
        <w:rPr>
          <w:rFonts w:ascii="Cambria" w:eastAsia="Cambria" w:hAnsi="Cambria" w:cs="Cambria"/>
          <w:color w:val="000000"/>
          <w:sz w:val="26"/>
          <w:szCs w:val="26"/>
        </w:rPr>
        <w:t>ặ</w:t>
      </w:r>
      <w:r>
        <w:rPr>
          <w:rFonts w:ascii="Cambria" w:eastAsia="Cambria" w:hAnsi="Cambria" w:cs="Cambria"/>
          <w:color w:val="000000"/>
          <w:sz w:val="26"/>
          <w:szCs w:val="26"/>
        </w:rPr>
        <w:t>c không c</w:t>
      </w:r>
      <w:r>
        <w:rPr>
          <w:rFonts w:ascii="Cambria" w:eastAsia="Cambria" w:hAnsi="Cambria" w:cs="Cambria"/>
          <w:color w:val="000000"/>
          <w:sz w:val="26"/>
          <w:szCs w:val="26"/>
        </w:rPr>
        <w:t>ầ</w:t>
      </w:r>
      <w:r>
        <w:rPr>
          <w:rFonts w:ascii="Cambria" w:eastAsia="Cambria" w:hAnsi="Cambria" w:cs="Cambria"/>
          <w:color w:val="000000"/>
          <w:sz w:val="26"/>
          <w:szCs w:val="26"/>
        </w:rPr>
        <w:t>n thi</w:t>
      </w:r>
      <w:r>
        <w:rPr>
          <w:rFonts w:ascii="Cambria" w:eastAsia="Cambria" w:hAnsi="Cambria" w:cs="Cambria"/>
          <w:color w:val="000000"/>
          <w:sz w:val="26"/>
          <w:szCs w:val="26"/>
        </w:rPr>
        <w:t>ế</w:t>
      </w:r>
      <w:r>
        <w:rPr>
          <w:rFonts w:ascii="Cambria" w:eastAsia="Cambria" w:hAnsi="Cambria" w:cs="Cambria"/>
          <w:color w:val="000000"/>
          <w:sz w:val="26"/>
          <w:szCs w:val="26"/>
        </w:rPr>
        <w:t>t.</w:t>
      </w:r>
    </w:p>
    <w:p w:rsidR="005B0017" w:rsidRDefault="006860F1" w:rsidP="00702744">
      <w:pPr>
        <w:numPr>
          <w:ilvl w:val="1"/>
          <w:numId w:val="5"/>
        </w:numPr>
        <w:pBdr>
          <w:top w:val="nil"/>
          <w:left w:val="nil"/>
          <w:bottom w:val="nil"/>
          <w:right w:val="nil"/>
          <w:between w:val="nil"/>
        </w:pBdr>
        <w:spacing w:before="0"/>
        <w:jc w:val="left"/>
        <w:rPr>
          <w:rFonts w:ascii="Cambria" w:eastAsia="Cambria" w:hAnsi="Cambria" w:cs="Cambria"/>
          <w:b/>
          <w:color w:val="000000"/>
          <w:sz w:val="26"/>
          <w:szCs w:val="26"/>
        </w:rPr>
      </w:pPr>
      <w:bookmarkStart w:id="14" w:name="_heading=h.t0mrc1ybq07x" w:colFirst="0" w:colLast="0"/>
      <w:bookmarkEnd w:id="14"/>
      <w:r>
        <w:rPr>
          <w:rFonts w:ascii="Cambria" w:eastAsia="Cambria" w:hAnsi="Cambria" w:cs="Cambria"/>
          <w:color w:val="000000"/>
          <w:sz w:val="26"/>
          <w:szCs w:val="26"/>
        </w:rPr>
        <w:t>S</w:t>
      </w:r>
      <w:r>
        <w:rPr>
          <w:rFonts w:ascii="Cambria" w:eastAsia="Cambria" w:hAnsi="Cambria" w:cs="Cambria"/>
          <w:color w:val="000000"/>
          <w:sz w:val="26"/>
          <w:szCs w:val="26"/>
        </w:rPr>
        <w:t>ắ</w:t>
      </w:r>
      <w:r>
        <w:rPr>
          <w:rFonts w:ascii="Cambria" w:eastAsia="Cambria" w:hAnsi="Cambria" w:cs="Cambria"/>
          <w:color w:val="000000"/>
          <w:sz w:val="26"/>
          <w:szCs w:val="26"/>
        </w:rPr>
        <w:t>p x</w:t>
      </w:r>
      <w:r>
        <w:rPr>
          <w:rFonts w:ascii="Cambria" w:eastAsia="Cambria" w:hAnsi="Cambria" w:cs="Cambria"/>
          <w:color w:val="000000"/>
          <w:sz w:val="26"/>
          <w:szCs w:val="26"/>
        </w:rPr>
        <w:t>ế</w:t>
      </w:r>
      <w:r>
        <w:rPr>
          <w:rFonts w:ascii="Cambria" w:eastAsia="Cambria" w:hAnsi="Cambria" w:cs="Cambria"/>
          <w:color w:val="000000"/>
          <w:sz w:val="26"/>
          <w:szCs w:val="26"/>
        </w:rPr>
        <w:t>p l</w:t>
      </w:r>
      <w:r>
        <w:rPr>
          <w:rFonts w:ascii="Cambria" w:eastAsia="Cambria" w:hAnsi="Cambria" w:cs="Cambria"/>
          <w:color w:val="000000"/>
          <w:sz w:val="26"/>
          <w:szCs w:val="26"/>
        </w:rPr>
        <w:t>ạ</w:t>
      </w:r>
      <w:r>
        <w:rPr>
          <w:rFonts w:ascii="Cambria" w:eastAsia="Cambria" w:hAnsi="Cambria" w:cs="Cambria"/>
          <w:color w:val="000000"/>
          <w:sz w:val="26"/>
          <w:szCs w:val="26"/>
        </w:rPr>
        <w:t>i mã ngu</w:t>
      </w:r>
      <w:r>
        <w:rPr>
          <w:rFonts w:ascii="Cambria" w:eastAsia="Cambria" w:hAnsi="Cambria" w:cs="Cambria"/>
          <w:color w:val="000000"/>
          <w:sz w:val="26"/>
          <w:szCs w:val="26"/>
        </w:rPr>
        <w:t>ồ</w:t>
      </w:r>
      <w:r>
        <w:rPr>
          <w:rFonts w:ascii="Cambria" w:eastAsia="Cambria" w:hAnsi="Cambria" w:cs="Cambria"/>
          <w:color w:val="000000"/>
          <w:sz w:val="26"/>
          <w:szCs w:val="26"/>
        </w:rPr>
        <w:t>n theo th</w:t>
      </w:r>
      <w:r>
        <w:rPr>
          <w:rFonts w:ascii="Cambria" w:eastAsia="Cambria" w:hAnsi="Cambria" w:cs="Cambria"/>
          <w:color w:val="000000"/>
          <w:sz w:val="26"/>
          <w:szCs w:val="26"/>
        </w:rPr>
        <w:t>ứ</w:t>
      </w:r>
      <w:r>
        <w:rPr>
          <w:rFonts w:ascii="Cambria" w:eastAsia="Cambria" w:hAnsi="Cambria" w:cs="Cambria"/>
          <w:color w:val="000000"/>
          <w:sz w:val="26"/>
          <w:szCs w:val="26"/>
        </w:rPr>
        <w:t xml:space="preserve"> t</w:t>
      </w:r>
      <w:r>
        <w:rPr>
          <w:rFonts w:ascii="Cambria" w:eastAsia="Cambria" w:hAnsi="Cambria" w:cs="Cambria"/>
          <w:color w:val="000000"/>
          <w:sz w:val="26"/>
          <w:szCs w:val="26"/>
        </w:rPr>
        <w:t>ự</w:t>
      </w:r>
      <w:r>
        <w:rPr>
          <w:rFonts w:ascii="Cambria" w:eastAsia="Cambria" w:hAnsi="Cambria" w:cs="Cambria"/>
          <w:color w:val="000000"/>
          <w:sz w:val="26"/>
          <w:szCs w:val="26"/>
        </w:rPr>
        <w:t xml:space="preserve"> logic và logic.</w:t>
      </w:r>
    </w:p>
    <w:p w:rsidR="005B0017" w:rsidRDefault="006860F1" w:rsidP="00702744">
      <w:pPr>
        <w:numPr>
          <w:ilvl w:val="1"/>
          <w:numId w:val="5"/>
        </w:numPr>
        <w:pBdr>
          <w:top w:val="nil"/>
          <w:left w:val="nil"/>
          <w:bottom w:val="nil"/>
          <w:right w:val="nil"/>
          <w:between w:val="nil"/>
        </w:pBdr>
        <w:spacing w:before="0" w:after="120"/>
        <w:jc w:val="left"/>
        <w:rPr>
          <w:b/>
          <w:color w:val="000000"/>
          <w:sz w:val="26"/>
          <w:szCs w:val="26"/>
        </w:rPr>
      </w:pPr>
      <w:bookmarkStart w:id="15" w:name="_heading=h.q0rhxrwiqpr" w:colFirst="0" w:colLast="0"/>
      <w:bookmarkEnd w:id="15"/>
      <w:r>
        <w:rPr>
          <w:rFonts w:ascii="Cambria" w:eastAsia="Cambria" w:hAnsi="Cambria" w:cs="Cambria"/>
          <w:color w:val="000000"/>
          <w:sz w:val="26"/>
          <w:szCs w:val="26"/>
        </w:rPr>
        <w:lastRenderedPageBreak/>
        <w:t>Đ</w:t>
      </w:r>
      <w:r>
        <w:rPr>
          <w:rFonts w:ascii="Cambria" w:eastAsia="Cambria" w:hAnsi="Cambria" w:cs="Cambria"/>
          <w:color w:val="000000"/>
          <w:sz w:val="26"/>
          <w:szCs w:val="26"/>
        </w:rPr>
        <w:t>ặ</w:t>
      </w:r>
      <w:r>
        <w:rPr>
          <w:rFonts w:ascii="Cambria" w:eastAsia="Cambria" w:hAnsi="Cambria" w:cs="Cambria"/>
          <w:color w:val="000000"/>
          <w:sz w:val="26"/>
          <w:szCs w:val="26"/>
        </w:rPr>
        <w:t>t comment chú thích rõ ràng và mô t</w:t>
      </w:r>
      <w:r>
        <w:rPr>
          <w:rFonts w:ascii="Cambria" w:eastAsia="Cambria" w:hAnsi="Cambria" w:cs="Cambria"/>
          <w:color w:val="000000"/>
          <w:sz w:val="26"/>
          <w:szCs w:val="26"/>
        </w:rPr>
        <w:t>ả</w:t>
      </w:r>
      <w:r>
        <w:rPr>
          <w:rFonts w:ascii="Cambria" w:eastAsia="Cambria" w:hAnsi="Cambria" w:cs="Cambria"/>
          <w:color w:val="000000"/>
          <w:sz w:val="26"/>
          <w:szCs w:val="26"/>
        </w:rPr>
        <w:t xml:space="preserve"> v</w:t>
      </w:r>
      <w:r>
        <w:rPr>
          <w:rFonts w:ascii="Cambria" w:eastAsia="Cambria" w:hAnsi="Cambria" w:cs="Cambria"/>
          <w:color w:val="000000"/>
          <w:sz w:val="26"/>
          <w:szCs w:val="26"/>
        </w:rPr>
        <w:t>ề</w:t>
      </w:r>
      <w:r>
        <w:rPr>
          <w:rFonts w:ascii="Cambria" w:eastAsia="Cambria" w:hAnsi="Cambria" w:cs="Cambria"/>
          <w:color w:val="000000"/>
          <w:sz w:val="26"/>
          <w:szCs w:val="26"/>
        </w:rPr>
        <w:t xml:space="preserve"> các ph</w:t>
      </w:r>
      <w:r>
        <w:rPr>
          <w:rFonts w:ascii="Cambria" w:eastAsia="Cambria" w:hAnsi="Cambria" w:cs="Cambria"/>
          <w:color w:val="000000"/>
          <w:sz w:val="26"/>
          <w:szCs w:val="26"/>
        </w:rPr>
        <w:t>ầ</w:t>
      </w:r>
      <w:r>
        <w:rPr>
          <w:rFonts w:ascii="Cambria" w:eastAsia="Cambria" w:hAnsi="Cambria" w:cs="Cambria"/>
          <w:color w:val="000000"/>
          <w:sz w:val="26"/>
          <w:szCs w:val="26"/>
        </w:rPr>
        <w:t>n quan tr</w:t>
      </w:r>
      <w:r>
        <w:rPr>
          <w:rFonts w:ascii="Cambria" w:eastAsia="Cambria" w:hAnsi="Cambria" w:cs="Cambria"/>
          <w:color w:val="000000"/>
          <w:sz w:val="26"/>
          <w:szCs w:val="26"/>
        </w:rPr>
        <w:t>ọ</w:t>
      </w:r>
      <w:r>
        <w:rPr>
          <w:rFonts w:ascii="Cambria" w:eastAsia="Cambria" w:hAnsi="Cambria" w:cs="Cambria"/>
          <w:color w:val="000000"/>
          <w:sz w:val="26"/>
          <w:szCs w:val="26"/>
        </w:rPr>
        <w:t>ng c</w:t>
      </w:r>
      <w:r>
        <w:rPr>
          <w:rFonts w:ascii="Cambria" w:eastAsia="Cambria" w:hAnsi="Cambria" w:cs="Cambria"/>
          <w:color w:val="000000"/>
          <w:sz w:val="26"/>
          <w:szCs w:val="26"/>
        </w:rPr>
        <w:t>ủ</w:t>
      </w:r>
      <w:r>
        <w:rPr>
          <w:rFonts w:ascii="Cambria" w:eastAsia="Cambria" w:hAnsi="Cambria" w:cs="Cambria"/>
          <w:color w:val="000000"/>
          <w:sz w:val="26"/>
          <w:szCs w:val="26"/>
        </w:rPr>
        <w:t>a code.</w:t>
      </w:r>
    </w:p>
    <w:p w:rsidR="005B0017" w:rsidRDefault="006860F1" w:rsidP="00702744">
      <w:pPr>
        <w:pStyle w:val="Heading3"/>
        <w:numPr>
          <w:ilvl w:val="0"/>
          <w:numId w:val="0"/>
        </w:numPr>
        <w:tabs>
          <w:tab w:val="left" w:pos="720"/>
          <w:tab w:val="left" w:pos="5760"/>
          <w:tab w:val="left" w:pos="1520"/>
        </w:tabs>
        <w:jc w:val="left"/>
        <w:rPr>
          <w:rFonts w:ascii="Times New Roman" w:hAnsi="Times New Roman" w:cs="Times New Roman"/>
          <w:i/>
        </w:rPr>
      </w:pPr>
      <w:bookmarkStart w:id="16" w:name="_heading=h.qx3c43gfp7xv" w:colFirst="0" w:colLast="0"/>
      <w:bookmarkEnd w:id="16"/>
      <w:r>
        <w:rPr>
          <w:rFonts w:ascii="Times New Roman" w:hAnsi="Times New Roman" w:cs="Times New Roman"/>
        </w:rPr>
        <w:t>1.2.6.</w:t>
      </w:r>
      <w:r>
        <w:rPr>
          <w:rFonts w:ascii="Times New Roman" w:hAnsi="Times New Roman" w:cs="Times New Roman"/>
          <w:i/>
        </w:rPr>
        <w:t xml:space="preserve"> Kết quả dự kiến</w:t>
      </w:r>
    </w:p>
    <w:p w:rsidR="005B0017" w:rsidRDefault="006860F1" w:rsidP="00702744">
      <w:pPr>
        <w:ind w:firstLine="360"/>
        <w:jc w:val="left"/>
        <w:rPr>
          <w:b/>
        </w:rPr>
      </w:pPr>
      <w:bookmarkStart w:id="17" w:name="_heading=h.ubjfd1kwgnc" w:colFirst="0" w:colLast="0"/>
      <w:bookmarkEnd w:id="17"/>
      <w:r>
        <w:t>Kết quả dự kiến sẽ là một mã nguồn dễ đọc, dễ hiểu, dễ kiểm thử, dễ tái sử dụng và dễ tham gia cộng tác. Các tên biến, tên hàm và tên lớp được đặt một cách rõ ràng và mô tả chính xác mục đích và nhiệm vụ của chúng. Cấu trúc code được sắp xếp một cách hợp l</w:t>
      </w:r>
      <w:r>
        <w:t>ý và dễ theo dõi, giúp giảm độ phức tạp và tăng tính tái sử dụng của mã nguồn.</w:t>
      </w:r>
    </w:p>
    <w:p w:rsidR="005B0017" w:rsidRDefault="006860F1" w:rsidP="00702744">
      <w:pPr>
        <w:pStyle w:val="Heading2"/>
        <w:numPr>
          <w:ilvl w:val="1"/>
          <w:numId w:val="2"/>
        </w:numPr>
        <w:jc w:val="left"/>
        <w:rPr>
          <w:rFonts w:ascii="Times New Roman" w:hAnsi="Times New Roman"/>
        </w:rPr>
      </w:pPr>
      <w:bookmarkStart w:id="18" w:name="_heading=h.32hioqz" w:colFirst="0" w:colLast="0"/>
      <w:bookmarkEnd w:id="18"/>
      <w:r>
        <w:rPr>
          <w:rFonts w:ascii="Times New Roman" w:hAnsi="Times New Roman"/>
        </w:rPr>
        <w:t>Danh sách thuật ngữ</w:t>
      </w:r>
    </w:p>
    <w:p w:rsidR="005B0017" w:rsidRDefault="005B0017" w:rsidP="00702744">
      <w:pPr>
        <w:ind w:left="576"/>
        <w:jc w:val="left"/>
      </w:pPr>
    </w:p>
    <w:p w:rsidR="005B0017" w:rsidRDefault="006860F1" w:rsidP="00702744">
      <w:pPr>
        <w:pStyle w:val="Heading2"/>
        <w:numPr>
          <w:ilvl w:val="1"/>
          <w:numId w:val="2"/>
        </w:numPr>
        <w:jc w:val="left"/>
        <w:rPr>
          <w:rFonts w:ascii="Times New Roman" w:hAnsi="Times New Roman"/>
        </w:rPr>
      </w:pPr>
      <w:bookmarkStart w:id="19" w:name="_heading=h.1hmsyys" w:colFirst="0" w:colLast="0"/>
      <w:bookmarkEnd w:id="19"/>
      <w:r>
        <w:rPr>
          <w:rFonts w:ascii="Times New Roman" w:hAnsi="Times New Roman"/>
        </w:rPr>
        <w:t>Danh sách tham khảo</w:t>
      </w:r>
    </w:p>
    <w:p w:rsidR="005B0017" w:rsidRDefault="006860F1" w:rsidP="00702744">
      <w:pPr>
        <w:pBdr>
          <w:top w:val="nil"/>
          <w:left w:val="nil"/>
          <w:bottom w:val="nil"/>
          <w:right w:val="nil"/>
          <w:between w:val="nil"/>
        </w:pBdr>
        <w:ind w:left="720" w:hanging="720"/>
        <w:jc w:val="left"/>
        <w:rPr>
          <w:color w:val="000000"/>
        </w:rPr>
      </w:pPr>
      <w:r>
        <w:rPr>
          <w:color w:val="000000"/>
        </w:rPr>
        <w:t xml:space="preserve">1. Centers for Medicare &amp; Medicaid Services. (n.d.). </w:t>
      </w:r>
      <w:r>
        <w:rPr>
          <w:i/>
          <w:color w:val="000000"/>
        </w:rPr>
        <w:t>System Design Document Template.</w:t>
      </w:r>
      <w:r>
        <w:rPr>
          <w:color w:val="000000"/>
        </w:rPr>
        <w:t xml:space="preserve"> Retrieved from Centers for Medicare &amp; Medicaid Services: https://www.cms.gov/Research-Statistics-Data-and-Systems/CMS-Information-Technology/XLC/Downloads/SystemDesignDocument.docx</w:t>
      </w:r>
    </w:p>
    <w:p w:rsidR="005B0017" w:rsidRDefault="006860F1" w:rsidP="00702744">
      <w:pPr>
        <w:pBdr>
          <w:top w:val="nil"/>
          <w:left w:val="nil"/>
          <w:bottom w:val="nil"/>
          <w:right w:val="nil"/>
          <w:between w:val="nil"/>
        </w:pBdr>
        <w:jc w:val="left"/>
        <w:rPr>
          <w:color w:val="000000"/>
        </w:rPr>
      </w:pPr>
      <w:r>
        <w:rPr>
          <w:color w:val="000000"/>
        </w:rPr>
        <w:t>2. Cornell University How We Refactor and How We Document it? On the Use o</w:t>
      </w:r>
      <w:r>
        <w:rPr>
          <w:color w:val="000000"/>
        </w:rPr>
        <w:t>f Supervised Machine Learning Algorithms to Classify Refactoring Documentation</w:t>
      </w:r>
    </w:p>
    <w:p w:rsidR="005B0017" w:rsidRDefault="006860F1" w:rsidP="00702744">
      <w:pPr>
        <w:pBdr>
          <w:top w:val="nil"/>
          <w:left w:val="nil"/>
          <w:bottom w:val="nil"/>
          <w:right w:val="nil"/>
          <w:between w:val="nil"/>
        </w:pBdr>
        <w:ind w:firstLine="720"/>
        <w:jc w:val="left"/>
        <w:rPr>
          <w:color w:val="000000"/>
        </w:rPr>
      </w:pPr>
      <w:r>
        <w:rPr>
          <w:color w:val="000000"/>
        </w:rPr>
        <w:t>Retrived from www.elsevier.com/locate/eswa</w:t>
      </w:r>
    </w:p>
    <w:p w:rsidR="005B0017" w:rsidRDefault="005B0017" w:rsidP="00702744">
      <w:pPr>
        <w:jc w:val="left"/>
      </w:pPr>
    </w:p>
    <w:p w:rsidR="005B0017" w:rsidRDefault="006860F1" w:rsidP="00702744">
      <w:pPr>
        <w:pStyle w:val="Heading1"/>
        <w:numPr>
          <w:ilvl w:val="0"/>
          <w:numId w:val="2"/>
        </w:numPr>
        <w:ind w:left="431" w:hanging="431"/>
        <w:jc w:val="left"/>
        <w:rPr>
          <w:rFonts w:ascii="Times New Roman" w:hAnsi="Times New Roman"/>
        </w:rPr>
      </w:pPr>
      <w:bookmarkStart w:id="20" w:name="_heading=h.41mghml" w:colFirst="0" w:colLast="0"/>
      <w:bookmarkEnd w:id="20"/>
      <w:r>
        <w:rPr>
          <w:rFonts w:ascii="Times New Roman" w:hAnsi="Times New Roman"/>
        </w:rPr>
        <w:lastRenderedPageBreak/>
        <w:t>Đánh giá thiết kế cũ</w:t>
      </w:r>
    </w:p>
    <w:p w:rsidR="005B0017" w:rsidRDefault="006860F1" w:rsidP="00702744">
      <w:pPr>
        <w:pStyle w:val="Heading2"/>
        <w:numPr>
          <w:ilvl w:val="1"/>
          <w:numId w:val="2"/>
        </w:numPr>
        <w:jc w:val="left"/>
        <w:rPr>
          <w:rFonts w:ascii="Times New Roman" w:hAnsi="Times New Roman"/>
        </w:rPr>
      </w:pPr>
      <w:bookmarkStart w:id="21" w:name="_heading=h.2grqrue" w:colFirst="0" w:colLast="0"/>
      <w:bookmarkEnd w:id="21"/>
      <w:r>
        <w:rPr>
          <w:rFonts w:ascii="Times New Roman" w:hAnsi="Times New Roman"/>
        </w:rPr>
        <w:t>Nhận xét chung</w:t>
      </w:r>
    </w:p>
    <w:p w:rsidR="005B0017" w:rsidRDefault="006860F1" w:rsidP="00702744">
      <w:pPr>
        <w:spacing w:before="60"/>
        <w:jc w:val="left"/>
      </w:pPr>
      <w:r>
        <w:t>Mã nguồn đáp ứng được những chức năng cơ bản của phần mềm. Tuy nhiên</w:t>
      </w:r>
    </w:p>
    <w:p w:rsidR="005B0017" w:rsidRDefault="006860F1" w:rsidP="00702744">
      <w:pPr>
        <w:numPr>
          <w:ilvl w:val="0"/>
          <w:numId w:val="6"/>
        </w:numPr>
        <w:pBdr>
          <w:top w:val="nil"/>
          <w:left w:val="nil"/>
          <w:bottom w:val="nil"/>
          <w:right w:val="nil"/>
          <w:between w:val="nil"/>
        </w:pBdr>
        <w:spacing w:before="0"/>
        <w:jc w:val="left"/>
      </w:pPr>
      <w:r>
        <w:rPr>
          <w:rFonts w:ascii="Cambria" w:eastAsia="Cambria" w:hAnsi="Cambria" w:cs="Cambria"/>
          <w:color w:val="000000"/>
          <w:sz w:val="26"/>
          <w:szCs w:val="26"/>
        </w:rPr>
        <w:t>Mã ngu</w:t>
      </w:r>
      <w:r>
        <w:rPr>
          <w:rFonts w:ascii="Cambria" w:eastAsia="Cambria" w:hAnsi="Cambria" w:cs="Cambria"/>
          <w:color w:val="000000"/>
          <w:sz w:val="26"/>
          <w:szCs w:val="26"/>
        </w:rPr>
        <w:t>ồ</w:t>
      </w:r>
      <w:r>
        <w:rPr>
          <w:rFonts w:ascii="Cambria" w:eastAsia="Cambria" w:hAnsi="Cambria" w:cs="Cambria"/>
          <w:color w:val="000000"/>
          <w:sz w:val="26"/>
          <w:szCs w:val="26"/>
        </w:rPr>
        <w:t>n hi</w:t>
      </w:r>
      <w:r>
        <w:rPr>
          <w:rFonts w:ascii="Cambria" w:eastAsia="Cambria" w:hAnsi="Cambria" w:cs="Cambria"/>
          <w:color w:val="000000"/>
          <w:sz w:val="26"/>
          <w:szCs w:val="26"/>
        </w:rPr>
        <w:t>ệ</w:t>
      </w:r>
      <w:r>
        <w:rPr>
          <w:rFonts w:ascii="Cambria" w:eastAsia="Cambria" w:hAnsi="Cambria" w:cs="Cambria"/>
          <w:color w:val="000000"/>
          <w:sz w:val="26"/>
          <w:szCs w:val="26"/>
        </w:rPr>
        <w:t>n t</w:t>
      </w:r>
      <w:r>
        <w:rPr>
          <w:rFonts w:ascii="Cambria" w:eastAsia="Cambria" w:hAnsi="Cambria" w:cs="Cambria"/>
          <w:color w:val="000000"/>
          <w:sz w:val="26"/>
          <w:szCs w:val="26"/>
        </w:rPr>
        <w:t>ạ</w:t>
      </w:r>
      <w:r>
        <w:rPr>
          <w:rFonts w:ascii="Cambria" w:eastAsia="Cambria" w:hAnsi="Cambria" w:cs="Cambria"/>
          <w:color w:val="000000"/>
          <w:sz w:val="26"/>
          <w:szCs w:val="26"/>
        </w:rPr>
        <w:t>i khó đ</w:t>
      </w:r>
      <w:r>
        <w:rPr>
          <w:rFonts w:ascii="Cambria" w:eastAsia="Cambria" w:hAnsi="Cambria" w:cs="Cambria"/>
          <w:color w:val="000000"/>
          <w:sz w:val="26"/>
          <w:szCs w:val="26"/>
        </w:rPr>
        <w:t>ể</w:t>
      </w:r>
      <w:r>
        <w:rPr>
          <w:rFonts w:ascii="Cambria" w:eastAsia="Cambria" w:hAnsi="Cambria" w:cs="Cambria"/>
          <w:color w:val="000000"/>
          <w:sz w:val="26"/>
          <w:szCs w:val="26"/>
        </w:rPr>
        <w:t xml:space="preserve"> m</w:t>
      </w:r>
      <w:r>
        <w:rPr>
          <w:rFonts w:ascii="Cambria" w:eastAsia="Cambria" w:hAnsi="Cambria" w:cs="Cambria"/>
          <w:color w:val="000000"/>
          <w:sz w:val="26"/>
          <w:szCs w:val="26"/>
        </w:rPr>
        <w:t>ở</w:t>
      </w:r>
      <w:r>
        <w:rPr>
          <w:rFonts w:ascii="Cambria" w:eastAsia="Cambria" w:hAnsi="Cambria" w:cs="Cambria"/>
          <w:color w:val="000000"/>
          <w:sz w:val="26"/>
          <w:szCs w:val="26"/>
        </w:rPr>
        <w:t xml:space="preserve"> r</w:t>
      </w:r>
      <w:r>
        <w:rPr>
          <w:rFonts w:ascii="Cambria" w:eastAsia="Cambria" w:hAnsi="Cambria" w:cs="Cambria"/>
          <w:color w:val="000000"/>
          <w:sz w:val="26"/>
          <w:szCs w:val="26"/>
        </w:rPr>
        <w:t>ộ</w:t>
      </w:r>
      <w:r>
        <w:rPr>
          <w:rFonts w:ascii="Cambria" w:eastAsia="Cambria" w:hAnsi="Cambria" w:cs="Cambria"/>
          <w:color w:val="000000"/>
          <w:sz w:val="26"/>
          <w:szCs w:val="26"/>
        </w:rPr>
        <w:t>ng, nếu cần phát triển tính năng mới thì rất khó khăn.</w:t>
      </w:r>
    </w:p>
    <w:p w:rsidR="005B0017" w:rsidRDefault="006860F1" w:rsidP="00702744">
      <w:pPr>
        <w:numPr>
          <w:ilvl w:val="0"/>
          <w:numId w:val="6"/>
        </w:numPr>
        <w:pBdr>
          <w:top w:val="nil"/>
          <w:left w:val="nil"/>
          <w:bottom w:val="nil"/>
          <w:right w:val="nil"/>
          <w:between w:val="nil"/>
        </w:pBdr>
        <w:spacing w:before="0"/>
        <w:jc w:val="left"/>
      </w:pPr>
      <w:r>
        <w:rPr>
          <w:rFonts w:ascii="Cambria" w:eastAsia="Cambria" w:hAnsi="Cambria" w:cs="Cambria"/>
          <w:color w:val="000000"/>
          <w:sz w:val="26"/>
          <w:szCs w:val="26"/>
        </w:rPr>
        <w:t>Vi ph</w:t>
      </w:r>
      <w:r>
        <w:rPr>
          <w:rFonts w:ascii="Cambria" w:eastAsia="Cambria" w:hAnsi="Cambria" w:cs="Cambria"/>
          <w:color w:val="000000"/>
          <w:sz w:val="26"/>
          <w:szCs w:val="26"/>
        </w:rPr>
        <w:t>ạ</w:t>
      </w:r>
      <w:r>
        <w:rPr>
          <w:rFonts w:ascii="Cambria" w:eastAsia="Cambria" w:hAnsi="Cambria" w:cs="Cambria"/>
          <w:color w:val="000000"/>
          <w:sz w:val="26"/>
          <w:szCs w:val="26"/>
        </w:rPr>
        <w:t>m các quy t</w:t>
      </w:r>
      <w:r>
        <w:rPr>
          <w:rFonts w:ascii="Cambria" w:eastAsia="Cambria" w:hAnsi="Cambria" w:cs="Cambria"/>
          <w:color w:val="000000"/>
          <w:sz w:val="26"/>
          <w:szCs w:val="26"/>
        </w:rPr>
        <w:t>ắ</w:t>
      </w:r>
      <w:r>
        <w:rPr>
          <w:rFonts w:ascii="Cambria" w:eastAsia="Cambria" w:hAnsi="Cambria" w:cs="Cambria"/>
          <w:color w:val="000000"/>
          <w:sz w:val="26"/>
          <w:szCs w:val="26"/>
        </w:rPr>
        <w:t>c SOLID, clean code.</w:t>
      </w:r>
    </w:p>
    <w:p w:rsidR="005B0017" w:rsidRDefault="006860F1" w:rsidP="00702744">
      <w:pPr>
        <w:numPr>
          <w:ilvl w:val="0"/>
          <w:numId w:val="6"/>
        </w:numPr>
        <w:pBdr>
          <w:top w:val="nil"/>
          <w:left w:val="nil"/>
          <w:bottom w:val="nil"/>
          <w:right w:val="nil"/>
          <w:between w:val="nil"/>
        </w:pBdr>
        <w:spacing w:before="0"/>
        <w:jc w:val="left"/>
      </w:pPr>
      <w:r>
        <w:rPr>
          <w:rFonts w:ascii="Cambria" w:eastAsia="Cambria" w:hAnsi="Cambria" w:cs="Cambria"/>
          <w:color w:val="000000"/>
          <w:sz w:val="26"/>
          <w:szCs w:val="26"/>
        </w:rPr>
        <w:t>Chưa áp dụng nhiều design pattern.</w:t>
      </w:r>
    </w:p>
    <w:p w:rsidR="005B0017" w:rsidRDefault="006860F1" w:rsidP="00702744">
      <w:pPr>
        <w:numPr>
          <w:ilvl w:val="0"/>
          <w:numId w:val="6"/>
        </w:numPr>
        <w:pBdr>
          <w:top w:val="nil"/>
          <w:left w:val="nil"/>
          <w:bottom w:val="nil"/>
          <w:right w:val="nil"/>
          <w:between w:val="nil"/>
        </w:pBdr>
        <w:spacing w:before="0" w:after="120"/>
        <w:jc w:val="left"/>
      </w:pPr>
      <w:r>
        <w:rPr>
          <w:rFonts w:ascii="Cambria" w:eastAsia="Cambria" w:hAnsi="Cambria" w:cs="Cambria"/>
          <w:color w:val="000000"/>
          <w:sz w:val="26"/>
          <w:szCs w:val="26"/>
        </w:rPr>
        <w:t>Vi ph</w:t>
      </w:r>
      <w:r>
        <w:rPr>
          <w:rFonts w:ascii="Cambria" w:eastAsia="Cambria" w:hAnsi="Cambria" w:cs="Cambria"/>
          <w:color w:val="000000"/>
          <w:sz w:val="26"/>
          <w:szCs w:val="26"/>
        </w:rPr>
        <w:t>ạ</w:t>
      </w:r>
      <w:r>
        <w:rPr>
          <w:rFonts w:ascii="Cambria" w:eastAsia="Cambria" w:hAnsi="Cambria" w:cs="Cambria"/>
          <w:color w:val="000000"/>
          <w:sz w:val="26"/>
          <w:szCs w:val="26"/>
        </w:rPr>
        <w:t>m các quy t</w:t>
      </w:r>
      <w:r>
        <w:rPr>
          <w:rFonts w:ascii="Cambria" w:eastAsia="Cambria" w:hAnsi="Cambria" w:cs="Cambria"/>
          <w:color w:val="000000"/>
          <w:sz w:val="26"/>
          <w:szCs w:val="26"/>
        </w:rPr>
        <w:t>ắ</w:t>
      </w:r>
      <w:r>
        <w:rPr>
          <w:rFonts w:ascii="Cambria" w:eastAsia="Cambria" w:hAnsi="Cambria" w:cs="Cambria"/>
          <w:color w:val="000000"/>
          <w:sz w:val="26"/>
          <w:szCs w:val="26"/>
        </w:rPr>
        <w:t>c v</w:t>
      </w:r>
      <w:r>
        <w:rPr>
          <w:rFonts w:ascii="Cambria" w:eastAsia="Cambria" w:hAnsi="Cambria" w:cs="Cambria"/>
          <w:color w:val="000000"/>
          <w:sz w:val="26"/>
          <w:szCs w:val="26"/>
        </w:rPr>
        <w:t>ề</w:t>
      </w:r>
      <w:r>
        <w:rPr>
          <w:rFonts w:ascii="Cambria" w:eastAsia="Cambria" w:hAnsi="Cambria" w:cs="Cambria"/>
          <w:color w:val="000000"/>
          <w:sz w:val="26"/>
          <w:szCs w:val="26"/>
        </w:rPr>
        <w:t xml:space="preserve"> coupling, cohesion</w:t>
      </w:r>
    </w:p>
    <w:p w:rsidR="005B0017" w:rsidRDefault="006860F1" w:rsidP="00702744">
      <w:pPr>
        <w:pStyle w:val="Heading2"/>
        <w:numPr>
          <w:ilvl w:val="1"/>
          <w:numId w:val="2"/>
        </w:numPr>
        <w:jc w:val="left"/>
        <w:rPr>
          <w:rFonts w:ascii="Times New Roman" w:hAnsi="Times New Roman"/>
          <w:sz w:val="32"/>
          <w:szCs w:val="32"/>
        </w:rPr>
      </w:pPr>
      <w:bookmarkStart w:id="22" w:name="_heading=h.vx1227" w:colFirst="0" w:colLast="0"/>
      <w:bookmarkEnd w:id="22"/>
      <w:r>
        <w:rPr>
          <w:rFonts w:ascii="Times New Roman" w:hAnsi="Times New Roman"/>
          <w:sz w:val="32"/>
          <w:szCs w:val="32"/>
        </w:rPr>
        <w:t>Đánh giá các mức độ coupling và cohesion</w:t>
      </w:r>
    </w:p>
    <w:p w:rsidR="005B0017" w:rsidRDefault="006860F1" w:rsidP="00702744">
      <w:pPr>
        <w:pStyle w:val="Heading3"/>
        <w:numPr>
          <w:ilvl w:val="2"/>
          <w:numId w:val="2"/>
        </w:numPr>
        <w:jc w:val="left"/>
        <w:rPr>
          <w:rFonts w:ascii="Times New Roman" w:hAnsi="Times New Roman" w:cs="Times New Roman"/>
        </w:rPr>
      </w:pPr>
      <w:bookmarkStart w:id="23" w:name="_heading=h.3fwokq0" w:colFirst="0" w:colLast="0"/>
      <w:bookmarkEnd w:id="23"/>
      <w:r>
        <w:rPr>
          <w:rFonts w:ascii="Times New Roman" w:hAnsi="Times New Roman" w:cs="Times New Roman"/>
        </w:rPr>
        <w:t>Coupling</w:t>
      </w:r>
    </w:p>
    <w:tbl>
      <w:tblPr>
        <w:tblStyle w:val="a9"/>
        <w:tblW w:w="8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
        <w:gridCol w:w="1135"/>
        <w:gridCol w:w="1260"/>
        <w:gridCol w:w="2790"/>
        <w:gridCol w:w="3275"/>
      </w:tblGrid>
      <w:tr w:rsidR="005B0017">
        <w:trPr>
          <w:trHeight w:val="445"/>
        </w:trPr>
        <w:tc>
          <w:tcPr>
            <w:tcW w:w="300" w:type="dxa"/>
          </w:tcPr>
          <w:p w:rsidR="005B0017" w:rsidRDefault="006860F1" w:rsidP="00702744">
            <w:pPr>
              <w:jc w:val="left"/>
              <w:rPr>
                <w:i/>
              </w:rPr>
            </w:pPr>
            <w:r>
              <w:rPr>
                <w:i/>
              </w:rPr>
              <w:t>#</w:t>
            </w:r>
          </w:p>
        </w:tc>
        <w:tc>
          <w:tcPr>
            <w:tcW w:w="1135" w:type="dxa"/>
          </w:tcPr>
          <w:p w:rsidR="005B0017" w:rsidRDefault="006860F1" w:rsidP="00702744">
            <w:pPr>
              <w:jc w:val="left"/>
              <w:rPr>
                <w:i/>
              </w:rPr>
            </w:pPr>
            <w:r>
              <w:rPr>
                <w:i/>
              </w:rPr>
              <w:t>Các mức độ về Coupling</w:t>
            </w:r>
          </w:p>
        </w:tc>
        <w:tc>
          <w:tcPr>
            <w:tcW w:w="1260" w:type="dxa"/>
          </w:tcPr>
          <w:p w:rsidR="005B0017" w:rsidRDefault="006860F1" w:rsidP="00702744">
            <w:pPr>
              <w:jc w:val="left"/>
              <w:rPr>
                <w:i/>
              </w:rPr>
            </w:pPr>
            <w:r>
              <w:rPr>
                <w:i/>
              </w:rPr>
              <w:t>Module</w:t>
            </w:r>
          </w:p>
        </w:tc>
        <w:tc>
          <w:tcPr>
            <w:tcW w:w="2790" w:type="dxa"/>
          </w:tcPr>
          <w:p w:rsidR="005B0017" w:rsidRDefault="006860F1" w:rsidP="00702744">
            <w:pPr>
              <w:jc w:val="left"/>
              <w:rPr>
                <w:i/>
              </w:rPr>
            </w:pPr>
            <w:r>
              <w:rPr>
                <w:i/>
              </w:rPr>
              <w:t>Mô tả</w:t>
            </w:r>
          </w:p>
        </w:tc>
        <w:tc>
          <w:tcPr>
            <w:tcW w:w="3275" w:type="dxa"/>
          </w:tcPr>
          <w:p w:rsidR="005B0017" w:rsidRDefault="006860F1" w:rsidP="00702744">
            <w:pPr>
              <w:jc w:val="left"/>
              <w:rPr>
                <w:i/>
              </w:rPr>
            </w:pPr>
            <w:r>
              <w:rPr>
                <w:i/>
              </w:rPr>
              <w:t>Lý do</w:t>
            </w:r>
          </w:p>
        </w:tc>
      </w:tr>
      <w:tr w:rsidR="005B0017">
        <w:trPr>
          <w:trHeight w:val="445"/>
        </w:trPr>
        <w:tc>
          <w:tcPr>
            <w:tcW w:w="300" w:type="dxa"/>
          </w:tcPr>
          <w:p w:rsidR="005B0017" w:rsidRDefault="006860F1" w:rsidP="00702744">
            <w:pPr>
              <w:jc w:val="left"/>
            </w:pPr>
            <w:r>
              <w:t>1</w:t>
            </w:r>
          </w:p>
        </w:tc>
        <w:tc>
          <w:tcPr>
            <w:tcW w:w="1135" w:type="dxa"/>
          </w:tcPr>
          <w:p w:rsidR="005B0017" w:rsidRDefault="006860F1" w:rsidP="00702744">
            <w:pPr>
              <w:jc w:val="left"/>
            </w:pPr>
            <w:r>
              <w:t>Content coupling</w:t>
            </w:r>
          </w:p>
        </w:tc>
        <w:tc>
          <w:tcPr>
            <w:tcW w:w="1260" w:type="dxa"/>
          </w:tcPr>
          <w:p w:rsidR="005B0017" w:rsidRDefault="006860F1" w:rsidP="00702744">
            <w:pPr>
              <w:jc w:val="left"/>
            </w:pPr>
            <w:r>
              <w:t>ApplicationProgrammingInterface.java</w:t>
            </w:r>
          </w:p>
        </w:tc>
        <w:tc>
          <w:tcPr>
            <w:tcW w:w="2790" w:type="dxa"/>
          </w:tcPr>
          <w:p w:rsidR="005B0017" w:rsidRDefault="006860F1" w:rsidP="00702744">
            <w:pPr>
              <w:jc w:val="left"/>
            </w:pPr>
            <w:r>
              <w:t>Một lớp trừu tượng có chức năng cung cấp một giao diện để thực thi các yêu cầu API (Application Programming Interface)</w:t>
            </w:r>
          </w:p>
          <w:p w:rsidR="005B0017" w:rsidRDefault="005B0017" w:rsidP="00702744">
            <w:pPr>
              <w:jc w:val="left"/>
            </w:pPr>
          </w:p>
          <w:p w:rsidR="005B0017" w:rsidRDefault="005B0017" w:rsidP="00702744">
            <w:pPr>
              <w:jc w:val="left"/>
            </w:pPr>
          </w:p>
        </w:tc>
        <w:tc>
          <w:tcPr>
            <w:tcW w:w="3275" w:type="dxa"/>
          </w:tcPr>
          <w:p w:rsidR="005B0017" w:rsidRDefault="006860F1" w:rsidP="00702744">
            <w:pPr>
              <w:jc w:val="left"/>
            </w:pPr>
            <w:r>
              <w:t>Lớp đã sử dụng chỉ định t</w:t>
            </w:r>
            <w:r>
              <w:t>ruy cập setAccessible (true) để get thuộc tính lớp khác. Việc đó đã vi phạm content coupling</w:t>
            </w:r>
          </w:p>
        </w:tc>
      </w:tr>
      <w:tr w:rsidR="005B0017">
        <w:trPr>
          <w:trHeight w:val="455"/>
        </w:trPr>
        <w:tc>
          <w:tcPr>
            <w:tcW w:w="300" w:type="dxa"/>
          </w:tcPr>
          <w:p w:rsidR="005B0017" w:rsidRDefault="006860F1" w:rsidP="00702744">
            <w:pPr>
              <w:jc w:val="left"/>
            </w:pPr>
            <w:r>
              <w:t>2</w:t>
            </w:r>
          </w:p>
        </w:tc>
        <w:tc>
          <w:tcPr>
            <w:tcW w:w="1135" w:type="dxa"/>
          </w:tcPr>
          <w:p w:rsidR="005B0017" w:rsidRDefault="006860F1" w:rsidP="00702744">
            <w:pPr>
              <w:jc w:val="left"/>
            </w:pPr>
            <w:r>
              <w:t>Content coupling</w:t>
            </w:r>
          </w:p>
        </w:tc>
        <w:tc>
          <w:tcPr>
            <w:tcW w:w="1260" w:type="dxa"/>
          </w:tcPr>
          <w:p w:rsidR="005B0017" w:rsidRDefault="006860F1" w:rsidP="00702744">
            <w:pPr>
              <w:jc w:val="left"/>
            </w:pPr>
            <w:r>
              <w:t>MyMap.java</w:t>
            </w:r>
          </w:p>
        </w:tc>
        <w:tc>
          <w:tcPr>
            <w:tcW w:w="2790" w:type="dxa"/>
          </w:tcPr>
          <w:p w:rsidR="005B0017" w:rsidRDefault="006860F1" w:rsidP="00702744">
            <w:pPr>
              <w:jc w:val="left"/>
            </w:pPr>
            <w:r>
              <w:t>Lớp này cung cấp các phương thức để chuyển đổi giữa MyMap và chuỗi JSON, cũng như chuyển đổi giữa đối tượng Java và MyMap</w:t>
            </w:r>
          </w:p>
          <w:p w:rsidR="005B0017" w:rsidRDefault="005B0017" w:rsidP="00702744">
            <w:pPr>
              <w:jc w:val="left"/>
            </w:pPr>
          </w:p>
        </w:tc>
        <w:tc>
          <w:tcPr>
            <w:tcW w:w="3275" w:type="dxa"/>
          </w:tcPr>
          <w:p w:rsidR="005B0017" w:rsidRDefault="006860F1" w:rsidP="00702744">
            <w:pPr>
              <w:jc w:val="left"/>
            </w:pPr>
            <w:r>
              <w:t>Việc sử dụng chỉ định truy cập để get, set các thuộc tính của lớp khác đã vi phạm content coupling</w:t>
            </w:r>
          </w:p>
        </w:tc>
      </w:tr>
      <w:tr w:rsidR="005B0017">
        <w:trPr>
          <w:trHeight w:val="455"/>
        </w:trPr>
        <w:tc>
          <w:tcPr>
            <w:tcW w:w="300" w:type="dxa"/>
          </w:tcPr>
          <w:p w:rsidR="005B0017" w:rsidRDefault="006860F1" w:rsidP="00702744">
            <w:pPr>
              <w:jc w:val="left"/>
            </w:pPr>
            <w:r>
              <w:t>3</w:t>
            </w:r>
          </w:p>
        </w:tc>
        <w:tc>
          <w:tcPr>
            <w:tcW w:w="1135" w:type="dxa"/>
          </w:tcPr>
          <w:p w:rsidR="005B0017" w:rsidRDefault="006860F1" w:rsidP="00702744">
            <w:pPr>
              <w:jc w:val="left"/>
            </w:pPr>
            <w:r>
              <w:t>Content coupling</w:t>
            </w:r>
          </w:p>
        </w:tc>
        <w:tc>
          <w:tcPr>
            <w:tcW w:w="1260" w:type="dxa"/>
          </w:tcPr>
          <w:p w:rsidR="005B0017" w:rsidRDefault="006860F1" w:rsidP="00702744">
            <w:pPr>
              <w:jc w:val="left"/>
            </w:pPr>
            <w:r>
              <w:t xml:space="preserve">media/Book.java, </w:t>
            </w:r>
            <w:r>
              <w:lastRenderedPageBreak/>
              <w:t>CD.java, DVD.java</w:t>
            </w:r>
          </w:p>
        </w:tc>
        <w:tc>
          <w:tcPr>
            <w:tcW w:w="2790" w:type="dxa"/>
          </w:tcPr>
          <w:p w:rsidR="005B0017" w:rsidRDefault="006860F1" w:rsidP="00702744">
            <w:pPr>
              <w:jc w:val="left"/>
            </w:pPr>
            <w:r>
              <w:lastRenderedPageBreak/>
              <w:t xml:space="preserve">Đại diện cho 1 entity cụ thể, và cung cấp các </w:t>
            </w:r>
            <w:r>
              <w:lastRenderedPageBreak/>
              <w:t>phương thức để quản lý và truy xuất các thuộc tính c</w:t>
            </w:r>
            <w:r>
              <w:t>ủa entity đó</w:t>
            </w:r>
          </w:p>
          <w:p w:rsidR="005B0017" w:rsidRDefault="005B0017" w:rsidP="00702744">
            <w:pPr>
              <w:jc w:val="left"/>
            </w:pPr>
          </w:p>
        </w:tc>
        <w:tc>
          <w:tcPr>
            <w:tcW w:w="3275" w:type="dxa"/>
          </w:tcPr>
          <w:p w:rsidR="005B0017" w:rsidRDefault="006860F1" w:rsidP="00702744">
            <w:pPr>
              <w:jc w:val="left"/>
            </w:pPr>
            <w:r>
              <w:lastRenderedPageBreak/>
              <w:t xml:space="preserve">Các lớp trên public các thuộc tính của mình. Không chỉ định </w:t>
            </w:r>
            <w:r>
              <w:lastRenderedPageBreak/>
              <w:t>private cho các thuộc tính của lớp. Các lớp khác có thể lấy, sửa đổi các thuộc tính của lớp mà không cần qua method get, set</w:t>
            </w:r>
          </w:p>
        </w:tc>
      </w:tr>
      <w:tr w:rsidR="005B0017">
        <w:trPr>
          <w:trHeight w:val="455"/>
        </w:trPr>
        <w:tc>
          <w:tcPr>
            <w:tcW w:w="300" w:type="dxa"/>
          </w:tcPr>
          <w:p w:rsidR="005B0017" w:rsidRDefault="006860F1" w:rsidP="00702744">
            <w:pPr>
              <w:jc w:val="left"/>
            </w:pPr>
            <w:r>
              <w:lastRenderedPageBreak/>
              <w:t>4</w:t>
            </w:r>
          </w:p>
        </w:tc>
        <w:tc>
          <w:tcPr>
            <w:tcW w:w="11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Data Coupling</w:t>
            </w:r>
          </w:p>
        </w:tc>
        <w:tc>
          <w:tcPr>
            <w:tcW w:w="126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AuthenticationController</w:t>
            </w:r>
          </w:p>
        </w:tc>
        <w:tc>
          <w:tcPr>
            <w:tcW w:w="27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Trong đoạn cod</w:t>
            </w:r>
            <w:r>
              <w:t>e, chúng ta có các phương thức như isAnonymousSession(), getMainUser(), login(), logout(), và md5(). Các phương thức này sử dụng dữ liệu (data) từ lớp SessionInformation để thực hiện các chức năng như kiểm tra phiên đăng nhập, lấy thông tin người dùng chín</w:t>
            </w:r>
            <w:r>
              <w:t>h, đăng nhập, đăng xuất và mã hóa thông tin.</w:t>
            </w:r>
          </w:p>
        </w:tc>
        <w:tc>
          <w:tcPr>
            <w:tcW w:w="32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Data Coupling giúp tách biệt logic xử lý đăng nhập (authentication) và quản lý thông tin người dùng (user information). Điều này giúp tạo ra một sự phân tách rõ ràng giữa các thành phần trong hệ thống, từ đó tăn</w:t>
            </w:r>
            <w:r>
              <w:t>g tính linh hoạt và khả năng tái sử dụng của mã nguồn.</w:t>
            </w:r>
          </w:p>
          <w:p w:rsidR="005B0017" w:rsidRDefault="006860F1" w:rsidP="00702744">
            <w:pPr>
              <w:jc w:val="left"/>
            </w:pPr>
            <w:r>
              <w:t xml:space="preserve">Ngoài ra phương thức md5() được sử dụng để mã hóa mật khẩu trước khi kiểm tra đăng nhập. Việc sử dụng mã hóa mật khẩu có thể ảnh hưởng đến việc xử lý dữ liệu trong hệ thống và có thể liên quan đến các </w:t>
            </w:r>
            <w:r>
              <w:t>thành phần khác</w:t>
            </w:r>
          </w:p>
        </w:tc>
      </w:tr>
      <w:tr w:rsidR="005B0017">
        <w:trPr>
          <w:trHeight w:val="455"/>
        </w:trPr>
        <w:tc>
          <w:tcPr>
            <w:tcW w:w="300" w:type="dxa"/>
          </w:tcPr>
          <w:p w:rsidR="005B0017" w:rsidRDefault="006860F1" w:rsidP="00702744">
            <w:pPr>
              <w:jc w:val="left"/>
            </w:pPr>
            <w:r>
              <w:t>5</w:t>
            </w:r>
          </w:p>
        </w:tc>
        <w:tc>
          <w:tcPr>
            <w:tcW w:w="11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Data Coupling</w:t>
            </w:r>
          </w:p>
        </w:tc>
        <w:tc>
          <w:tcPr>
            <w:tcW w:w="1260"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PlaceOrderController</w:t>
            </w:r>
          </w:p>
        </w:tc>
        <w:tc>
          <w:tcPr>
            <w:tcW w:w="2790"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Đoạn code trên là một lớp PlaceOrderController trong hệ thống quản lý đặt hàng (AIMS project). Lớp này quản lý quá trình đặt hàng và xử lý thông tin giao hàng.</w:t>
            </w:r>
          </w:p>
          <w:p w:rsidR="005B0017" w:rsidRDefault="006860F1" w:rsidP="00702744">
            <w:pPr>
              <w:jc w:val="left"/>
            </w:pPr>
            <w:r>
              <w:t xml:space="preserve"> </w:t>
            </w:r>
          </w:p>
        </w:tc>
        <w:tc>
          <w:tcPr>
            <w:tcW w:w="3275"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Phụ thuộc vào lớp cha BaseController, vì nó kế thừa từ BaseController và sử dụng các phương thức của lớp cha.</w:t>
            </w:r>
          </w:p>
          <w:p w:rsidR="005B0017" w:rsidRDefault="006860F1" w:rsidP="00702744">
            <w:pPr>
              <w:jc w:val="left"/>
            </w:pPr>
            <w:r>
              <w:t>Sử dụng lớp SessionInformation để truy cập thông tin về giỏ hàng và kiểm tra tính khả dụng của sản phẩm (checkAvailabilityOfProduct()).</w:t>
            </w:r>
          </w:p>
          <w:p w:rsidR="005B0017" w:rsidRDefault="006860F1" w:rsidP="00702744">
            <w:pPr>
              <w:jc w:val="left"/>
            </w:pPr>
            <w:r>
              <w:t>Sử dụng lớ</w:t>
            </w:r>
            <w:r>
              <w:t xml:space="preserve">p Order để tạo đơn hàng mới (createOrder()) và </w:t>
            </w:r>
            <w:r>
              <w:lastRenderedPageBreak/>
              <w:t>lớp Invoice để tạo hóa đơn mới (createInvoice()). Điều này chỉ ra một phụ thuộc dữ liệu giữa PlaceOrderController và các lớp Order và Invoice.</w:t>
            </w:r>
          </w:p>
          <w:p w:rsidR="005B0017" w:rsidRDefault="006860F1" w:rsidP="00702744">
            <w:pPr>
              <w:jc w:val="left"/>
            </w:pPr>
            <w:r>
              <w:t>Sử dụng lớp DeliveryInfo để xử lý thông tin giao hàng (processDeli</w:t>
            </w:r>
            <w:r>
              <w:t>veryInfo()). Ngoài ra, lớp PlaceOrderController sử dụng các phương thức validate như validatePhoneNumber(), validateName(), validateAddress() để kiểm tra tính hợp lệ của thông tin giao hàng</w:t>
            </w:r>
          </w:p>
        </w:tc>
      </w:tr>
      <w:tr w:rsidR="005B0017">
        <w:trPr>
          <w:trHeight w:val="455"/>
        </w:trPr>
        <w:tc>
          <w:tcPr>
            <w:tcW w:w="300" w:type="dxa"/>
          </w:tcPr>
          <w:p w:rsidR="005B0017" w:rsidRDefault="006860F1" w:rsidP="00702744">
            <w:pPr>
              <w:jc w:val="left"/>
            </w:pPr>
            <w:r>
              <w:lastRenderedPageBreak/>
              <w:t>6</w:t>
            </w:r>
          </w:p>
        </w:tc>
        <w:tc>
          <w:tcPr>
            <w:tcW w:w="11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Data Coupling</w:t>
            </w:r>
          </w:p>
        </w:tc>
        <w:tc>
          <w:tcPr>
            <w:tcW w:w="1260"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HomeController, PaymentController, PlaceOrderController, ViewCartController</w:t>
            </w:r>
          </w:p>
        </w:tc>
        <w:tc>
          <w:tcPr>
            <w:tcW w:w="2790"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Các lớp quản lý lần lượt các luồng sự kiện của trang home, payment, placeorder, viewcart</w:t>
            </w:r>
          </w:p>
        </w:tc>
        <w:tc>
          <w:tcPr>
            <w:tcW w:w="3275"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Các lớp kế thừa từ lớp BaseController, do đó có một phụ thuộc dữ liệu vào lớp cha.</w:t>
            </w:r>
          </w:p>
          <w:p w:rsidR="005B0017" w:rsidRDefault="006860F1" w:rsidP="00702744">
            <w:pPr>
              <w:jc w:val="left"/>
            </w:pPr>
            <w:r>
              <w:t xml:space="preserve"> </w:t>
            </w:r>
          </w:p>
        </w:tc>
      </w:tr>
      <w:tr w:rsidR="005B0017">
        <w:trPr>
          <w:trHeight w:val="455"/>
        </w:trPr>
        <w:tc>
          <w:tcPr>
            <w:tcW w:w="300" w:type="dxa"/>
          </w:tcPr>
          <w:p w:rsidR="005B0017" w:rsidRDefault="006860F1" w:rsidP="00702744">
            <w:pPr>
              <w:jc w:val="left"/>
            </w:pPr>
            <w:r>
              <w:t>7</w:t>
            </w:r>
          </w:p>
        </w:tc>
        <w:tc>
          <w:tcPr>
            <w:tcW w:w="11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Com</w:t>
            </w:r>
            <w:r>
              <w:t>mon Couling</w:t>
            </w:r>
          </w:p>
        </w:tc>
        <w:tc>
          <w:tcPr>
            <w:tcW w:w="1260"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Utils.java</w:t>
            </w:r>
          </w:p>
        </w:tc>
        <w:tc>
          <w:tcPr>
            <w:tcW w:w="2790"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Lớp quản lý việc hiển thị ngày tháng và trả về đối tượng Logger</w:t>
            </w:r>
          </w:p>
        </w:tc>
        <w:tc>
          <w:tcPr>
            <w:tcW w:w="3275"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Các lớp có thể truy cập vào dữ liệu global là DateFormat, vi phạm common coupling</w:t>
            </w:r>
          </w:p>
        </w:tc>
      </w:tr>
      <w:tr w:rsidR="005B0017">
        <w:trPr>
          <w:trHeight w:val="455"/>
        </w:trPr>
        <w:tc>
          <w:tcPr>
            <w:tcW w:w="300" w:type="dxa"/>
          </w:tcPr>
          <w:p w:rsidR="005B0017" w:rsidRDefault="006860F1" w:rsidP="00702744">
            <w:pPr>
              <w:jc w:val="left"/>
            </w:pPr>
            <w:r>
              <w:t>8</w:t>
            </w:r>
          </w:p>
        </w:tc>
        <w:tc>
          <w:tcPr>
            <w:tcW w:w="11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Common Coupling</w:t>
            </w:r>
          </w:p>
        </w:tc>
        <w:tc>
          <w:tcPr>
            <w:tcW w:w="1260"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SessionInformation.java</w:t>
            </w:r>
          </w:p>
        </w:tc>
        <w:tc>
          <w:tcPr>
            <w:tcW w:w="2790"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Lớp quản lý các thông tin của 1 session, bao gồm: user, cartInstance và thời gian truy cập</w:t>
            </w:r>
          </w:p>
        </w:tc>
        <w:tc>
          <w:tcPr>
            <w:tcW w:w="3275"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Các dữ liệu User, cartInstance và localDateTime đều là dữ liệu global và có thể được truy cập bởi các module khác, dẫn đến common coupling</w:t>
            </w:r>
          </w:p>
        </w:tc>
      </w:tr>
    </w:tbl>
    <w:p w:rsidR="005B0017" w:rsidRDefault="005B0017" w:rsidP="00702744">
      <w:pPr>
        <w:jc w:val="left"/>
      </w:pPr>
    </w:p>
    <w:tbl>
      <w:tblPr>
        <w:tblStyle w:val="aa"/>
        <w:tblW w:w="8595" w:type="dxa"/>
        <w:tblBorders>
          <w:top w:val="nil"/>
          <w:left w:val="nil"/>
          <w:bottom w:val="nil"/>
          <w:right w:val="nil"/>
          <w:insideH w:val="nil"/>
          <w:insideV w:val="nil"/>
        </w:tblBorders>
        <w:tblLayout w:type="fixed"/>
        <w:tblLook w:val="0600" w:firstRow="0" w:lastRow="0" w:firstColumn="0" w:lastColumn="0" w:noHBand="1" w:noVBand="1"/>
      </w:tblPr>
      <w:tblGrid>
        <w:gridCol w:w="405"/>
        <w:gridCol w:w="1140"/>
        <w:gridCol w:w="1140"/>
        <w:gridCol w:w="2790"/>
        <w:gridCol w:w="3120"/>
      </w:tblGrid>
      <w:tr w:rsidR="005B0017">
        <w:trPr>
          <w:trHeight w:val="975"/>
        </w:trPr>
        <w:tc>
          <w:tcPr>
            <w:tcW w:w="4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lastRenderedPageBreak/>
              <w:t>#</w:t>
            </w:r>
          </w:p>
        </w:tc>
        <w:tc>
          <w:tcPr>
            <w:tcW w:w="11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Các mức độ về Coupling</w:t>
            </w:r>
          </w:p>
        </w:tc>
        <w:tc>
          <w:tcPr>
            <w:tcW w:w="11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Module</w:t>
            </w:r>
          </w:p>
        </w:tc>
        <w:tc>
          <w:tcPr>
            <w:tcW w:w="27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Mô tả</w:t>
            </w:r>
          </w:p>
        </w:tc>
        <w:tc>
          <w:tcPr>
            <w:tcW w:w="31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Ảnh hưởng</w:t>
            </w:r>
          </w:p>
        </w:tc>
      </w:tr>
      <w:tr w:rsidR="005B0017">
        <w:trPr>
          <w:trHeight w:val="3060"/>
        </w:trPr>
        <w:tc>
          <w:tcPr>
            <w:tcW w:w="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9</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Stamp coupling</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Controller.BaseController</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Truyền vào 1 tham số object media nhưng không cần thiết có thể truyền vào cái id của media đó</w:t>
            </w:r>
          </w:p>
        </w:tc>
        <w:tc>
          <w:tcPr>
            <w:tcW w:w="312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Truyền thừa thông tin, dẫn đến sự phụ thuộc mạnh mẽ giữa các thành phần và làm giảm tính độc lập của chúng.</w:t>
            </w:r>
          </w:p>
        </w:tc>
      </w:tr>
      <w:tr w:rsidR="005B0017">
        <w:trPr>
          <w:trHeight w:val="3060"/>
        </w:trPr>
        <w:tc>
          <w:tcPr>
            <w:tcW w:w="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10</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Stamp coupling</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 xml:space="preserve">function </w:t>
            </w:r>
            <w:r>
              <w:rPr>
                <w:highlight w:val="white"/>
              </w:rPr>
              <w:t xml:space="preserve">checkMediaInCart </w:t>
            </w:r>
            <w:r>
              <w:t>trong Cart.java</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Vì chỉ sử dụng 1 thuộc tính id trong biến media truyền vào</w:t>
            </w:r>
          </w:p>
        </w:tc>
        <w:tc>
          <w:tcPr>
            <w:tcW w:w="312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 xml:space="preserve"> Truyền thừa thông tin, dẫn đến sự phụ thuộc mạnh mẽ giữa các thành phần và làm giảm tính độc lập của chúng.</w:t>
            </w:r>
          </w:p>
        </w:tc>
      </w:tr>
      <w:tr w:rsidR="005B0017">
        <w:trPr>
          <w:trHeight w:val="3060"/>
        </w:trPr>
        <w:tc>
          <w:tcPr>
            <w:tcW w:w="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11</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Stamp coupling</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Function caculateShippingDee trong DeliveryInfo.java</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Tham số order không được sử dụng</w:t>
            </w:r>
          </w:p>
        </w:tc>
        <w:tc>
          <w:tcPr>
            <w:tcW w:w="312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Truyền thừa thông tin, dẫn đến sự phụ thuộ</w:t>
            </w:r>
            <w:r>
              <w:t>c mạnh mẽ giữa các thành phần và làm giảm tính độc lập của chúng.</w:t>
            </w:r>
          </w:p>
        </w:tc>
      </w:tr>
      <w:tr w:rsidR="005B0017">
        <w:trPr>
          <w:trHeight w:val="3060"/>
        </w:trPr>
        <w:tc>
          <w:tcPr>
            <w:tcW w:w="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lastRenderedPageBreak/>
              <w:t>12</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Stamp coupling</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Function refund trong InterbankSubsystemController.java</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Vì biến card không được sử dụng</w:t>
            </w:r>
          </w:p>
        </w:tc>
        <w:tc>
          <w:tcPr>
            <w:tcW w:w="312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 xml:space="preserve"> Truyền thừa thông tin, dẫn đến sự phụ thuộc mạnh mẽ giữa các thành phần và làm giảm tính độc lập của chúng.</w:t>
            </w:r>
          </w:p>
        </w:tc>
      </w:tr>
      <w:tr w:rsidR="005B0017">
        <w:trPr>
          <w:trHeight w:val="1395"/>
        </w:trPr>
        <w:tc>
          <w:tcPr>
            <w:tcW w:w="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13</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Stamp coupling</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Function setupData trong</w:t>
            </w:r>
          </w:p>
          <w:p w:rsidR="005B0017" w:rsidRDefault="006860F1" w:rsidP="00702744">
            <w:pPr>
              <w:jc w:val="left"/>
            </w:pPr>
            <w:r>
              <w:t>view.screen.home.LoginScreenHandler</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Tham số dto không được sử dụng</w:t>
            </w:r>
          </w:p>
        </w:tc>
        <w:tc>
          <w:tcPr>
            <w:tcW w:w="312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Truyền thừa thông tin</w:t>
            </w:r>
          </w:p>
        </w:tc>
      </w:tr>
      <w:tr w:rsidR="005B0017">
        <w:trPr>
          <w:trHeight w:val="1605"/>
        </w:trPr>
        <w:tc>
          <w:tcPr>
            <w:tcW w:w="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14</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Stamp coupling</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Function setupData trong</w:t>
            </w:r>
          </w:p>
          <w:p w:rsidR="005B0017" w:rsidRDefault="006860F1" w:rsidP="00702744">
            <w:pPr>
              <w:jc w:val="left"/>
            </w:pPr>
            <w:r>
              <w:t>view.screen.intro.IntroScreenHandler</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Tham số dto không được sử dụng</w:t>
            </w:r>
          </w:p>
        </w:tc>
        <w:tc>
          <w:tcPr>
            <w:tcW w:w="312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Truyền thừa thông tin</w:t>
            </w:r>
          </w:p>
          <w:p w:rsidR="005B0017" w:rsidRDefault="006860F1" w:rsidP="00702744">
            <w:pPr>
              <w:jc w:val="left"/>
            </w:pPr>
            <w:r>
              <w:t xml:space="preserve"> </w:t>
            </w:r>
          </w:p>
        </w:tc>
      </w:tr>
      <w:tr w:rsidR="005B0017">
        <w:trPr>
          <w:trHeight w:val="1680"/>
        </w:trPr>
        <w:tc>
          <w:tcPr>
            <w:tcW w:w="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15</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Control coupling</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rPr>
                <w:highlight w:val="white"/>
              </w:rPr>
            </w:pPr>
            <w:r>
              <w:rPr>
                <w:highlight w:val="white"/>
              </w:rPr>
              <w:t xml:space="preserve"> PlaceOrderController.java</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Tùy thuộc vào giá trị của info mà điểu chỉnh luồng hoạt động</w:t>
            </w:r>
          </w:p>
        </w:tc>
        <w:tc>
          <w:tcPr>
            <w:tcW w:w="312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hệ thống trở nên phức tạp hơn và khó khăn trong việc hiểu và bảo trì.</w:t>
            </w:r>
          </w:p>
        </w:tc>
      </w:tr>
      <w:tr w:rsidR="005B0017">
        <w:trPr>
          <w:trHeight w:val="1950"/>
        </w:trPr>
        <w:tc>
          <w:tcPr>
            <w:tcW w:w="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lastRenderedPageBreak/>
              <w:t>16</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Control coupling</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AuthencationController.java</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Tùy thuộc vào giá trị của mainUser mà điểu chỉnh luồng hoạt động</w:t>
            </w:r>
          </w:p>
        </w:tc>
        <w:tc>
          <w:tcPr>
            <w:tcW w:w="312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Hệ thống trở nên phức tạp hơn và khó khăn trong việc hiểu và bảo trì.</w:t>
            </w:r>
          </w:p>
        </w:tc>
      </w:tr>
      <w:tr w:rsidR="005B0017">
        <w:trPr>
          <w:trHeight w:val="1950"/>
        </w:trPr>
        <w:tc>
          <w:tcPr>
            <w:tcW w:w="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jc w:val="left"/>
            </w:pPr>
            <w:r>
              <w:t>17</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Control coupling</w:t>
            </w:r>
          </w:p>
        </w:tc>
        <w:tc>
          <w:tcPr>
            <w:tcW w:w="114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Interbank.InterBankPayloadConverter.java</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Tùy thuộc vào giá trị của responseText mà điểu chỉnh luồng hoạt động</w:t>
            </w:r>
          </w:p>
        </w:tc>
        <w:tc>
          <w:tcPr>
            <w:tcW w:w="3120" w:type="dxa"/>
            <w:tcBorders>
              <w:top w:val="nil"/>
              <w:left w:val="nil"/>
              <w:bottom w:val="single" w:sz="5" w:space="0" w:color="000000"/>
              <w:right w:val="single" w:sz="5" w:space="0" w:color="000000"/>
            </w:tcBorders>
            <w:tcMar>
              <w:top w:w="100" w:type="dxa"/>
              <w:left w:w="100" w:type="dxa"/>
              <w:bottom w:w="100" w:type="dxa"/>
              <w:right w:w="100" w:type="dxa"/>
            </w:tcMar>
          </w:tcPr>
          <w:p w:rsidR="005B0017" w:rsidRDefault="006860F1" w:rsidP="00702744">
            <w:pPr>
              <w:jc w:val="left"/>
            </w:pPr>
            <w:r>
              <w:t xml:space="preserve"> </w:t>
            </w:r>
          </w:p>
        </w:tc>
      </w:tr>
    </w:tbl>
    <w:p w:rsidR="005B0017" w:rsidRDefault="005B0017" w:rsidP="00702744">
      <w:pPr>
        <w:jc w:val="left"/>
      </w:pPr>
    </w:p>
    <w:p w:rsidR="005B0017" w:rsidRDefault="006860F1" w:rsidP="00702744">
      <w:pPr>
        <w:pStyle w:val="Heading3"/>
        <w:numPr>
          <w:ilvl w:val="2"/>
          <w:numId w:val="2"/>
        </w:numPr>
        <w:jc w:val="left"/>
        <w:rPr>
          <w:rFonts w:ascii="Times New Roman" w:hAnsi="Times New Roman" w:cs="Times New Roman"/>
        </w:rPr>
      </w:pPr>
      <w:bookmarkStart w:id="24" w:name="_heading=h.1v1yuxt" w:colFirst="0" w:colLast="0"/>
      <w:bookmarkEnd w:id="24"/>
      <w:r>
        <w:rPr>
          <w:rFonts w:ascii="Times New Roman" w:hAnsi="Times New Roman" w:cs="Times New Roman"/>
        </w:rPr>
        <w:t>Cohesion</w:t>
      </w:r>
    </w:p>
    <w:p w:rsidR="005B0017" w:rsidRDefault="005B0017" w:rsidP="00702744">
      <w:pPr>
        <w:jc w:val="left"/>
        <w:rPr>
          <w:i/>
        </w:rPr>
      </w:pPr>
    </w:p>
    <w:tbl>
      <w:tblPr>
        <w:tblStyle w:val="ab"/>
        <w:tblW w:w="8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
        <w:gridCol w:w="1515"/>
        <w:gridCol w:w="1425"/>
        <w:gridCol w:w="2685"/>
        <w:gridCol w:w="2835"/>
      </w:tblGrid>
      <w:tr w:rsidR="005B0017">
        <w:trPr>
          <w:trHeight w:val="445"/>
        </w:trPr>
        <w:tc>
          <w:tcPr>
            <w:tcW w:w="300" w:type="dxa"/>
          </w:tcPr>
          <w:p w:rsidR="005B0017" w:rsidRDefault="006860F1" w:rsidP="00702744">
            <w:pPr>
              <w:jc w:val="left"/>
              <w:rPr>
                <w:i/>
              </w:rPr>
            </w:pPr>
            <w:r>
              <w:rPr>
                <w:i/>
              </w:rPr>
              <w:t>#</w:t>
            </w:r>
          </w:p>
        </w:tc>
        <w:tc>
          <w:tcPr>
            <w:tcW w:w="1515" w:type="dxa"/>
          </w:tcPr>
          <w:p w:rsidR="005B0017" w:rsidRDefault="006860F1" w:rsidP="00702744">
            <w:pPr>
              <w:jc w:val="left"/>
              <w:rPr>
                <w:i/>
              </w:rPr>
            </w:pPr>
            <w:r>
              <w:rPr>
                <w:i/>
              </w:rPr>
              <w:t>Các mức độ về Cohesion</w:t>
            </w:r>
          </w:p>
        </w:tc>
        <w:tc>
          <w:tcPr>
            <w:tcW w:w="1425" w:type="dxa"/>
          </w:tcPr>
          <w:p w:rsidR="005B0017" w:rsidRDefault="006860F1" w:rsidP="00702744">
            <w:pPr>
              <w:jc w:val="left"/>
              <w:rPr>
                <w:i/>
              </w:rPr>
            </w:pPr>
            <w:r>
              <w:rPr>
                <w:i/>
              </w:rPr>
              <w:t>Module</w:t>
            </w:r>
          </w:p>
        </w:tc>
        <w:tc>
          <w:tcPr>
            <w:tcW w:w="2685" w:type="dxa"/>
          </w:tcPr>
          <w:p w:rsidR="005B0017" w:rsidRDefault="006860F1" w:rsidP="00702744">
            <w:pPr>
              <w:jc w:val="left"/>
              <w:rPr>
                <w:i/>
              </w:rPr>
            </w:pPr>
            <w:r>
              <w:rPr>
                <w:i/>
              </w:rPr>
              <w:t>Mô tả</w:t>
            </w:r>
          </w:p>
        </w:tc>
        <w:tc>
          <w:tcPr>
            <w:tcW w:w="2835" w:type="dxa"/>
          </w:tcPr>
          <w:p w:rsidR="005B0017" w:rsidRDefault="006860F1" w:rsidP="00702744">
            <w:pPr>
              <w:jc w:val="left"/>
              <w:rPr>
                <w:i/>
              </w:rPr>
            </w:pPr>
            <w:r>
              <w:rPr>
                <w:i/>
              </w:rPr>
              <w:t>Lý do</w:t>
            </w:r>
          </w:p>
        </w:tc>
      </w:tr>
      <w:tr w:rsidR="005B0017">
        <w:trPr>
          <w:trHeight w:val="445"/>
        </w:trPr>
        <w:tc>
          <w:tcPr>
            <w:tcW w:w="300" w:type="dxa"/>
          </w:tcPr>
          <w:p w:rsidR="005B0017" w:rsidRDefault="006860F1" w:rsidP="00702744">
            <w:pPr>
              <w:jc w:val="left"/>
            </w:pPr>
            <w:r>
              <w:t>1</w:t>
            </w:r>
          </w:p>
        </w:tc>
        <w:tc>
          <w:tcPr>
            <w:tcW w:w="1515" w:type="dxa"/>
          </w:tcPr>
          <w:p w:rsidR="005B0017" w:rsidRDefault="006860F1" w:rsidP="00702744">
            <w:pPr>
              <w:jc w:val="left"/>
            </w:pPr>
            <w:r>
              <w:t>Communicational</w:t>
            </w:r>
          </w:p>
        </w:tc>
        <w:tc>
          <w:tcPr>
            <w:tcW w:w="1425" w:type="dxa"/>
          </w:tcPr>
          <w:p w:rsidR="005B0017" w:rsidRDefault="006860F1" w:rsidP="00702744">
            <w:pPr>
              <w:jc w:val="left"/>
            </w:pPr>
            <w:r>
              <w:t>Entity/cart/cart.java</w:t>
            </w:r>
          </w:p>
        </w:tc>
        <w:tc>
          <w:tcPr>
            <w:tcW w:w="2685" w:type="dxa"/>
          </w:tcPr>
          <w:p w:rsidR="005B0017" w:rsidRDefault="006860F1" w:rsidP="00702744">
            <w:pPr>
              <w:jc w:val="left"/>
            </w:pPr>
            <w:r>
              <w:t>Đại diện cho 1 entity cụ thể, và cung cấp các phương thức để quản lý và truy xuất các thuộc tính của entity đó</w:t>
            </w:r>
          </w:p>
        </w:tc>
        <w:tc>
          <w:tcPr>
            <w:tcW w:w="2835" w:type="dxa"/>
          </w:tcPr>
          <w:p w:rsidR="005B0017" w:rsidRDefault="006860F1" w:rsidP="00702744">
            <w:pPr>
              <w:jc w:val="left"/>
            </w:pPr>
            <w:r>
              <w:t>Các method trong class đều sử dụng dữ liệu từ cartItem</w:t>
            </w:r>
          </w:p>
        </w:tc>
      </w:tr>
      <w:tr w:rsidR="005B0017">
        <w:trPr>
          <w:trHeight w:val="455"/>
        </w:trPr>
        <w:tc>
          <w:tcPr>
            <w:tcW w:w="300" w:type="dxa"/>
          </w:tcPr>
          <w:p w:rsidR="005B0017" w:rsidRDefault="006860F1" w:rsidP="00702744">
            <w:pPr>
              <w:jc w:val="left"/>
            </w:pPr>
            <w:r>
              <w:t>2</w:t>
            </w:r>
          </w:p>
        </w:tc>
        <w:tc>
          <w:tcPr>
            <w:tcW w:w="1515" w:type="dxa"/>
          </w:tcPr>
          <w:p w:rsidR="005B0017" w:rsidRDefault="006860F1" w:rsidP="00702744">
            <w:pPr>
              <w:jc w:val="left"/>
            </w:pPr>
            <w:r>
              <w:t>Procedural Cohesion</w:t>
            </w:r>
          </w:p>
        </w:tc>
        <w:tc>
          <w:tcPr>
            <w:tcW w:w="1425" w:type="dxa"/>
          </w:tcPr>
          <w:p w:rsidR="005B0017" w:rsidRDefault="006860F1" w:rsidP="00702744">
            <w:pPr>
              <w:jc w:val="left"/>
            </w:pPr>
            <w:r>
              <w:t>View/screen//**.java</w:t>
            </w:r>
          </w:p>
        </w:tc>
        <w:tc>
          <w:tcPr>
            <w:tcW w:w="2685" w:type="dxa"/>
          </w:tcPr>
          <w:p w:rsidR="005B0017" w:rsidRDefault="006860F1" w:rsidP="00702744">
            <w:pPr>
              <w:jc w:val="left"/>
            </w:pPr>
            <w:r>
              <w:t>Class có chức năng cung cấp các metho</w:t>
            </w:r>
            <w:r>
              <w:t>d phục vụ cho việc chuẩn bị dữ liệu và hiện thị thông tin lên màn hình</w:t>
            </w:r>
          </w:p>
        </w:tc>
        <w:tc>
          <w:tcPr>
            <w:tcW w:w="2835" w:type="dxa"/>
          </w:tcPr>
          <w:p w:rsidR="005B0017" w:rsidRDefault="006860F1" w:rsidP="00702744">
            <w:pPr>
              <w:jc w:val="left"/>
            </w:pPr>
            <w:r>
              <w:t>Các method setupData, setupFunctionality, show, getBController đều có liên quan đến chức năng hiển thị</w:t>
            </w:r>
          </w:p>
        </w:tc>
      </w:tr>
      <w:tr w:rsidR="005B0017">
        <w:trPr>
          <w:trHeight w:val="455"/>
        </w:trPr>
        <w:tc>
          <w:tcPr>
            <w:tcW w:w="300" w:type="dxa"/>
          </w:tcPr>
          <w:p w:rsidR="005B0017" w:rsidRDefault="006860F1" w:rsidP="00702744">
            <w:pPr>
              <w:jc w:val="left"/>
            </w:pPr>
            <w:r>
              <w:t>3</w:t>
            </w:r>
          </w:p>
        </w:tc>
        <w:tc>
          <w:tcPr>
            <w:tcW w:w="1515" w:type="dxa"/>
          </w:tcPr>
          <w:p w:rsidR="005B0017" w:rsidRDefault="006860F1" w:rsidP="00702744">
            <w:pPr>
              <w:jc w:val="left"/>
            </w:pPr>
            <w:r>
              <w:t>Coincidental cohesion</w:t>
            </w:r>
          </w:p>
        </w:tc>
        <w:tc>
          <w:tcPr>
            <w:tcW w:w="1425" w:type="dxa"/>
          </w:tcPr>
          <w:p w:rsidR="005B0017" w:rsidRDefault="006860F1" w:rsidP="00702744">
            <w:pPr>
              <w:jc w:val="left"/>
            </w:pPr>
            <w:r>
              <w:t>Utils.java</w:t>
            </w:r>
          </w:p>
        </w:tc>
        <w:tc>
          <w:tcPr>
            <w:tcW w:w="2685" w:type="dxa"/>
          </w:tcPr>
          <w:p w:rsidR="005B0017" w:rsidRDefault="006860F1" w:rsidP="00702744">
            <w:pPr>
              <w:spacing w:before="240" w:after="240"/>
              <w:jc w:val="left"/>
            </w:pPr>
            <w:r>
              <w:t>Lớp quản lý việc hiển thị ngày tháng và trả về đối tượng Logger</w:t>
            </w:r>
          </w:p>
        </w:tc>
        <w:tc>
          <w:tcPr>
            <w:tcW w:w="2835" w:type="dxa"/>
          </w:tcPr>
          <w:p w:rsidR="005B0017" w:rsidRDefault="006860F1" w:rsidP="00702744">
            <w:pPr>
              <w:jc w:val="left"/>
            </w:pPr>
            <w:r>
              <w:t>Các phương thức định dạng ngày tháng và trả về đối tượng Logger hoàn toàn không liên quan đến nhau</w:t>
            </w:r>
          </w:p>
        </w:tc>
      </w:tr>
      <w:tr w:rsidR="005B0017">
        <w:trPr>
          <w:trHeight w:val="455"/>
        </w:trPr>
        <w:tc>
          <w:tcPr>
            <w:tcW w:w="300" w:type="dxa"/>
          </w:tcPr>
          <w:p w:rsidR="005B0017" w:rsidRDefault="006860F1" w:rsidP="00702744">
            <w:pPr>
              <w:jc w:val="left"/>
            </w:pPr>
            <w:r>
              <w:lastRenderedPageBreak/>
              <w:t>4</w:t>
            </w:r>
          </w:p>
        </w:tc>
        <w:tc>
          <w:tcPr>
            <w:tcW w:w="1515" w:type="dxa"/>
          </w:tcPr>
          <w:p w:rsidR="005B0017" w:rsidRDefault="006860F1" w:rsidP="00702744">
            <w:pPr>
              <w:jc w:val="left"/>
            </w:pPr>
            <w:r>
              <w:t>Logical cohesion</w:t>
            </w:r>
          </w:p>
        </w:tc>
        <w:tc>
          <w:tcPr>
            <w:tcW w:w="1425" w:type="dxa"/>
          </w:tcPr>
          <w:p w:rsidR="005B0017" w:rsidRDefault="006860F1" w:rsidP="00702744">
            <w:pPr>
              <w:jc w:val="left"/>
            </w:pPr>
            <w:r>
              <w:t>PlaceOrderController.java</w:t>
            </w:r>
          </w:p>
        </w:tc>
        <w:tc>
          <w:tcPr>
            <w:tcW w:w="2685" w:type="dxa"/>
          </w:tcPr>
          <w:p w:rsidR="005B0017" w:rsidRDefault="006860F1" w:rsidP="00702744">
            <w:pPr>
              <w:spacing w:before="240" w:after="240"/>
              <w:jc w:val="left"/>
            </w:pPr>
            <w:r>
              <w:t xml:space="preserve">Lớp quản lý các phương thức xác nhận đơn hàng, </w:t>
            </w:r>
            <w:r>
              <w:t>cùng với đó là tạo order và hóa đơn</w:t>
            </w:r>
          </w:p>
        </w:tc>
        <w:tc>
          <w:tcPr>
            <w:tcW w:w="2835" w:type="dxa"/>
          </w:tcPr>
          <w:p w:rsidR="005B0017" w:rsidRDefault="006860F1" w:rsidP="00702744">
            <w:pPr>
              <w:jc w:val="left"/>
            </w:pPr>
            <w:r>
              <w:t>Các phương thức validate không thực sự liên quan đến nhau</w:t>
            </w:r>
          </w:p>
        </w:tc>
      </w:tr>
      <w:tr w:rsidR="005B0017">
        <w:trPr>
          <w:trHeight w:val="455"/>
        </w:trPr>
        <w:tc>
          <w:tcPr>
            <w:tcW w:w="300" w:type="dxa"/>
          </w:tcPr>
          <w:p w:rsidR="005B0017" w:rsidRDefault="006860F1" w:rsidP="00702744">
            <w:pPr>
              <w:jc w:val="left"/>
            </w:pPr>
            <w:r>
              <w:t>5</w:t>
            </w:r>
          </w:p>
        </w:tc>
        <w:tc>
          <w:tcPr>
            <w:tcW w:w="1515" w:type="dxa"/>
          </w:tcPr>
          <w:p w:rsidR="005B0017" w:rsidRDefault="006860F1" w:rsidP="00702744">
            <w:pPr>
              <w:jc w:val="left"/>
            </w:pPr>
            <w:r>
              <w:t>Logical cohesion</w:t>
            </w:r>
          </w:p>
        </w:tc>
        <w:tc>
          <w:tcPr>
            <w:tcW w:w="1425" w:type="dxa"/>
          </w:tcPr>
          <w:p w:rsidR="005B0017" w:rsidRDefault="006860F1" w:rsidP="00702744">
            <w:pPr>
              <w:jc w:val="left"/>
            </w:pPr>
            <w:r>
              <w:t>PopupScreen.java</w:t>
            </w:r>
          </w:p>
        </w:tc>
        <w:tc>
          <w:tcPr>
            <w:tcW w:w="2685" w:type="dxa"/>
          </w:tcPr>
          <w:p w:rsidR="005B0017" w:rsidRDefault="006860F1" w:rsidP="00702744">
            <w:pPr>
              <w:spacing w:before="240" w:after="240"/>
              <w:jc w:val="left"/>
            </w:pPr>
            <w:r>
              <w:t>Lớp quản lý các giao diện popup</w:t>
            </w:r>
          </w:p>
        </w:tc>
        <w:tc>
          <w:tcPr>
            <w:tcW w:w="2835" w:type="dxa"/>
          </w:tcPr>
          <w:p w:rsidR="005B0017" w:rsidRDefault="006860F1" w:rsidP="00702744">
            <w:pPr>
              <w:jc w:val="left"/>
            </w:pPr>
            <w:r>
              <w:t>Các phương thức hiển thị message popup không liên quan đến nhau</w:t>
            </w:r>
          </w:p>
        </w:tc>
      </w:tr>
      <w:tr w:rsidR="005B0017">
        <w:trPr>
          <w:trHeight w:val="455"/>
        </w:trPr>
        <w:tc>
          <w:tcPr>
            <w:tcW w:w="300" w:type="dxa"/>
          </w:tcPr>
          <w:p w:rsidR="005B0017" w:rsidRDefault="006860F1" w:rsidP="00702744">
            <w:pPr>
              <w:jc w:val="left"/>
            </w:pPr>
            <w:r>
              <w:t>6</w:t>
            </w:r>
          </w:p>
        </w:tc>
        <w:tc>
          <w:tcPr>
            <w:tcW w:w="1515" w:type="dxa"/>
          </w:tcPr>
          <w:p w:rsidR="005B0017" w:rsidRDefault="006860F1" w:rsidP="00702744">
            <w:pPr>
              <w:jc w:val="left"/>
            </w:pPr>
            <w:r>
              <w:t>Temporal cohesion</w:t>
            </w:r>
          </w:p>
        </w:tc>
        <w:tc>
          <w:tcPr>
            <w:tcW w:w="1425" w:type="dxa"/>
          </w:tcPr>
          <w:p w:rsidR="005B0017" w:rsidRDefault="006860F1" w:rsidP="00702744">
            <w:pPr>
              <w:jc w:val="left"/>
            </w:pPr>
            <w:r>
              <w:t>Các class screenHandler</w:t>
            </w:r>
          </w:p>
        </w:tc>
        <w:tc>
          <w:tcPr>
            <w:tcW w:w="2685" w:type="dxa"/>
          </w:tcPr>
          <w:p w:rsidR="005B0017" w:rsidRDefault="006860F1" w:rsidP="00702744">
            <w:pPr>
              <w:spacing w:before="240" w:after="240"/>
              <w:jc w:val="left"/>
            </w:pPr>
            <w:r>
              <w:t>Các lớp quản lý việc hiển thị các giao diện</w:t>
            </w:r>
          </w:p>
        </w:tc>
        <w:tc>
          <w:tcPr>
            <w:tcW w:w="2835" w:type="dxa"/>
          </w:tcPr>
          <w:p w:rsidR="005B0017" w:rsidRDefault="006860F1" w:rsidP="00702744">
            <w:pPr>
              <w:jc w:val="left"/>
            </w:pPr>
            <w:r>
              <w:t>Các phương thức liên quan đến trình tự thực hiện</w:t>
            </w:r>
          </w:p>
        </w:tc>
      </w:tr>
    </w:tbl>
    <w:p w:rsidR="005B0017" w:rsidRDefault="005B0017" w:rsidP="00702744">
      <w:pPr>
        <w:jc w:val="left"/>
        <w:rPr>
          <w:i/>
        </w:rPr>
      </w:pPr>
    </w:p>
    <w:p w:rsidR="005B0017" w:rsidRDefault="006860F1" w:rsidP="00702744">
      <w:pPr>
        <w:pStyle w:val="Heading2"/>
        <w:numPr>
          <w:ilvl w:val="1"/>
          <w:numId w:val="2"/>
        </w:numPr>
        <w:jc w:val="left"/>
        <w:rPr>
          <w:rFonts w:ascii="Times New Roman" w:hAnsi="Times New Roman"/>
          <w:sz w:val="32"/>
          <w:szCs w:val="32"/>
        </w:rPr>
      </w:pPr>
      <w:bookmarkStart w:id="25" w:name="_heading=h.4f1mdlm" w:colFirst="0" w:colLast="0"/>
      <w:bookmarkEnd w:id="25"/>
      <w:r>
        <w:rPr>
          <w:rFonts w:ascii="Times New Roman" w:hAnsi="Times New Roman"/>
          <w:sz w:val="32"/>
          <w:szCs w:val="32"/>
        </w:rPr>
        <w:t>Đánh giá việc tuân theo SOLID</w:t>
      </w:r>
    </w:p>
    <w:p w:rsidR="005B0017" w:rsidRDefault="006860F1" w:rsidP="00702744">
      <w:pPr>
        <w:pStyle w:val="Heading3"/>
        <w:numPr>
          <w:ilvl w:val="2"/>
          <w:numId w:val="2"/>
        </w:numPr>
        <w:jc w:val="left"/>
        <w:rPr>
          <w:rFonts w:ascii="Times New Roman" w:hAnsi="Times New Roman" w:cs="Times New Roman"/>
        </w:rPr>
      </w:pPr>
      <w:bookmarkStart w:id="26" w:name="_heading=h.2u6wntf" w:colFirst="0" w:colLast="0"/>
      <w:bookmarkEnd w:id="26"/>
      <w:r>
        <w:rPr>
          <w:rFonts w:ascii="Times New Roman" w:hAnsi="Times New Roman" w:cs="Times New Roman"/>
        </w:rPr>
        <w:t>SRP</w:t>
      </w:r>
    </w:p>
    <w:tbl>
      <w:tblPr>
        <w:tblStyle w:val="ac"/>
        <w:tblW w:w="8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1320"/>
        <w:gridCol w:w="3700"/>
        <w:gridCol w:w="3230"/>
      </w:tblGrid>
      <w:tr w:rsidR="005B0017">
        <w:trPr>
          <w:trHeight w:val="445"/>
        </w:trPr>
        <w:tc>
          <w:tcPr>
            <w:tcW w:w="465" w:type="dxa"/>
          </w:tcPr>
          <w:p w:rsidR="005B0017" w:rsidRDefault="006860F1" w:rsidP="00702744">
            <w:pPr>
              <w:jc w:val="left"/>
              <w:rPr>
                <w:i/>
                <w:sz w:val="20"/>
                <w:szCs w:val="20"/>
              </w:rPr>
            </w:pPr>
            <w:r>
              <w:rPr>
                <w:i/>
                <w:sz w:val="20"/>
                <w:szCs w:val="20"/>
              </w:rPr>
              <w:t>#</w:t>
            </w:r>
          </w:p>
        </w:tc>
        <w:tc>
          <w:tcPr>
            <w:tcW w:w="1320" w:type="dxa"/>
          </w:tcPr>
          <w:p w:rsidR="005B0017" w:rsidRDefault="006860F1" w:rsidP="00702744">
            <w:pPr>
              <w:jc w:val="left"/>
              <w:rPr>
                <w:i/>
                <w:sz w:val="20"/>
                <w:szCs w:val="20"/>
              </w:rPr>
            </w:pPr>
            <w:r>
              <w:rPr>
                <w:i/>
                <w:sz w:val="20"/>
                <w:szCs w:val="20"/>
              </w:rPr>
              <w:t>Module</w:t>
            </w:r>
          </w:p>
        </w:tc>
        <w:tc>
          <w:tcPr>
            <w:tcW w:w="3700" w:type="dxa"/>
          </w:tcPr>
          <w:p w:rsidR="005B0017" w:rsidRDefault="006860F1" w:rsidP="00702744">
            <w:pPr>
              <w:jc w:val="left"/>
              <w:rPr>
                <w:i/>
                <w:sz w:val="20"/>
                <w:szCs w:val="20"/>
              </w:rPr>
            </w:pPr>
            <w:r>
              <w:rPr>
                <w:i/>
                <w:sz w:val="20"/>
                <w:szCs w:val="20"/>
              </w:rPr>
              <w:t>Mô tả</w:t>
            </w:r>
          </w:p>
        </w:tc>
        <w:tc>
          <w:tcPr>
            <w:tcW w:w="3230" w:type="dxa"/>
          </w:tcPr>
          <w:p w:rsidR="005B0017" w:rsidRDefault="006860F1" w:rsidP="00702744">
            <w:pPr>
              <w:jc w:val="left"/>
              <w:rPr>
                <w:i/>
                <w:sz w:val="20"/>
                <w:szCs w:val="20"/>
              </w:rPr>
            </w:pPr>
            <w:r>
              <w:rPr>
                <w:i/>
                <w:sz w:val="20"/>
                <w:szCs w:val="20"/>
              </w:rPr>
              <w:t>Lý do</w:t>
            </w:r>
          </w:p>
        </w:tc>
      </w:tr>
      <w:tr w:rsidR="005B0017">
        <w:trPr>
          <w:trHeight w:val="445"/>
        </w:trPr>
        <w:tc>
          <w:tcPr>
            <w:tcW w:w="465" w:type="dxa"/>
          </w:tcPr>
          <w:p w:rsidR="005B0017" w:rsidRDefault="006860F1" w:rsidP="00702744">
            <w:pPr>
              <w:jc w:val="left"/>
              <w:rPr>
                <w:sz w:val="20"/>
                <w:szCs w:val="20"/>
              </w:rPr>
            </w:pPr>
            <w:r>
              <w:rPr>
                <w:sz w:val="20"/>
                <w:szCs w:val="20"/>
              </w:rPr>
              <w:t>1</w:t>
            </w:r>
          </w:p>
        </w:tc>
        <w:tc>
          <w:tcPr>
            <w:tcW w:w="1320" w:type="dxa"/>
          </w:tcPr>
          <w:p w:rsidR="005B0017" w:rsidRDefault="006860F1" w:rsidP="00702744">
            <w:pPr>
              <w:jc w:val="left"/>
              <w:rPr>
                <w:sz w:val="20"/>
                <w:szCs w:val="20"/>
              </w:rPr>
            </w:pPr>
            <w:r>
              <w:rPr>
                <w:sz w:val="20"/>
                <w:szCs w:val="20"/>
              </w:rPr>
              <w:t>AuthenticationController</w:t>
            </w:r>
          </w:p>
        </w:tc>
        <w:tc>
          <w:tcPr>
            <w:tcW w:w="3700" w:type="dxa"/>
          </w:tcPr>
          <w:p w:rsidR="005B0017" w:rsidRDefault="006860F1" w:rsidP="00702744">
            <w:pPr>
              <w:spacing w:before="240" w:after="240"/>
              <w:jc w:val="left"/>
              <w:rPr>
                <w:sz w:val="20"/>
                <w:szCs w:val="20"/>
              </w:rPr>
            </w:pPr>
            <w:r>
              <w:rPr>
                <w:sz w:val="20"/>
                <w:szCs w:val="20"/>
              </w:rPr>
              <w:t>Chịu trách nhiệm quản lý quá trình xác thực và phiên đăng nhập của người dùng trong hệ thống. Nó cung cấp các phương thức để kiểm tra trạng thái phiên đăng nhập, đăng nhập, đăng xuất và mã hóa mật khẩu.</w:t>
            </w:r>
          </w:p>
          <w:p w:rsidR="005B0017" w:rsidRDefault="005B0017" w:rsidP="00702744">
            <w:pPr>
              <w:jc w:val="left"/>
              <w:rPr>
                <w:sz w:val="20"/>
                <w:szCs w:val="20"/>
              </w:rPr>
            </w:pPr>
          </w:p>
        </w:tc>
        <w:tc>
          <w:tcPr>
            <w:tcW w:w="3230" w:type="dxa"/>
          </w:tcPr>
          <w:p w:rsidR="005B0017" w:rsidRDefault="006860F1" w:rsidP="00702744">
            <w:pPr>
              <w:jc w:val="left"/>
              <w:rPr>
                <w:sz w:val="20"/>
                <w:szCs w:val="20"/>
              </w:rPr>
            </w:pPr>
            <w:r>
              <w:rPr>
                <w:sz w:val="20"/>
                <w:szCs w:val="20"/>
              </w:rPr>
              <w:t>Ngoài các method liên quan đến Authen (Login, logout</w:t>
            </w:r>
            <w:r>
              <w:rPr>
                <w:sz w:val="20"/>
                <w:szCs w:val="20"/>
              </w:rPr>
              <w:t>, getMainUser, isAnonymousSession) thì method md5 lại không liên quan. Nên tách ra thành một class thuộc package util</w:t>
            </w:r>
          </w:p>
        </w:tc>
      </w:tr>
      <w:tr w:rsidR="005B0017">
        <w:trPr>
          <w:trHeight w:val="455"/>
        </w:trPr>
        <w:tc>
          <w:tcPr>
            <w:tcW w:w="465" w:type="dxa"/>
          </w:tcPr>
          <w:p w:rsidR="005B0017" w:rsidRDefault="006860F1" w:rsidP="00702744">
            <w:pPr>
              <w:jc w:val="left"/>
              <w:rPr>
                <w:sz w:val="20"/>
                <w:szCs w:val="20"/>
              </w:rPr>
            </w:pPr>
            <w:r>
              <w:rPr>
                <w:sz w:val="20"/>
                <w:szCs w:val="20"/>
              </w:rPr>
              <w:t>2</w:t>
            </w:r>
          </w:p>
        </w:tc>
        <w:tc>
          <w:tcPr>
            <w:tcW w:w="1320" w:type="dxa"/>
          </w:tcPr>
          <w:p w:rsidR="005B0017" w:rsidRDefault="006860F1" w:rsidP="00702744">
            <w:pPr>
              <w:jc w:val="left"/>
              <w:rPr>
                <w:sz w:val="20"/>
                <w:szCs w:val="20"/>
              </w:rPr>
            </w:pPr>
            <w:r>
              <w:rPr>
                <w:sz w:val="20"/>
                <w:szCs w:val="20"/>
              </w:rPr>
              <w:t>PaymentController</w:t>
            </w:r>
          </w:p>
        </w:tc>
        <w:tc>
          <w:tcPr>
            <w:tcW w:w="3700" w:type="dxa"/>
          </w:tcPr>
          <w:p w:rsidR="005B0017" w:rsidRDefault="006860F1" w:rsidP="00702744">
            <w:pPr>
              <w:spacing w:before="240" w:after="240"/>
              <w:jc w:val="left"/>
              <w:rPr>
                <w:sz w:val="20"/>
                <w:szCs w:val="20"/>
              </w:rPr>
            </w:pPr>
            <w:r>
              <w:rPr>
                <w:sz w:val="20"/>
                <w:szCs w:val="20"/>
              </w:rPr>
              <w:t xml:space="preserve">Chịu trách nhiệm điều khiển quá trình thanh toán trong hệ thống. Nó cung cấp các phương thức để kiểm tra tính hợp lệ </w:t>
            </w:r>
            <w:r>
              <w:rPr>
                <w:sz w:val="20"/>
                <w:szCs w:val="20"/>
              </w:rPr>
              <w:t>của thẻ tín dụng, thực hiện thanh toán đơn hàng và xóa giỏ hàng.</w:t>
            </w:r>
          </w:p>
          <w:p w:rsidR="005B0017" w:rsidRDefault="005B0017" w:rsidP="00702744">
            <w:pPr>
              <w:jc w:val="left"/>
              <w:rPr>
                <w:sz w:val="20"/>
                <w:szCs w:val="20"/>
              </w:rPr>
            </w:pPr>
          </w:p>
        </w:tc>
        <w:tc>
          <w:tcPr>
            <w:tcW w:w="3230" w:type="dxa"/>
          </w:tcPr>
          <w:p w:rsidR="005B0017" w:rsidRDefault="006860F1" w:rsidP="00702744">
            <w:pPr>
              <w:jc w:val="left"/>
              <w:rPr>
                <w:sz w:val="20"/>
                <w:szCs w:val="20"/>
              </w:rPr>
            </w:pPr>
            <w:r>
              <w:rPr>
                <w:sz w:val="20"/>
                <w:szCs w:val="20"/>
              </w:rPr>
              <w:t xml:space="preserve">Có method getExpirationDate không liên quan đến các phương thức còn lại </w:t>
            </w:r>
          </w:p>
        </w:tc>
      </w:tr>
      <w:tr w:rsidR="005B0017">
        <w:trPr>
          <w:trHeight w:val="455"/>
        </w:trPr>
        <w:tc>
          <w:tcPr>
            <w:tcW w:w="465" w:type="dxa"/>
          </w:tcPr>
          <w:p w:rsidR="005B0017" w:rsidRDefault="006860F1" w:rsidP="00702744">
            <w:pPr>
              <w:jc w:val="left"/>
              <w:rPr>
                <w:sz w:val="20"/>
                <w:szCs w:val="20"/>
              </w:rPr>
            </w:pPr>
            <w:r>
              <w:rPr>
                <w:sz w:val="20"/>
                <w:szCs w:val="20"/>
              </w:rPr>
              <w:lastRenderedPageBreak/>
              <w:t>3</w:t>
            </w:r>
          </w:p>
        </w:tc>
        <w:tc>
          <w:tcPr>
            <w:tcW w:w="1320" w:type="dxa"/>
          </w:tcPr>
          <w:p w:rsidR="005B0017" w:rsidRDefault="006860F1" w:rsidP="00702744">
            <w:pPr>
              <w:jc w:val="left"/>
              <w:rPr>
                <w:sz w:val="20"/>
                <w:szCs w:val="20"/>
              </w:rPr>
            </w:pPr>
            <w:r>
              <w:rPr>
                <w:sz w:val="20"/>
                <w:szCs w:val="20"/>
              </w:rPr>
              <w:t>PlaceOrderController</w:t>
            </w:r>
          </w:p>
        </w:tc>
        <w:tc>
          <w:tcPr>
            <w:tcW w:w="3700" w:type="dxa"/>
          </w:tcPr>
          <w:p w:rsidR="005B0017" w:rsidRDefault="006860F1" w:rsidP="00702744">
            <w:pPr>
              <w:spacing w:before="240" w:after="240"/>
              <w:jc w:val="left"/>
              <w:rPr>
                <w:sz w:val="20"/>
                <w:szCs w:val="20"/>
              </w:rPr>
            </w:pPr>
            <w:r>
              <w:rPr>
                <w:sz w:val="20"/>
                <w:szCs w:val="20"/>
              </w:rPr>
              <w:t>chịu trách nhiệm điều khiển quy trình đặt hàng trong hệ thống. Nó cung cấp các phương thức để kiểm tra tính khả dụng của sản phẩm, tạo đơn hàng và hóa đơn, xử lý thông tin vận chuyển và xác thực thông tin.</w:t>
            </w:r>
          </w:p>
          <w:p w:rsidR="005B0017" w:rsidRDefault="005B0017" w:rsidP="00702744">
            <w:pPr>
              <w:jc w:val="left"/>
              <w:rPr>
                <w:sz w:val="20"/>
                <w:szCs w:val="20"/>
              </w:rPr>
            </w:pPr>
          </w:p>
        </w:tc>
        <w:tc>
          <w:tcPr>
            <w:tcW w:w="3230" w:type="dxa"/>
          </w:tcPr>
          <w:p w:rsidR="005B0017" w:rsidRDefault="006860F1" w:rsidP="00702744">
            <w:pPr>
              <w:jc w:val="left"/>
              <w:rPr>
                <w:sz w:val="20"/>
                <w:szCs w:val="20"/>
              </w:rPr>
            </w:pPr>
            <w:r>
              <w:rPr>
                <w:sz w:val="20"/>
                <w:szCs w:val="20"/>
              </w:rPr>
              <w:t>Class nên chỉ xử các phương thức liên quan đến pl</w:t>
            </w:r>
            <w:r>
              <w:rPr>
                <w:sz w:val="20"/>
                <w:szCs w:val="20"/>
              </w:rPr>
              <w:t>aceOrder, các method validate nên tách thành một class riêng</w:t>
            </w:r>
          </w:p>
        </w:tc>
      </w:tr>
      <w:tr w:rsidR="005B0017">
        <w:trPr>
          <w:trHeight w:val="455"/>
        </w:trPr>
        <w:tc>
          <w:tcPr>
            <w:tcW w:w="465" w:type="dxa"/>
          </w:tcPr>
          <w:p w:rsidR="005B0017" w:rsidRDefault="006860F1" w:rsidP="00702744">
            <w:pPr>
              <w:jc w:val="left"/>
              <w:rPr>
                <w:sz w:val="20"/>
                <w:szCs w:val="20"/>
              </w:rPr>
            </w:pPr>
            <w:r>
              <w:rPr>
                <w:sz w:val="20"/>
                <w:szCs w:val="20"/>
              </w:rPr>
              <w:t>4</w:t>
            </w:r>
          </w:p>
        </w:tc>
        <w:tc>
          <w:tcPr>
            <w:tcW w:w="1320" w:type="dxa"/>
          </w:tcPr>
          <w:p w:rsidR="005B0017" w:rsidRDefault="006860F1" w:rsidP="00702744">
            <w:pPr>
              <w:jc w:val="left"/>
              <w:rPr>
                <w:sz w:val="20"/>
                <w:szCs w:val="20"/>
              </w:rPr>
            </w:pPr>
            <w:r>
              <w:rPr>
                <w:sz w:val="20"/>
                <w:szCs w:val="20"/>
              </w:rPr>
              <w:t>Order.java</w:t>
            </w:r>
          </w:p>
        </w:tc>
        <w:tc>
          <w:tcPr>
            <w:tcW w:w="3700" w:type="dxa"/>
          </w:tcPr>
          <w:p w:rsidR="005B0017" w:rsidRDefault="006860F1" w:rsidP="00702744">
            <w:pPr>
              <w:jc w:val="left"/>
              <w:rPr>
                <w:sz w:val="20"/>
                <w:szCs w:val="20"/>
              </w:rPr>
            </w:pPr>
            <w:r>
              <w:rPr>
                <w:sz w:val="20"/>
                <w:szCs w:val="20"/>
              </w:rPr>
              <w:t>Vi phạm</w:t>
            </w:r>
          </w:p>
        </w:tc>
        <w:tc>
          <w:tcPr>
            <w:tcW w:w="3230" w:type="dxa"/>
          </w:tcPr>
          <w:p w:rsidR="005B0017" w:rsidRDefault="006860F1" w:rsidP="00702744">
            <w:pPr>
              <w:jc w:val="left"/>
              <w:rPr>
                <w:sz w:val="20"/>
                <w:szCs w:val="20"/>
              </w:rPr>
            </w:pPr>
            <w:r>
              <w:rPr>
                <w:sz w:val="20"/>
                <w:szCs w:val="20"/>
              </w:rPr>
              <w:t>Các method về DeliveryInfo nên viết trong class DeliveryInfo</w:t>
            </w:r>
          </w:p>
        </w:tc>
      </w:tr>
      <w:tr w:rsidR="005B0017">
        <w:trPr>
          <w:trHeight w:val="455"/>
        </w:trPr>
        <w:tc>
          <w:tcPr>
            <w:tcW w:w="465" w:type="dxa"/>
          </w:tcPr>
          <w:p w:rsidR="005B0017" w:rsidRDefault="006860F1" w:rsidP="00702744">
            <w:pPr>
              <w:jc w:val="left"/>
              <w:rPr>
                <w:sz w:val="20"/>
                <w:szCs w:val="20"/>
              </w:rPr>
            </w:pPr>
            <w:r>
              <w:rPr>
                <w:sz w:val="20"/>
                <w:szCs w:val="20"/>
              </w:rPr>
              <w:t>5</w:t>
            </w:r>
          </w:p>
        </w:tc>
        <w:tc>
          <w:tcPr>
            <w:tcW w:w="1320" w:type="dxa"/>
          </w:tcPr>
          <w:p w:rsidR="005B0017" w:rsidRDefault="006860F1" w:rsidP="00702744">
            <w:pPr>
              <w:jc w:val="left"/>
              <w:rPr>
                <w:sz w:val="20"/>
                <w:szCs w:val="20"/>
              </w:rPr>
            </w:pPr>
            <w:r>
              <w:rPr>
                <w:sz w:val="20"/>
                <w:szCs w:val="20"/>
              </w:rPr>
              <w:t>InterbankPayloadConverter</w:t>
            </w:r>
          </w:p>
        </w:tc>
        <w:tc>
          <w:tcPr>
            <w:tcW w:w="3700" w:type="dxa"/>
          </w:tcPr>
          <w:p w:rsidR="005B0017" w:rsidRDefault="006860F1" w:rsidP="00702744">
            <w:pPr>
              <w:jc w:val="left"/>
              <w:rPr>
                <w:sz w:val="20"/>
                <w:szCs w:val="20"/>
              </w:rPr>
            </w:pPr>
            <w:r>
              <w:rPr>
                <w:sz w:val="20"/>
                <w:szCs w:val="20"/>
              </w:rPr>
              <w:t>Vi phạm</w:t>
            </w:r>
          </w:p>
        </w:tc>
        <w:tc>
          <w:tcPr>
            <w:tcW w:w="3230" w:type="dxa"/>
          </w:tcPr>
          <w:p w:rsidR="005B0017" w:rsidRDefault="006860F1" w:rsidP="00702744">
            <w:pPr>
              <w:jc w:val="left"/>
              <w:rPr>
                <w:sz w:val="20"/>
                <w:szCs w:val="20"/>
              </w:rPr>
            </w:pPr>
            <w:r>
              <w:rPr>
                <w:sz w:val="20"/>
                <w:szCs w:val="20"/>
              </w:rPr>
              <w:t>Các method getToday, extrachPaymentTransaction nên tách ra class khác</w:t>
            </w:r>
          </w:p>
        </w:tc>
      </w:tr>
      <w:tr w:rsidR="005B0017">
        <w:trPr>
          <w:trHeight w:val="455"/>
        </w:trPr>
        <w:tc>
          <w:tcPr>
            <w:tcW w:w="465" w:type="dxa"/>
          </w:tcPr>
          <w:p w:rsidR="005B0017" w:rsidRDefault="006860F1" w:rsidP="00702744">
            <w:pPr>
              <w:jc w:val="left"/>
              <w:rPr>
                <w:sz w:val="20"/>
                <w:szCs w:val="20"/>
              </w:rPr>
            </w:pPr>
            <w:r>
              <w:rPr>
                <w:sz w:val="20"/>
                <w:szCs w:val="20"/>
              </w:rPr>
              <w:t>6</w:t>
            </w:r>
          </w:p>
        </w:tc>
        <w:tc>
          <w:tcPr>
            <w:tcW w:w="132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sz w:val="20"/>
                <w:szCs w:val="20"/>
              </w:rPr>
            </w:pPr>
            <w:r>
              <w:rPr>
                <w:sz w:val="20"/>
                <w:szCs w:val="20"/>
              </w:rPr>
              <w:t>MediaDAO</w:t>
            </w:r>
          </w:p>
        </w:tc>
        <w:tc>
          <w:tcPr>
            <w:tcW w:w="370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sz w:val="20"/>
                <w:szCs w:val="20"/>
              </w:rPr>
            </w:pPr>
            <w:r>
              <w:rPr>
                <w:sz w:val="20"/>
                <w:szCs w:val="20"/>
              </w:rPr>
              <w:t>Module này đảm nhiệm các hoạt động chung liên quan đến việc truy xuất và cung cấp thông tin về các đối tượng media từ cơ sở dữ liệu(Vi phạm SRP)</w:t>
            </w:r>
          </w:p>
        </w:tc>
        <w:tc>
          <w:tcPr>
            <w:tcW w:w="32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sz w:val="20"/>
                <w:szCs w:val="20"/>
              </w:rPr>
            </w:pPr>
            <w:r>
              <w:rPr>
                <w:sz w:val="20"/>
                <w:szCs w:val="20"/>
              </w:rPr>
              <w:t>Thực hiện quá nhiều chức năng khác nhau như: Lấy danh sách tất cả các media từ cơ sở dữ liệu (getAllMe</w:t>
            </w:r>
            <w:r>
              <w:rPr>
                <w:sz w:val="20"/>
                <w:szCs w:val="20"/>
              </w:rPr>
              <w:t>dia); Lấy thông tin của một media cụ thể bằng ID từ cơ sở dữ liệu(getMediaById); Cập nhật một trường cụ thể của media bằng ID trong cơ sở dữ liệu(updateMediaFieldById)</w:t>
            </w:r>
          </w:p>
        </w:tc>
      </w:tr>
      <w:tr w:rsidR="005B0017">
        <w:trPr>
          <w:trHeight w:val="455"/>
        </w:trPr>
        <w:tc>
          <w:tcPr>
            <w:tcW w:w="465" w:type="dxa"/>
          </w:tcPr>
          <w:p w:rsidR="005B0017" w:rsidRDefault="006860F1" w:rsidP="00702744">
            <w:pPr>
              <w:jc w:val="left"/>
              <w:rPr>
                <w:sz w:val="20"/>
                <w:szCs w:val="20"/>
              </w:rPr>
            </w:pPr>
            <w:r>
              <w:rPr>
                <w:sz w:val="20"/>
                <w:szCs w:val="20"/>
              </w:rPr>
              <w:t>7</w:t>
            </w:r>
          </w:p>
        </w:tc>
        <w:tc>
          <w:tcPr>
            <w:tcW w:w="13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sz w:val="20"/>
                <w:szCs w:val="20"/>
              </w:rPr>
            </w:pPr>
            <w:r>
              <w:rPr>
                <w:sz w:val="20"/>
                <w:szCs w:val="20"/>
              </w:rPr>
              <w:t>ApplicationProgrammingInterface</w:t>
            </w:r>
          </w:p>
        </w:tc>
        <w:tc>
          <w:tcPr>
            <w:tcW w:w="3700"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sz w:val="20"/>
                <w:szCs w:val="20"/>
              </w:rPr>
            </w:pPr>
            <w:r>
              <w:rPr>
                <w:sz w:val="20"/>
                <w:szCs w:val="20"/>
              </w:rPr>
              <w:t>Lớp này xử lý các phương thức GET và POST cùng với vi</w:t>
            </w:r>
            <w:r>
              <w:rPr>
                <w:sz w:val="20"/>
                <w:szCs w:val="20"/>
              </w:rPr>
              <w:t xml:space="preserve">ệc thiết lập kết nối và phương thức allowMethods.        </w:t>
            </w:r>
            <w:r>
              <w:rPr>
                <w:sz w:val="20"/>
                <w:szCs w:val="20"/>
              </w:rPr>
              <w:tab/>
              <w:t>(Vi phạm SRP)</w:t>
            </w:r>
          </w:p>
        </w:tc>
        <w:tc>
          <w:tcPr>
            <w:tcW w:w="3230"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sz w:val="20"/>
                <w:szCs w:val="20"/>
              </w:rPr>
            </w:pPr>
            <w:r>
              <w:rPr>
                <w:sz w:val="20"/>
                <w:szCs w:val="20"/>
              </w:rPr>
              <w:t>Thực hiện quá nhiều chức năng khác nhau như: Gửi yêu cầu GET đến một URL và trả về phản hồi(get); Gửi yêu cầu POST đến một URL và trả về phản hồi(post); Thiết lập kết nối HTTP(setupCon</w:t>
            </w:r>
            <w:r>
              <w:rPr>
                <w:sz w:val="20"/>
                <w:szCs w:val="20"/>
              </w:rPr>
              <w:t>nection); Thiết lập phương thức HTTP cho kết nối(allowMethods).</w:t>
            </w:r>
          </w:p>
          <w:p w:rsidR="005B0017" w:rsidRDefault="006860F1" w:rsidP="00702744">
            <w:pPr>
              <w:spacing w:before="240" w:after="240"/>
              <w:jc w:val="left"/>
              <w:rPr>
                <w:sz w:val="20"/>
                <w:szCs w:val="20"/>
              </w:rPr>
            </w:pPr>
            <w:r>
              <w:rPr>
                <w:sz w:val="20"/>
                <w:szCs w:val="20"/>
              </w:rPr>
              <w:t>Ngoài ra còn chịu trách nhiệm về việc khởi tạo các đối tượng Logger và DateFormat</w:t>
            </w:r>
          </w:p>
        </w:tc>
      </w:tr>
      <w:tr w:rsidR="005B0017">
        <w:trPr>
          <w:trHeight w:val="455"/>
        </w:trPr>
        <w:tc>
          <w:tcPr>
            <w:tcW w:w="465" w:type="dxa"/>
          </w:tcPr>
          <w:p w:rsidR="005B0017" w:rsidRDefault="006860F1" w:rsidP="00702744">
            <w:pPr>
              <w:jc w:val="left"/>
              <w:rPr>
                <w:sz w:val="20"/>
                <w:szCs w:val="20"/>
              </w:rPr>
            </w:pPr>
            <w:r>
              <w:rPr>
                <w:sz w:val="20"/>
                <w:szCs w:val="20"/>
              </w:rPr>
              <w:t>8</w:t>
            </w:r>
          </w:p>
        </w:tc>
        <w:tc>
          <w:tcPr>
            <w:tcW w:w="13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sz w:val="20"/>
                <w:szCs w:val="20"/>
              </w:rPr>
            </w:pPr>
            <w:r>
              <w:rPr>
                <w:sz w:val="20"/>
                <w:szCs w:val="20"/>
              </w:rPr>
              <w:t>MyMap</w:t>
            </w:r>
          </w:p>
        </w:tc>
        <w:tc>
          <w:tcPr>
            <w:tcW w:w="3700"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sz w:val="20"/>
                <w:szCs w:val="20"/>
              </w:rPr>
            </w:pPr>
            <w:r>
              <w:rPr>
                <w:sz w:val="20"/>
                <w:szCs w:val="20"/>
              </w:rPr>
              <w:t xml:space="preserve">Lớp này lưu trữ cặp key-value trong một đối tượng Map, biến đổi các đối tượng thành chuỗi JSON, biến đổi các đối tượng </w:t>
            </w:r>
            <w:r>
              <w:rPr>
                <w:sz w:val="20"/>
                <w:szCs w:val="20"/>
              </w:rPr>
              <w:lastRenderedPageBreak/>
              <w:t>thành đối tượng Map, trích xuất thuật ngữ từ một chuỗi và giải thích một chuỗi JSON và chuyển đổi thành đối tượng MyMap. Vi phạm SRP</w:t>
            </w:r>
          </w:p>
        </w:tc>
        <w:tc>
          <w:tcPr>
            <w:tcW w:w="3230"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sz w:val="20"/>
                <w:szCs w:val="20"/>
              </w:rPr>
            </w:pPr>
            <w:r>
              <w:rPr>
                <w:sz w:val="20"/>
                <w:szCs w:val="20"/>
              </w:rPr>
              <w:lastRenderedPageBreak/>
              <w:t>Thực</w:t>
            </w:r>
            <w:r>
              <w:rPr>
                <w:sz w:val="20"/>
                <w:szCs w:val="20"/>
              </w:rPr>
              <w:t xml:space="preserve"> hiện quá nhiều chức năng khác nhau như: Chuyển đổi đối tượng MyMap thành một chuỗi </w:t>
            </w:r>
            <w:r>
              <w:rPr>
                <w:sz w:val="20"/>
                <w:szCs w:val="20"/>
              </w:rPr>
              <w:lastRenderedPageBreak/>
              <w:t>JSON(toJSON); chuyển đổi đối tượng bất kỳ thành một MyMap đại diện cho tên thuộc tính và giá trị của đối tượng(toMyMap); Trích xuất thuật ngữ từ một chuỗi JSON(getNextTerm)</w:t>
            </w:r>
            <w:r>
              <w:rPr>
                <w:sz w:val="20"/>
                <w:szCs w:val="20"/>
              </w:rPr>
              <w:t>.</w:t>
            </w:r>
          </w:p>
          <w:p w:rsidR="005B0017" w:rsidRDefault="006860F1" w:rsidP="00702744">
            <w:pPr>
              <w:spacing w:before="240" w:after="240"/>
              <w:jc w:val="left"/>
              <w:rPr>
                <w:sz w:val="20"/>
                <w:szCs w:val="20"/>
              </w:rPr>
            </w:pPr>
            <w:r>
              <w:rPr>
                <w:sz w:val="20"/>
                <w:szCs w:val="20"/>
              </w:rPr>
              <w:t>Ngoài ra lớp này còn thừa kế từ LinkedHashMap và lưu trữ các cặp key-value trong một đối tượng Map.</w:t>
            </w:r>
          </w:p>
        </w:tc>
      </w:tr>
      <w:tr w:rsidR="005B0017">
        <w:trPr>
          <w:trHeight w:val="455"/>
        </w:trPr>
        <w:tc>
          <w:tcPr>
            <w:tcW w:w="465" w:type="dxa"/>
          </w:tcPr>
          <w:p w:rsidR="005B0017" w:rsidRDefault="006860F1" w:rsidP="00702744">
            <w:pPr>
              <w:jc w:val="left"/>
              <w:rPr>
                <w:sz w:val="20"/>
                <w:szCs w:val="20"/>
              </w:rPr>
            </w:pPr>
            <w:r>
              <w:rPr>
                <w:sz w:val="20"/>
                <w:szCs w:val="20"/>
              </w:rPr>
              <w:lastRenderedPageBreak/>
              <w:t>9</w:t>
            </w:r>
          </w:p>
        </w:tc>
        <w:tc>
          <w:tcPr>
            <w:tcW w:w="13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sz w:val="20"/>
                <w:szCs w:val="20"/>
              </w:rPr>
            </w:pPr>
            <w:r>
              <w:rPr>
                <w:sz w:val="20"/>
                <w:szCs w:val="20"/>
              </w:rPr>
              <w:t>HomeScreenHandler</w:t>
            </w:r>
          </w:p>
        </w:tc>
        <w:tc>
          <w:tcPr>
            <w:tcW w:w="3700"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sz w:val="20"/>
                <w:szCs w:val="20"/>
              </w:rPr>
            </w:pPr>
            <w:r>
              <w:rPr>
                <w:sz w:val="20"/>
                <w:szCs w:val="20"/>
              </w:rPr>
              <w:t xml:space="preserve">Xử lý màn hình trang chủ của ứng dụng        </w:t>
            </w:r>
            <w:r>
              <w:rPr>
                <w:sz w:val="20"/>
                <w:szCs w:val="20"/>
              </w:rPr>
              <w:tab/>
            </w:r>
          </w:p>
        </w:tc>
        <w:tc>
          <w:tcPr>
            <w:tcW w:w="3230"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sz w:val="20"/>
                <w:szCs w:val="20"/>
              </w:rPr>
            </w:pPr>
            <w:r>
              <w:rPr>
                <w:sz w:val="20"/>
                <w:szCs w:val="20"/>
              </w:rPr>
              <w:t>Thực hiện quá nhiều chức năng khác nhau như: Lớp này quản lý giao diện màn hình chính; Xử lý logic liên quan đến hiển thị danh sách media, xử lý sự kiện click, xử lý đăng nhập, quản lý giỏ hàng, cập nhật dữ liệu và nhiều hơn nữa.</w:t>
            </w:r>
          </w:p>
          <w:p w:rsidR="005B0017" w:rsidRDefault="006860F1" w:rsidP="00702744">
            <w:pPr>
              <w:spacing w:before="240" w:after="240"/>
              <w:jc w:val="left"/>
              <w:rPr>
                <w:sz w:val="20"/>
                <w:szCs w:val="20"/>
              </w:rPr>
            </w:pPr>
            <w:r>
              <w:rPr>
                <w:sz w:val="20"/>
                <w:szCs w:val="20"/>
              </w:rPr>
              <w:t>Ngoài ra phương thức “upda</w:t>
            </w:r>
            <w:r>
              <w:rPr>
                <w:sz w:val="20"/>
                <w:szCs w:val="20"/>
              </w:rPr>
              <w:t>te” thực hiện nhiều chức năng, bao gồm kiểm tra số lượng media, xử lý giỏ hàng và hiển thị thông báo</w:t>
            </w:r>
          </w:p>
        </w:tc>
      </w:tr>
      <w:tr w:rsidR="005B0017">
        <w:trPr>
          <w:trHeight w:val="455"/>
        </w:trPr>
        <w:tc>
          <w:tcPr>
            <w:tcW w:w="465" w:type="dxa"/>
          </w:tcPr>
          <w:p w:rsidR="005B0017" w:rsidRDefault="006860F1" w:rsidP="00702744">
            <w:pPr>
              <w:jc w:val="left"/>
              <w:rPr>
                <w:sz w:val="20"/>
                <w:szCs w:val="20"/>
              </w:rPr>
            </w:pPr>
            <w:r>
              <w:rPr>
                <w:sz w:val="20"/>
                <w:szCs w:val="20"/>
              </w:rPr>
              <w:t>10</w:t>
            </w:r>
          </w:p>
        </w:tc>
        <w:tc>
          <w:tcPr>
            <w:tcW w:w="13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sz w:val="20"/>
                <w:szCs w:val="20"/>
              </w:rPr>
            </w:pPr>
            <w:r>
              <w:rPr>
                <w:sz w:val="20"/>
                <w:szCs w:val="20"/>
              </w:rPr>
              <w:t>InvoiceScreenHandler</w:t>
            </w:r>
          </w:p>
        </w:tc>
        <w:tc>
          <w:tcPr>
            <w:tcW w:w="3700"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sz w:val="20"/>
                <w:szCs w:val="20"/>
              </w:rPr>
            </w:pPr>
            <w:r>
              <w:rPr>
                <w:sz w:val="20"/>
                <w:szCs w:val="20"/>
              </w:rPr>
              <w:t xml:space="preserve">Phụ trách việc thiết lập dữ liệu cho giao diện hóa đơn.        </w:t>
            </w:r>
            <w:r>
              <w:rPr>
                <w:sz w:val="20"/>
                <w:szCs w:val="20"/>
              </w:rPr>
              <w:tab/>
            </w:r>
          </w:p>
        </w:tc>
        <w:tc>
          <w:tcPr>
            <w:tcW w:w="3230"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sz w:val="20"/>
                <w:szCs w:val="20"/>
              </w:rPr>
            </w:pPr>
            <w:r>
              <w:rPr>
                <w:sz w:val="20"/>
                <w:szCs w:val="20"/>
              </w:rPr>
              <w:t>Thực hiện quá nhiều chức năng khác nhau như: Lớp này quản lý giao diện màn hình hóa đơn; Phương thức “setupData” chịu trách nhiệm thiết lập dữ liệu cho các thành phần giao diện người dùng (label, vbox) và xử lý danh sách invoice.getOrder().getListOrderMedi</w:t>
            </w:r>
            <w:r>
              <w:rPr>
                <w:sz w:val="20"/>
                <w:szCs w:val="20"/>
              </w:rPr>
              <w:t>a() để tạo ra các MediaInvoiceScreenHandler và thêm chúng vào vboxItems; Phương thức “setupFunctionality” không thực hiện bất kỳ chức năng nào; Phương thức “confirmInvoice” chịu trách nhiệm chuyển hướng sang màn hình thanh toán (PaymentScreen) khi người dù</w:t>
            </w:r>
            <w:r>
              <w:rPr>
                <w:sz w:val="20"/>
                <w:szCs w:val="20"/>
              </w:rPr>
              <w:t>ng xác nhận hóa đơn.</w:t>
            </w:r>
          </w:p>
        </w:tc>
      </w:tr>
    </w:tbl>
    <w:p w:rsidR="005B0017" w:rsidRDefault="005B0017" w:rsidP="00702744">
      <w:pPr>
        <w:jc w:val="left"/>
        <w:rPr>
          <w:i/>
        </w:rPr>
      </w:pPr>
    </w:p>
    <w:p w:rsidR="005B0017" w:rsidRDefault="005B0017" w:rsidP="00702744">
      <w:pPr>
        <w:jc w:val="left"/>
        <w:rPr>
          <w:i/>
        </w:rPr>
      </w:pPr>
    </w:p>
    <w:p w:rsidR="005B0017" w:rsidRDefault="006860F1" w:rsidP="00702744">
      <w:pPr>
        <w:pStyle w:val="Heading3"/>
        <w:numPr>
          <w:ilvl w:val="2"/>
          <w:numId w:val="2"/>
        </w:numPr>
        <w:jc w:val="left"/>
        <w:rPr>
          <w:rFonts w:ascii="Times New Roman" w:hAnsi="Times New Roman" w:cs="Times New Roman"/>
        </w:rPr>
      </w:pPr>
      <w:bookmarkStart w:id="27" w:name="_heading=h.19c6y18" w:colFirst="0" w:colLast="0"/>
      <w:bookmarkEnd w:id="27"/>
      <w:r>
        <w:rPr>
          <w:rFonts w:ascii="Times New Roman" w:hAnsi="Times New Roman" w:cs="Times New Roman"/>
        </w:rPr>
        <w:t>OCP</w:t>
      </w:r>
    </w:p>
    <w:tbl>
      <w:tblPr>
        <w:tblStyle w:val="ad"/>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
        <w:gridCol w:w="1845"/>
        <w:gridCol w:w="2655"/>
        <w:gridCol w:w="3930"/>
      </w:tblGrid>
      <w:tr w:rsidR="005B0017">
        <w:trPr>
          <w:trHeight w:val="445"/>
        </w:trPr>
        <w:tc>
          <w:tcPr>
            <w:tcW w:w="300" w:type="dxa"/>
          </w:tcPr>
          <w:p w:rsidR="005B0017" w:rsidRDefault="006860F1" w:rsidP="00702744">
            <w:pPr>
              <w:jc w:val="left"/>
              <w:rPr>
                <w:i/>
              </w:rPr>
            </w:pPr>
            <w:r>
              <w:rPr>
                <w:i/>
              </w:rPr>
              <w:t>#</w:t>
            </w:r>
          </w:p>
        </w:tc>
        <w:tc>
          <w:tcPr>
            <w:tcW w:w="1845" w:type="dxa"/>
          </w:tcPr>
          <w:p w:rsidR="005B0017" w:rsidRDefault="006860F1" w:rsidP="00702744">
            <w:pPr>
              <w:jc w:val="left"/>
              <w:rPr>
                <w:i/>
              </w:rPr>
            </w:pPr>
            <w:r>
              <w:rPr>
                <w:i/>
              </w:rPr>
              <w:t>Module</w:t>
            </w:r>
          </w:p>
        </w:tc>
        <w:tc>
          <w:tcPr>
            <w:tcW w:w="2655" w:type="dxa"/>
          </w:tcPr>
          <w:p w:rsidR="005B0017" w:rsidRDefault="006860F1" w:rsidP="00702744">
            <w:pPr>
              <w:jc w:val="left"/>
              <w:rPr>
                <w:i/>
              </w:rPr>
            </w:pPr>
            <w:r>
              <w:rPr>
                <w:i/>
              </w:rPr>
              <w:t>Mô tả</w:t>
            </w:r>
          </w:p>
        </w:tc>
        <w:tc>
          <w:tcPr>
            <w:tcW w:w="3930" w:type="dxa"/>
          </w:tcPr>
          <w:p w:rsidR="005B0017" w:rsidRDefault="006860F1" w:rsidP="00702744">
            <w:pPr>
              <w:jc w:val="left"/>
              <w:rPr>
                <w:i/>
              </w:rPr>
            </w:pPr>
            <w:r>
              <w:rPr>
                <w:i/>
              </w:rPr>
              <w:t>Lý do</w:t>
            </w:r>
          </w:p>
        </w:tc>
      </w:tr>
      <w:tr w:rsidR="005B0017">
        <w:trPr>
          <w:trHeight w:val="455"/>
        </w:trPr>
        <w:tc>
          <w:tcPr>
            <w:tcW w:w="3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pPr>
            <w:r>
              <w:t>1</w:t>
            </w:r>
          </w:p>
        </w:tc>
        <w:tc>
          <w:tcPr>
            <w:tcW w:w="184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pPr>
            <w:r>
              <w:t>BookDAO</w:t>
            </w:r>
          </w:p>
        </w:tc>
        <w:tc>
          <w:tcPr>
            <w:tcW w:w="26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pPr>
            <w:r>
              <w:t>Lớp vi phạm OCP</w:t>
            </w:r>
          </w:p>
        </w:tc>
        <w:tc>
          <w:tcPr>
            <w:tcW w:w="3930" w:type="dxa"/>
          </w:tcPr>
          <w:p w:rsidR="005B0017" w:rsidRDefault="006860F1" w:rsidP="00702744">
            <w:pPr>
              <w:jc w:val="left"/>
            </w:pPr>
            <w:r>
              <w:t>Nếu muốn thêm 1 sản phẩm thì cần thêm 1 hàm getMediaById()</w:t>
            </w:r>
          </w:p>
        </w:tc>
      </w:tr>
      <w:tr w:rsidR="005B0017">
        <w:trPr>
          <w:trHeight w:val="455"/>
        </w:trPr>
        <w:tc>
          <w:tcPr>
            <w:tcW w:w="3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pPr>
            <w:r>
              <w:t>2</w:t>
            </w:r>
          </w:p>
        </w:tc>
        <w:tc>
          <w:tcPr>
            <w:tcW w:w="1845"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pPr>
            <w:r>
              <w:t>CDDAO</w:t>
            </w:r>
          </w:p>
        </w:tc>
        <w:tc>
          <w:tcPr>
            <w:tcW w:w="2655"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pPr>
            <w:r>
              <w:t>Lớp vi phạm OCP</w:t>
            </w:r>
          </w:p>
        </w:tc>
        <w:tc>
          <w:tcPr>
            <w:tcW w:w="3930" w:type="dxa"/>
          </w:tcPr>
          <w:p w:rsidR="005B0017" w:rsidRDefault="006860F1" w:rsidP="00702744">
            <w:pPr>
              <w:jc w:val="left"/>
            </w:pPr>
            <w:r>
              <w:t>Nếu muốn thêm 1 sản phẩm thì cần thêm 1 hàm getMediaById()</w:t>
            </w:r>
          </w:p>
        </w:tc>
      </w:tr>
      <w:tr w:rsidR="005B0017">
        <w:trPr>
          <w:trHeight w:val="455"/>
        </w:trPr>
        <w:tc>
          <w:tcPr>
            <w:tcW w:w="3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pPr>
            <w:r>
              <w:t>3</w:t>
            </w:r>
          </w:p>
        </w:tc>
        <w:tc>
          <w:tcPr>
            <w:tcW w:w="1845"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pPr>
            <w:r>
              <w:t>DVDDAO</w:t>
            </w:r>
          </w:p>
        </w:tc>
        <w:tc>
          <w:tcPr>
            <w:tcW w:w="2655"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pPr>
            <w:r>
              <w:t>Lớp vi phạm OCP</w:t>
            </w:r>
          </w:p>
        </w:tc>
        <w:tc>
          <w:tcPr>
            <w:tcW w:w="3930" w:type="dxa"/>
          </w:tcPr>
          <w:p w:rsidR="005B0017" w:rsidRDefault="006860F1" w:rsidP="00702744">
            <w:pPr>
              <w:jc w:val="left"/>
            </w:pPr>
            <w:r>
              <w:t>Nếu muốn thêm 1 sản phẩm thì cần thêm 1 hàm getMediaById()</w:t>
            </w:r>
          </w:p>
        </w:tc>
      </w:tr>
    </w:tbl>
    <w:p w:rsidR="005B0017" w:rsidRDefault="006860F1" w:rsidP="00702744">
      <w:pPr>
        <w:pStyle w:val="Heading3"/>
        <w:numPr>
          <w:ilvl w:val="2"/>
          <w:numId w:val="2"/>
        </w:numPr>
        <w:jc w:val="left"/>
        <w:rPr>
          <w:rFonts w:ascii="Times New Roman" w:hAnsi="Times New Roman" w:cs="Times New Roman"/>
        </w:rPr>
      </w:pPr>
      <w:bookmarkStart w:id="28" w:name="_heading=h.3tbugp1" w:colFirst="0" w:colLast="0"/>
      <w:bookmarkEnd w:id="28"/>
      <w:r>
        <w:rPr>
          <w:rFonts w:ascii="Times New Roman" w:hAnsi="Times New Roman" w:cs="Times New Roman"/>
        </w:rPr>
        <w:t>LSV</w:t>
      </w:r>
    </w:p>
    <w:tbl>
      <w:tblPr>
        <w:tblStyle w:val="ae"/>
        <w:tblW w:w="8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1842"/>
        <w:gridCol w:w="2625"/>
        <w:gridCol w:w="3963"/>
      </w:tblGrid>
      <w:tr w:rsidR="005B0017">
        <w:trPr>
          <w:trHeight w:val="445"/>
        </w:trPr>
        <w:tc>
          <w:tcPr>
            <w:tcW w:w="305" w:type="dxa"/>
          </w:tcPr>
          <w:p w:rsidR="005B0017" w:rsidRDefault="006860F1" w:rsidP="00702744">
            <w:pPr>
              <w:jc w:val="left"/>
              <w:rPr>
                <w:i/>
              </w:rPr>
            </w:pPr>
            <w:r>
              <w:rPr>
                <w:i/>
              </w:rPr>
              <w:t>#</w:t>
            </w:r>
          </w:p>
        </w:tc>
        <w:tc>
          <w:tcPr>
            <w:tcW w:w="1842" w:type="dxa"/>
          </w:tcPr>
          <w:p w:rsidR="005B0017" w:rsidRDefault="006860F1" w:rsidP="00702744">
            <w:pPr>
              <w:jc w:val="left"/>
              <w:rPr>
                <w:i/>
              </w:rPr>
            </w:pPr>
            <w:r>
              <w:rPr>
                <w:i/>
              </w:rPr>
              <w:t>Module</w:t>
            </w:r>
          </w:p>
        </w:tc>
        <w:tc>
          <w:tcPr>
            <w:tcW w:w="2625" w:type="dxa"/>
          </w:tcPr>
          <w:p w:rsidR="005B0017" w:rsidRDefault="006860F1" w:rsidP="00702744">
            <w:pPr>
              <w:jc w:val="left"/>
              <w:rPr>
                <w:i/>
              </w:rPr>
            </w:pPr>
            <w:r>
              <w:rPr>
                <w:i/>
              </w:rPr>
              <w:t>Mô tả</w:t>
            </w:r>
          </w:p>
        </w:tc>
        <w:tc>
          <w:tcPr>
            <w:tcW w:w="3963" w:type="dxa"/>
          </w:tcPr>
          <w:p w:rsidR="005B0017" w:rsidRDefault="006860F1" w:rsidP="00702744">
            <w:pPr>
              <w:jc w:val="left"/>
              <w:rPr>
                <w:i/>
              </w:rPr>
            </w:pPr>
            <w:r>
              <w:rPr>
                <w:i/>
              </w:rPr>
              <w:t>Lý do</w:t>
            </w:r>
          </w:p>
        </w:tc>
      </w:tr>
      <w:tr w:rsidR="005B0017">
        <w:trPr>
          <w:trHeight w:val="445"/>
        </w:trPr>
        <w:tc>
          <w:tcPr>
            <w:tcW w:w="305" w:type="dxa"/>
          </w:tcPr>
          <w:p w:rsidR="005B0017" w:rsidRDefault="006860F1" w:rsidP="00702744">
            <w:pPr>
              <w:jc w:val="left"/>
            </w:pPr>
            <w:r>
              <w:t>1</w:t>
            </w:r>
          </w:p>
        </w:tc>
        <w:tc>
          <w:tcPr>
            <w:tcW w:w="1842" w:type="dxa"/>
          </w:tcPr>
          <w:p w:rsidR="005B0017" w:rsidRDefault="006860F1" w:rsidP="00702744">
            <w:pPr>
              <w:jc w:val="left"/>
            </w:pPr>
            <w:r>
              <w:t>Media</w:t>
            </w:r>
          </w:p>
        </w:tc>
        <w:tc>
          <w:tcPr>
            <w:tcW w:w="2625" w:type="dxa"/>
          </w:tcPr>
          <w:p w:rsidR="005B0017" w:rsidRDefault="006860F1" w:rsidP="00702744">
            <w:pPr>
              <w:jc w:val="left"/>
            </w:pPr>
            <w:r>
              <w:t>Vi phạm LSV</w:t>
            </w:r>
          </w:p>
        </w:tc>
        <w:tc>
          <w:tcPr>
            <w:tcW w:w="3963" w:type="dxa"/>
          </w:tcPr>
          <w:p w:rsidR="005B0017" w:rsidRDefault="006860F1" w:rsidP="00702744">
            <w:pPr>
              <w:jc w:val="left"/>
            </w:pPr>
            <w:r>
              <w:t>Có nhiều method get set mà các class con extend nó k dùng đến (setMediaURL,..)</w:t>
            </w:r>
          </w:p>
        </w:tc>
      </w:tr>
      <w:tr w:rsidR="005B0017">
        <w:trPr>
          <w:trHeight w:val="455"/>
        </w:trPr>
        <w:tc>
          <w:tcPr>
            <w:tcW w:w="305" w:type="dxa"/>
          </w:tcPr>
          <w:p w:rsidR="005B0017" w:rsidRDefault="006860F1" w:rsidP="00702744">
            <w:pPr>
              <w:jc w:val="left"/>
            </w:pPr>
            <w:r>
              <w:t>2</w:t>
            </w:r>
          </w:p>
        </w:tc>
        <w:tc>
          <w:tcPr>
            <w:tcW w:w="1842" w:type="dxa"/>
          </w:tcPr>
          <w:p w:rsidR="005B0017" w:rsidRDefault="006860F1" w:rsidP="00702744">
            <w:pPr>
              <w:jc w:val="left"/>
            </w:pPr>
            <w:r>
              <w:t>HomeScreenHandler</w:t>
            </w:r>
          </w:p>
        </w:tc>
        <w:tc>
          <w:tcPr>
            <w:tcW w:w="2625" w:type="dxa"/>
          </w:tcPr>
          <w:p w:rsidR="005B0017" w:rsidRDefault="006860F1" w:rsidP="00702744">
            <w:pPr>
              <w:jc w:val="left"/>
            </w:pPr>
            <w:r>
              <w:t>Chịu trách nhiệm quản lý giao diện và xử lý logic liên quan đến màn hình chính của ứng dụng</w:t>
            </w:r>
          </w:p>
          <w:p w:rsidR="005B0017" w:rsidRDefault="005B0017" w:rsidP="00702744">
            <w:pPr>
              <w:jc w:val="left"/>
            </w:pPr>
          </w:p>
        </w:tc>
        <w:tc>
          <w:tcPr>
            <w:tcW w:w="3963" w:type="dxa"/>
          </w:tcPr>
          <w:p w:rsidR="005B0017" w:rsidRDefault="006860F1" w:rsidP="00702744">
            <w:pPr>
              <w:jc w:val="left"/>
            </w:pPr>
            <w:r>
              <w:t>Lớp không dùng 2 phương thức setPreviousScreen và getPreviousScreen của lớp cha là baseScreenHandler</w:t>
            </w:r>
          </w:p>
        </w:tc>
      </w:tr>
    </w:tbl>
    <w:p w:rsidR="005B0017" w:rsidRDefault="006860F1" w:rsidP="00702744">
      <w:pPr>
        <w:pStyle w:val="Heading3"/>
        <w:numPr>
          <w:ilvl w:val="2"/>
          <w:numId w:val="2"/>
        </w:numPr>
        <w:jc w:val="left"/>
        <w:rPr>
          <w:rFonts w:ascii="Times New Roman" w:hAnsi="Times New Roman" w:cs="Times New Roman"/>
        </w:rPr>
      </w:pPr>
      <w:bookmarkStart w:id="29" w:name="_heading=h.28h4qwu" w:colFirst="0" w:colLast="0"/>
      <w:bookmarkEnd w:id="29"/>
      <w:r>
        <w:rPr>
          <w:rFonts w:ascii="Times New Roman" w:hAnsi="Times New Roman" w:cs="Times New Roman"/>
        </w:rPr>
        <w:t>ISP</w:t>
      </w:r>
    </w:p>
    <w:tbl>
      <w:tblPr>
        <w:tblStyle w:val="af"/>
        <w:tblW w:w="8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1842"/>
        <w:gridCol w:w="8"/>
        <w:gridCol w:w="2617"/>
        <w:gridCol w:w="3963"/>
      </w:tblGrid>
      <w:tr w:rsidR="005B0017">
        <w:trPr>
          <w:trHeight w:val="445"/>
        </w:trPr>
        <w:tc>
          <w:tcPr>
            <w:tcW w:w="305" w:type="dxa"/>
          </w:tcPr>
          <w:p w:rsidR="005B0017" w:rsidRDefault="006860F1" w:rsidP="00702744">
            <w:pPr>
              <w:jc w:val="left"/>
              <w:rPr>
                <w:i/>
              </w:rPr>
            </w:pPr>
            <w:r>
              <w:rPr>
                <w:i/>
              </w:rPr>
              <w:t>#</w:t>
            </w:r>
          </w:p>
        </w:tc>
        <w:tc>
          <w:tcPr>
            <w:tcW w:w="1850" w:type="dxa"/>
            <w:gridSpan w:val="2"/>
          </w:tcPr>
          <w:p w:rsidR="005B0017" w:rsidRDefault="006860F1" w:rsidP="00702744">
            <w:pPr>
              <w:jc w:val="left"/>
              <w:rPr>
                <w:i/>
              </w:rPr>
            </w:pPr>
            <w:r>
              <w:rPr>
                <w:i/>
              </w:rPr>
              <w:t>Module</w:t>
            </w:r>
          </w:p>
        </w:tc>
        <w:tc>
          <w:tcPr>
            <w:tcW w:w="2617" w:type="dxa"/>
          </w:tcPr>
          <w:p w:rsidR="005B0017" w:rsidRDefault="006860F1" w:rsidP="00702744">
            <w:pPr>
              <w:jc w:val="left"/>
              <w:rPr>
                <w:i/>
              </w:rPr>
            </w:pPr>
            <w:r>
              <w:rPr>
                <w:i/>
              </w:rPr>
              <w:t>Mô tả</w:t>
            </w:r>
          </w:p>
        </w:tc>
        <w:tc>
          <w:tcPr>
            <w:tcW w:w="3963" w:type="dxa"/>
          </w:tcPr>
          <w:p w:rsidR="005B0017" w:rsidRDefault="006860F1" w:rsidP="00702744">
            <w:pPr>
              <w:jc w:val="left"/>
              <w:rPr>
                <w:i/>
              </w:rPr>
            </w:pPr>
            <w:r>
              <w:rPr>
                <w:i/>
              </w:rPr>
              <w:t>Lý do</w:t>
            </w:r>
          </w:p>
        </w:tc>
      </w:tr>
      <w:tr w:rsidR="005B0017">
        <w:trPr>
          <w:trHeight w:val="445"/>
        </w:trPr>
        <w:tc>
          <w:tcPr>
            <w:tcW w:w="305" w:type="dxa"/>
          </w:tcPr>
          <w:p w:rsidR="005B0017" w:rsidRDefault="006860F1" w:rsidP="00702744">
            <w:pPr>
              <w:jc w:val="left"/>
            </w:pPr>
            <w:r>
              <w:t>1</w:t>
            </w:r>
          </w:p>
        </w:tc>
        <w:tc>
          <w:tcPr>
            <w:tcW w:w="184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pPr>
            <w:r>
              <w:t>HomeScreenHandler</w:t>
            </w:r>
          </w:p>
        </w:tc>
        <w:tc>
          <w:tcPr>
            <w:tcW w:w="2625" w:type="dxa"/>
            <w:gridSpan w:val="2"/>
          </w:tcPr>
          <w:p w:rsidR="005B0017" w:rsidRDefault="006860F1" w:rsidP="00702744">
            <w:pPr>
              <w:jc w:val="left"/>
            </w:pPr>
            <w:r>
              <w:t>Lớp vi phạm ISP</w:t>
            </w:r>
          </w:p>
        </w:tc>
        <w:tc>
          <w:tcPr>
            <w:tcW w:w="3963" w:type="dxa"/>
          </w:tcPr>
          <w:p w:rsidR="005B0017" w:rsidRDefault="006860F1" w:rsidP="00702744">
            <w:pPr>
              <w:jc w:val="left"/>
            </w:pPr>
            <w:r>
              <w:t>Lớp không dùng 2 phương thức setPreviousScreen và của lớp cha là baseScreenHandler</w:t>
            </w:r>
          </w:p>
        </w:tc>
      </w:tr>
    </w:tbl>
    <w:p w:rsidR="005B0017" w:rsidRDefault="006860F1" w:rsidP="00702744">
      <w:pPr>
        <w:pStyle w:val="Heading3"/>
        <w:numPr>
          <w:ilvl w:val="2"/>
          <w:numId w:val="2"/>
        </w:numPr>
        <w:jc w:val="left"/>
        <w:rPr>
          <w:rFonts w:ascii="Times New Roman" w:hAnsi="Times New Roman" w:cs="Times New Roman"/>
        </w:rPr>
      </w:pPr>
      <w:bookmarkStart w:id="30" w:name="_heading=h.nmf14n" w:colFirst="0" w:colLast="0"/>
      <w:bookmarkEnd w:id="30"/>
      <w:r>
        <w:rPr>
          <w:rFonts w:ascii="Times New Roman" w:hAnsi="Times New Roman" w:cs="Times New Roman"/>
        </w:rPr>
        <w:lastRenderedPageBreak/>
        <w:t>DIP</w:t>
      </w:r>
    </w:p>
    <w:tbl>
      <w:tblPr>
        <w:tblStyle w:val="af0"/>
        <w:tblW w:w="8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1842"/>
        <w:gridCol w:w="2625"/>
        <w:gridCol w:w="3963"/>
      </w:tblGrid>
      <w:tr w:rsidR="005B0017">
        <w:trPr>
          <w:trHeight w:val="445"/>
        </w:trPr>
        <w:tc>
          <w:tcPr>
            <w:tcW w:w="305" w:type="dxa"/>
          </w:tcPr>
          <w:p w:rsidR="005B0017" w:rsidRDefault="006860F1" w:rsidP="00702744">
            <w:pPr>
              <w:jc w:val="left"/>
              <w:rPr>
                <w:i/>
              </w:rPr>
            </w:pPr>
            <w:r>
              <w:rPr>
                <w:i/>
              </w:rPr>
              <w:t>#</w:t>
            </w:r>
          </w:p>
        </w:tc>
        <w:tc>
          <w:tcPr>
            <w:tcW w:w="1842" w:type="dxa"/>
          </w:tcPr>
          <w:p w:rsidR="005B0017" w:rsidRDefault="006860F1" w:rsidP="00702744">
            <w:pPr>
              <w:jc w:val="left"/>
              <w:rPr>
                <w:i/>
              </w:rPr>
            </w:pPr>
            <w:r>
              <w:rPr>
                <w:i/>
              </w:rPr>
              <w:t>Module</w:t>
            </w:r>
          </w:p>
        </w:tc>
        <w:tc>
          <w:tcPr>
            <w:tcW w:w="2625" w:type="dxa"/>
          </w:tcPr>
          <w:p w:rsidR="005B0017" w:rsidRDefault="006860F1" w:rsidP="00702744">
            <w:pPr>
              <w:jc w:val="left"/>
              <w:rPr>
                <w:i/>
              </w:rPr>
            </w:pPr>
            <w:r>
              <w:rPr>
                <w:i/>
              </w:rPr>
              <w:t>Mô tả</w:t>
            </w:r>
          </w:p>
        </w:tc>
        <w:tc>
          <w:tcPr>
            <w:tcW w:w="3963" w:type="dxa"/>
          </w:tcPr>
          <w:p w:rsidR="005B0017" w:rsidRDefault="006860F1" w:rsidP="00702744">
            <w:pPr>
              <w:jc w:val="left"/>
              <w:rPr>
                <w:i/>
              </w:rPr>
            </w:pPr>
            <w:r>
              <w:rPr>
                <w:i/>
              </w:rPr>
              <w:t>Lý do</w:t>
            </w:r>
          </w:p>
        </w:tc>
      </w:tr>
      <w:tr w:rsidR="005B0017">
        <w:trPr>
          <w:trHeight w:val="445"/>
        </w:trPr>
        <w:tc>
          <w:tcPr>
            <w:tcW w:w="305" w:type="dxa"/>
          </w:tcPr>
          <w:p w:rsidR="005B0017" w:rsidRDefault="006860F1" w:rsidP="00702744">
            <w:pPr>
              <w:jc w:val="left"/>
            </w:pPr>
            <w:r>
              <w:t>1</w:t>
            </w:r>
          </w:p>
        </w:tc>
        <w:tc>
          <w:tcPr>
            <w:tcW w:w="1842" w:type="dxa"/>
          </w:tcPr>
          <w:p w:rsidR="005B0017" w:rsidRDefault="006860F1" w:rsidP="00702744">
            <w:pPr>
              <w:jc w:val="left"/>
            </w:pPr>
            <w:r>
              <w:t>InterbankInterface,java</w:t>
            </w:r>
          </w:p>
        </w:tc>
        <w:tc>
          <w:tcPr>
            <w:tcW w:w="2625" w:type="dxa"/>
          </w:tcPr>
          <w:p w:rsidR="005B0017" w:rsidRDefault="005B0017" w:rsidP="00702744">
            <w:pPr>
              <w:jc w:val="left"/>
            </w:pPr>
          </w:p>
        </w:tc>
        <w:tc>
          <w:tcPr>
            <w:tcW w:w="3963" w:type="dxa"/>
          </w:tcPr>
          <w:p w:rsidR="005B0017" w:rsidRDefault="006860F1" w:rsidP="00702744">
            <w:pPr>
              <w:jc w:val="left"/>
            </w:pPr>
            <w:r>
              <w:t>Phụ thuộc vào Credit card mà không phải 1 abstract class</w:t>
            </w:r>
          </w:p>
        </w:tc>
      </w:tr>
    </w:tbl>
    <w:p w:rsidR="005B0017" w:rsidRDefault="005B0017" w:rsidP="00702744">
      <w:pPr>
        <w:jc w:val="left"/>
        <w:rPr>
          <w:i/>
        </w:rPr>
      </w:pPr>
    </w:p>
    <w:p w:rsidR="005B0017" w:rsidRDefault="006860F1" w:rsidP="00702744">
      <w:pPr>
        <w:pStyle w:val="Heading2"/>
        <w:numPr>
          <w:ilvl w:val="1"/>
          <w:numId w:val="2"/>
        </w:numPr>
        <w:jc w:val="left"/>
        <w:rPr>
          <w:rFonts w:ascii="Times New Roman" w:hAnsi="Times New Roman"/>
        </w:rPr>
      </w:pPr>
      <w:bookmarkStart w:id="31" w:name="_heading=h.37m2jsg" w:colFirst="0" w:colLast="0"/>
      <w:bookmarkEnd w:id="31"/>
      <w:r>
        <w:rPr>
          <w:rFonts w:ascii="Times New Roman" w:hAnsi="Times New Roman"/>
        </w:rPr>
        <w:t>Các vấn đề về Clean Code</w:t>
      </w:r>
    </w:p>
    <w:p w:rsidR="005B0017" w:rsidRDefault="006860F1" w:rsidP="00702744">
      <w:pPr>
        <w:pStyle w:val="Heading3"/>
        <w:numPr>
          <w:ilvl w:val="2"/>
          <w:numId w:val="2"/>
        </w:numPr>
        <w:jc w:val="left"/>
        <w:rPr>
          <w:rFonts w:ascii="Times New Roman" w:hAnsi="Times New Roman" w:cs="Times New Roman"/>
        </w:rPr>
      </w:pPr>
      <w:bookmarkStart w:id="32" w:name="_heading=h.1mrcu09" w:colFirst="0" w:colLast="0"/>
      <w:bookmarkEnd w:id="32"/>
      <w:r>
        <w:rPr>
          <w:rFonts w:ascii="Times New Roman" w:hAnsi="Times New Roman" w:cs="Times New Roman"/>
        </w:rPr>
        <w:t>Clear Name</w:t>
      </w:r>
    </w:p>
    <w:p w:rsidR="005B0017" w:rsidRDefault="006860F1" w:rsidP="00702744">
      <w:pPr>
        <w:spacing w:before="240" w:after="240"/>
        <w:jc w:val="left"/>
        <w:rPr>
          <w:i/>
          <w:sz w:val="28"/>
          <w:szCs w:val="28"/>
        </w:rPr>
      </w:pPr>
      <w:r>
        <w:rPr>
          <w:b/>
          <w:i/>
          <w:sz w:val="28"/>
          <w:szCs w:val="28"/>
        </w:rPr>
        <w:t xml:space="preserve">- </w:t>
      </w:r>
      <w:r>
        <w:rPr>
          <w:i/>
          <w:sz w:val="28"/>
          <w:szCs w:val="28"/>
        </w:rPr>
        <w:t>Clean name trong codebase còn 1 vài chỗ chưa được rõ ràng</w:t>
      </w:r>
    </w:p>
    <w:p w:rsidR="005B0017" w:rsidRDefault="006860F1" w:rsidP="00702744">
      <w:pPr>
        <w:spacing w:before="240" w:after="240"/>
        <w:jc w:val="left"/>
        <w:rPr>
          <w:i/>
          <w:sz w:val="28"/>
          <w:szCs w:val="28"/>
        </w:rPr>
      </w:pPr>
      <w:r>
        <w:rPr>
          <w:i/>
          <w:sz w:val="28"/>
          <w:szCs w:val="28"/>
        </w:rPr>
        <w:t xml:space="preserve"> </w:t>
      </w:r>
    </w:p>
    <w:tbl>
      <w:tblPr>
        <w:tblStyle w:val="af1"/>
        <w:tblW w:w="8597" w:type="dxa"/>
        <w:tblBorders>
          <w:top w:val="nil"/>
          <w:left w:val="nil"/>
          <w:bottom w:val="nil"/>
          <w:right w:val="nil"/>
          <w:insideH w:val="nil"/>
          <w:insideV w:val="nil"/>
        </w:tblBorders>
        <w:tblLayout w:type="fixed"/>
        <w:tblLook w:val="0600" w:firstRow="0" w:lastRow="0" w:firstColumn="0" w:lastColumn="0" w:noHBand="1" w:noVBand="1"/>
      </w:tblPr>
      <w:tblGrid>
        <w:gridCol w:w="474"/>
        <w:gridCol w:w="3092"/>
        <w:gridCol w:w="1968"/>
        <w:gridCol w:w="3063"/>
      </w:tblGrid>
      <w:tr w:rsidR="005B0017">
        <w:trPr>
          <w:trHeight w:val="450"/>
        </w:trPr>
        <w:tc>
          <w:tcPr>
            <w:tcW w:w="474"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w:t>
            </w:r>
          </w:p>
        </w:tc>
        <w:tc>
          <w:tcPr>
            <w:tcW w:w="3092"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Class</w:t>
            </w:r>
          </w:p>
        </w:tc>
        <w:tc>
          <w:tcPr>
            <w:tcW w:w="196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Mô tả</w:t>
            </w:r>
          </w:p>
        </w:tc>
        <w:tc>
          <w:tcPr>
            <w:tcW w:w="306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Chỉnh sửa</w:t>
            </w:r>
          </w:p>
        </w:tc>
      </w:tr>
      <w:tr w:rsidR="005B0017">
        <w:trPr>
          <w:trHeight w:val="1020"/>
        </w:trPr>
        <w:tc>
          <w:tcPr>
            <w:tcW w:w="47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1</w:t>
            </w:r>
          </w:p>
        </w:tc>
        <w:tc>
          <w:tcPr>
            <w:tcW w:w="3092"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AuthenticationController</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Tên biến chưa thể hiện rõ chức năng</w:t>
            </w:r>
          </w:p>
        </w:tc>
        <w:tc>
          <w:tcPr>
            <w:tcW w:w="3063"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md5 -&gt; md5Encryption</w:t>
            </w:r>
          </w:p>
        </w:tc>
      </w:tr>
      <w:tr w:rsidR="005B0017">
        <w:trPr>
          <w:trHeight w:val="1110"/>
        </w:trPr>
        <w:tc>
          <w:tcPr>
            <w:tcW w:w="47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2</w:t>
            </w:r>
          </w:p>
        </w:tc>
        <w:tc>
          <w:tcPr>
            <w:tcW w:w="3092"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rPr>
            </w:pPr>
            <w:r>
              <w:rPr>
                <w:i/>
              </w:rPr>
              <w:t>Utils.MyMap</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rPr>
            </w:pPr>
            <w:r>
              <w:rPr>
                <w:i/>
              </w:rPr>
              <w:t>tên MyMap không thể hiện được nhiệm vụ của lớp này.</w:t>
            </w:r>
          </w:p>
        </w:tc>
        <w:tc>
          <w:tcPr>
            <w:tcW w:w="3063"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rPr>
            </w:pPr>
            <w:r>
              <w:rPr>
                <w:i/>
              </w:rPr>
              <w:t xml:space="preserve"> </w:t>
            </w:r>
          </w:p>
        </w:tc>
      </w:tr>
      <w:tr w:rsidR="005B0017">
        <w:trPr>
          <w:trHeight w:val="690"/>
        </w:trPr>
        <w:tc>
          <w:tcPr>
            <w:tcW w:w="47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3</w:t>
            </w:r>
          </w:p>
        </w:tc>
        <w:tc>
          <w:tcPr>
            <w:tcW w:w="3092"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InterbankSubsystem</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Biến viết tắt không có nghĩa</w:t>
            </w:r>
          </w:p>
        </w:tc>
        <w:tc>
          <w:tcPr>
            <w:tcW w:w="3063"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rPr>
            </w:pPr>
            <w:r>
              <w:rPr>
                <w:i/>
              </w:rPr>
              <w:t>ctrl -&gt;</w:t>
            </w:r>
          </w:p>
        </w:tc>
      </w:tr>
      <w:tr w:rsidR="005B0017">
        <w:trPr>
          <w:trHeight w:val="690"/>
        </w:trPr>
        <w:tc>
          <w:tcPr>
            <w:tcW w:w="47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4</w:t>
            </w:r>
          </w:p>
        </w:tc>
        <w:tc>
          <w:tcPr>
            <w:tcW w:w="3092"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PopupScreen</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Chưa rõ nghĩa khi gọi</w:t>
            </w:r>
          </w:p>
        </w:tc>
        <w:tc>
          <w:tcPr>
            <w:tcW w:w="3063"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Method success -&gt;showPopupSuccess</w:t>
            </w:r>
          </w:p>
        </w:tc>
      </w:tr>
      <w:tr w:rsidR="005B0017">
        <w:trPr>
          <w:trHeight w:val="690"/>
        </w:trPr>
        <w:tc>
          <w:tcPr>
            <w:tcW w:w="47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5B0017" w:rsidP="00702744">
            <w:pPr>
              <w:jc w:val="left"/>
              <w:rPr>
                <w:i/>
              </w:rPr>
            </w:pPr>
          </w:p>
        </w:tc>
        <w:tc>
          <w:tcPr>
            <w:tcW w:w="3092"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PaymentController</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Biến viết tắt không có nghĩa</w:t>
            </w:r>
          </w:p>
        </w:tc>
        <w:tc>
          <w:tcPr>
            <w:tcW w:w="3063"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sz w:val="28"/>
                <w:szCs w:val="28"/>
              </w:rPr>
            </w:pPr>
            <w:r>
              <w:rPr>
                <w:i/>
                <w:sz w:val="28"/>
                <w:szCs w:val="28"/>
              </w:rPr>
              <w:t>Strs -&gt;</w:t>
            </w:r>
          </w:p>
        </w:tc>
      </w:tr>
    </w:tbl>
    <w:p w:rsidR="005B0017" w:rsidRDefault="005B0017" w:rsidP="00702744">
      <w:pPr>
        <w:jc w:val="left"/>
        <w:rPr>
          <w:i/>
        </w:rPr>
      </w:pPr>
    </w:p>
    <w:p w:rsidR="005B0017" w:rsidRDefault="006860F1" w:rsidP="00702744">
      <w:pPr>
        <w:pStyle w:val="Heading3"/>
        <w:numPr>
          <w:ilvl w:val="2"/>
          <w:numId w:val="2"/>
        </w:numPr>
        <w:jc w:val="left"/>
        <w:rPr>
          <w:rFonts w:ascii="Times New Roman" w:hAnsi="Times New Roman" w:cs="Times New Roman"/>
        </w:rPr>
      </w:pPr>
      <w:bookmarkStart w:id="33" w:name="_heading=h.46r0co2" w:colFirst="0" w:colLast="0"/>
      <w:bookmarkEnd w:id="33"/>
      <w:r>
        <w:rPr>
          <w:rFonts w:ascii="Times New Roman" w:hAnsi="Times New Roman" w:cs="Times New Roman"/>
        </w:rPr>
        <w:t>Clean Function/Method</w:t>
      </w:r>
    </w:p>
    <w:p w:rsidR="005B0017" w:rsidRDefault="006860F1" w:rsidP="00702744">
      <w:pPr>
        <w:spacing w:before="240" w:after="240"/>
        <w:jc w:val="left"/>
        <w:rPr>
          <w:i/>
        </w:rPr>
      </w:pPr>
      <w:r>
        <w:rPr>
          <w:i/>
        </w:rPr>
        <w:t>Mã nguồn ban đầu chưa đáp ứng được clean function/method tại một số class.</w:t>
      </w:r>
    </w:p>
    <w:p w:rsidR="005B0017" w:rsidRDefault="006860F1" w:rsidP="00702744">
      <w:pPr>
        <w:spacing w:before="240" w:after="240"/>
        <w:ind w:firstLine="720"/>
        <w:jc w:val="left"/>
        <w:rPr>
          <w:i/>
        </w:rPr>
      </w:pPr>
      <w:r>
        <w:rPr>
          <w:i/>
        </w:rPr>
        <w:t>Trong mã nguồn ban đầu, phương thức getExpirationDate() của lớp PaymentController chứa một biểu thức điều kiện phức tạp Một cách để cải thiện mã nguồn là tạo một phương thức boolean</w:t>
      </w:r>
      <w:r>
        <w:rPr>
          <w:i/>
        </w:rPr>
        <w:t xml:space="preserve"> riêng, ví dụ như isValidExpirationDate(String date), để kiểm tra xem ngày hết hạn có hợp lệ hay không. Phương thức này sẽ trả về true nếu ngày hết hạn hợp lệ và false nếu không hợp lệ.</w:t>
      </w:r>
    </w:p>
    <w:p w:rsidR="005B0017" w:rsidRDefault="006860F1" w:rsidP="00702744">
      <w:pPr>
        <w:spacing w:before="240" w:after="240"/>
        <w:jc w:val="left"/>
        <w:rPr>
          <w:i/>
        </w:rPr>
      </w:pPr>
      <w:r>
        <w:rPr>
          <w:i/>
        </w:rPr>
        <w:t xml:space="preserve"> </w:t>
      </w:r>
      <w:r>
        <w:rPr>
          <w:i/>
          <w:noProof/>
          <w:lang w:val="en-US"/>
        </w:rPr>
        <w:drawing>
          <wp:inline distT="114300" distB="114300" distL="114300" distR="114300">
            <wp:extent cx="5459400" cy="2870200"/>
            <wp:effectExtent l="0" t="0" r="0" b="0"/>
            <wp:docPr id="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459400" cy="2870200"/>
                    </a:xfrm>
                    <a:prstGeom prst="rect">
                      <a:avLst/>
                    </a:prstGeom>
                    <a:ln/>
                  </pic:spPr>
                </pic:pic>
              </a:graphicData>
            </a:graphic>
          </wp:inline>
        </w:drawing>
      </w:r>
    </w:p>
    <w:p w:rsidR="005B0017" w:rsidRDefault="006860F1" w:rsidP="00702744">
      <w:pPr>
        <w:spacing w:before="240" w:after="240"/>
        <w:ind w:firstLine="720"/>
        <w:jc w:val="left"/>
        <w:rPr>
          <w:i/>
        </w:rPr>
      </w:pPr>
      <w:r>
        <w:rPr>
          <w:i/>
        </w:rPr>
        <w:t>Hàm tính phí ở class DeliveryInfo có phép nhân distance*1.2 mà khôn</w:t>
      </w:r>
      <w:r>
        <w:rPr>
          <w:i/>
        </w:rPr>
        <w:t>g rõ con số 1.2 có ý nghĩa gì. Cần phải đặt một biến cụ thể và cho nó giá trị bằng 1.2.</w:t>
      </w:r>
    </w:p>
    <w:p w:rsidR="005B0017" w:rsidRDefault="006860F1" w:rsidP="00702744">
      <w:pPr>
        <w:spacing w:before="240" w:after="240"/>
        <w:jc w:val="left"/>
        <w:rPr>
          <w:i/>
        </w:rPr>
      </w:pPr>
      <w:r>
        <w:rPr>
          <w:i/>
          <w:noProof/>
          <w:lang w:val="en-US"/>
        </w:rPr>
        <w:drawing>
          <wp:inline distT="114300" distB="114300" distL="114300" distR="114300">
            <wp:extent cx="5459400" cy="889000"/>
            <wp:effectExtent l="0" t="0" r="0" b="0"/>
            <wp:docPr id="6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459400" cy="889000"/>
                    </a:xfrm>
                    <a:prstGeom prst="rect">
                      <a:avLst/>
                    </a:prstGeom>
                    <a:ln/>
                  </pic:spPr>
                </pic:pic>
              </a:graphicData>
            </a:graphic>
          </wp:inline>
        </w:drawing>
      </w:r>
    </w:p>
    <w:p w:rsidR="005B0017" w:rsidRDefault="006860F1" w:rsidP="00702744">
      <w:pPr>
        <w:spacing w:before="240" w:after="240"/>
        <w:ind w:firstLine="720"/>
        <w:jc w:val="left"/>
        <w:rPr>
          <w:i/>
        </w:rPr>
      </w:pPr>
      <w:r>
        <w:rPr>
          <w:i/>
        </w:rPr>
        <w:lastRenderedPageBreak/>
        <w:t xml:space="preserve">Tại class views.screen.cart.MediaHandler, method initializeSpinner(), có 2 nhiệm vụ, tạo ra Spinner và  xử lý sự kiện khi click vào spinner. Bằng cách tách các nhiệm </w:t>
      </w:r>
      <w:r>
        <w:rPr>
          <w:i/>
        </w:rPr>
        <w:t>vụ thành các phương thức riêng biệt, bạn cải thiện tính dễ đọc và bảo trì của code bằng cách tách biệt logic của từng phần.</w:t>
      </w:r>
    </w:p>
    <w:p w:rsidR="005B0017" w:rsidRDefault="006860F1" w:rsidP="00702744">
      <w:pPr>
        <w:spacing w:before="240" w:after="240"/>
        <w:jc w:val="left"/>
        <w:rPr>
          <w:i/>
        </w:rPr>
      </w:pPr>
      <w:r>
        <w:rPr>
          <w:i/>
        </w:rPr>
        <w:t xml:space="preserve"> </w:t>
      </w:r>
      <w:r>
        <w:rPr>
          <w:i/>
          <w:noProof/>
          <w:lang w:val="en-US"/>
        </w:rPr>
        <w:drawing>
          <wp:inline distT="114300" distB="114300" distL="114300" distR="114300">
            <wp:extent cx="5459400" cy="3746500"/>
            <wp:effectExtent l="0" t="0" r="0" b="0"/>
            <wp:docPr id="6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459400" cy="3746500"/>
                    </a:xfrm>
                    <a:prstGeom prst="rect">
                      <a:avLst/>
                    </a:prstGeom>
                    <a:ln/>
                  </pic:spPr>
                </pic:pic>
              </a:graphicData>
            </a:graphic>
          </wp:inline>
        </w:drawing>
      </w:r>
    </w:p>
    <w:p w:rsidR="005B0017" w:rsidRDefault="006860F1" w:rsidP="00702744">
      <w:pPr>
        <w:spacing w:before="240" w:after="240"/>
        <w:ind w:firstLine="720"/>
        <w:jc w:val="left"/>
        <w:rPr>
          <w:i/>
        </w:rPr>
      </w:pPr>
      <w:r>
        <w:rPr>
          <w:i/>
        </w:rPr>
        <w:t>Trong PlaceOrderController : Cả hai method validateName() và validateAddress() đều có cùng logic xử lý nên bị duplicate code vì v</w:t>
      </w:r>
      <w:r>
        <w:rPr>
          <w:i/>
        </w:rPr>
        <w:t>ậy cần viết lại thành 1 hàm</w:t>
      </w:r>
    </w:p>
    <w:p w:rsidR="005B0017" w:rsidRDefault="005B0017" w:rsidP="00702744">
      <w:pPr>
        <w:jc w:val="left"/>
        <w:rPr>
          <w:i/>
        </w:rPr>
      </w:pPr>
    </w:p>
    <w:p w:rsidR="005B0017" w:rsidRDefault="006860F1" w:rsidP="00702744">
      <w:pPr>
        <w:jc w:val="left"/>
      </w:pPr>
      <w:r>
        <w:rPr>
          <w:noProof/>
          <w:lang w:val="en-US"/>
        </w:rPr>
        <w:lastRenderedPageBreak/>
        <w:drawing>
          <wp:inline distT="114300" distB="114300" distL="114300" distR="114300">
            <wp:extent cx="5459400" cy="3035300"/>
            <wp:effectExtent l="0" t="0" r="0" b="0"/>
            <wp:docPr id="6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459400" cy="3035300"/>
                    </a:xfrm>
                    <a:prstGeom prst="rect">
                      <a:avLst/>
                    </a:prstGeom>
                    <a:ln/>
                  </pic:spPr>
                </pic:pic>
              </a:graphicData>
            </a:graphic>
          </wp:inline>
        </w:drawing>
      </w:r>
    </w:p>
    <w:p w:rsidR="005B0017" w:rsidRDefault="006860F1" w:rsidP="00702744">
      <w:pPr>
        <w:pStyle w:val="Heading3"/>
        <w:numPr>
          <w:ilvl w:val="2"/>
          <w:numId w:val="2"/>
        </w:numPr>
        <w:jc w:val="left"/>
        <w:rPr>
          <w:rFonts w:ascii="Times New Roman" w:hAnsi="Times New Roman" w:cs="Times New Roman"/>
        </w:rPr>
      </w:pPr>
      <w:bookmarkStart w:id="34" w:name="_heading=h.2lwamvv" w:colFirst="0" w:colLast="0"/>
      <w:bookmarkEnd w:id="34"/>
      <w:r>
        <w:rPr>
          <w:rFonts w:ascii="Times New Roman" w:hAnsi="Times New Roman" w:cs="Times New Roman"/>
        </w:rPr>
        <w:t>Clean Class</w:t>
      </w:r>
    </w:p>
    <w:p w:rsidR="005B0017" w:rsidRDefault="006860F1" w:rsidP="00702744">
      <w:pPr>
        <w:spacing w:before="240" w:after="240"/>
        <w:ind w:firstLine="576"/>
        <w:jc w:val="left"/>
      </w:pPr>
      <w:r>
        <w:rPr>
          <w:i/>
        </w:rPr>
        <w:t>Đoạn mã nguồn ban đầu có một số lớp không đáp ứng về clean class vì bị vi phạm vào một hoặc nhiều trong các yếu tố như tính đơn nhiệm, Cohesion, Coupling; nhưng về mặt tên lớp hay quy tắc viết mã nguồn vẫn được áp</w:t>
      </w:r>
      <w:r>
        <w:rPr>
          <w:i/>
        </w:rPr>
        <w:t xml:space="preserve"> dụng đầy đủ</w:t>
      </w:r>
    </w:p>
    <w:p w:rsidR="005B0017" w:rsidRDefault="006860F1" w:rsidP="00702744">
      <w:pPr>
        <w:pStyle w:val="Heading2"/>
        <w:numPr>
          <w:ilvl w:val="1"/>
          <w:numId w:val="2"/>
        </w:numPr>
        <w:jc w:val="left"/>
        <w:rPr>
          <w:rFonts w:ascii="Times New Roman" w:hAnsi="Times New Roman"/>
        </w:rPr>
      </w:pPr>
      <w:bookmarkStart w:id="35" w:name="_heading=h.111kx3o" w:colFirst="0" w:colLast="0"/>
      <w:bookmarkEnd w:id="35"/>
      <w:r>
        <w:rPr>
          <w:rFonts w:ascii="Times New Roman" w:hAnsi="Times New Roman"/>
        </w:rPr>
        <w:t>Các vấn đề khác</w:t>
      </w:r>
    </w:p>
    <w:p w:rsidR="005B0017" w:rsidRDefault="005B0017" w:rsidP="00702744">
      <w:pPr>
        <w:jc w:val="left"/>
        <w:rPr>
          <w:i/>
        </w:rPr>
      </w:pPr>
    </w:p>
    <w:tbl>
      <w:tblPr>
        <w:tblStyle w:val="af2"/>
        <w:tblW w:w="8597" w:type="dxa"/>
        <w:tblBorders>
          <w:top w:val="nil"/>
          <w:left w:val="nil"/>
          <w:bottom w:val="nil"/>
          <w:right w:val="nil"/>
          <w:insideH w:val="nil"/>
          <w:insideV w:val="nil"/>
        </w:tblBorders>
        <w:tblLayout w:type="fixed"/>
        <w:tblLook w:val="0600" w:firstRow="0" w:lastRow="0" w:firstColumn="0" w:lastColumn="0" w:noHBand="1" w:noVBand="1"/>
      </w:tblPr>
      <w:tblGrid>
        <w:gridCol w:w="4306"/>
        <w:gridCol w:w="4291"/>
      </w:tblGrid>
      <w:tr w:rsidR="005B0017">
        <w:trPr>
          <w:trHeight w:val="300"/>
        </w:trPr>
        <w:tc>
          <w:tcPr>
            <w:tcW w:w="4306"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rPr>
            </w:pPr>
            <w:r>
              <w:rPr>
                <w:i/>
              </w:rPr>
              <w:t>Vấn đề</w:t>
            </w:r>
          </w:p>
        </w:tc>
        <w:tc>
          <w:tcPr>
            <w:tcW w:w="429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rPr>
            </w:pPr>
            <w:r>
              <w:rPr>
                <w:i/>
              </w:rPr>
              <w:t>Nội dung</w:t>
            </w:r>
          </w:p>
        </w:tc>
      </w:tr>
      <w:tr w:rsidR="005B0017">
        <w:trPr>
          <w:trHeight w:val="570"/>
        </w:trPr>
        <w:tc>
          <w:tcPr>
            <w:tcW w:w="430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rPr>
            </w:pPr>
            <w:r>
              <w:rPr>
                <w:i/>
              </w:rPr>
              <w:t>Documentation</w:t>
            </w:r>
          </w:p>
        </w:tc>
        <w:tc>
          <w:tcPr>
            <w:tcW w:w="4291"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rPr>
            </w:pPr>
            <w:r>
              <w:rPr>
                <w:i/>
              </w:rPr>
              <w:t>Trong readme không có phần hướng dẫn add “distance-api”</w:t>
            </w:r>
          </w:p>
        </w:tc>
      </w:tr>
      <w:tr w:rsidR="005B0017">
        <w:trPr>
          <w:trHeight w:val="1140"/>
        </w:trPr>
        <w:tc>
          <w:tcPr>
            <w:tcW w:w="430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rPr>
            </w:pPr>
            <w:r>
              <w:rPr>
                <w:i/>
              </w:rPr>
              <w:t>Unit Testing</w:t>
            </w:r>
          </w:p>
        </w:tc>
        <w:tc>
          <w:tcPr>
            <w:tcW w:w="4291" w:type="dxa"/>
            <w:tcBorders>
              <w:top w:val="nil"/>
              <w:left w:val="nil"/>
              <w:bottom w:val="single" w:sz="5" w:space="0" w:color="000000"/>
              <w:right w:val="single" w:sz="5" w:space="0" w:color="000000"/>
            </w:tcBorders>
            <w:tcMar>
              <w:top w:w="0" w:type="dxa"/>
              <w:left w:w="100" w:type="dxa"/>
              <w:bottom w:w="0" w:type="dxa"/>
              <w:right w:w="100" w:type="dxa"/>
            </w:tcMar>
          </w:tcPr>
          <w:p w:rsidR="005B0017" w:rsidRDefault="006860F1" w:rsidP="00702744">
            <w:pPr>
              <w:spacing w:before="240" w:after="240"/>
              <w:jc w:val="left"/>
              <w:rPr>
                <w:i/>
              </w:rPr>
            </w:pPr>
            <w:r>
              <w:rPr>
                <w:i/>
              </w:rPr>
              <w:t>Chưa tổng quát được chương trình chỉ một số test cho một số chức năng như Login, tính khoảng cách hoặc một số giá trị như địa chỉ, tên, số điện thoại</w:t>
            </w:r>
          </w:p>
        </w:tc>
      </w:tr>
    </w:tbl>
    <w:p w:rsidR="005B0017" w:rsidRDefault="005B0017" w:rsidP="00702744">
      <w:pPr>
        <w:jc w:val="left"/>
        <w:rPr>
          <w:i/>
        </w:rPr>
      </w:pPr>
    </w:p>
    <w:p w:rsidR="005B0017" w:rsidRDefault="006860F1" w:rsidP="00702744">
      <w:pPr>
        <w:pStyle w:val="Heading1"/>
        <w:numPr>
          <w:ilvl w:val="0"/>
          <w:numId w:val="2"/>
        </w:numPr>
        <w:jc w:val="left"/>
        <w:rPr>
          <w:rFonts w:ascii="Times New Roman" w:hAnsi="Times New Roman"/>
        </w:rPr>
      </w:pPr>
      <w:bookmarkStart w:id="36" w:name="_heading=h.3l18frh" w:colFirst="0" w:colLast="0"/>
      <w:bookmarkEnd w:id="36"/>
      <w:r>
        <w:rPr>
          <w:rFonts w:ascii="Times New Roman" w:hAnsi="Times New Roman"/>
        </w:rPr>
        <w:lastRenderedPageBreak/>
        <w:t>Đề xuất cải tiến</w:t>
      </w:r>
    </w:p>
    <w:p w:rsidR="005B0017" w:rsidRDefault="006860F1" w:rsidP="00702744">
      <w:pPr>
        <w:pStyle w:val="Heading2"/>
        <w:ind w:firstLine="432"/>
        <w:jc w:val="left"/>
      </w:pPr>
      <w:bookmarkStart w:id="37" w:name="_heading=h.206ipza" w:colFirst="0" w:colLast="0"/>
      <w:bookmarkEnd w:id="37"/>
      <w:r>
        <w:t>1. Thêm mặt hàng Media mới</w:t>
      </w:r>
    </w:p>
    <w:p w:rsidR="005B0017" w:rsidRDefault="006860F1" w:rsidP="00702744">
      <w:pPr>
        <w:ind w:firstLine="720"/>
        <w:jc w:val="left"/>
      </w:pPr>
      <w:r>
        <w:t>AudioBook - Thông tin về loại mặt hàng mới như sau: AudioBook + String author, ví dụ: Paulo Coelho + String format, ví dụ: mp3 AIMS: An Internet Media Store 1 + String language, ví dụ: English + String accent, ví dụ: Male - North America + int lengthInMinu</w:t>
      </w:r>
      <w:r>
        <w:t>tes, ví dụ: 226</w:t>
      </w:r>
    </w:p>
    <w:p w:rsidR="005B0017" w:rsidRDefault="006860F1" w:rsidP="00702744">
      <w:pPr>
        <w:ind w:firstLine="720"/>
        <w:jc w:val="left"/>
      </w:pPr>
      <w:r>
        <w:t>Do mặt hàng AudioBook là dạng mặt hàng Media và thông tin có thể lưu trong bảng Media trong cơ sở dữ liệu do cùng có một số thuộc tính như:  id, title, price, quanity,… nên ta có thể xây dựng lớp AudioBook kế thừa lớp Media, lớp AudioBookDA</w:t>
      </w:r>
      <w:r>
        <w:t xml:space="preserve">O kế thừa lớp MediaDAO </w:t>
      </w:r>
    </w:p>
    <w:p w:rsidR="005B0017" w:rsidRDefault="006860F1" w:rsidP="00702744">
      <w:pPr>
        <w:spacing w:before="240" w:after="240" w:line="276" w:lineRule="auto"/>
        <w:jc w:val="left"/>
        <w:rPr>
          <w:b/>
        </w:rPr>
      </w:pPr>
      <w:r>
        <w:rPr>
          <w:b/>
          <w:noProof/>
          <w:lang w:val="en-US"/>
        </w:rPr>
        <w:drawing>
          <wp:inline distT="114300" distB="114300" distL="114300" distR="114300">
            <wp:extent cx="5459730" cy="4533900"/>
            <wp:effectExtent l="0" t="0" r="0" b="0"/>
            <wp:docPr id="6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459730" cy="4533900"/>
                    </a:xfrm>
                    <a:prstGeom prst="rect">
                      <a:avLst/>
                    </a:prstGeom>
                    <a:ln/>
                  </pic:spPr>
                </pic:pic>
              </a:graphicData>
            </a:graphic>
          </wp:inline>
        </w:drawing>
      </w:r>
    </w:p>
    <w:p w:rsidR="005B0017" w:rsidRDefault="006860F1" w:rsidP="00702744">
      <w:pPr>
        <w:ind w:firstLine="720"/>
        <w:jc w:val="left"/>
      </w:pPr>
      <w:r>
        <w:t>Khi thực hiện thêm mới một mặt hàng Media, class views.home.HomeScreenHandler sẽ vi phạm nguyên lý thiết kế OCP. Ngoài ra ở class này, tại hàm addMenuItem(), khởi tạo một MenuItem và xử lý logic sự kiện nên được tách riêng.</w:t>
      </w:r>
    </w:p>
    <w:p w:rsidR="005B0017" w:rsidRDefault="006860F1" w:rsidP="00702744">
      <w:pPr>
        <w:spacing w:before="240" w:after="240" w:line="276" w:lineRule="auto"/>
        <w:jc w:val="left"/>
        <w:rPr>
          <w:b/>
        </w:rPr>
      </w:pPr>
      <w:r>
        <w:rPr>
          <w:b/>
          <w:noProof/>
          <w:lang w:val="en-US"/>
        </w:rPr>
        <w:lastRenderedPageBreak/>
        <w:drawing>
          <wp:inline distT="114300" distB="114300" distL="114300" distR="114300">
            <wp:extent cx="5459400" cy="2349500"/>
            <wp:effectExtent l="0" t="0" r="0" b="0"/>
            <wp:docPr id="6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459400" cy="2349500"/>
                    </a:xfrm>
                    <a:prstGeom prst="rect">
                      <a:avLst/>
                    </a:prstGeom>
                    <a:ln/>
                  </pic:spPr>
                </pic:pic>
              </a:graphicData>
            </a:graphic>
          </wp:inline>
        </w:drawing>
      </w:r>
    </w:p>
    <w:p w:rsidR="005B0017" w:rsidRDefault="006860F1" w:rsidP="00702744">
      <w:pPr>
        <w:spacing w:before="240" w:after="240" w:line="276" w:lineRule="auto"/>
        <w:jc w:val="left"/>
        <w:rPr>
          <w:b/>
        </w:rPr>
      </w:pPr>
      <w:r>
        <w:rPr>
          <w:b/>
          <w:noProof/>
          <w:lang w:val="en-US"/>
        </w:rPr>
        <w:drawing>
          <wp:inline distT="114300" distB="114300" distL="114300" distR="114300">
            <wp:extent cx="5459400" cy="2705100"/>
            <wp:effectExtent l="0" t="0" r="0" b="0"/>
            <wp:docPr id="6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459400" cy="2705100"/>
                    </a:xfrm>
                    <a:prstGeom prst="rect">
                      <a:avLst/>
                    </a:prstGeom>
                    <a:ln/>
                  </pic:spPr>
                </pic:pic>
              </a:graphicData>
            </a:graphic>
          </wp:inline>
        </w:drawing>
      </w:r>
    </w:p>
    <w:p w:rsidR="005B0017" w:rsidRDefault="006860F1" w:rsidP="00702744">
      <w:pPr>
        <w:spacing w:before="240" w:after="240" w:line="276" w:lineRule="auto"/>
        <w:jc w:val="left"/>
      </w:pPr>
      <w:r>
        <w:t>Kh</w:t>
      </w:r>
      <w:r>
        <w:t>i thêm sản phẩm mới, cần viết thêm một lần hàm addMenuItem()</w:t>
      </w:r>
    </w:p>
    <w:p w:rsidR="005B0017" w:rsidRDefault="006860F1" w:rsidP="00702744">
      <w:pPr>
        <w:spacing w:before="240" w:after="240" w:line="276" w:lineRule="auto"/>
        <w:jc w:val="left"/>
        <w:rPr>
          <w:b/>
        </w:rPr>
      </w:pPr>
      <w:r>
        <w:rPr>
          <w:b/>
          <w:noProof/>
          <w:lang w:val="en-US"/>
        </w:rPr>
        <w:drawing>
          <wp:inline distT="114300" distB="114300" distL="114300" distR="114300">
            <wp:extent cx="5459400" cy="977900"/>
            <wp:effectExtent l="0" t="0" r="0" b="0"/>
            <wp:docPr id="6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459400" cy="977900"/>
                    </a:xfrm>
                    <a:prstGeom prst="rect">
                      <a:avLst/>
                    </a:prstGeom>
                    <a:ln/>
                  </pic:spPr>
                </pic:pic>
              </a:graphicData>
            </a:graphic>
          </wp:inline>
        </w:drawing>
      </w:r>
    </w:p>
    <w:p w:rsidR="005B0017" w:rsidRDefault="006860F1" w:rsidP="00702744">
      <w:pPr>
        <w:spacing w:before="240" w:after="240" w:line="276" w:lineRule="auto"/>
        <w:jc w:val="left"/>
        <w:rPr>
          <w:b/>
        </w:rPr>
      </w:pPr>
      <w:r>
        <w:lastRenderedPageBreak/>
        <w:t>Thi</w:t>
      </w:r>
      <w:r>
        <w:t>ế</w:t>
      </w:r>
      <w:r>
        <w:t>t k</w:t>
      </w:r>
      <w:r>
        <w:t>ế</w:t>
      </w:r>
      <w:r>
        <w:t xml:space="preserve"> m</w:t>
      </w:r>
      <w:r>
        <w:t>ớ</w:t>
      </w:r>
      <w:r>
        <w:t xml:space="preserve">i </w:t>
      </w:r>
      <w:r>
        <w:t>🎉</w:t>
      </w:r>
      <w:r>
        <w:rPr>
          <w:b/>
          <w:noProof/>
          <w:lang w:val="en-US"/>
        </w:rPr>
        <w:drawing>
          <wp:inline distT="114300" distB="114300" distL="114300" distR="114300">
            <wp:extent cx="5459400" cy="3708400"/>
            <wp:effectExtent l="0" t="0" r="0" b="0"/>
            <wp:docPr id="7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459400" cy="3708400"/>
                    </a:xfrm>
                    <a:prstGeom prst="rect">
                      <a:avLst/>
                    </a:prstGeom>
                    <a:ln/>
                  </pic:spPr>
                </pic:pic>
              </a:graphicData>
            </a:graphic>
          </wp:inline>
        </w:drawing>
      </w:r>
    </w:p>
    <w:p w:rsidR="005B0017" w:rsidRDefault="006860F1" w:rsidP="00702744">
      <w:pPr>
        <w:spacing w:before="240" w:after="240" w:line="276" w:lineRule="auto"/>
        <w:ind w:firstLine="720"/>
        <w:jc w:val="left"/>
      </w:pPr>
      <w:r>
        <w:t>Tạo ra một class MenuItemFactory, đảm nhận chức năng tạo giao diện cho menuItem ở class HomeScreenHandler</w:t>
      </w:r>
    </w:p>
    <w:p w:rsidR="005B0017" w:rsidRDefault="006860F1" w:rsidP="00702744">
      <w:pPr>
        <w:spacing w:before="240" w:after="240" w:line="276" w:lineRule="auto"/>
        <w:jc w:val="left"/>
        <w:rPr>
          <w:b/>
        </w:rPr>
      </w:pPr>
      <w:r>
        <w:rPr>
          <w:b/>
          <w:noProof/>
          <w:lang w:val="en-US"/>
        </w:rPr>
        <w:drawing>
          <wp:inline distT="114300" distB="114300" distL="114300" distR="114300">
            <wp:extent cx="5459400" cy="1981200"/>
            <wp:effectExtent l="0" t="0" r="0" b="0"/>
            <wp:docPr id="7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5459400" cy="1981200"/>
                    </a:xfrm>
                    <a:prstGeom prst="rect">
                      <a:avLst/>
                    </a:prstGeom>
                    <a:ln/>
                  </pic:spPr>
                </pic:pic>
              </a:graphicData>
            </a:graphic>
          </wp:inline>
        </w:drawing>
      </w:r>
    </w:p>
    <w:p w:rsidR="005B0017" w:rsidRDefault="006860F1" w:rsidP="00702744">
      <w:pPr>
        <w:spacing w:before="240" w:after="240" w:line="276" w:lineRule="auto"/>
        <w:jc w:val="left"/>
        <w:rPr>
          <w:b/>
        </w:rPr>
      </w:pPr>
      <w:r>
        <w:rPr>
          <w:b/>
          <w:noProof/>
          <w:lang w:val="en-US"/>
        </w:rPr>
        <w:drawing>
          <wp:inline distT="114300" distB="114300" distL="114300" distR="114300">
            <wp:extent cx="5459400" cy="609600"/>
            <wp:effectExtent l="0" t="0" r="0" b="0"/>
            <wp:docPr id="7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459400" cy="609600"/>
                    </a:xfrm>
                    <a:prstGeom prst="rect">
                      <a:avLst/>
                    </a:prstGeom>
                    <a:ln/>
                  </pic:spPr>
                </pic:pic>
              </a:graphicData>
            </a:graphic>
          </wp:inline>
        </w:drawing>
      </w:r>
    </w:p>
    <w:p w:rsidR="005B0017" w:rsidRDefault="006860F1" w:rsidP="00702744">
      <w:pPr>
        <w:spacing w:before="240" w:after="240" w:line="276" w:lineRule="auto"/>
        <w:ind w:firstLine="720"/>
        <w:jc w:val="left"/>
      </w:pPr>
      <w:r>
        <w:t>Tạo ra một class MenuItemFactory, đảm nhận chức năng tạo giao diện cho menuItem ở class HomeScreenHandler</w:t>
      </w:r>
    </w:p>
    <w:p w:rsidR="005B0017" w:rsidRDefault="006860F1" w:rsidP="00702744">
      <w:pPr>
        <w:spacing w:before="240" w:after="240" w:line="276" w:lineRule="auto"/>
        <w:jc w:val="left"/>
        <w:rPr>
          <w:b/>
        </w:rPr>
      </w:pPr>
      <w:r>
        <w:rPr>
          <w:b/>
        </w:rPr>
        <w:lastRenderedPageBreak/>
        <w:t xml:space="preserve"> </w:t>
      </w:r>
      <w:r>
        <w:rPr>
          <w:b/>
          <w:noProof/>
          <w:lang w:val="en-US"/>
        </w:rPr>
        <w:drawing>
          <wp:inline distT="114300" distB="114300" distL="114300" distR="114300">
            <wp:extent cx="4010025" cy="1562100"/>
            <wp:effectExtent l="0" t="0" r="0" b="0"/>
            <wp:docPr id="7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4010025" cy="1562100"/>
                    </a:xfrm>
                    <a:prstGeom prst="rect">
                      <a:avLst/>
                    </a:prstGeom>
                    <a:ln/>
                  </pic:spPr>
                </pic:pic>
              </a:graphicData>
            </a:graphic>
          </wp:inline>
        </w:drawing>
      </w:r>
    </w:p>
    <w:p w:rsidR="005B0017" w:rsidRDefault="006860F1" w:rsidP="00702744">
      <w:pPr>
        <w:spacing w:before="240" w:after="240" w:line="276" w:lineRule="auto"/>
        <w:jc w:val="left"/>
        <w:rPr>
          <w:b/>
        </w:rPr>
      </w:pPr>
      <w:r>
        <w:rPr>
          <w:b/>
          <w:noProof/>
          <w:lang w:val="en-US"/>
        </w:rPr>
        <w:drawing>
          <wp:inline distT="114300" distB="114300" distL="114300" distR="114300">
            <wp:extent cx="5459400" cy="901700"/>
            <wp:effectExtent l="0" t="0" r="0" b="0"/>
            <wp:docPr id="7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5459400" cy="901700"/>
                    </a:xfrm>
                    <a:prstGeom prst="rect">
                      <a:avLst/>
                    </a:prstGeom>
                    <a:ln/>
                  </pic:spPr>
                </pic:pic>
              </a:graphicData>
            </a:graphic>
          </wp:inline>
        </w:drawing>
      </w:r>
    </w:p>
    <w:p w:rsidR="005B0017" w:rsidRDefault="006860F1" w:rsidP="00702744">
      <w:pPr>
        <w:spacing w:before="240" w:after="240" w:line="276" w:lineRule="auto"/>
        <w:ind w:firstLine="720"/>
        <w:jc w:val="left"/>
      </w:pPr>
      <w:r>
        <w:t>Tạo ra một enum chứa các thể loại Media, sau đó trong HomeScreenHandler, dùng một vòng for để addMenuItem() từng thể loại Media.</w:t>
      </w:r>
    </w:p>
    <w:p w:rsidR="005B0017" w:rsidRDefault="005B0017" w:rsidP="00702744">
      <w:pPr>
        <w:spacing w:before="240" w:after="240" w:line="276" w:lineRule="auto"/>
        <w:jc w:val="left"/>
        <w:rPr>
          <w:b/>
        </w:rPr>
      </w:pPr>
    </w:p>
    <w:p w:rsidR="005B0017" w:rsidRDefault="006860F1" w:rsidP="00702744">
      <w:pPr>
        <w:pStyle w:val="Heading2"/>
        <w:ind w:firstLine="720"/>
        <w:jc w:val="left"/>
      </w:pPr>
      <w:bookmarkStart w:id="38" w:name="_heading=h.4k668n3" w:colFirst="0" w:colLast="0"/>
      <w:bookmarkEnd w:id="38"/>
      <w:r>
        <w:t>2. Thêm màn hìn</w:t>
      </w:r>
      <w:r>
        <w:t>h</w:t>
      </w:r>
    </w:p>
    <w:p w:rsidR="005B0017" w:rsidRDefault="006860F1" w:rsidP="00702744">
      <w:pPr>
        <w:spacing w:before="240" w:after="240" w:line="276" w:lineRule="auto"/>
        <w:ind w:firstLine="720"/>
        <w:jc w:val="left"/>
      </w:pPr>
      <w:r>
        <w:t xml:space="preserve">Xem chi tiết sản phẩm Tại màn hình chính (home screen), người dùng có thể xem danh sách các sản phẩm. Bên cạnh nút “Add to cart” tại mỗi sản phẩm, chương trình cần bổ sung thêm nút “View details”. Nếu khách hàng quan tâm sản phẩm nào, có thể chọn để xem </w:t>
      </w:r>
      <w:r>
        <w:t>chi tiết. Tại màn hình xem chi tiết, tất cả thông tin của sản phẩm được hiển thị đầy đủ để khách hàng xem xét, kèm theo lựa chọn số lượng và nút “Add to cart”.</w:t>
      </w:r>
    </w:p>
    <w:p w:rsidR="005B0017" w:rsidRDefault="006860F1" w:rsidP="00702744">
      <w:pPr>
        <w:spacing w:before="240" w:after="240" w:line="276" w:lineRule="auto"/>
        <w:jc w:val="left"/>
        <w:rPr>
          <w:b/>
        </w:rPr>
      </w:pPr>
      <w:r>
        <w:tab/>
      </w:r>
      <w:r>
        <w:rPr>
          <w:b/>
        </w:rPr>
        <w:t>Sử dụng Factory method</w:t>
      </w:r>
    </w:p>
    <w:p w:rsidR="005B0017" w:rsidRDefault="006860F1" w:rsidP="00702744">
      <w:pPr>
        <w:spacing w:before="240" w:after="240" w:line="276" w:lineRule="auto"/>
        <w:ind w:firstLine="720"/>
        <w:jc w:val="left"/>
        <w:rPr>
          <w:b/>
        </w:rPr>
      </w:pPr>
      <w:r>
        <w:rPr>
          <w:b/>
          <w:noProof/>
          <w:lang w:val="en-US"/>
        </w:rPr>
        <w:lastRenderedPageBreak/>
        <w:drawing>
          <wp:inline distT="114300" distB="114300" distL="114300" distR="114300">
            <wp:extent cx="5459400" cy="3403600"/>
            <wp:effectExtent l="0" t="0" r="0" b="0"/>
            <wp:docPr id="7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459400" cy="3403600"/>
                    </a:xfrm>
                    <a:prstGeom prst="rect">
                      <a:avLst/>
                    </a:prstGeom>
                    <a:ln/>
                  </pic:spPr>
                </pic:pic>
              </a:graphicData>
            </a:graphic>
          </wp:inline>
        </w:drawing>
      </w:r>
    </w:p>
    <w:p w:rsidR="005B0017" w:rsidRDefault="006860F1" w:rsidP="00702744">
      <w:pPr>
        <w:spacing w:before="240" w:after="240" w:line="276" w:lineRule="auto"/>
        <w:ind w:firstLine="720"/>
        <w:jc w:val="left"/>
        <w:rPr>
          <w:b/>
        </w:rPr>
      </w:pPr>
      <w:r>
        <w:rPr>
          <w:b/>
          <w:noProof/>
          <w:lang w:val="en-US"/>
        </w:rPr>
        <w:drawing>
          <wp:inline distT="114300" distB="114300" distL="114300" distR="114300">
            <wp:extent cx="3857625" cy="1352550"/>
            <wp:effectExtent l="0" t="0" r="0" b="0"/>
            <wp:docPr id="7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3857625" cy="1352550"/>
                    </a:xfrm>
                    <a:prstGeom prst="rect">
                      <a:avLst/>
                    </a:prstGeom>
                    <a:ln/>
                  </pic:spPr>
                </pic:pic>
              </a:graphicData>
            </a:graphic>
          </wp:inline>
        </w:drawing>
      </w:r>
    </w:p>
    <w:p w:rsidR="005B0017" w:rsidRDefault="006860F1" w:rsidP="00702744">
      <w:pPr>
        <w:spacing w:before="240" w:after="240" w:line="276" w:lineRule="auto"/>
        <w:ind w:firstLine="720"/>
        <w:jc w:val="left"/>
        <w:rPr>
          <w:b/>
        </w:rPr>
      </w:pPr>
      <w:r>
        <w:rPr>
          <w:b/>
          <w:noProof/>
          <w:lang w:val="en-US"/>
        </w:rPr>
        <w:drawing>
          <wp:inline distT="114300" distB="114300" distL="114300" distR="114300">
            <wp:extent cx="5459400" cy="1422400"/>
            <wp:effectExtent l="0" t="0" r="0" b="0"/>
            <wp:docPr id="7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5459400" cy="1422400"/>
                    </a:xfrm>
                    <a:prstGeom prst="rect">
                      <a:avLst/>
                    </a:prstGeom>
                    <a:ln/>
                  </pic:spPr>
                </pic:pic>
              </a:graphicData>
            </a:graphic>
          </wp:inline>
        </w:drawing>
      </w:r>
    </w:p>
    <w:p w:rsidR="005B0017" w:rsidRDefault="006860F1" w:rsidP="00702744">
      <w:pPr>
        <w:spacing w:before="240" w:after="240" w:line="276" w:lineRule="auto"/>
        <w:ind w:firstLine="720"/>
        <w:jc w:val="left"/>
        <w:rPr>
          <w:b/>
        </w:rPr>
      </w:pPr>
      <w:r>
        <w:rPr>
          <w:b/>
          <w:noProof/>
          <w:lang w:val="en-US"/>
        </w:rPr>
        <w:lastRenderedPageBreak/>
        <w:drawing>
          <wp:inline distT="114300" distB="114300" distL="114300" distR="114300">
            <wp:extent cx="5459400" cy="2565400"/>
            <wp:effectExtent l="0" t="0" r="0" b="0"/>
            <wp:docPr id="7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459400" cy="2565400"/>
                    </a:xfrm>
                    <a:prstGeom prst="rect">
                      <a:avLst/>
                    </a:prstGeom>
                    <a:ln/>
                  </pic:spPr>
                </pic:pic>
              </a:graphicData>
            </a:graphic>
          </wp:inline>
        </w:drawing>
      </w:r>
    </w:p>
    <w:p w:rsidR="005B0017" w:rsidRDefault="006860F1" w:rsidP="00702744">
      <w:pPr>
        <w:spacing w:before="240" w:after="240" w:line="276" w:lineRule="auto"/>
        <w:ind w:firstLine="720"/>
        <w:jc w:val="left"/>
        <w:rPr>
          <w:b/>
        </w:rPr>
      </w:pPr>
      <w:r>
        <w:rPr>
          <w:b/>
          <w:noProof/>
          <w:lang w:val="en-US"/>
        </w:rPr>
        <w:drawing>
          <wp:inline distT="114300" distB="114300" distL="114300" distR="114300">
            <wp:extent cx="5030775" cy="5238750"/>
            <wp:effectExtent l="0" t="0" r="0" b="0"/>
            <wp:docPr id="8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l="3693" t="3355" r="4158" b="4361"/>
                    <a:stretch>
                      <a:fillRect/>
                    </a:stretch>
                  </pic:blipFill>
                  <pic:spPr>
                    <a:xfrm>
                      <a:off x="0" y="0"/>
                      <a:ext cx="5030775" cy="5238750"/>
                    </a:xfrm>
                    <a:prstGeom prst="rect">
                      <a:avLst/>
                    </a:prstGeom>
                    <a:ln/>
                  </pic:spPr>
                </pic:pic>
              </a:graphicData>
            </a:graphic>
          </wp:inline>
        </w:drawing>
      </w:r>
    </w:p>
    <w:p w:rsidR="005B0017" w:rsidRDefault="006860F1" w:rsidP="00702744">
      <w:pPr>
        <w:spacing w:before="240" w:after="240" w:line="276" w:lineRule="auto"/>
        <w:ind w:firstLine="720"/>
        <w:jc w:val="left"/>
        <w:rPr>
          <w:b/>
        </w:rPr>
      </w:pPr>
      <w:r>
        <w:rPr>
          <w:b/>
          <w:noProof/>
          <w:lang w:val="en-US"/>
        </w:rPr>
        <w:lastRenderedPageBreak/>
        <w:drawing>
          <wp:inline distT="114300" distB="114300" distL="114300" distR="114300">
            <wp:extent cx="5002200" cy="2047875"/>
            <wp:effectExtent l="0" t="0" r="0" b="0"/>
            <wp:docPr id="8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l="4042" t="6613" r="4331" b="9727"/>
                    <a:stretch>
                      <a:fillRect/>
                    </a:stretch>
                  </pic:blipFill>
                  <pic:spPr>
                    <a:xfrm>
                      <a:off x="0" y="0"/>
                      <a:ext cx="5002200" cy="2047875"/>
                    </a:xfrm>
                    <a:prstGeom prst="rect">
                      <a:avLst/>
                    </a:prstGeom>
                    <a:ln/>
                  </pic:spPr>
                </pic:pic>
              </a:graphicData>
            </a:graphic>
          </wp:inline>
        </w:drawing>
      </w:r>
    </w:p>
    <w:p w:rsidR="005B0017" w:rsidRDefault="006860F1" w:rsidP="00702744">
      <w:pPr>
        <w:spacing w:before="240" w:after="240" w:line="276" w:lineRule="auto"/>
        <w:ind w:firstLine="720"/>
        <w:jc w:val="left"/>
      </w:pPr>
      <w:r>
        <w:t xml:space="preserve">Màn Home sẽ subscribe MediaHandler và DetailScreen . Khi có </w:t>
      </w:r>
      <w:r>
        <w:t>sự kiện AddToCard sẽ thêm sản phẩm vào giỏ hàng. Nếu sự kiện “Xem chi tiết” thì màn Home điều hướng trang chi tiết sản phẩm. Với từng loại sản phẩm sẽ có một trang chi tiết riêng. Ở đây ta sẽ áp dụng Template Pattern cho từng trang chi tiết của sản phẩm. L</w:t>
      </w:r>
      <w:r>
        <w:t xml:space="preserve">ý do : Các trang chi tiết sản phẩm chỉ khách nhau setContent(), còn lại với phương thức khởi tạo, setBasicContent sẽ là như nhau.   </w:t>
      </w:r>
    </w:p>
    <w:p w:rsidR="005B0017" w:rsidRDefault="006860F1" w:rsidP="00702744">
      <w:pPr>
        <w:spacing w:before="240" w:after="240" w:line="276" w:lineRule="auto"/>
        <w:ind w:firstLine="720"/>
        <w:jc w:val="left"/>
        <w:rPr>
          <w:b/>
        </w:rPr>
      </w:pPr>
      <w:r>
        <w:rPr>
          <w:b/>
          <w:noProof/>
          <w:lang w:val="en-US"/>
        </w:rPr>
        <w:drawing>
          <wp:inline distT="114300" distB="114300" distL="114300" distR="114300">
            <wp:extent cx="5459400" cy="4457700"/>
            <wp:effectExtent l="0" t="0" r="0" b="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459400" cy="4457700"/>
                    </a:xfrm>
                    <a:prstGeom prst="rect">
                      <a:avLst/>
                    </a:prstGeom>
                    <a:ln/>
                  </pic:spPr>
                </pic:pic>
              </a:graphicData>
            </a:graphic>
          </wp:inline>
        </w:drawing>
      </w:r>
    </w:p>
    <w:p w:rsidR="005B0017" w:rsidRDefault="006860F1" w:rsidP="00702744">
      <w:pPr>
        <w:spacing w:before="240" w:after="240" w:line="276" w:lineRule="auto"/>
        <w:ind w:firstLine="720"/>
        <w:jc w:val="left"/>
        <w:rPr>
          <w:b/>
        </w:rPr>
      </w:pPr>
      <w:r>
        <w:lastRenderedPageBreak/>
        <w:t>MediaHandler thêm một event notifyWatchDetail() do đó tạo một interface AltObservableMedia kế thừa Observable đã có đảm b</w:t>
      </w:r>
      <w:r>
        <w:t>ảo tính ISP trong SOLID, và MediaHandler implement lớp AltObservableMedia</w:t>
      </w:r>
      <w:r>
        <w:rPr>
          <w:b/>
        </w:rPr>
        <w:t xml:space="preserve"> </w:t>
      </w:r>
    </w:p>
    <w:p w:rsidR="005B0017" w:rsidRDefault="006860F1" w:rsidP="00702744">
      <w:pPr>
        <w:spacing w:before="240" w:after="240" w:line="276" w:lineRule="auto"/>
        <w:ind w:left="720"/>
        <w:jc w:val="left"/>
        <w:rPr>
          <w:b/>
        </w:rPr>
      </w:pPr>
      <w:r>
        <w:rPr>
          <w:b/>
          <w:noProof/>
          <w:lang w:val="en-US"/>
        </w:rPr>
        <w:drawing>
          <wp:inline distT="114300" distB="114300" distL="114300" distR="114300">
            <wp:extent cx="4867275" cy="733425"/>
            <wp:effectExtent l="0" t="0" r="0" b="0"/>
            <wp:docPr id="5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4867275" cy="733425"/>
                    </a:xfrm>
                    <a:prstGeom prst="rect">
                      <a:avLst/>
                    </a:prstGeom>
                    <a:ln/>
                  </pic:spPr>
                </pic:pic>
              </a:graphicData>
            </a:graphic>
          </wp:inline>
        </w:drawing>
      </w:r>
    </w:p>
    <w:p w:rsidR="005B0017" w:rsidRDefault="006860F1" w:rsidP="00702744">
      <w:pPr>
        <w:spacing w:before="240" w:after="240" w:line="276" w:lineRule="auto"/>
        <w:ind w:left="720"/>
        <w:jc w:val="left"/>
        <w:rPr>
          <w:b/>
        </w:rPr>
      </w:pPr>
      <w:r>
        <w:rPr>
          <w:b/>
          <w:noProof/>
          <w:lang w:val="en-US"/>
        </w:rPr>
        <w:drawing>
          <wp:inline distT="114300" distB="114300" distL="114300" distR="114300">
            <wp:extent cx="5459400" cy="3784600"/>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459400" cy="3784600"/>
                    </a:xfrm>
                    <a:prstGeom prst="rect">
                      <a:avLst/>
                    </a:prstGeom>
                    <a:ln/>
                  </pic:spPr>
                </pic:pic>
              </a:graphicData>
            </a:graphic>
          </wp:inline>
        </w:drawing>
      </w:r>
    </w:p>
    <w:p w:rsidR="005B0017" w:rsidRDefault="006860F1" w:rsidP="00702744">
      <w:pPr>
        <w:spacing w:before="240" w:after="240" w:line="276" w:lineRule="auto"/>
        <w:ind w:firstLine="720"/>
        <w:jc w:val="left"/>
      </w:pPr>
      <w:r>
        <w:t xml:space="preserve">Tạo ra Abstract Class DetailScreenHandler phụ trách việc hiển thị trang chi tiết, theo đó có BookDetailScreenHandler, DVDDetailScreenHandler, CDDetailScreenHanlder kế thừa DetailScreenHandler - Ở đây áp dụng Template Method. </w:t>
      </w:r>
    </w:p>
    <w:p w:rsidR="005B0017" w:rsidRDefault="006860F1" w:rsidP="00702744">
      <w:pPr>
        <w:spacing w:before="240" w:after="240" w:line="276" w:lineRule="auto"/>
        <w:ind w:left="720"/>
        <w:jc w:val="left"/>
        <w:rPr>
          <w:b/>
        </w:rPr>
      </w:pPr>
      <w:r>
        <w:rPr>
          <w:b/>
          <w:noProof/>
          <w:lang w:val="en-US"/>
        </w:rPr>
        <w:lastRenderedPageBreak/>
        <w:drawing>
          <wp:inline distT="114300" distB="114300" distL="114300" distR="114300">
            <wp:extent cx="5459400" cy="1701800"/>
            <wp:effectExtent l="0" t="0" r="0" b="0"/>
            <wp:docPr id="5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459400" cy="1701800"/>
                    </a:xfrm>
                    <a:prstGeom prst="rect">
                      <a:avLst/>
                    </a:prstGeom>
                    <a:ln/>
                  </pic:spPr>
                </pic:pic>
              </a:graphicData>
            </a:graphic>
          </wp:inline>
        </w:drawing>
      </w:r>
    </w:p>
    <w:p w:rsidR="005B0017" w:rsidRDefault="006860F1" w:rsidP="00702744">
      <w:pPr>
        <w:spacing w:before="240" w:after="240" w:line="276" w:lineRule="auto"/>
        <w:ind w:left="720"/>
        <w:jc w:val="left"/>
        <w:rPr>
          <w:b/>
        </w:rPr>
      </w:pPr>
      <w:r>
        <w:rPr>
          <w:b/>
          <w:noProof/>
          <w:lang w:val="en-US"/>
        </w:rPr>
        <w:drawing>
          <wp:inline distT="114300" distB="114300" distL="114300" distR="114300">
            <wp:extent cx="5459400" cy="3251200"/>
            <wp:effectExtent l="0" t="0" r="0" b="0"/>
            <wp:docPr id="5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459400" cy="3251200"/>
                    </a:xfrm>
                    <a:prstGeom prst="rect">
                      <a:avLst/>
                    </a:prstGeom>
                    <a:ln/>
                  </pic:spPr>
                </pic:pic>
              </a:graphicData>
            </a:graphic>
          </wp:inline>
        </w:drawing>
      </w:r>
    </w:p>
    <w:p w:rsidR="005B0017" w:rsidRDefault="006860F1" w:rsidP="00702744">
      <w:pPr>
        <w:spacing w:before="240" w:after="240" w:line="276" w:lineRule="auto"/>
        <w:ind w:left="720"/>
        <w:jc w:val="left"/>
      </w:pPr>
      <w:r>
        <w:t>-</w:t>
      </w:r>
      <w:r>
        <w:rPr>
          <w:sz w:val="14"/>
          <w:szCs w:val="14"/>
        </w:rPr>
        <w:t xml:space="preserve">        </w:t>
      </w:r>
      <w:r>
        <w:t>Observer ngoài method update thêm các method watchDetail(), updateCardFromDetail()</w:t>
      </w:r>
    </w:p>
    <w:p w:rsidR="005B0017" w:rsidRDefault="006860F1" w:rsidP="00702744">
      <w:pPr>
        <w:spacing w:before="240" w:after="240" w:line="276" w:lineRule="auto"/>
        <w:ind w:firstLine="720"/>
        <w:jc w:val="left"/>
        <w:rPr>
          <w:b/>
        </w:rPr>
      </w:pPr>
      <w:r>
        <w:rPr>
          <w:b/>
          <w:noProof/>
          <w:lang w:val="en-US"/>
        </w:rPr>
        <w:drawing>
          <wp:inline distT="114300" distB="114300" distL="114300" distR="114300">
            <wp:extent cx="5362575" cy="1285875"/>
            <wp:effectExtent l="0" t="0" r="0" b="0"/>
            <wp:docPr id="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362575" cy="1285875"/>
                    </a:xfrm>
                    <a:prstGeom prst="rect">
                      <a:avLst/>
                    </a:prstGeom>
                    <a:ln/>
                  </pic:spPr>
                </pic:pic>
              </a:graphicData>
            </a:graphic>
          </wp:inline>
        </w:drawing>
      </w:r>
    </w:p>
    <w:p w:rsidR="005B0017" w:rsidRDefault="006860F1" w:rsidP="00702744">
      <w:pPr>
        <w:spacing w:before="240" w:after="240" w:line="276" w:lineRule="auto"/>
        <w:ind w:left="720" w:firstLine="720"/>
        <w:jc w:val="left"/>
      </w:pPr>
      <w:r>
        <w:t>Tại màn HomeScreenHandler override lại các phương thức</w:t>
      </w:r>
    </w:p>
    <w:p w:rsidR="005B0017" w:rsidRDefault="006860F1" w:rsidP="00702744">
      <w:pPr>
        <w:spacing w:before="240" w:after="240" w:line="276" w:lineRule="auto"/>
        <w:ind w:firstLine="720"/>
        <w:jc w:val="left"/>
        <w:rPr>
          <w:b/>
        </w:rPr>
      </w:pPr>
      <w:r>
        <w:rPr>
          <w:b/>
          <w:noProof/>
          <w:lang w:val="en-US"/>
        </w:rPr>
        <w:lastRenderedPageBreak/>
        <w:drawing>
          <wp:inline distT="114300" distB="114300" distL="114300" distR="114300">
            <wp:extent cx="5459400" cy="1752600"/>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459400" cy="1752600"/>
                    </a:xfrm>
                    <a:prstGeom prst="rect">
                      <a:avLst/>
                    </a:prstGeom>
                    <a:ln/>
                  </pic:spPr>
                </pic:pic>
              </a:graphicData>
            </a:graphic>
          </wp:inline>
        </w:drawing>
      </w:r>
    </w:p>
    <w:p w:rsidR="005B0017" w:rsidRDefault="006860F1" w:rsidP="00702744">
      <w:pPr>
        <w:pStyle w:val="Heading2"/>
        <w:numPr>
          <w:ilvl w:val="0"/>
          <w:numId w:val="0"/>
        </w:numPr>
        <w:ind w:left="2160"/>
        <w:jc w:val="left"/>
      </w:pPr>
      <w:bookmarkStart w:id="39" w:name="_heading=h.2zbgiuw" w:colFirst="0" w:colLast="0"/>
      <w:bookmarkEnd w:id="39"/>
      <w:r>
        <w:t>3. Thay đổi yêu cầu khi load giao diện</w:t>
      </w:r>
    </w:p>
    <w:p w:rsidR="005B0017" w:rsidRDefault="006860F1" w:rsidP="00702744">
      <w:pPr>
        <w:spacing w:before="240" w:after="240" w:line="276" w:lineRule="auto"/>
        <w:ind w:firstLine="720"/>
        <w:jc w:val="left"/>
      </w:pPr>
      <w:r>
        <w:t xml:space="preserve"> Hiện tại, trên các màn hình, nếu xảy ra lỗi IOException sẽ hiện lên thông </w:t>
      </w:r>
      <w:r>
        <w:t>báo “Error when loading resources”. Yêu cầu mới: Thay vì hiển thị thông báo lỗi trên màn hình popup, chương trình hiển thị trực tiếp lỗi màu đỏ trên phía trên cùng của các trang. Thay vì thông báo “Error when loading resources”, cần bổ sung thêm lỗi khi th</w:t>
      </w:r>
      <w:r>
        <w:t>ao tác với resource nào, và cụ thể lỗi (VD: không tìm thấy,…).</w:t>
      </w:r>
    </w:p>
    <w:p w:rsidR="005B0017" w:rsidRDefault="006860F1" w:rsidP="00702744">
      <w:pPr>
        <w:spacing w:before="240" w:after="240" w:line="276" w:lineRule="auto"/>
        <w:ind w:firstLine="720"/>
        <w:jc w:val="left"/>
      </w:pPr>
      <w:r>
        <w:t>Giải pháp: Sử dụng Strategy pattern</w:t>
      </w:r>
    </w:p>
    <w:p w:rsidR="005B0017" w:rsidRDefault="006860F1" w:rsidP="00702744">
      <w:pPr>
        <w:spacing w:before="240" w:after="240" w:line="276" w:lineRule="auto"/>
        <w:ind w:firstLine="720"/>
        <w:jc w:val="left"/>
        <w:rPr>
          <w:b/>
        </w:rPr>
      </w:pPr>
      <w:r>
        <w:t xml:space="preserve">Biểu đồ lớp: </w:t>
      </w:r>
      <w:r>
        <w:rPr>
          <w:b/>
          <w:noProof/>
          <w:lang w:val="en-US"/>
        </w:rPr>
        <w:drawing>
          <wp:inline distT="114300" distB="114300" distL="114300" distR="114300">
            <wp:extent cx="5459400" cy="3086100"/>
            <wp:effectExtent l="0" t="0" r="0" b="0"/>
            <wp:docPr id="5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459400" cy="3086100"/>
                    </a:xfrm>
                    <a:prstGeom prst="rect">
                      <a:avLst/>
                    </a:prstGeom>
                    <a:ln/>
                  </pic:spPr>
                </pic:pic>
              </a:graphicData>
            </a:graphic>
          </wp:inline>
        </w:drawing>
      </w:r>
    </w:p>
    <w:p w:rsidR="005B0017" w:rsidRDefault="006860F1" w:rsidP="00702744">
      <w:pPr>
        <w:spacing w:before="240" w:after="240" w:line="276" w:lineRule="auto"/>
        <w:ind w:left="-283" w:firstLine="283"/>
        <w:jc w:val="left"/>
        <w:rPr>
          <w:b/>
        </w:rPr>
      </w:pPr>
      <w:r>
        <w:rPr>
          <w:b/>
        </w:rPr>
        <w:lastRenderedPageBreak/>
        <w:t>Mã nguồn minh họa</w:t>
      </w:r>
      <w:r>
        <w:rPr>
          <w:b/>
        </w:rPr>
        <w:br/>
      </w:r>
      <w:r>
        <w:rPr>
          <w:b/>
          <w:noProof/>
          <w:lang w:val="en-US"/>
        </w:rPr>
        <w:drawing>
          <wp:inline distT="114300" distB="114300" distL="114300" distR="114300">
            <wp:extent cx="7350113" cy="2895600"/>
            <wp:effectExtent l="0" t="0" r="0" b="0"/>
            <wp:docPr id="5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7350113" cy="2895600"/>
                    </a:xfrm>
                    <a:prstGeom prst="rect">
                      <a:avLst/>
                    </a:prstGeom>
                    <a:ln/>
                  </pic:spPr>
                </pic:pic>
              </a:graphicData>
            </a:graphic>
          </wp:inline>
        </w:drawing>
      </w:r>
    </w:p>
    <w:p w:rsidR="005B0017" w:rsidRDefault="006860F1" w:rsidP="00702744">
      <w:pPr>
        <w:pStyle w:val="Heading2"/>
        <w:numPr>
          <w:ilvl w:val="0"/>
          <w:numId w:val="0"/>
        </w:numPr>
        <w:jc w:val="left"/>
      </w:pPr>
      <w:bookmarkStart w:id="40" w:name="_heading=h.1egqt2p" w:colFirst="0" w:colLast="0"/>
      <w:bookmarkEnd w:id="40"/>
      <w:r>
        <w:t>4. Thay đổi cách tính khoảng cách, sử dụng thư viện mới</w:t>
      </w:r>
    </w:p>
    <w:p w:rsidR="005B0017" w:rsidRDefault="006860F1" w:rsidP="00702744">
      <w:pPr>
        <w:spacing w:before="240" w:after="240" w:line="276" w:lineRule="auto"/>
        <w:ind w:firstLine="720"/>
        <w:jc w:val="left"/>
      </w:pPr>
      <w:r>
        <w:t>Thay vì sử dụng thư viện cũ DistanceCalculator, ta sử dụ</w:t>
      </w:r>
      <w:r>
        <w:t>ng một thư viện mới là alt-distance-api.jar có interface gần giống với distance-api.jar.</w:t>
      </w:r>
    </w:p>
    <w:p w:rsidR="005B0017" w:rsidRDefault="006860F1" w:rsidP="00702744">
      <w:pPr>
        <w:spacing w:before="240" w:after="240" w:line="276" w:lineRule="auto"/>
        <w:ind w:firstLine="720"/>
        <w:jc w:val="left"/>
        <w:rPr>
          <w:b/>
        </w:rPr>
      </w:pPr>
      <w:r>
        <w:rPr>
          <w:b/>
          <w:noProof/>
          <w:lang w:val="en-US"/>
        </w:rPr>
        <w:drawing>
          <wp:inline distT="114300" distB="114300" distL="114300" distR="114300">
            <wp:extent cx="5459400" cy="3136900"/>
            <wp:effectExtent l="0" t="0" r="0" b="0"/>
            <wp:docPr id="5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459400" cy="3136900"/>
                    </a:xfrm>
                    <a:prstGeom prst="rect">
                      <a:avLst/>
                    </a:prstGeom>
                    <a:ln/>
                  </pic:spPr>
                </pic:pic>
              </a:graphicData>
            </a:graphic>
          </wp:inline>
        </w:drawing>
      </w:r>
    </w:p>
    <w:p w:rsidR="005B0017" w:rsidRDefault="006860F1" w:rsidP="00702744">
      <w:pPr>
        <w:spacing w:before="240" w:after="240" w:line="276" w:lineRule="auto"/>
        <w:ind w:firstLine="720"/>
        <w:jc w:val="left"/>
        <w:rPr>
          <w:b/>
        </w:rPr>
      </w:pPr>
      <w:r>
        <w:rPr>
          <w:b/>
          <w:noProof/>
          <w:lang w:val="en-US"/>
        </w:rPr>
        <w:lastRenderedPageBreak/>
        <w:drawing>
          <wp:inline distT="114300" distB="114300" distL="114300" distR="114300">
            <wp:extent cx="5459400" cy="685800"/>
            <wp:effectExtent l="0" t="0" r="0" b="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459400" cy="685800"/>
                    </a:xfrm>
                    <a:prstGeom prst="rect">
                      <a:avLst/>
                    </a:prstGeom>
                    <a:ln/>
                  </pic:spPr>
                </pic:pic>
              </a:graphicData>
            </a:graphic>
          </wp:inline>
        </w:drawing>
      </w:r>
    </w:p>
    <w:p w:rsidR="005B0017" w:rsidRDefault="006860F1" w:rsidP="00702744">
      <w:pPr>
        <w:spacing w:before="240" w:after="240" w:line="276" w:lineRule="auto"/>
        <w:ind w:firstLine="720"/>
        <w:jc w:val="left"/>
        <w:rPr>
          <w:b/>
        </w:rPr>
      </w:pPr>
      <w:r>
        <w:rPr>
          <w:b/>
          <w:noProof/>
          <w:lang w:val="en-US"/>
        </w:rPr>
        <w:drawing>
          <wp:inline distT="114300" distB="114300" distL="114300" distR="114300">
            <wp:extent cx="5459400" cy="2298700"/>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459400" cy="2298700"/>
                    </a:xfrm>
                    <a:prstGeom prst="rect">
                      <a:avLst/>
                    </a:prstGeom>
                    <a:ln/>
                  </pic:spPr>
                </pic:pic>
              </a:graphicData>
            </a:graphic>
          </wp:inline>
        </w:drawing>
      </w:r>
    </w:p>
    <w:p w:rsidR="005B0017" w:rsidRDefault="006860F1" w:rsidP="00702744">
      <w:pPr>
        <w:spacing w:before="240" w:after="240" w:line="276" w:lineRule="auto"/>
        <w:ind w:firstLine="720"/>
        <w:jc w:val="left"/>
        <w:rPr>
          <w:b/>
        </w:rPr>
      </w:pPr>
      <w:r>
        <w:rPr>
          <w:b/>
          <w:noProof/>
          <w:lang w:val="en-US"/>
        </w:rPr>
        <w:drawing>
          <wp:inline distT="114300" distB="114300" distL="114300" distR="114300">
            <wp:extent cx="5459400" cy="2286000"/>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459400" cy="2286000"/>
                    </a:xfrm>
                    <a:prstGeom prst="rect">
                      <a:avLst/>
                    </a:prstGeom>
                    <a:ln/>
                  </pic:spPr>
                </pic:pic>
              </a:graphicData>
            </a:graphic>
          </wp:inline>
        </w:drawing>
      </w:r>
    </w:p>
    <w:p w:rsidR="005B0017" w:rsidRDefault="006860F1" w:rsidP="00702744">
      <w:pPr>
        <w:pStyle w:val="Heading2"/>
        <w:numPr>
          <w:ilvl w:val="0"/>
          <w:numId w:val="0"/>
        </w:numPr>
        <w:jc w:val="left"/>
      </w:pPr>
      <w:bookmarkStart w:id="41" w:name="_heading=h.3ygebqi" w:colFirst="0" w:colLast="0"/>
      <w:bookmarkEnd w:id="41"/>
      <w:r>
        <w:t>5 . Thêm phương thức thanh toán mới</w:t>
      </w:r>
    </w:p>
    <w:p w:rsidR="005B0017" w:rsidRDefault="006860F1" w:rsidP="00702744">
      <w:pPr>
        <w:spacing w:before="240" w:after="240" w:line="276" w:lineRule="auto"/>
        <w:ind w:firstLine="720"/>
        <w:jc w:val="left"/>
      </w:pPr>
      <w:r>
        <w:t>Thẻ nội địa (Domestic Card) 1. Khách hàng có thể lựa chọn phương thức thanh toán thẻ tín dụng (credit card) hoặc thẻ nội đị</w:t>
      </w:r>
      <w:r>
        <w:t xml:space="preserve">a (domestic card). Thông tin về loại thẻ thanh toán mới như sau: + Type: Domestic Debit Card + Issuing Bank, ví dụ VietinBank + Card number 16 kí tự là chữ số + Valid-from date, ví dụ: 12/33 + Cardholder’s name, ví dụ: DO MINH HIEU Với thẻ nội địa, chương </w:t>
      </w:r>
      <w:r>
        <w:t xml:space="preserve">trình vẫn kết nối với API của Interbank, chỉ thay đổi thông tin của phương thức thanh toán. </w:t>
      </w:r>
    </w:p>
    <w:p w:rsidR="005B0017" w:rsidRDefault="006860F1" w:rsidP="00702744">
      <w:pPr>
        <w:spacing w:before="240" w:after="240" w:line="276" w:lineRule="auto"/>
        <w:ind w:firstLine="720"/>
        <w:jc w:val="left"/>
        <w:rPr>
          <w:b/>
        </w:rPr>
      </w:pPr>
      <w:r>
        <w:rPr>
          <w:b/>
        </w:rPr>
        <w:t>Giải pháp: sử dụng Strategy pattern</w:t>
      </w:r>
    </w:p>
    <w:p w:rsidR="005B0017" w:rsidRDefault="006860F1" w:rsidP="00702744">
      <w:pPr>
        <w:spacing w:before="240" w:after="240" w:line="276" w:lineRule="auto"/>
        <w:ind w:firstLine="720"/>
        <w:jc w:val="left"/>
        <w:rPr>
          <w:b/>
        </w:rPr>
      </w:pPr>
      <w:r>
        <w:rPr>
          <w:b/>
          <w:noProof/>
          <w:lang w:val="en-US"/>
        </w:rPr>
        <w:lastRenderedPageBreak/>
        <w:drawing>
          <wp:inline distT="114300" distB="114300" distL="114300" distR="114300">
            <wp:extent cx="5459730" cy="3429000"/>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459730" cy="3429000"/>
                    </a:xfrm>
                    <a:prstGeom prst="rect">
                      <a:avLst/>
                    </a:prstGeom>
                    <a:ln/>
                  </pic:spPr>
                </pic:pic>
              </a:graphicData>
            </a:graphic>
          </wp:inline>
        </w:drawing>
      </w:r>
    </w:p>
    <w:p w:rsidR="005B0017" w:rsidRDefault="005B0017" w:rsidP="00702744">
      <w:pPr>
        <w:spacing w:before="240" w:after="240" w:line="276" w:lineRule="auto"/>
        <w:ind w:firstLine="720"/>
        <w:jc w:val="left"/>
        <w:rPr>
          <w:b/>
        </w:rPr>
      </w:pPr>
    </w:p>
    <w:p w:rsidR="005B0017" w:rsidRDefault="006860F1" w:rsidP="00702744">
      <w:pPr>
        <w:spacing w:before="240" w:after="240" w:line="276" w:lineRule="auto"/>
        <w:ind w:firstLine="720"/>
        <w:jc w:val="left"/>
        <w:rPr>
          <w:b/>
        </w:rPr>
      </w:pPr>
      <w:r>
        <w:rPr>
          <w:b/>
          <w:noProof/>
          <w:lang w:val="en-US"/>
        </w:rPr>
        <w:drawing>
          <wp:inline distT="114300" distB="114300" distL="114300" distR="114300">
            <wp:extent cx="5459730" cy="1282700"/>
            <wp:effectExtent l="0" t="0" r="0" b="0"/>
            <wp:docPr id="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3"/>
                    <a:srcRect/>
                    <a:stretch>
                      <a:fillRect/>
                    </a:stretch>
                  </pic:blipFill>
                  <pic:spPr>
                    <a:xfrm>
                      <a:off x="0" y="0"/>
                      <a:ext cx="5459730" cy="1282700"/>
                    </a:xfrm>
                    <a:prstGeom prst="rect">
                      <a:avLst/>
                    </a:prstGeom>
                    <a:ln/>
                  </pic:spPr>
                </pic:pic>
              </a:graphicData>
            </a:graphic>
          </wp:inline>
        </w:drawing>
      </w:r>
    </w:p>
    <w:p w:rsidR="005B0017" w:rsidRDefault="006860F1" w:rsidP="00702744">
      <w:pPr>
        <w:spacing w:before="240" w:after="240" w:line="276" w:lineRule="auto"/>
        <w:ind w:firstLine="720"/>
        <w:jc w:val="left"/>
        <w:rPr>
          <w:b/>
        </w:rPr>
      </w:pPr>
      <w:r>
        <w:rPr>
          <w:b/>
          <w:noProof/>
          <w:lang w:val="en-US"/>
        </w:rPr>
        <w:drawing>
          <wp:inline distT="114300" distB="114300" distL="114300" distR="114300">
            <wp:extent cx="5459730" cy="2235200"/>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459730" cy="2235200"/>
                    </a:xfrm>
                    <a:prstGeom prst="rect">
                      <a:avLst/>
                    </a:prstGeom>
                    <a:ln/>
                  </pic:spPr>
                </pic:pic>
              </a:graphicData>
            </a:graphic>
          </wp:inline>
        </w:drawing>
      </w:r>
    </w:p>
    <w:p w:rsidR="005B0017" w:rsidRDefault="006860F1" w:rsidP="00702744">
      <w:pPr>
        <w:spacing w:before="240" w:after="240" w:line="276" w:lineRule="auto"/>
        <w:ind w:firstLine="720"/>
        <w:jc w:val="left"/>
        <w:rPr>
          <w:b/>
        </w:rPr>
      </w:pPr>
      <w:r>
        <w:rPr>
          <w:b/>
          <w:noProof/>
          <w:lang w:val="en-US"/>
        </w:rPr>
        <w:lastRenderedPageBreak/>
        <w:drawing>
          <wp:inline distT="114300" distB="114300" distL="114300" distR="114300">
            <wp:extent cx="5459730" cy="3556000"/>
            <wp:effectExtent l="0" t="0" r="0" b="0"/>
            <wp:docPr id="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5459730" cy="3556000"/>
                    </a:xfrm>
                    <a:prstGeom prst="rect">
                      <a:avLst/>
                    </a:prstGeom>
                    <a:ln/>
                  </pic:spPr>
                </pic:pic>
              </a:graphicData>
            </a:graphic>
          </wp:inline>
        </w:drawing>
      </w:r>
    </w:p>
    <w:p w:rsidR="005B0017" w:rsidRDefault="006860F1" w:rsidP="00702744">
      <w:pPr>
        <w:pStyle w:val="Heading2"/>
        <w:numPr>
          <w:ilvl w:val="0"/>
          <w:numId w:val="0"/>
        </w:numPr>
        <w:jc w:val="left"/>
      </w:pPr>
      <w:bookmarkStart w:id="42" w:name="_heading=h.2dlolyb" w:colFirst="0" w:colLast="0"/>
      <w:bookmarkStart w:id="43" w:name="_GoBack"/>
      <w:bookmarkEnd w:id="42"/>
      <w:bookmarkEnd w:id="43"/>
      <w:r>
        <w:t xml:space="preserve">6. Thay đổi công thức tính phí vận chuyển </w:t>
      </w:r>
    </w:p>
    <w:p w:rsidR="005B0017" w:rsidRDefault="006860F1" w:rsidP="00702744">
      <w:pPr>
        <w:spacing w:before="240" w:after="240" w:line="276" w:lineRule="auto"/>
        <w:ind w:firstLine="720"/>
        <w:jc w:val="left"/>
      </w:pPr>
      <w:r>
        <w:t xml:space="preserve">Phí vận chuyển sẽ được tính dựa theo khối lượng thực tế, khoảng cách, và độ cồng kềnh của kiện hàng. Ví dụ: Kích thước của kiện hàng: chiều dài, chiều rộng, chiều cao. Độ cồng kềnh của kiện hàng có thể lấy tượng trưng: Độ cồng kềnh (kg) = Chiều dài (cm) x </w:t>
      </w:r>
      <w:r>
        <w:t>Chiều rộng (cm) x Chiều cao (cm) / 6000. Khối lượng và độ cồng kềnh (đơn vị: kg) lấy hệ số là 10 (đ/kg); khoảng cách (đơn vị: km, mặc định trả về từ thư viện Distance-API) lấy hệ số là 1. Yêu cầu này có thể kết hợp cùng yêu cầu số 4.</w:t>
      </w:r>
    </w:p>
    <w:p w:rsidR="005B0017" w:rsidRDefault="006860F1" w:rsidP="00702744">
      <w:pPr>
        <w:spacing w:before="240" w:after="240" w:line="276" w:lineRule="auto"/>
        <w:ind w:firstLine="720"/>
        <w:jc w:val="left"/>
        <w:rPr>
          <w:b/>
        </w:rPr>
      </w:pPr>
      <w:r>
        <w:rPr>
          <w:b/>
        </w:rPr>
        <w:t>Giải pháp: sử dụng Str</w:t>
      </w:r>
      <w:r>
        <w:rPr>
          <w:b/>
        </w:rPr>
        <w:t>ategy pattern</w:t>
      </w:r>
    </w:p>
    <w:p w:rsidR="005B0017" w:rsidRDefault="006860F1" w:rsidP="00702744">
      <w:pPr>
        <w:spacing w:before="240" w:after="240" w:line="276" w:lineRule="auto"/>
        <w:jc w:val="left"/>
        <w:rPr>
          <w:b/>
        </w:rPr>
      </w:pPr>
      <w:r>
        <w:rPr>
          <w:b/>
          <w:noProof/>
          <w:lang w:val="en-US"/>
        </w:rPr>
        <w:lastRenderedPageBreak/>
        <w:drawing>
          <wp:inline distT="114300" distB="114300" distL="114300" distR="114300">
            <wp:extent cx="5459730" cy="3746500"/>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459730" cy="3746500"/>
                    </a:xfrm>
                    <a:prstGeom prst="rect">
                      <a:avLst/>
                    </a:prstGeom>
                    <a:ln/>
                  </pic:spPr>
                </pic:pic>
              </a:graphicData>
            </a:graphic>
          </wp:inline>
        </w:drawing>
      </w:r>
    </w:p>
    <w:p w:rsidR="005B0017" w:rsidRDefault="006860F1" w:rsidP="00702744">
      <w:pPr>
        <w:spacing w:before="240" w:after="240" w:line="276" w:lineRule="auto"/>
        <w:jc w:val="left"/>
        <w:rPr>
          <w:b/>
        </w:rPr>
      </w:pPr>
      <w:r>
        <w:rPr>
          <w:b/>
          <w:noProof/>
          <w:lang w:val="en-US"/>
        </w:rPr>
        <w:drawing>
          <wp:inline distT="114300" distB="114300" distL="114300" distR="114300">
            <wp:extent cx="5459730" cy="1054100"/>
            <wp:effectExtent l="0" t="0" r="0" b="0"/>
            <wp:docPr id="7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5459730" cy="1054100"/>
                    </a:xfrm>
                    <a:prstGeom prst="rect">
                      <a:avLst/>
                    </a:prstGeom>
                    <a:ln/>
                  </pic:spPr>
                </pic:pic>
              </a:graphicData>
            </a:graphic>
          </wp:inline>
        </w:drawing>
      </w:r>
    </w:p>
    <w:p w:rsidR="005B0017" w:rsidRDefault="006860F1" w:rsidP="00702744">
      <w:pPr>
        <w:spacing w:before="240" w:after="240" w:line="276" w:lineRule="auto"/>
        <w:jc w:val="left"/>
        <w:rPr>
          <w:b/>
        </w:rPr>
      </w:pPr>
      <w:r>
        <w:rPr>
          <w:b/>
          <w:noProof/>
          <w:lang w:val="en-US"/>
        </w:rPr>
        <w:drawing>
          <wp:inline distT="114300" distB="114300" distL="114300" distR="114300">
            <wp:extent cx="5459730" cy="1257300"/>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5459730" cy="1257300"/>
                    </a:xfrm>
                    <a:prstGeom prst="rect">
                      <a:avLst/>
                    </a:prstGeom>
                    <a:ln/>
                  </pic:spPr>
                </pic:pic>
              </a:graphicData>
            </a:graphic>
          </wp:inline>
        </w:drawing>
      </w:r>
    </w:p>
    <w:p w:rsidR="005B0017" w:rsidRDefault="006860F1" w:rsidP="00702744">
      <w:pPr>
        <w:spacing w:before="240" w:after="240" w:line="276" w:lineRule="auto"/>
        <w:jc w:val="left"/>
        <w:rPr>
          <w:b/>
        </w:rPr>
      </w:pPr>
      <w:r>
        <w:rPr>
          <w:b/>
          <w:noProof/>
          <w:lang w:val="en-US"/>
        </w:rPr>
        <w:lastRenderedPageBreak/>
        <w:drawing>
          <wp:inline distT="114300" distB="114300" distL="114300" distR="114300">
            <wp:extent cx="5459730" cy="24257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5459730" cy="2425700"/>
                    </a:xfrm>
                    <a:prstGeom prst="rect">
                      <a:avLst/>
                    </a:prstGeom>
                    <a:ln/>
                  </pic:spPr>
                </pic:pic>
              </a:graphicData>
            </a:graphic>
          </wp:inline>
        </w:drawing>
      </w:r>
    </w:p>
    <w:p w:rsidR="005B0017" w:rsidRDefault="006860F1" w:rsidP="00702744">
      <w:pPr>
        <w:spacing w:before="240" w:after="240" w:line="276" w:lineRule="auto"/>
        <w:jc w:val="left"/>
        <w:rPr>
          <w:b/>
        </w:rPr>
      </w:pPr>
      <w:r>
        <w:rPr>
          <w:b/>
          <w:noProof/>
          <w:lang w:val="en-US"/>
        </w:rPr>
        <w:drawing>
          <wp:inline distT="114300" distB="114300" distL="114300" distR="114300">
            <wp:extent cx="5459730" cy="1498600"/>
            <wp:effectExtent l="0" t="0" r="0" b="0"/>
            <wp:docPr id="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459730" cy="1498600"/>
                    </a:xfrm>
                    <a:prstGeom prst="rect">
                      <a:avLst/>
                    </a:prstGeom>
                    <a:ln/>
                  </pic:spPr>
                </pic:pic>
              </a:graphicData>
            </a:graphic>
          </wp:inline>
        </w:drawing>
      </w:r>
    </w:p>
    <w:p w:rsidR="005B0017" w:rsidRDefault="006860F1" w:rsidP="00702744">
      <w:pPr>
        <w:pStyle w:val="Heading1"/>
        <w:numPr>
          <w:ilvl w:val="0"/>
          <w:numId w:val="2"/>
        </w:numPr>
        <w:jc w:val="left"/>
        <w:rPr>
          <w:rFonts w:ascii="Times New Roman" w:hAnsi="Times New Roman"/>
        </w:rPr>
      </w:pPr>
      <w:bookmarkStart w:id="44" w:name="_heading=h.sqyw64" w:colFirst="0" w:colLast="0"/>
      <w:bookmarkEnd w:id="44"/>
      <w:r>
        <w:rPr>
          <w:rFonts w:ascii="Times New Roman" w:hAnsi="Times New Roman"/>
        </w:rPr>
        <w:lastRenderedPageBreak/>
        <w:t>Tổng kết</w:t>
      </w:r>
    </w:p>
    <w:p w:rsidR="005B0017" w:rsidRDefault="006860F1" w:rsidP="00702744">
      <w:pPr>
        <w:pStyle w:val="Heading2"/>
        <w:numPr>
          <w:ilvl w:val="1"/>
          <w:numId w:val="2"/>
        </w:numPr>
        <w:jc w:val="left"/>
        <w:rPr>
          <w:rFonts w:ascii="Times New Roman" w:hAnsi="Times New Roman"/>
        </w:rPr>
      </w:pPr>
      <w:bookmarkStart w:id="45" w:name="_heading=h.3cqmetx" w:colFirst="0" w:colLast="0"/>
      <w:bookmarkEnd w:id="45"/>
      <w:r>
        <w:rPr>
          <w:rFonts w:ascii="Times New Roman" w:hAnsi="Times New Roman"/>
        </w:rPr>
        <w:t>Kết quả tổng quan</w:t>
      </w:r>
    </w:p>
    <w:p w:rsidR="005B0017" w:rsidRDefault="006860F1" w:rsidP="00702744">
      <w:pPr>
        <w:ind w:firstLine="576"/>
        <w:jc w:val="left"/>
      </w:pPr>
      <w:r>
        <w:t>So với dự kiến ban đầu, nhóm cũng đã chỉ ra được những vi phạm của source code cũ. Và với 7 vấn đề được nêu ra thì nhóm đã giải quyết được 6 vấn đề. Bằng cách sử dụng các des</w:t>
      </w:r>
      <w:r>
        <w:t>ign pattern. Mã nguồn sẽ dễ phát triển và bảo trì hơn trong tương lai</w:t>
      </w:r>
    </w:p>
    <w:p w:rsidR="005B0017" w:rsidRDefault="006860F1" w:rsidP="00702744">
      <w:pPr>
        <w:pStyle w:val="Heading2"/>
        <w:numPr>
          <w:ilvl w:val="1"/>
          <w:numId w:val="2"/>
        </w:numPr>
        <w:jc w:val="left"/>
        <w:rPr>
          <w:rFonts w:ascii="Times New Roman" w:hAnsi="Times New Roman"/>
        </w:rPr>
      </w:pPr>
      <w:bookmarkStart w:id="46" w:name="_heading=h.1rvwp1q" w:colFirst="0" w:colLast="0"/>
      <w:bookmarkEnd w:id="46"/>
      <w:r>
        <w:rPr>
          <w:rFonts w:ascii="Times New Roman" w:hAnsi="Times New Roman"/>
        </w:rPr>
        <w:t xml:space="preserve">Các vấn đề tồn đọng </w:t>
      </w:r>
    </w:p>
    <w:p w:rsidR="005B0017" w:rsidRDefault="006860F1" w:rsidP="00702744">
      <w:pPr>
        <w:jc w:val="left"/>
      </w:pPr>
      <w:r>
        <w:t xml:space="preserve">Các vấn đề còn sót lại: </w:t>
      </w:r>
    </w:p>
    <w:p w:rsidR="005B0017" w:rsidRDefault="006860F1" w:rsidP="00702744">
      <w:pPr>
        <w:ind w:firstLine="720"/>
        <w:jc w:val="left"/>
      </w:pPr>
      <w:r>
        <w:t>- Với class ApplicationProgrammingInterface ( class có chức năng call api) mới chỉ có 2 method là get, put. Sau này có thể mở rộng lên nhiều method: delete, patch, options. Có thể thêm method mới được.</w:t>
      </w:r>
    </w:p>
    <w:p w:rsidR="005B0017" w:rsidRDefault="006860F1" w:rsidP="00702744">
      <w:pPr>
        <w:ind w:firstLine="720"/>
        <w:jc w:val="left"/>
      </w:pPr>
      <w:r>
        <w:t>- Với class PopupScreen sau này có</w:t>
      </w:r>
      <w:r>
        <w:t xml:space="preserve"> thể có nhiều lại popup (hiện tại chỉ có error, success, loading ) sau này mở rộng thì cần phải cải tiến lại code.</w:t>
      </w:r>
    </w:p>
    <w:p w:rsidR="005B0017" w:rsidRDefault="006860F1" w:rsidP="00702744">
      <w:pPr>
        <w:ind w:firstLine="720"/>
        <w:jc w:val="left"/>
      </w:pPr>
      <w:r>
        <w:t>- Với vấn đề: Cập nhật lại chức năng hủy đơn hàng thì nhóm cũng chưa đưa ra được giải quyết</w:t>
      </w:r>
    </w:p>
    <w:p w:rsidR="005B0017" w:rsidRDefault="005B0017" w:rsidP="00702744">
      <w:pPr>
        <w:jc w:val="left"/>
      </w:pPr>
    </w:p>
    <w:p w:rsidR="005B0017" w:rsidRDefault="005B0017" w:rsidP="00702744">
      <w:pPr>
        <w:jc w:val="left"/>
        <w:rPr>
          <w:i/>
        </w:rPr>
      </w:pPr>
    </w:p>
    <w:sectPr w:rsidR="005B0017">
      <w:headerReference w:type="default" r:id="rId51"/>
      <w:footerReference w:type="default" r:id="rId52"/>
      <w:pgSz w:w="12240" w:h="15840"/>
      <w:pgMar w:top="1440" w:right="1800" w:bottom="1440" w:left="184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60F1" w:rsidRDefault="006860F1">
      <w:pPr>
        <w:spacing w:before="0" w:line="240" w:lineRule="auto"/>
      </w:pPr>
      <w:r>
        <w:separator/>
      </w:r>
    </w:p>
  </w:endnote>
  <w:endnote w:type="continuationSeparator" w:id="0">
    <w:p w:rsidR="006860F1" w:rsidRDefault="006860F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00000001" w:usb1="08070000" w:usb2="00000010" w:usb3="00000000" w:csb0="00020000" w:csb1="00000000"/>
  </w:font>
  <w:font w:name="Lucida Grande">
    <w:panose1 w:val="00000000000000000000"/>
    <w:charset w:val="00"/>
    <w:family w:val="roman"/>
    <w:notTrueType/>
    <w:pitch w:val="default"/>
  </w:font>
  <w:font w:name="Tahoma">
    <w:panose1 w:val="020B0604030504040204"/>
    <w:charset w:val="00"/>
    <w:family w:val="roman"/>
    <w:notTrueType/>
    <w:pitch w:val="default"/>
  </w:font>
  <w:font w:name=".VnTime">
    <w:panose1 w:val="00000000000000000000"/>
    <w:charset w:val="00"/>
    <w:family w:val="roman"/>
    <w:notTrueType/>
    <w:pitch w:val="default"/>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017" w:rsidRDefault="006860F1">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sidR="00702744">
      <w:rPr>
        <w:color w:val="000000"/>
      </w:rPr>
      <w:fldChar w:fldCharType="separate"/>
    </w:r>
    <w:r w:rsidR="00702744">
      <w:rPr>
        <w:noProof/>
        <w:color w:val="000000"/>
      </w:rPr>
      <w:t>1</w:t>
    </w:r>
    <w:r>
      <w:rPr>
        <w:color w:val="000000"/>
      </w:rPr>
      <w:fldChar w:fldCharType="end"/>
    </w:r>
  </w:p>
  <w:p w:rsidR="005B0017" w:rsidRDefault="005B0017">
    <w:pPr>
      <w:widowControl w:val="0"/>
      <w:pBdr>
        <w:top w:val="nil"/>
        <w:left w:val="nil"/>
        <w:bottom w:val="nil"/>
        <w:right w:val="nil"/>
        <w:between w:val="nil"/>
      </w:pBdr>
      <w:spacing w:before="0" w:line="276" w:lineRule="auto"/>
      <w:jc w:val="left"/>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017" w:rsidRDefault="006860F1">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sidR="00702744">
      <w:rPr>
        <w:color w:val="000000"/>
      </w:rPr>
      <w:fldChar w:fldCharType="separate"/>
    </w:r>
    <w:r w:rsidR="00702744">
      <w:rPr>
        <w:noProof/>
        <w:color w:val="000000"/>
      </w:rPr>
      <w:t>31</w:t>
    </w:r>
    <w:r>
      <w:rPr>
        <w:color w:val="000000"/>
      </w:rPr>
      <w:fldChar w:fldCharType="end"/>
    </w:r>
  </w:p>
  <w:p w:rsidR="005B0017" w:rsidRDefault="005B0017">
    <w:pPr>
      <w:widowControl w:val="0"/>
      <w:pBdr>
        <w:top w:val="nil"/>
        <w:left w:val="nil"/>
        <w:bottom w:val="nil"/>
        <w:right w:val="nil"/>
        <w:between w:val="nil"/>
      </w:pBdr>
      <w:spacing w:before="0" w:line="276" w:lineRule="auto"/>
      <w:jc w:val="left"/>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60F1" w:rsidRDefault="006860F1">
      <w:pPr>
        <w:spacing w:before="0" w:line="240" w:lineRule="auto"/>
      </w:pPr>
      <w:r>
        <w:separator/>
      </w:r>
    </w:p>
  </w:footnote>
  <w:footnote w:type="continuationSeparator" w:id="0">
    <w:p w:rsidR="006860F1" w:rsidRDefault="006860F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017" w:rsidRDefault="005B0017">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6C9"/>
    <w:multiLevelType w:val="multilevel"/>
    <w:tmpl w:val="634CE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98334A"/>
    <w:multiLevelType w:val="multilevel"/>
    <w:tmpl w:val="B89A6E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E322EC"/>
    <w:multiLevelType w:val="multilevel"/>
    <w:tmpl w:val="EF620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E67332"/>
    <w:multiLevelType w:val="multilevel"/>
    <w:tmpl w:val="49FE29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263F78A1"/>
    <w:multiLevelType w:val="multilevel"/>
    <w:tmpl w:val="2F4AA54A"/>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5" w15:restartNumberingAfterBreak="0">
    <w:nsid w:val="56A65835"/>
    <w:multiLevelType w:val="multilevel"/>
    <w:tmpl w:val="4B3CBC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DB36124"/>
    <w:multiLevelType w:val="multilevel"/>
    <w:tmpl w:val="BA5274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755075A"/>
    <w:multiLevelType w:val="multilevel"/>
    <w:tmpl w:val="7A024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
  </w:num>
  <w:num w:numId="3">
    <w:abstractNumId w:val="2"/>
  </w:num>
  <w:num w:numId="4">
    <w:abstractNumId w:val="1"/>
  </w:num>
  <w:num w:numId="5">
    <w:abstractNumId w:val="6"/>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017"/>
    <w:rsid w:val="005B0017"/>
    <w:rsid w:val="006860F1"/>
    <w:rsid w:val="00702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258B6"/>
  <w15:docId w15:val="{1AEE7E72-F42E-487E-9F9C-BECAD5E39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before="120" w:line="28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6"/>
  </w:style>
  <w:style w:type="paragraph" w:styleId="Heading1">
    <w:name w:val="heading 1"/>
    <w:basedOn w:val="Normal"/>
    <w:next w:val="Normal"/>
    <w:link w:val="Heading1Char"/>
    <w:uiPriority w:val="9"/>
    <w:qFormat/>
    <w:pPr>
      <w:keepNext/>
      <w:pageBreakBefore/>
      <w:numPr>
        <w:numId w:val="1"/>
      </w:numPr>
      <w:outlineLvl w:val="0"/>
    </w:pPr>
    <w:rPr>
      <w:rFonts w:ascii="Arial" w:hAnsi="Arial"/>
      <w:b/>
      <w:sz w:val="32"/>
    </w:rPr>
  </w:style>
  <w:style w:type="paragraph" w:styleId="Heading2">
    <w:name w:val="heading 2"/>
    <w:basedOn w:val="Normal"/>
    <w:next w:val="Normal"/>
    <w:uiPriority w:val="9"/>
    <w:unhideWhenUsed/>
    <w:qFormat/>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uiPriority w:val="9"/>
    <w:unhideWhenUsed/>
    <w:qFormat/>
    <w:pPr>
      <w:keepNext/>
      <w:numPr>
        <w:ilvl w:val="2"/>
        <w:numId w:val="1"/>
      </w:numPr>
      <w:outlineLvl w:val="2"/>
    </w:pPr>
    <w:rPr>
      <w:rFonts w:ascii="Arial" w:hAnsi="Arial" w:cs="Arial"/>
      <w:b/>
      <w:bCs/>
      <w:szCs w:val="18"/>
    </w:rPr>
  </w:style>
  <w:style w:type="paragraph" w:styleId="Heading4">
    <w:name w:val="heading 4"/>
    <w:basedOn w:val="Normal"/>
    <w:next w:val="Normal"/>
    <w:uiPriority w:val="9"/>
    <w:semiHidden/>
    <w:unhideWhenUsed/>
    <w:qFormat/>
    <w:pPr>
      <w:keepNext/>
      <w:numPr>
        <w:ilvl w:val="3"/>
        <w:numId w:val="1"/>
      </w:numPr>
      <w:outlineLvl w:val="3"/>
    </w:pPr>
    <w:rPr>
      <w:rFonts w:ascii="Arial" w:hAnsi="Arial" w:cs="Arial"/>
      <w:b/>
      <w:i/>
      <w:iCs/>
    </w:rPr>
  </w:style>
  <w:style w:type="paragraph" w:styleId="Heading5">
    <w:name w:val="heading 5"/>
    <w:basedOn w:val="Normal"/>
    <w:next w:val="Normal"/>
    <w:uiPriority w:val="9"/>
    <w:semiHidden/>
    <w:unhideWhenUsed/>
    <w:qFormat/>
    <w:pPr>
      <w:keepNext/>
      <w:numPr>
        <w:ilvl w:val="4"/>
        <w:numId w:val="1"/>
      </w:numPr>
      <w:outlineLvl w:val="4"/>
    </w:pPr>
  </w:style>
  <w:style w:type="paragraph" w:styleId="Heading6">
    <w:name w:val="heading 6"/>
    <w:basedOn w:val="Normal"/>
    <w:next w:val="Normal"/>
    <w:link w:val="Heading6Char"/>
    <w:uiPriority w:val="9"/>
    <w:semiHidden/>
    <w:unhideWhenUsed/>
    <w:qFormat/>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pPr>
      <w:numPr>
        <w:ilvl w:val="6"/>
        <w:numId w:val="1"/>
      </w:numPr>
      <w:spacing w:before="240" w:after="60"/>
      <w:outlineLvl w:val="6"/>
    </w:pPr>
    <w:rPr>
      <w:rFonts w:ascii="Cambria" w:eastAsia="MS Mincho" w:hAnsi="Cambria"/>
    </w:rPr>
  </w:style>
  <w:style w:type="paragraph" w:styleId="Heading8">
    <w:name w:val="heading 8"/>
    <w:basedOn w:val="Normal"/>
    <w:next w:val="Normal"/>
    <w:link w:val="Heading8Char"/>
    <w:uiPriority w:val="9"/>
    <w:semiHidden/>
    <w:unhideWhenUsed/>
    <w:qFormat/>
    <w:pPr>
      <w:numPr>
        <w:ilvl w:val="7"/>
        <w:numId w:val="1"/>
      </w:numPr>
      <w:spacing w:before="240" w:after="60"/>
      <w:outlineLvl w:val="7"/>
    </w:pPr>
    <w:rPr>
      <w:rFonts w:ascii="Cambria" w:eastAsia="MS Mincho" w:hAnsi="Cambria"/>
      <w:i/>
      <w:iCs/>
    </w:rPr>
  </w:style>
  <w:style w:type="paragraph" w:styleId="Heading9">
    <w:name w:val="heading 9"/>
    <w:basedOn w:val="Normal"/>
    <w:next w:val="Normal"/>
    <w:link w:val="Heading9Char"/>
    <w:uiPriority w:val="9"/>
    <w:semiHidden/>
    <w:unhideWhenUsed/>
    <w:qFormat/>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pPr>
      <w:spacing w:before="0" w:line="240" w:lineRule="auto"/>
    </w:pPr>
    <w:rPr>
      <w:rFonts w:ascii="Lucida Grande" w:hAnsi="Lucida Grande" w:cs="Lucida Grande"/>
      <w:sz w:val="18"/>
      <w:szCs w:val="18"/>
    </w:rPr>
  </w:style>
  <w:style w:type="paragraph" w:styleId="BodyText">
    <w:name w:val="Body Text"/>
    <w:basedOn w:val="Normal"/>
    <w:semiHidden/>
  </w:style>
  <w:style w:type="paragraph" w:styleId="BodyTextIndent2">
    <w:name w:val="Body Text Indent 2"/>
    <w:basedOn w:val="Normal"/>
    <w:semiHidden/>
    <w:pPr>
      <w:ind w:firstLine="420"/>
    </w:pPr>
  </w:style>
  <w:style w:type="paragraph" w:styleId="Caption">
    <w:name w:val="caption"/>
    <w:basedOn w:val="Normal"/>
    <w:next w:val="Normal"/>
    <w:qFormat/>
    <w:pPr>
      <w:spacing w:after="120"/>
    </w:pPr>
    <w:rPr>
      <w:b/>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yperlink">
    <w:name w:val="Hyperlink"/>
    <w:uiPriority w:val="99"/>
    <w:rPr>
      <w:color w:val="0000FF"/>
      <w:u w:val="single"/>
    </w:rPr>
  </w:style>
  <w:style w:type="paragraph" w:styleId="Index1">
    <w:name w:val="index 1"/>
    <w:basedOn w:val="Normal"/>
    <w:next w:val="Normal"/>
    <w:semiHidden/>
    <w:pPr>
      <w:ind w:left="200" w:hanging="200"/>
    </w:pPr>
  </w:style>
  <w:style w:type="paragraph" w:styleId="Index2">
    <w:name w:val="index 2"/>
    <w:basedOn w:val="Normal"/>
    <w:next w:val="Normal"/>
    <w:semiHidden/>
    <w:pPr>
      <w:ind w:left="400" w:hanging="200"/>
    </w:pPr>
  </w:style>
  <w:style w:type="paragraph" w:styleId="Index3">
    <w:name w:val="index 3"/>
    <w:basedOn w:val="Normal"/>
    <w:next w:val="Normal"/>
    <w:semiHidden/>
    <w:pPr>
      <w:ind w:left="600" w:hanging="200"/>
    </w:pPr>
  </w:style>
  <w:style w:type="paragraph" w:styleId="Index4">
    <w:name w:val="index 4"/>
    <w:basedOn w:val="Normal"/>
    <w:next w:val="Normal"/>
    <w:semiHidden/>
    <w:pPr>
      <w:ind w:left="800" w:hanging="200"/>
    </w:pPr>
  </w:style>
  <w:style w:type="paragraph" w:styleId="Index5">
    <w:name w:val="index 5"/>
    <w:basedOn w:val="Normal"/>
    <w:next w:val="Normal"/>
    <w:semiHidden/>
    <w:pPr>
      <w:ind w:left="1000" w:hanging="200"/>
    </w:pPr>
  </w:style>
  <w:style w:type="paragraph" w:styleId="Index6">
    <w:name w:val="index 6"/>
    <w:basedOn w:val="Normal"/>
    <w:next w:val="Normal"/>
    <w:semiHidden/>
    <w:pPr>
      <w:ind w:left="1200" w:hanging="200"/>
    </w:pPr>
  </w:style>
  <w:style w:type="paragraph" w:styleId="Index7">
    <w:name w:val="index 7"/>
    <w:basedOn w:val="Normal"/>
    <w:next w:val="Normal"/>
    <w:semiHidden/>
    <w:pPr>
      <w:ind w:left="1400" w:hanging="200"/>
    </w:pPr>
  </w:style>
  <w:style w:type="paragraph" w:styleId="Index8">
    <w:name w:val="index 8"/>
    <w:basedOn w:val="Normal"/>
    <w:next w:val="Normal"/>
    <w:semiHidden/>
    <w:pPr>
      <w:ind w:left="1600" w:hanging="200"/>
    </w:pPr>
  </w:style>
  <w:style w:type="paragraph" w:styleId="Index9">
    <w:name w:val="index 9"/>
    <w:basedOn w:val="Normal"/>
    <w:next w:val="Normal"/>
    <w:semiHidden/>
    <w:pPr>
      <w:ind w:left="1800" w:hanging="200"/>
    </w:pPr>
  </w:style>
  <w:style w:type="paragraph" w:styleId="IndexHeading">
    <w:name w:val="index heading"/>
    <w:basedOn w:val="Normal"/>
    <w:next w:val="Index1"/>
    <w:semiHidden/>
  </w:style>
  <w:style w:type="paragraph" w:styleId="NormalIndent">
    <w:name w:val="Normal Indent"/>
    <w:basedOn w:val="Normal"/>
    <w:uiPriority w:val="99"/>
    <w:semiHidden/>
    <w:unhideWhenUsed/>
    <w:pPr>
      <w:ind w:left="720"/>
    </w:pPr>
  </w:style>
  <w:style w:type="character" w:styleId="PageNumber">
    <w:name w:val="page number"/>
    <w:basedOn w:val="DefaultParagraphFont"/>
    <w:semiHidden/>
  </w:style>
  <w:style w:type="paragraph" w:styleId="PlainText">
    <w:name w:val="Plain Text"/>
    <w:basedOn w:val="Normal"/>
    <w:semiHidden/>
    <w:rPr>
      <w:rFonts w:ascii="Courier New" w:hAnsi="Courier New"/>
    </w:rPr>
  </w:style>
  <w:style w:type="table" w:styleId="TableGrid">
    <w:name w:val="Table Grid"/>
    <w:basedOn w:val="TableNormal"/>
    <w:uiPriority w:val="39"/>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semiHidden/>
    <w:pPr>
      <w:ind w:left="400" w:hanging="400"/>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TOC3">
    <w:name w:val="toc 3"/>
    <w:basedOn w:val="Normal"/>
    <w:next w:val="Normal"/>
    <w:uiPriority w:val="39"/>
    <w:pPr>
      <w:ind w:left="40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character" w:customStyle="1" w:styleId="Heading6Char">
    <w:name w:val="Heading 6 Char"/>
    <w:link w:val="Heading6"/>
    <w:uiPriority w:val="9"/>
    <w:semiHidden/>
    <w:rPr>
      <w:rFonts w:ascii="Cambria" w:eastAsia="MS Mincho" w:hAnsi="Cambria" w:cs="Times New Roman"/>
      <w:b/>
      <w:bCs/>
      <w:sz w:val="22"/>
      <w:szCs w:val="22"/>
    </w:rPr>
  </w:style>
  <w:style w:type="character" w:customStyle="1" w:styleId="Heading7Char">
    <w:name w:val="Heading 7 Char"/>
    <w:link w:val="Heading7"/>
    <w:uiPriority w:val="9"/>
    <w:semiHidden/>
    <w:rPr>
      <w:rFonts w:ascii="Cambria" w:eastAsia="MS Mincho" w:hAnsi="Cambria" w:cs="Times New Roman"/>
      <w:sz w:val="24"/>
      <w:szCs w:val="24"/>
    </w:rPr>
  </w:style>
  <w:style w:type="character" w:customStyle="1" w:styleId="Heading8Char">
    <w:name w:val="Heading 8 Char"/>
    <w:link w:val="Heading8"/>
    <w:uiPriority w:val="9"/>
    <w:semiHidden/>
    <w:rPr>
      <w:rFonts w:ascii="Cambria" w:eastAsia="MS Mincho" w:hAnsi="Cambria" w:cs="Times New Roman"/>
      <w:i/>
      <w:iCs/>
      <w:sz w:val="24"/>
      <w:szCs w:val="24"/>
    </w:rPr>
  </w:style>
  <w:style w:type="character" w:customStyle="1" w:styleId="Heading9Char">
    <w:name w:val="Heading 9 Char"/>
    <w:link w:val="Heading9"/>
    <w:uiPriority w:val="9"/>
    <w:semiHidden/>
    <w:rPr>
      <w:rFonts w:ascii="Calibri" w:eastAsia="MS Gothic" w:hAnsi="Calibri" w:cs="Times New Roman"/>
      <w:sz w:val="22"/>
      <w:szCs w:val="22"/>
    </w:rPr>
  </w:style>
  <w:style w:type="paragraph" w:customStyle="1" w:styleId="Bang">
    <w:name w:val="Bang"/>
    <w:basedOn w:val="Normal"/>
    <w:pPr>
      <w:spacing w:before="80" w:after="80" w:line="240" w:lineRule="auto"/>
    </w:pPr>
    <w:rPr>
      <w:rFonts w:ascii="Tahoma" w:hAnsi="Tahoma" w:cs="Tahoma"/>
      <w:sz w:val="18"/>
      <w:szCs w:val="18"/>
    </w:rPr>
  </w:style>
  <w:style w:type="paragraph" w:customStyle="1" w:styleId="Heading1-NoNumber">
    <w:name w:val="Heading1-NoNumber"/>
    <w:basedOn w:val="Heading1"/>
    <w:qFormat/>
    <w:pPr>
      <w:numPr>
        <w:numId w:val="0"/>
      </w:numPr>
      <w:jc w:val="center"/>
    </w:pPr>
    <w:rPr>
      <w:sz w:val="28"/>
    </w:rPr>
  </w:style>
  <w:style w:type="paragraph" w:customStyle="1" w:styleId="TableCaption">
    <w:name w:val="TableCaption"/>
    <w:basedOn w:val="NormalIndent"/>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pPr>
      <w:widowControl w:val="0"/>
      <w:spacing w:line="360" w:lineRule="auto"/>
      <w:jc w:val="center"/>
    </w:pPr>
    <w:rPr>
      <w:rFonts w:ascii="Tahoma" w:hAnsi="Tahoma" w:cs="Tahoma"/>
      <w:b/>
      <w:sz w:val="20"/>
    </w:rPr>
  </w:style>
  <w:style w:type="character" w:customStyle="1" w:styleId="BalloonTextChar">
    <w:name w:val="Balloon Text Char"/>
    <w:basedOn w:val="DefaultParagraphFont"/>
    <w:link w:val="BalloonText"/>
    <w:uiPriority w:val="99"/>
    <w:semiHidden/>
    <w:rPr>
      <w:rFonts w:ascii="Lucida Grande" w:hAnsi="Lucida Grande" w:cs="Lucida Grande"/>
      <w:sz w:val="18"/>
      <w:szCs w:val="18"/>
    </w:rPr>
  </w:style>
  <w:style w:type="paragraph" w:customStyle="1" w:styleId="level2bullet">
    <w:name w:val="level 2 bullet"/>
    <w:basedOn w:val="Normal"/>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34"/>
    <w:qFormat/>
    <w:pPr>
      <w:autoSpaceDE w:val="0"/>
      <w:autoSpaceDN w:val="0"/>
      <w:spacing w:after="120"/>
      <w:ind w:left="720"/>
      <w:contextualSpacing/>
    </w:pPr>
    <w:rPr>
      <w:rFonts w:ascii="Cambria" w:hAnsi="Cambria" w:cs=".VnTime"/>
      <w:sz w:val="26"/>
      <w:szCs w:val="26"/>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basedOn w:val="CommentTextChar"/>
    <w:link w:val="CommentSubject"/>
    <w:uiPriority w:val="99"/>
    <w:semiHidden/>
    <w:rPr>
      <w:b/>
      <w:bCs/>
    </w:rPr>
  </w:style>
  <w:style w:type="character" w:customStyle="1" w:styleId="Heading1Char">
    <w:name w:val="Heading 1 Char"/>
    <w:basedOn w:val="DefaultParagraphFont"/>
    <w:link w:val="Heading1"/>
    <w:uiPriority w:val="9"/>
    <w:rPr>
      <w:rFonts w:ascii="Arial" w:hAnsi="Arial"/>
      <w:b/>
      <w:sz w:val="32"/>
    </w:rPr>
  </w:style>
  <w:style w:type="paragraph" w:customStyle="1" w:styleId="Bibliography1">
    <w:name w:val="Bibliography1"/>
    <w:basedOn w:val="Normal"/>
    <w:next w:val="Normal"/>
    <w:uiPriority w:val="37"/>
    <w:unhideWhenUsed/>
  </w:style>
  <w:style w:type="character" w:customStyle="1" w:styleId="Heading3Char">
    <w:name w:val="Heading 3 Char"/>
    <w:basedOn w:val="DefaultParagraphFont"/>
    <w:link w:val="Heading3"/>
    <w:uiPriority w:val="9"/>
    <w:rsid w:val="002245EA"/>
    <w:rPr>
      <w:rFonts w:ascii="Arial" w:eastAsia="Times New Roman" w:hAnsi="Arial" w:cs="Arial"/>
      <w:b/>
      <w:bCs/>
      <w:sz w:val="24"/>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CE3631"/>
    <w:pPr>
      <w:keepLines/>
      <w:pageBreakBefore w:val="0"/>
      <w:numPr>
        <w:numId w:val="0"/>
      </w:numPr>
      <w:spacing w:before="240" w:line="259" w:lineRule="auto"/>
      <w:jc w:val="left"/>
      <w:outlineLvl w:val="9"/>
    </w:pPr>
    <w:rPr>
      <w:rFonts w:asciiTheme="majorHAnsi" w:eastAsiaTheme="majorEastAsia" w:hAnsiTheme="majorHAnsi" w:cstheme="majorBidi"/>
      <w:b w:val="0"/>
      <w:color w:val="365F91" w:themeColor="accent1" w:themeShade="BF"/>
      <w:szCs w:val="32"/>
      <w:lang w:val="en-US"/>
    </w:r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iOHDpYvkDtjt99hNT5YBjrWrzw==">CgMxLjAyCGguZ2pkZ3hzMgloLjMwajB6bGwyCWguM3pueXNoNzIJaC4zd2h3bWw0MgloLjFweGV6d2MyCWguNDl4MmlrNTIOaC52dDlxanlhb212M2cyDmguaWprdDZ2NW45dGNtMgloLjJwMmNzcnkyCWguMTQ3bjJ6cjIOaC5uY2s0MjFjbG0wbHAyCWguM283YWxuazIJaC4yM2NrdnZkMghoLmlodjYzNjIOaC50MG1yYzF5YnEwN3gyDWgucTByaHhyd2lxcHIyDmgucXgzYzQzZ2ZwN3h2Mg1oLnViamZkMWt3Z25j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4AHIhMWpCRS14R1kxdmJFUWg1VDBHTTRlNlF5djd1blJ5RTJ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4169</Words>
  <Characters>23767</Characters>
  <Application>Microsoft Office Word</Application>
  <DocSecurity>0</DocSecurity>
  <Lines>198</Lines>
  <Paragraphs>55</Paragraphs>
  <ScaleCrop>false</ScaleCrop>
  <Company/>
  <LinksUpToDate>false</LinksUpToDate>
  <CharactersWithSpaces>27881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Dennis Martin</dc:creator>
  <cp:lastModifiedBy>noname</cp:lastModifiedBy>
  <cp:revision>2</cp:revision>
  <dcterms:created xsi:type="dcterms:W3CDTF">2023-07-16T03:00:00Z</dcterms:created>
  <dcterms:modified xsi:type="dcterms:W3CDTF">2023-08-06T13:49:00Z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y fmtid="{D5CDD505-2E9C-101B-9397-08002B2CF9AE}" pid="3" name="ContentTypeId">
    <vt:lpwstr>0x010100687764D2D429D04CA723052094052FC4</vt:lpwstr>
  </property>
</Properties>
</file>