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E766E7" w:rsidRPr="008D6111" w:rsidRDefault="00E766E7" w:rsidP="00E766E7">
      <w:pPr>
        <w:rPr>
          <w:rFonts w:ascii="Arial" w:hAnsi="Arial" w:cs="Arial"/>
          <w:lang w:val="es-CL"/>
        </w:rPr>
      </w:pPr>
    </w:p>
    <w:p w:rsidR="00FC3578" w:rsidRPr="00733315" w:rsidRDefault="00FC3578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733315">
        <w:rPr>
          <w:rFonts w:ascii="Verdana" w:hAnsi="Verdana" w:cs="Arial"/>
          <w:sz w:val="32"/>
          <w:szCs w:val="32"/>
          <w:lang w:val="es-CL"/>
        </w:rPr>
        <w:t>Proyecto Escuela de Vuelo Escuadrilla Halcón</w:t>
      </w:r>
    </w:p>
    <w:p w:rsidR="007036AE" w:rsidRPr="00733315" w:rsidRDefault="00226400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733315">
        <w:rPr>
          <w:rFonts w:ascii="Verdana" w:hAnsi="Verdana" w:cs="Arial"/>
          <w:sz w:val="32"/>
          <w:szCs w:val="32"/>
          <w:lang w:val="es-CL"/>
        </w:rPr>
        <w:t xml:space="preserve">Documento de </w:t>
      </w:r>
      <w:r w:rsidR="008D6111" w:rsidRPr="00733315">
        <w:rPr>
          <w:rFonts w:ascii="Verdana" w:hAnsi="Verdana" w:cs="Arial"/>
          <w:sz w:val="32"/>
          <w:szCs w:val="32"/>
          <w:lang w:val="es-CL"/>
        </w:rPr>
        <w:t xml:space="preserve">Reglas de </w:t>
      </w:r>
      <w:r w:rsidR="0098079B" w:rsidRPr="00733315">
        <w:rPr>
          <w:rFonts w:ascii="Verdana" w:hAnsi="Verdana" w:cs="Arial"/>
          <w:sz w:val="32"/>
          <w:szCs w:val="32"/>
          <w:lang w:val="es-CL"/>
        </w:rPr>
        <w:t>la Base de Datos</w:t>
      </w:r>
    </w:p>
    <w:p w:rsidR="007036AE" w:rsidRPr="00733315" w:rsidRDefault="00583B57" w:rsidP="008D6111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733315">
        <w:rPr>
          <w:rFonts w:ascii="Verdana" w:hAnsi="Verdana" w:cs="Arial"/>
          <w:sz w:val="32"/>
          <w:szCs w:val="32"/>
          <w:lang w:val="es-CL"/>
        </w:rPr>
        <w:t>Versión 1.0</w:t>
      </w:r>
    </w:p>
    <w:p w:rsidR="007036AE" w:rsidRPr="00583B57" w:rsidRDefault="00A379F4">
      <w:pPr>
        <w:pStyle w:val="Ttulo"/>
        <w:spacing w:after="120"/>
        <w:rPr>
          <w:rFonts w:ascii="Verdana" w:hAnsi="Verdana" w:cs="Arial"/>
          <w:sz w:val="28"/>
          <w:lang w:val="es-CL"/>
        </w:rPr>
      </w:pPr>
      <w:r w:rsidRPr="00583B57">
        <w:rPr>
          <w:rFonts w:ascii="Verdana" w:hAnsi="Verdana" w:cs="Arial"/>
          <w:sz w:val="28"/>
          <w:lang w:val="es-CL"/>
        </w:rPr>
        <w:br w:type="page"/>
      </w:r>
      <w:r w:rsidR="007036AE" w:rsidRPr="00583B57">
        <w:rPr>
          <w:rFonts w:ascii="Verdana" w:hAnsi="Verdana" w:cs="Arial"/>
          <w:sz w:val="28"/>
          <w:lang w:val="es-CL"/>
        </w:rPr>
        <w:lastRenderedPageBreak/>
        <w:t>Historia de Revisiones</w:t>
      </w:r>
    </w:p>
    <w:p w:rsidR="006A6F80" w:rsidRPr="00583B57" w:rsidRDefault="006A6F80" w:rsidP="006A6F80">
      <w:pPr>
        <w:rPr>
          <w:rFonts w:cs="Arial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88"/>
        <w:gridCol w:w="1578"/>
        <w:gridCol w:w="2959"/>
        <w:gridCol w:w="2401"/>
      </w:tblGrid>
      <w:tr w:rsidR="007036AE" w:rsidRPr="00583B57" w:rsidTr="00733315">
        <w:trPr>
          <w:trHeight w:val="412"/>
        </w:trPr>
        <w:tc>
          <w:tcPr>
            <w:tcW w:w="1157" w:type="pct"/>
          </w:tcPr>
          <w:p w:rsidR="007036AE" w:rsidRPr="00583B57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583B57">
              <w:rPr>
                <w:rFonts w:cs="Arial"/>
                <w:b/>
                <w:lang w:val="es-CL"/>
              </w:rPr>
              <w:t>Fecha</w:t>
            </w:r>
          </w:p>
        </w:tc>
        <w:tc>
          <w:tcPr>
            <w:tcW w:w="874" w:type="pct"/>
          </w:tcPr>
          <w:p w:rsidR="007036AE" w:rsidRPr="00583B57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583B57">
              <w:rPr>
                <w:rFonts w:cs="Arial"/>
                <w:b/>
                <w:lang w:val="es-CL"/>
              </w:rPr>
              <w:t>Versión</w:t>
            </w:r>
          </w:p>
        </w:tc>
        <w:tc>
          <w:tcPr>
            <w:tcW w:w="1639" w:type="pct"/>
          </w:tcPr>
          <w:p w:rsidR="007036AE" w:rsidRPr="00583B57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583B57">
              <w:rPr>
                <w:rFonts w:cs="Arial"/>
                <w:b/>
                <w:lang w:val="es-CL"/>
              </w:rPr>
              <w:t>Descripción</w:t>
            </w:r>
          </w:p>
        </w:tc>
        <w:tc>
          <w:tcPr>
            <w:tcW w:w="1330" w:type="pct"/>
          </w:tcPr>
          <w:p w:rsidR="007036AE" w:rsidRPr="00583B57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583B57">
              <w:rPr>
                <w:rFonts w:cs="Arial"/>
                <w:b/>
                <w:lang w:val="es-CL"/>
              </w:rPr>
              <w:t>Autor</w:t>
            </w:r>
          </w:p>
        </w:tc>
      </w:tr>
      <w:tr w:rsidR="007036AE" w:rsidRPr="00583B57" w:rsidTr="00733315">
        <w:tc>
          <w:tcPr>
            <w:tcW w:w="1157" w:type="pct"/>
          </w:tcPr>
          <w:p w:rsidR="007036AE" w:rsidRPr="00583B57" w:rsidRDefault="004F583C">
            <w:pPr>
              <w:pStyle w:val="Tabletext"/>
              <w:rPr>
                <w:rFonts w:cs="Arial"/>
                <w:lang w:val="es-CL"/>
              </w:rPr>
            </w:pPr>
            <w:r w:rsidRPr="00583B57">
              <w:rPr>
                <w:rFonts w:cs="Arial"/>
              </w:rPr>
              <w:t>21-08-2016</w:t>
            </w:r>
          </w:p>
        </w:tc>
        <w:tc>
          <w:tcPr>
            <w:tcW w:w="874" w:type="pct"/>
          </w:tcPr>
          <w:p w:rsidR="007036AE" w:rsidRPr="00583B57" w:rsidRDefault="00733315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1.0</w:t>
            </w:r>
          </w:p>
        </w:tc>
        <w:tc>
          <w:tcPr>
            <w:tcW w:w="1639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  <w:r w:rsidRPr="00583B57">
              <w:rPr>
                <w:rFonts w:cs="Arial"/>
                <w:lang w:val="es-CL"/>
              </w:rPr>
              <w:t>Documento inicial</w:t>
            </w:r>
          </w:p>
        </w:tc>
        <w:tc>
          <w:tcPr>
            <w:tcW w:w="1330" w:type="pct"/>
          </w:tcPr>
          <w:p w:rsidR="007036AE" w:rsidRPr="00583B57" w:rsidRDefault="004F583C">
            <w:pPr>
              <w:pStyle w:val="Tabletext"/>
              <w:rPr>
                <w:rFonts w:cs="Arial"/>
                <w:lang w:val="es-CL"/>
              </w:rPr>
            </w:pPr>
            <w:r w:rsidRPr="00583B57">
              <w:rPr>
                <w:rFonts w:cs="Arial"/>
                <w:lang w:val="es-CL"/>
              </w:rPr>
              <w:t>Diego Silva A.</w:t>
            </w:r>
          </w:p>
        </w:tc>
      </w:tr>
      <w:tr w:rsidR="007036AE" w:rsidRPr="00583B57" w:rsidTr="00733315">
        <w:tc>
          <w:tcPr>
            <w:tcW w:w="1157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583B57" w:rsidRDefault="007036AE">
            <w:pPr>
              <w:pStyle w:val="Tabletext"/>
              <w:rPr>
                <w:rFonts w:cs="Arial"/>
                <w:color w:val="0000FF"/>
                <w:lang w:val="es-CL"/>
              </w:rPr>
            </w:pPr>
          </w:p>
        </w:tc>
        <w:tc>
          <w:tcPr>
            <w:tcW w:w="1330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  <w:tr w:rsidR="007036AE" w:rsidRPr="00583B57" w:rsidTr="00733315">
        <w:tc>
          <w:tcPr>
            <w:tcW w:w="1157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330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  <w:tr w:rsidR="007036AE" w:rsidRPr="00583B57" w:rsidTr="00733315">
        <w:tc>
          <w:tcPr>
            <w:tcW w:w="1157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330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  <w:tr w:rsidR="007036AE" w:rsidRPr="00583B57" w:rsidTr="00733315">
        <w:tc>
          <w:tcPr>
            <w:tcW w:w="1157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330" w:type="pct"/>
          </w:tcPr>
          <w:p w:rsidR="007036AE" w:rsidRPr="00583B57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</w:tbl>
    <w:p w:rsidR="007036AE" w:rsidRPr="00583B57" w:rsidRDefault="007036AE">
      <w:pPr>
        <w:rPr>
          <w:rFonts w:cs="Arial"/>
          <w:lang w:val="es-CL"/>
        </w:rPr>
      </w:pPr>
    </w:p>
    <w:p w:rsidR="007036AE" w:rsidRPr="00583B57" w:rsidRDefault="007036AE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49454A" w:rsidRPr="00583B57" w:rsidRDefault="0049454A" w:rsidP="0049454A">
      <w:pPr>
        <w:rPr>
          <w:rFonts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rPr>
          <w:rFonts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583B57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3E623F" w:rsidRPr="00583B57" w:rsidRDefault="0049454A" w:rsidP="003E623F">
      <w:pPr>
        <w:pStyle w:val="Ttulo"/>
        <w:rPr>
          <w:rFonts w:ascii="Verdana" w:hAnsi="Verdana" w:cs="Arial"/>
          <w:sz w:val="28"/>
          <w:szCs w:val="28"/>
        </w:rPr>
      </w:pPr>
      <w:r w:rsidRPr="00583B57">
        <w:rPr>
          <w:rFonts w:ascii="Verdana" w:hAnsi="Verdana" w:cs="Arial"/>
          <w:sz w:val="28"/>
          <w:lang w:val="es-CL"/>
        </w:rPr>
        <w:br w:type="page"/>
      </w:r>
    </w:p>
    <w:sdt>
      <w:sdtPr>
        <w:rPr>
          <w:rFonts w:ascii="Verdana" w:hAnsi="Verdana" w:cs="Arial"/>
          <w:color w:val="auto"/>
          <w:sz w:val="20"/>
          <w:szCs w:val="20"/>
          <w:lang w:val="es-ES" w:eastAsia="es-ES"/>
        </w:rPr>
        <w:id w:val="157747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23F" w:rsidRPr="00583B57" w:rsidRDefault="003E623F" w:rsidP="003E623F">
          <w:pPr>
            <w:pStyle w:val="TtuloTDC"/>
            <w:jc w:val="center"/>
            <w:rPr>
              <w:rFonts w:ascii="Verdana" w:hAnsi="Verdana" w:cs="Arial"/>
              <w:b/>
              <w:color w:val="auto"/>
              <w:sz w:val="28"/>
              <w:szCs w:val="28"/>
            </w:rPr>
          </w:pPr>
          <w:r w:rsidRPr="00583B57">
            <w:rPr>
              <w:rFonts w:ascii="Verdana" w:hAnsi="Verdana" w:cs="Arial"/>
              <w:b/>
              <w:color w:val="auto"/>
              <w:sz w:val="28"/>
              <w:szCs w:val="28"/>
            </w:rPr>
            <w:t>Tabla de Contenidos</w:t>
          </w:r>
        </w:p>
        <w:p w:rsidR="004F583C" w:rsidRPr="00583B57" w:rsidRDefault="003E623F">
          <w:pPr>
            <w:pStyle w:val="TDC1"/>
            <w:tabs>
              <w:tab w:val="left" w:pos="400"/>
              <w:tab w:val="right" w:leader="dot" w:pos="9032"/>
            </w:tabs>
            <w:rPr>
              <w:rFonts w:ascii="Verdana" w:eastAsiaTheme="minorEastAsia" w:hAnsi="Verdana" w:cstheme="minorBidi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583B57">
            <w:rPr>
              <w:rFonts w:ascii="Verdana" w:hAnsi="Verdana" w:cs="Arial"/>
            </w:rPr>
            <w:fldChar w:fldCharType="begin"/>
          </w:r>
          <w:r w:rsidRPr="00583B57">
            <w:rPr>
              <w:rFonts w:ascii="Verdana" w:hAnsi="Verdana" w:cs="Arial"/>
            </w:rPr>
            <w:instrText xml:space="preserve"> TOC \o "1-3" \h \z \u </w:instrText>
          </w:r>
          <w:r w:rsidRPr="00583B57">
            <w:rPr>
              <w:rFonts w:ascii="Verdana" w:hAnsi="Verdana" w:cs="Arial"/>
            </w:rPr>
            <w:fldChar w:fldCharType="separate"/>
          </w:r>
          <w:hyperlink w:anchor="_Toc460165934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1.</w:t>
            </w:r>
            <w:r w:rsidR="004F583C" w:rsidRPr="00583B57">
              <w:rPr>
                <w:rFonts w:ascii="Verdana" w:eastAsiaTheme="minorEastAsia" w:hAnsi="Verdana" w:cstheme="minorBidi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Introducción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_Toc460165934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4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2"/>
            <w:tabs>
              <w:tab w:val="left" w:pos="800"/>
              <w:tab w:val="right" w:leader="dot" w:pos="9032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460165935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1.1.</w:t>
            </w:r>
            <w:r w:rsidR="004F583C" w:rsidRPr="00583B5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Objetivo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_Toc460165935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4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1"/>
            <w:tabs>
              <w:tab w:val="left" w:pos="400"/>
              <w:tab w:val="right" w:leader="dot" w:pos="9032"/>
            </w:tabs>
            <w:rPr>
              <w:rFonts w:ascii="Verdana" w:eastAsiaTheme="minorEastAsia" w:hAnsi="Verdana" w:cstheme="minorBidi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60165936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2.</w:t>
            </w:r>
            <w:r w:rsidR="004F583C" w:rsidRPr="00583B57">
              <w:rPr>
                <w:rFonts w:ascii="Verdana" w:eastAsiaTheme="minorEastAsia" w:hAnsi="Verdana" w:cstheme="minorBidi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Reglas de negocio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_Toc460165936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4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2"/>
            <w:tabs>
              <w:tab w:val="left" w:pos="800"/>
              <w:tab w:val="right" w:leader="dot" w:pos="9032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460165937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2.1.</w:t>
            </w:r>
            <w:r w:rsidR="004F583C" w:rsidRPr="00583B5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Reglas del modelo de datos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_Toc460165937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4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2"/>
            <w:tabs>
              <w:tab w:val="left" w:pos="800"/>
              <w:tab w:val="right" w:leader="dot" w:pos="9032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460165938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2.2.</w:t>
            </w:r>
            <w:r w:rsidR="004F583C" w:rsidRPr="00583B5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Reglas de relación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_Toc460165938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4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2"/>
            <w:tabs>
              <w:tab w:val="left" w:pos="800"/>
              <w:tab w:val="right" w:leader="dot" w:pos="9032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460165939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2.3.</w:t>
            </w:r>
            <w:r w:rsidR="004F583C" w:rsidRPr="00583B5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Reglas de derivación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_Toc460165939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5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2"/>
            <w:tabs>
              <w:tab w:val="left" w:pos="800"/>
              <w:tab w:val="right" w:leader="dot" w:pos="9032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460165940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2.4.</w:t>
            </w:r>
            <w:r w:rsidR="004F583C" w:rsidRPr="00583B5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Reglas de restricción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_Toc460165940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5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F583C" w:rsidRPr="00583B57" w:rsidRDefault="00D04C11">
          <w:pPr>
            <w:pStyle w:val="TDC2"/>
            <w:tabs>
              <w:tab w:val="left" w:pos="800"/>
              <w:tab w:val="right" w:leader="dot" w:pos="9032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val="es-CL" w:eastAsia="es-CL"/>
            </w:rPr>
          </w:pPr>
          <w:hyperlink w:anchor="_Toc460165941" w:history="1">
            <w:r w:rsidR="004F583C" w:rsidRPr="00583B57">
              <w:rPr>
                <w:rStyle w:val="Hipervnculo"/>
                <w:rFonts w:ascii="Verdana" w:hAnsi="Verdana" w:cs="Arial"/>
                <w:noProof/>
              </w:rPr>
              <w:t>2.5.</w:t>
            </w:r>
            <w:r w:rsidR="004F583C" w:rsidRPr="00583B5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4F583C" w:rsidRPr="00583B57">
              <w:rPr>
                <w:rStyle w:val="Hipervnculo"/>
                <w:rFonts w:ascii="Verdana" w:hAnsi="Verdana" w:cs="Arial"/>
                <w:noProof/>
              </w:rPr>
              <w:t>Reglas de flujo</w:t>
            </w:r>
            <w:r w:rsidR="004F583C" w:rsidRPr="00583B57">
              <w:rPr>
                <w:rFonts w:ascii="Verdana" w:hAnsi="Verdana"/>
                <w:noProof/>
                <w:webHidden/>
              </w:rPr>
              <w:tab/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begin"/>
            </w:r>
            <w:r w:rsidR="004F583C" w:rsidRPr="00583B57">
              <w:rPr>
                <w:rFonts w:ascii="Verdana" w:hAnsi="Verdana"/>
                <w:noProof/>
                <w:webHidden/>
              </w:rPr>
              <w:instrText xml:space="preserve"> PAGEREF _Toc460165941 \h </w:instrText>
            </w:r>
            <w:r w:rsidR="004F583C" w:rsidRPr="00583B57">
              <w:rPr>
                <w:rFonts w:ascii="Verdana" w:hAnsi="Verdana"/>
                <w:noProof/>
                <w:webHidden/>
              </w:rPr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separate"/>
            </w:r>
            <w:r w:rsidR="004F583C" w:rsidRPr="00583B57">
              <w:rPr>
                <w:rFonts w:ascii="Verdana" w:hAnsi="Verdana"/>
                <w:noProof/>
                <w:webHidden/>
              </w:rPr>
              <w:t>5</w:t>
            </w:r>
            <w:r w:rsidR="004F583C" w:rsidRPr="00583B5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E623F" w:rsidRPr="00583B57" w:rsidRDefault="003E623F">
          <w:pPr>
            <w:rPr>
              <w:rFonts w:cs="Arial"/>
              <w:szCs w:val="20"/>
            </w:rPr>
          </w:pPr>
          <w:r w:rsidRPr="00583B57">
            <w:rPr>
              <w:rFonts w:cs="Arial"/>
              <w:b/>
              <w:bCs/>
              <w:szCs w:val="20"/>
            </w:rPr>
            <w:fldChar w:fldCharType="end"/>
          </w:r>
        </w:p>
      </w:sdtContent>
    </w:sdt>
    <w:p w:rsidR="007036AE" w:rsidRPr="00583B57" w:rsidRDefault="00226400" w:rsidP="003E623F">
      <w:pPr>
        <w:pStyle w:val="Ttulo"/>
        <w:jc w:val="left"/>
        <w:rPr>
          <w:rFonts w:ascii="Verdana" w:hAnsi="Verdana" w:cs="Arial"/>
          <w:sz w:val="20"/>
        </w:rPr>
      </w:pPr>
      <w:r w:rsidRPr="00583B57">
        <w:rPr>
          <w:rFonts w:ascii="Verdana" w:hAnsi="Verdana" w:cs="Arial"/>
          <w:b w:val="0"/>
          <w:bCs/>
          <w:sz w:val="20"/>
        </w:rPr>
        <w:br w:type="page"/>
      </w:r>
    </w:p>
    <w:p w:rsidR="004639B4" w:rsidRPr="00583B57" w:rsidRDefault="008D6111" w:rsidP="008D6111">
      <w:pPr>
        <w:pStyle w:val="Ttulo1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bookmarkStart w:id="0" w:name="_Toc460165934"/>
      <w:r w:rsidRPr="00583B57">
        <w:rPr>
          <w:rFonts w:ascii="Verdana" w:hAnsi="Verdana" w:cs="Arial"/>
          <w:sz w:val="24"/>
          <w:szCs w:val="24"/>
        </w:rPr>
        <w:lastRenderedPageBreak/>
        <w:t>Introducción</w:t>
      </w:r>
      <w:bookmarkEnd w:id="0"/>
    </w:p>
    <w:p w:rsidR="008D6111" w:rsidRPr="00583B57" w:rsidRDefault="008D6111" w:rsidP="008D6111">
      <w:pPr>
        <w:rPr>
          <w:rFonts w:cs="Arial"/>
          <w:lang w:eastAsia="en-US"/>
        </w:rPr>
      </w:pPr>
    </w:p>
    <w:p w:rsidR="00BA7EEC" w:rsidRPr="00583B57" w:rsidRDefault="00BA7EEC" w:rsidP="008D6111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>Este documento proporciona en detalle (a un nivel adecuado) las reglas de negocio del modelo de datos, relación, derivación, restricción y flujo.</w:t>
      </w:r>
    </w:p>
    <w:p w:rsidR="008D6111" w:rsidRPr="00583B57" w:rsidRDefault="008D6111" w:rsidP="008D6111">
      <w:pPr>
        <w:pStyle w:val="Ttulo2"/>
        <w:numPr>
          <w:ilvl w:val="1"/>
          <w:numId w:val="17"/>
        </w:numPr>
        <w:rPr>
          <w:rFonts w:ascii="Verdana" w:hAnsi="Verdana" w:cs="Arial"/>
        </w:rPr>
      </w:pPr>
      <w:bookmarkStart w:id="1" w:name="_Toc460165935"/>
      <w:r w:rsidRPr="00583B57">
        <w:rPr>
          <w:rFonts w:ascii="Verdana" w:hAnsi="Verdana" w:cs="Arial"/>
        </w:rPr>
        <w:t>Objetivo</w:t>
      </w:r>
      <w:bookmarkEnd w:id="1"/>
    </w:p>
    <w:p w:rsidR="008D6111" w:rsidRPr="00583B57" w:rsidRDefault="008D6111" w:rsidP="008D6111">
      <w:pPr>
        <w:rPr>
          <w:rFonts w:cs="Arial"/>
          <w:lang w:eastAsia="en-US"/>
        </w:rPr>
      </w:pPr>
    </w:p>
    <w:p w:rsidR="00BA7EEC" w:rsidRPr="00583B57" w:rsidRDefault="00BA7EEC" w:rsidP="00BA7EEC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>El objetivo de este documento es especificar las reglas de negocio que se refieren a las políticas, normas, operaciones, definiciones y restricciones presentes en un negocio y que son de vital importancia para alcanzar los objetivos de la misión.</w:t>
      </w:r>
    </w:p>
    <w:p w:rsidR="008D6111" w:rsidRPr="00583B57" w:rsidRDefault="008D6111" w:rsidP="008D6111">
      <w:pPr>
        <w:rPr>
          <w:rFonts w:cs="Arial"/>
          <w:lang w:eastAsia="en-US"/>
        </w:rPr>
      </w:pPr>
    </w:p>
    <w:p w:rsidR="008D6111" w:rsidRPr="00583B57" w:rsidRDefault="008D6111" w:rsidP="008D6111">
      <w:pPr>
        <w:pStyle w:val="Ttulo1"/>
        <w:numPr>
          <w:ilvl w:val="0"/>
          <w:numId w:val="17"/>
        </w:numPr>
        <w:rPr>
          <w:rFonts w:ascii="Verdana" w:hAnsi="Verdana" w:cs="Arial"/>
          <w:sz w:val="24"/>
          <w:szCs w:val="24"/>
        </w:rPr>
      </w:pPr>
      <w:bookmarkStart w:id="2" w:name="_Toc460165936"/>
      <w:r w:rsidRPr="00583B57">
        <w:rPr>
          <w:rFonts w:ascii="Verdana" w:hAnsi="Verdana" w:cs="Arial"/>
          <w:sz w:val="24"/>
          <w:szCs w:val="24"/>
        </w:rPr>
        <w:t>Reglas de negocio</w:t>
      </w:r>
      <w:bookmarkEnd w:id="2"/>
    </w:p>
    <w:p w:rsidR="00694A25" w:rsidRPr="00583B57" w:rsidRDefault="00694A25" w:rsidP="008D6111">
      <w:pPr>
        <w:rPr>
          <w:rFonts w:cs="Arial"/>
          <w:lang w:eastAsia="en-US"/>
        </w:rPr>
      </w:pPr>
    </w:p>
    <w:p w:rsidR="008D6111" w:rsidRPr="00583B57" w:rsidRDefault="008D6111" w:rsidP="008D6111">
      <w:pPr>
        <w:pStyle w:val="Ttulo2"/>
        <w:numPr>
          <w:ilvl w:val="1"/>
          <w:numId w:val="17"/>
        </w:numPr>
        <w:rPr>
          <w:rFonts w:ascii="Verdana" w:hAnsi="Verdana" w:cs="Arial"/>
        </w:rPr>
      </w:pPr>
      <w:bookmarkStart w:id="3" w:name="_Toc460165937"/>
      <w:r w:rsidRPr="00583B57">
        <w:rPr>
          <w:rFonts w:ascii="Verdana" w:hAnsi="Verdana" w:cs="Arial"/>
        </w:rPr>
        <w:t>Reglas del modelo de datos</w:t>
      </w:r>
      <w:bookmarkEnd w:id="3"/>
    </w:p>
    <w:p w:rsidR="00694A25" w:rsidRPr="00583B57" w:rsidRDefault="00694A25" w:rsidP="00694A25">
      <w:pPr>
        <w:rPr>
          <w:lang w:eastAsia="en-US"/>
        </w:rPr>
      </w:pPr>
    </w:p>
    <w:p w:rsidR="008D6111" w:rsidRPr="00583B57" w:rsidRDefault="008D6111" w:rsidP="008D6111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 xml:space="preserve">Este tipo de regla se encarga de controlar que la información básica almacenada para cada atributo o propiedad de una </w:t>
      </w:r>
      <w:r w:rsidR="00BA7EEC" w:rsidRPr="00583B57">
        <w:rPr>
          <w:rFonts w:cs="Arial"/>
          <w:lang w:eastAsia="en-US"/>
        </w:rPr>
        <w:t>entidad o un objeto sea válida.</w:t>
      </w:r>
    </w:p>
    <w:p w:rsidR="00694A25" w:rsidRPr="00583B57" w:rsidRDefault="00694A25" w:rsidP="008D6111">
      <w:pPr>
        <w:rPr>
          <w:rFonts w:cs="Arial"/>
          <w:lang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0"/>
        <w:gridCol w:w="7972"/>
      </w:tblGrid>
      <w:tr w:rsidR="00694A25" w:rsidRPr="00583B57" w:rsidTr="00BB67E1">
        <w:tc>
          <w:tcPr>
            <w:tcW w:w="557" w:type="pct"/>
            <w:shd w:val="clear" w:color="auto" w:fill="E7E6E6" w:themeFill="background2"/>
          </w:tcPr>
          <w:p w:rsidR="00694A25" w:rsidRPr="00583B57" w:rsidRDefault="00694A25" w:rsidP="00694A25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ID</w:t>
            </w:r>
          </w:p>
        </w:tc>
        <w:tc>
          <w:tcPr>
            <w:tcW w:w="4443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Descripción</w:t>
            </w:r>
          </w:p>
        </w:tc>
      </w:tr>
      <w:tr w:rsidR="00694A25" w:rsidRPr="00583B57" w:rsidTr="00BB67E1">
        <w:tc>
          <w:tcPr>
            <w:tcW w:w="557" w:type="pct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RMD001</w:t>
            </w:r>
          </w:p>
        </w:tc>
        <w:tc>
          <w:tcPr>
            <w:tcW w:w="4443" w:type="pct"/>
          </w:tcPr>
          <w:p w:rsidR="00671343" w:rsidRPr="00583B57" w:rsidRDefault="00671343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usuario</w:t>
            </w:r>
            <w:r w:rsidR="00445DF4" w:rsidRPr="00583B57">
              <w:rPr>
                <w:rFonts w:cs="Arial"/>
                <w:lang w:eastAsia="en-US"/>
              </w:rPr>
              <w:t>s</w:t>
            </w:r>
            <w:r w:rsidRPr="00583B57">
              <w:rPr>
                <w:rFonts w:cs="Arial"/>
                <w:lang w:eastAsia="en-US"/>
              </w:rPr>
              <w:t xml:space="preserve"> no pueden ser null.</w:t>
            </w:r>
          </w:p>
        </w:tc>
      </w:tr>
      <w:tr w:rsidR="00694A25" w:rsidRPr="00583B57" w:rsidTr="00BB67E1">
        <w:tc>
          <w:tcPr>
            <w:tcW w:w="557" w:type="pct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RMD002</w:t>
            </w:r>
          </w:p>
        </w:tc>
        <w:tc>
          <w:tcPr>
            <w:tcW w:w="4443" w:type="pct"/>
          </w:tcPr>
          <w:p w:rsidR="00671343" w:rsidRPr="00583B57" w:rsidRDefault="00671343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persona</w:t>
            </w:r>
            <w:r w:rsidR="00445DF4" w:rsidRPr="00583B57">
              <w:rPr>
                <w:rFonts w:cs="Arial"/>
                <w:lang w:eastAsia="en-US"/>
              </w:rPr>
              <w:t>s</w:t>
            </w:r>
            <w:r w:rsidRPr="00583B57">
              <w:rPr>
                <w:rFonts w:cs="Arial"/>
                <w:lang w:eastAsia="en-US"/>
              </w:rPr>
              <w:t xml:space="preserve"> no pueden ser null excepto:</w:t>
            </w:r>
          </w:p>
          <w:p w:rsidR="00694A25" w:rsidRPr="00583B57" w:rsidRDefault="00671343" w:rsidP="00671343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el correo,</w:t>
            </w:r>
          </w:p>
          <w:p w:rsidR="00671343" w:rsidRPr="00583B57" w:rsidRDefault="00671343" w:rsidP="00671343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y teléfono.</w:t>
            </w:r>
          </w:p>
        </w:tc>
      </w:tr>
      <w:tr w:rsidR="004E7308" w:rsidRPr="00583B57" w:rsidTr="00BB67E1">
        <w:tc>
          <w:tcPr>
            <w:tcW w:w="557" w:type="pct"/>
          </w:tcPr>
          <w:p w:rsidR="004E7308" w:rsidRPr="00583B57" w:rsidRDefault="004E7308" w:rsidP="00370FF1">
            <w:pPr>
              <w:rPr>
                <w:rFonts w:cs="Arial"/>
                <w:lang w:eastAsia="en-US"/>
              </w:rPr>
            </w:pPr>
          </w:p>
        </w:tc>
        <w:tc>
          <w:tcPr>
            <w:tcW w:w="4443" w:type="pct"/>
          </w:tcPr>
          <w:p w:rsidR="004E7308" w:rsidRPr="00583B57" w:rsidRDefault="00BB67E1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licencias no pueden ser null.</w:t>
            </w:r>
          </w:p>
        </w:tc>
      </w:tr>
      <w:tr w:rsidR="00671343" w:rsidRPr="00583B57" w:rsidTr="00BB67E1">
        <w:tc>
          <w:tcPr>
            <w:tcW w:w="557" w:type="pct"/>
          </w:tcPr>
          <w:p w:rsidR="00671343" w:rsidRPr="00583B57" w:rsidRDefault="004E7308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RMD003</w:t>
            </w:r>
          </w:p>
        </w:tc>
        <w:tc>
          <w:tcPr>
            <w:tcW w:w="4443" w:type="pct"/>
          </w:tcPr>
          <w:p w:rsidR="00671343" w:rsidRPr="00583B57" w:rsidRDefault="00BB67E1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vuelos no pueden ser null.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RMD004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aeronaves no pueden ser null.</w:t>
            </w:r>
          </w:p>
        </w:tc>
      </w:tr>
      <w:tr w:rsidR="00BB67E1" w:rsidRPr="00583B57" w:rsidTr="00BB67E1">
        <w:trPr>
          <w:trHeight w:val="77"/>
        </w:trPr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RMD005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componentes no pueden ser null excepto:</w:t>
            </w:r>
          </w:p>
          <w:p w:rsidR="00BB67E1" w:rsidRPr="00583B57" w:rsidRDefault="00BB67E1" w:rsidP="00BB67E1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la aeronave asociada,</w:t>
            </w:r>
          </w:p>
          <w:p w:rsidR="00BB67E1" w:rsidRPr="00583B57" w:rsidRDefault="00BB67E1" w:rsidP="00BB67E1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y el componente asociado.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RMD006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ind w:left="708" w:hanging="708"/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Todos los atributos de mantenimiento no pueden ser null.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RMD007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El RUT de una persona debe ser válido.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RMD008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ind w:left="708" w:hanging="708"/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El sexo de una persona sólo puede ser femenino o masculino.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RMD009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Todas las fechas deben ser validas (no puede existir 30 de febrero).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RMD010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Las horas de vuelo no pueden ser negativas.</w:t>
            </w:r>
          </w:p>
        </w:tc>
      </w:tr>
      <w:tr w:rsidR="00BB67E1" w:rsidRPr="00583B57" w:rsidTr="00BB67E1">
        <w:tc>
          <w:tcPr>
            <w:tcW w:w="557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RMD011</w:t>
            </w:r>
          </w:p>
        </w:tc>
        <w:tc>
          <w:tcPr>
            <w:tcW w:w="444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La fecha de inicio de un mantenimiento no puede ser mayor que la fecha de término.</w:t>
            </w:r>
          </w:p>
        </w:tc>
      </w:tr>
    </w:tbl>
    <w:p w:rsidR="00583B57" w:rsidRDefault="00583B57" w:rsidP="008D6111">
      <w:pPr>
        <w:rPr>
          <w:rFonts w:cs="Arial"/>
          <w:lang w:eastAsia="en-US"/>
        </w:rPr>
      </w:pPr>
    </w:p>
    <w:p w:rsidR="00583B57" w:rsidRDefault="00583B57">
      <w:pPr>
        <w:rPr>
          <w:rFonts w:cs="Arial"/>
          <w:lang w:eastAsia="en-US"/>
        </w:rPr>
      </w:pPr>
      <w:r>
        <w:rPr>
          <w:rFonts w:cs="Arial"/>
          <w:lang w:eastAsia="en-US"/>
        </w:rPr>
        <w:br w:type="page"/>
      </w:r>
    </w:p>
    <w:p w:rsidR="008D6111" w:rsidRPr="00583B57" w:rsidRDefault="008D6111" w:rsidP="008D6111">
      <w:pPr>
        <w:rPr>
          <w:rFonts w:cs="Arial"/>
          <w:lang w:eastAsia="en-US"/>
        </w:rPr>
      </w:pPr>
    </w:p>
    <w:p w:rsidR="008D6111" w:rsidRPr="00583B57" w:rsidRDefault="008D6111" w:rsidP="008D6111">
      <w:pPr>
        <w:pStyle w:val="Ttulo2"/>
        <w:numPr>
          <w:ilvl w:val="1"/>
          <w:numId w:val="17"/>
        </w:numPr>
        <w:rPr>
          <w:rFonts w:ascii="Verdana" w:hAnsi="Verdana" w:cs="Arial"/>
        </w:rPr>
      </w:pPr>
      <w:bookmarkStart w:id="4" w:name="_Toc460165938"/>
      <w:r w:rsidRPr="00583B57">
        <w:rPr>
          <w:rFonts w:ascii="Verdana" w:hAnsi="Verdana" w:cs="Arial"/>
        </w:rPr>
        <w:t>Reglas de relación</w:t>
      </w:r>
      <w:bookmarkEnd w:id="4"/>
    </w:p>
    <w:p w:rsidR="00671343" w:rsidRPr="00583B57" w:rsidRDefault="00671343" w:rsidP="00671343">
      <w:pPr>
        <w:rPr>
          <w:lang w:eastAsia="en-US"/>
        </w:rPr>
      </w:pPr>
    </w:p>
    <w:p w:rsidR="008D6111" w:rsidRPr="00583B57" w:rsidRDefault="008D6111" w:rsidP="008D6111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 xml:space="preserve">Estas reglas controlan </w:t>
      </w:r>
      <w:r w:rsidR="00BA7EEC" w:rsidRPr="00583B57">
        <w:rPr>
          <w:rFonts w:cs="Arial"/>
          <w:lang w:eastAsia="en-US"/>
        </w:rPr>
        <w:t xml:space="preserve">las relaciones entre los datos. </w:t>
      </w:r>
      <w:r w:rsidRPr="00583B57">
        <w:rPr>
          <w:rFonts w:cs="Arial"/>
          <w:lang w:eastAsia="en-US"/>
        </w:rPr>
        <w:t>También se les</w:t>
      </w:r>
      <w:r w:rsidR="00BA7EEC" w:rsidRPr="00583B57">
        <w:rPr>
          <w:rFonts w:cs="Arial"/>
          <w:lang w:eastAsia="en-US"/>
        </w:rPr>
        <w:t xml:space="preserve"> denomina reglas de integridad.</w:t>
      </w:r>
    </w:p>
    <w:p w:rsidR="00694A25" w:rsidRPr="00583B57" w:rsidRDefault="00694A25" w:rsidP="008D6111">
      <w:pPr>
        <w:rPr>
          <w:rFonts w:cs="Arial"/>
          <w:lang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7"/>
        <w:gridCol w:w="7905"/>
      </w:tblGrid>
      <w:tr w:rsidR="00694A25" w:rsidRPr="00583B57" w:rsidTr="00033A11">
        <w:tc>
          <w:tcPr>
            <w:tcW w:w="606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ID</w:t>
            </w:r>
          </w:p>
        </w:tc>
        <w:tc>
          <w:tcPr>
            <w:tcW w:w="4394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Descripción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671343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RRLC001</w:t>
            </w:r>
          </w:p>
        </w:tc>
        <w:tc>
          <w:tcPr>
            <w:tcW w:w="4394" w:type="pct"/>
          </w:tcPr>
          <w:p w:rsidR="00033A11" w:rsidRPr="00583B57" w:rsidRDefault="00033A11" w:rsidP="00671343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usuario puede estar asociado a una sola persona.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671343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RRLC002</w:t>
            </w:r>
          </w:p>
        </w:tc>
        <w:tc>
          <w:tcPr>
            <w:tcW w:w="4394" w:type="pct"/>
          </w:tcPr>
          <w:p w:rsidR="00033A11" w:rsidRPr="00583B57" w:rsidRDefault="00033A11" w:rsidP="00671343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Una persona puede estar asociada a un solo piloto.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RRLC003</w:t>
            </w:r>
          </w:p>
        </w:tc>
        <w:tc>
          <w:tcPr>
            <w:tcW w:w="4394" w:type="pct"/>
          </w:tcPr>
          <w:p w:rsidR="00033A11" w:rsidRPr="00583B57" w:rsidRDefault="00033A11" w:rsidP="00033A11">
            <w:pPr>
              <w:ind w:left="708" w:hanging="708"/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piloto puede tener varias licencias, pero estas no pueden tener varios pilotos.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RRLC004</w:t>
            </w:r>
          </w:p>
        </w:tc>
        <w:tc>
          <w:tcPr>
            <w:tcW w:w="4394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Una aeronave puede tener varios componentes, pero estos no puede tener varios aeronaves.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RRLC005</w:t>
            </w:r>
          </w:p>
        </w:tc>
        <w:tc>
          <w:tcPr>
            <w:tcW w:w="4394" w:type="pct"/>
          </w:tcPr>
          <w:p w:rsidR="00033A11" w:rsidRPr="00583B57" w:rsidRDefault="00033A11" w:rsidP="00033A11">
            <w:pPr>
              <w:ind w:left="708" w:hanging="708"/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componentes puede estar compuesto de varios componentes.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RRLC006</w:t>
            </w:r>
          </w:p>
        </w:tc>
        <w:tc>
          <w:tcPr>
            <w:tcW w:w="4394" w:type="pct"/>
          </w:tcPr>
          <w:p w:rsidR="00033A11" w:rsidRPr="00583B57" w:rsidRDefault="00033A11" w:rsidP="00033A11">
            <w:pPr>
              <w:ind w:left="708" w:hanging="708"/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vuelo puede tener varios pilotos, y un piloto puede tener varios vuelos.</w:t>
            </w:r>
          </w:p>
        </w:tc>
      </w:tr>
      <w:tr w:rsidR="00033A11" w:rsidRPr="00583B57" w:rsidTr="00033A11">
        <w:tc>
          <w:tcPr>
            <w:tcW w:w="606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RRLC007</w:t>
            </w:r>
          </w:p>
        </w:tc>
        <w:tc>
          <w:tcPr>
            <w:tcW w:w="4394" w:type="pct"/>
          </w:tcPr>
          <w:p w:rsidR="00033A11" w:rsidRPr="00583B57" w:rsidRDefault="00033A11" w:rsidP="00033A11">
            <w:pPr>
              <w:ind w:left="708" w:hanging="708"/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vuelo puede tener varias personas, y una persona puede tener varios vuelos.</w:t>
            </w:r>
          </w:p>
        </w:tc>
      </w:tr>
    </w:tbl>
    <w:p w:rsidR="008D6111" w:rsidRPr="00583B57" w:rsidRDefault="008D6111" w:rsidP="008D6111">
      <w:pPr>
        <w:rPr>
          <w:rFonts w:cs="Arial"/>
          <w:lang w:eastAsia="en-US"/>
        </w:rPr>
      </w:pPr>
    </w:p>
    <w:p w:rsidR="008D6111" w:rsidRPr="00583B57" w:rsidRDefault="008D6111" w:rsidP="008D6111">
      <w:pPr>
        <w:pStyle w:val="Ttulo2"/>
        <w:numPr>
          <w:ilvl w:val="1"/>
          <w:numId w:val="17"/>
        </w:numPr>
        <w:rPr>
          <w:rFonts w:ascii="Verdana" w:hAnsi="Verdana" w:cs="Arial"/>
        </w:rPr>
      </w:pPr>
      <w:bookmarkStart w:id="5" w:name="_Toc460165939"/>
      <w:r w:rsidRPr="00583B57">
        <w:rPr>
          <w:rFonts w:ascii="Verdana" w:hAnsi="Verdana" w:cs="Arial"/>
        </w:rPr>
        <w:t>Reglas de derivación</w:t>
      </w:r>
      <w:bookmarkEnd w:id="5"/>
    </w:p>
    <w:p w:rsidR="008D6111" w:rsidRPr="00583B57" w:rsidRDefault="008D6111" w:rsidP="008D6111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 xml:space="preserve">Son las reglas que tienen que ver con la especificación y obtención de información a partir de datos ya </w:t>
      </w:r>
      <w:r w:rsidR="00BA7EEC" w:rsidRPr="00583B57">
        <w:rPr>
          <w:rFonts w:cs="Arial"/>
          <w:lang w:eastAsia="en-US"/>
        </w:rPr>
        <w:t>existentes.</w:t>
      </w:r>
    </w:p>
    <w:p w:rsidR="008D6111" w:rsidRPr="00583B57" w:rsidRDefault="008D6111" w:rsidP="008D6111">
      <w:pPr>
        <w:rPr>
          <w:rFonts w:cs="Arial"/>
          <w:lang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28"/>
        <w:gridCol w:w="8004"/>
      </w:tblGrid>
      <w:tr w:rsidR="00694A25" w:rsidRPr="00583B57" w:rsidTr="00370FF1">
        <w:tc>
          <w:tcPr>
            <w:tcW w:w="547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ID</w:t>
            </w:r>
          </w:p>
        </w:tc>
        <w:tc>
          <w:tcPr>
            <w:tcW w:w="4453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Descripción</w:t>
            </w:r>
          </w:p>
        </w:tc>
      </w:tr>
      <w:tr w:rsidR="00694A25" w:rsidRPr="00583B57" w:rsidTr="00370FF1">
        <w:tc>
          <w:tcPr>
            <w:tcW w:w="547" w:type="pct"/>
          </w:tcPr>
          <w:p w:rsidR="00694A25" w:rsidRPr="00583B57" w:rsidRDefault="00445DF4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RDV00</w:t>
            </w:r>
            <w:r w:rsidR="00033A11" w:rsidRPr="00583B57">
              <w:rPr>
                <w:rFonts w:cs="Arial"/>
                <w:lang w:eastAsia="en-US"/>
              </w:rPr>
              <w:t>1</w:t>
            </w:r>
          </w:p>
        </w:tc>
        <w:tc>
          <w:tcPr>
            <w:tcW w:w="4453" w:type="pct"/>
          </w:tcPr>
          <w:p w:rsidR="00694A25" w:rsidRPr="00583B57" w:rsidRDefault="00D122CC" w:rsidP="00D122CC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 xml:space="preserve">Al ingresar un vuelo se deben sumar de forma automática las horas de vuelo al piloto, al </w:t>
            </w:r>
            <w:r w:rsidR="00445DF4" w:rsidRPr="00583B57">
              <w:rPr>
                <w:rFonts w:cs="Arial"/>
                <w:lang w:eastAsia="en-US"/>
              </w:rPr>
              <w:t xml:space="preserve">copiloto, y </w:t>
            </w:r>
            <w:r w:rsidRPr="00583B57">
              <w:rPr>
                <w:rFonts w:cs="Arial"/>
                <w:lang w:eastAsia="en-US"/>
              </w:rPr>
              <w:t xml:space="preserve">a </w:t>
            </w:r>
            <w:r w:rsidR="00445DF4" w:rsidRPr="00583B57">
              <w:rPr>
                <w:rFonts w:cs="Arial"/>
                <w:lang w:eastAsia="en-US"/>
              </w:rPr>
              <w:t xml:space="preserve">la aeronave y </w:t>
            </w:r>
            <w:r w:rsidRPr="00583B57">
              <w:rPr>
                <w:rFonts w:cs="Arial"/>
                <w:lang w:eastAsia="en-US"/>
              </w:rPr>
              <w:t xml:space="preserve">a </w:t>
            </w:r>
            <w:r w:rsidR="00445DF4" w:rsidRPr="00583B57">
              <w:rPr>
                <w:rFonts w:cs="Arial"/>
                <w:lang w:eastAsia="en-US"/>
              </w:rPr>
              <w:t>sus componentes.</w:t>
            </w:r>
          </w:p>
        </w:tc>
      </w:tr>
      <w:tr w:rsidR="00445DF4" w:rsidRPr="00583B57" w:rsidTr="00370FF1">
        <w:tc>
          <w:tcPr>
            <w:tcW w:w="547" w:type="pct"/>
          </w:tcPr>
          <w:p w:rsidR="00445DF4" w:rsidRPr="00583B57" w:rsidRDefault="00D122CC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RDV00</w:t>
            </w:r>
            <w:r w:rsidR="00033A11" w:rsidRPr="00583B57">
              <w:rPr>
                <w:rFonts w:cs="Arial"/>
                <w:lang w:eastAsia="en-US"/>
              </w:rPr>
              <w:t>2</w:t>
            </w:r>
          </w:p>
        </w:tc>
        <w:tc>
          <w:tcPr>
            <w:tcW w:w="4453" w:type="pct"/>
          </w:tcPr>
          <w:p w:rsidR="00445DF4" w:rsidRPr="00583B57" w:rsidRDefault="00D122CC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Al ingresar un vuelo se debe modificar el último vuelo realizado del piloto.</w:t>
            </w:r>
          </w:p>
        </w:tc>
      </w:tr>
      <w:tr w:rsidR="00BB67E1" w:rsidRPr="00583B57" w:rsidTr="00370FF1">
        <w:tc>
          <w:tcPr>
            <w:tcW w:w="547" w:type="pct"/>
          </w:tcPr>
          <w:p w:rsidR="00BB67E1" w:rsidRPr="00583B57" w:rsidRDefault="00033A1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RDV003</w:t>
            </w:r>
          </w:p>
        </w:tc>
        <w:tc>
          <w:tcPr>
            <w:tcW w:w="4453" w:type="pct"/>
          </w:tcPr>
          <w:p w:rsidR="00BB67E1" w:rsidRPr="00583B57" w:rsidRDefault="0098079B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El plan del mantenimiento varía según la cantidad de horas de vuelo de los componentes o si es una inspección diaria.</w:t>
            </w:r>
          </w:p>
        </w:tc>
      </w:tr>
      <w:tr w:rsidR="00BB67E1" w:rsidRPr="00583B57" w:rsidTr="00370FF1">
        <w:tc>
          <w:tcPr>
            <w:tcW w:w="547" w:type="pct"/>
          </w:tcPr>
          <w:p w:rsidR="00BB67E1" w:rsidRPr="00583B57" w:rsidRDefault="00033A1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RDV004</w:t>
            </w:r>
          </w:p>
        </w:tc>
        <w:tc>
          <w:tcPr>
            <w:tcW w:w="4453" w:type="pct"/>
          </w:tcPr>
          <w:p w:rsidR="00BB67E1" w:rsidRPr="00583B57" w:rsidRDefault="00BB67E1" w:rsidP="00BB67E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Al eliminar un piloto, también hay que hacerlo con sus datos personales (persona), usuario y licencias asociadas.</w:t>
            </w:r>
          </w:p>
        </w:tc>
      </w:tr>
    </w:tbl>
    <w:p w:rsidR="00583B57" w:rsidRDefault="00583B57" w:rsidP="008D6111">
      <w:pPr>
        <w:rPr>
          <w:rFonts w:cs="Arial"/>
          <w:lang w:eastAsia="en-US"/>
        </w:rPr>
      </w:pPr>
    </w:p>
    <w:p w:rsidR="00583B57" w:rsidRDefault="00583B57">
      <w:pPr>
        <w:rPr>
          <w:rFonts w:cs="Arial"/>
          <w:lang w:eastAsia="en-US"/>
        </w:rPr>
      </w:pPr>
      <w:r>
        <w:rPr>
          <w:rFonts w:cs="Arial"/>
          <w:lang w:eastAsia="en-US"/>
        </w:rPr>
        <w:br w:type="page"/>
      </w:r>
    </w:p>
    <w:p w:rsidR="00694A25" w:rsidRPr="00583B57" w:rsidRDefault="00694A25" w:rsidP="008D6111">
      <w:pPr>
        <w:rPr>
          <w:rFonts w:cs="Arial"/>
          <w:lang w:eastAsia="en-US"/>
        </w:rPr>
      </w:pPr>
    </w:p>
    <w:p w:rsidR="008D6111" w:rsidRPr="00583B57" w:rsidRDefault="008D6111" w:rsidP="008D6111">
      <w:pPr>
        <w:pStyle w:val="Ttulo2"/>
        <w:numPr>
          <w:ilvl w:val="1"/>
          <w:numId w:val="17"/>
        </w:numPr>
        <w:rPr>
          <w:rFonts w:ascii="Verdana" w:hAnsi="Verdana" w:cs="Arial"/>
        </w:rPr>
      </w:pPr>
      <w:bookmarkStart w:id="6" w:name="_Toc460165940"/>
      <w:r w:rsidRPr="00583B57">
        <w:rPr>
          <w:rFonts w:ascii="Verdana" w:hAnsi="Verdana" w:cs="Arial"/>
        </w:rPr>
        <w:t>Reglas de restricción</w:t>
      </w:r>
      <w:bookmarkEnd w:id="6"/>
    </w:p>
    <w:p w:rsidR="008D6111" w:rsidRPr="00583B57" w:rsidRDefault="008D6111" w:rsidP="008D6111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>Se encargan de restringir los datos que el sistema puede contener. La diferencia entre éstas y las reglas del modelo de datos radica en que aquellas restringen el valor de los atributos o propiedades de una entidad, más allá de las restricciones básica</w:t>
      </w:r>
      <w:r w:rsidR="00BA7EEC" w:rsidRPr="00583B57">
        <w:rPr>
          <w:rFonts w:cs="Arial"/>
          <w:lang w:eastAsia="en-US"/>
        </w:rPr>
        <w:t>s que sobre las mismas existen.</w:t>
      </w:r>
    </w:p>
    <w:p w:rsidR="00694A25" w:rsidRPr="00583B57" w:rsidRDefault="00694A25" w:rsidP="008D6111">
      <w:pPr>
        <w:rPr>
          <w:rFonts w:cs="Arial"/>
          <w:lang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39"/>
        <w:gridCol w:w="7893"/>
      </w:tblGrid>
      <w:tr w:rsidR="00694A25" w:rsidRPr="00583B57" w:rsidTr="00033A11">
        <w:tc>
          <w:tcPr>
            <w:tcW w:w="612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ID</w:t>
            </w:r>
          </w:p>
        </w:tc>
        <w:tc>
          <w:tcPr>
            <w:tcW w:w="4388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Descripción</w:t>
            </w:r>
          </w:p>
        </w:tc>
      </w:tr>
      <w:tr w:rsidR="00033A11" w:rsidRPr="00583B57" w:rsidTr="00033A11">
        <w:tc>
          <w:tcPr>
            <w:tcW w:w="612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RRES001</w:t>
            </w:r>
          </w:p>
        </w:tc>
        <w:tc>
          <w:tcPr>
            <w:tcW w:w="4388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El perfil de un usuario puede ser:</w:t>
            </w:r>
          </w:p>
          <w:p w:rsidR="00033A11" w:rsidRPr="00583B57" w:rsidRDefault="0098079B" w:rsidP="00033A11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1</w:t>
            </w:r>
            <w:r w:rsidR="00033A11" w:rsidRPr="00583B57">
              <w:rPr>
                <w:rFonts w:cs="Arial"/>
                <w:lang w:eastAsia="en-US"/>
              </w:rPr>
              <w:t xml:space="preserve"> de administrador,</w:t>
            </w:r>
          </w:p>
          <w:p w:rsidR="00033A11" w:rsidRPr="00583B57" w:rsidRDefault="0098079B" w:rsidP="00033A11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2</w:t>
            </w:r>
            <w:r w:rsidR="00033A11" w:rsidRPr="00583B57">
              <w:rPr>
                <w:rFonts w:cs="Arial"/>
                <w:lang w:eastAsia="en-US"/>
              </w:rPr>
              <w:t xml:space="preserve"> de operador,</w:t>
            </w:r>
          </w:p>
          <w:p w:rsidR="00033A11" w:rsidRPr="00583B57" w:rsidRDefault="0098079B" w:rsidP="00033A11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3</w:t>
            </w:r>
            <w:r w:rsidR="00033A11" w:rsidRPr="00583B57">
              <w:rPr>
                <w:rFonts w:cs="Arial"/>
                <w:lang w:eastAsia="en-US"/>
              </w:rPr>
              <w:t xml:space="preserve"> de piloto,</w:t>
            </w:r>
          </w:p>
          <w:p w:rsidR="00033A11" w:rsidRPr="00583B57" w:rsidRDefault="0098079B" w:rsidP="0098079B">
            <w:pPr>
              <w:pStyle w:val="Prrafodelista"/>
              <w:numPr>
                <w:ilvl w:val="0"/>
                <w:numId w:val="29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4</w:t>
            </w:r>
            <w:r w:rsidR="00033A11" w:rsidRPr="00583B57">
              <w:rPr>
                <w:rFonts w:cs="Arial"/>
                <w:lang w:eastAsia="en-US"/>
              </w:rPr>
              <w:t xml:space="preserve"> de consultor</w:t>
            </w:r>
          </w:p>
        </w:tc>
      </w:tr>
      <w:tr w:rsidR="00033A11" w:rsidRPr="00583B57" w:rsidTr="00033A11">
        <w:tc>
          <w:tcPr>
            <w:tcW w:w="612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RRES002</w:t>
            </w:r>
          </w:p>
        </w:tc>
        <w:tc>
          <w:tcPr>
            <w:tcW w:w="4388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La fecha de la medicina aeroespacial de los pilotos no puede estar vencida.</w:t>
            </w:r>
          </w:p>
        </w:tc>
      </w:tr>
      <w:tr w:rsidR="00033A11" w:rsidRPr="00583B57" w:rsidTr="00033A11">
        <w:tc>
          <w:tcPr>
            <w:tcW w:w="612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RRES003</w:t>
            </w:r>
          </w:p>
        </w:tc>
        <w:tc>
          <w:tcPr>
            <w:tcW w:w="4388" w:type="pct"/>
          </w:tcPr>
          <w:p w:rsidR="00033A11" w:rsidRPr="00583B57" w:rsidRDefault="00033A11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La fecha de las licencias de los pilotos no puede estar vencida.</w:t>
            </w:r>
          </w:p>
        </w:tc>
      </w:tr>
      <w:tr w:rsidR="0098079B" w:rsidRPr="00583B57" w:rsidTr="00033A11">
        <w:tc>
          <w:tcPr>
            <w:tcW w:w="612" w:type="pct"/>
          </w:tcPr>
          <w:p w:rsidR="0098079B" w:rsidRPr="00583B57" w:rsidRDefault="0098079B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RRES004</w:t>
            </w:r>
          </w:p>
        </w:tc>
        <w:tc>
          <w:tcPr>
            <w:tcW w:w="4388" w:type="pct"/>
          </w:tcPr>
          <w:p w:rsidR="0098079B" w:rsidRPr="00583B57" w:rsidRDefault="0098079B" w:rsidP="00033A1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Al ingresar un detalles_mantenimientos, el parámetro planes_mantenimientos_tipos_componentes_id debe ser igual al tipos_componentes_id del componentes_id asociado.</w:t>
            </w:r>
          </w:p>
        </w:tc>
      </w:tr>
    </w:tbl>
    <w:p w:rsidR="00694A25" w:rsidRPr="00583B57" w:rsidRDefault="00694A25" w:rsidP="008D6111">
      <w:pPr>
        <w:rPr>
          <w:rFonts w:cs="Arial"/>
          <w:lang w:eastAsia="en-US"/>
        </w:rPr>
      </w:pPr>
    </w:p>
    <w:p w:rsidR="004F583C" w:rsidRPr="00583B57" w:rsidRDefault="008D6111" w:rsidP="004F583C">
      <w:pPr>
        <w:pStyle w:val="Ttulo2"/>
        <w:numPr>
          <w:ilvl w:val="1"/>
          <w:numId w:val="17"/>
        </w:numPr>
        <w:rPr>
          <w:rFonts w:ascii="Verdana" w:hAnsi="Verdana" w:cs="Arial"/>
        </w:rPr>
      </w:pPr>
      <w:bookmarkStart w:id="7" w:name="_Toc460165941"/>
      <w:r w:rsidRPr="00583B57">
        <w:rPr>
          <w:rFonts w:ascii="Verdana" w:hAnsi="Verdana" w:cs="Arial"/>
        </w:rPr>
        <w:t>Reglas de flujo</w:t>
      </w:r>
      <w:bookmarkEnd w:id="7"/>
    </w:p>
    <w:p w:rsidR="008D6111" w:rsidRPr="00583B57" w:rsidRDefault="008D6111" w:rsidP="008D6111">
      <w:pPr>
        <w:rPr>
          <w:rFonts w:cs="Arial"/>
          <w:lang w:eastAsia="en-US"/>
        </w:rPr>
      </w:pPr>
      <w:r w:rsidRPr="00583B57">
        <w:rPr>
          <w:rFonts w:cs="Arial"/>
          <w:lang w:eastAsia="en-US"/>
        </w:rPr>
        <w:t>Son aquellas reglas que determinan y limitan como fluye la información a través de un sistema. Se refieren a aquellas reglas que indican que camino recorre la información y obligan a que se sigan caminos válidos</w:t>
      </w:r>
      <w:r w:rsidR="00694A25" w:rsidRPr="00583B57">
        <w:rPr>
          <w:rFonts w:cs="Arial"/>
          <w:lang w:eastAsia="en-US"/>
        </w:rPr>
        <w:t xml:space="preserve">. </w:t>
      </w:r>
      <w:r w:rsidRPr="00583B57">
        <w:rPr>
          <w:rFonts w:cs="Arial"/>
          <w:lang w:eastAsia="en-US"/>
        </w:rPr>
        <w:t>Por ejemplo: los pasos que se deben tener en cuenta para la aprobación de una compra cuyo valor excede de cierta cantidad.</w:t>
      </w:r>
    </w:p>
    <w:p w:rsidR="00694A25" w:rsidRPr="00583B57" w:rsidRDefault="00694A25" w:rsidP="008D6111">
      <w:pPr>
        <w:rPr>
          <w:rFonts w:cs="Arial"/>
          <w:lang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88"/>
        <w:gridCol w:w="8044"/>
      </w:tblGrid>
      <w:tr w:rsidR="00694A25" w:rsidRPr="00583B57" w:rsidTr="00370FF1">
        <w:tc>
          <w:tcPr>
            <w:tcW w:w="547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ID</w:t>
            </w:r>
          </w:p>
        </w:tc>
        <w:tc>
          <w:tcPr>
            <w:tcW w:w="4453" w:type="pct"/>
            <w:shd w:val="clear" w:color="auto" w:fill="E7E6E6" w:themeFill="background2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Descripción</w:t>
            </w:r>
          </w:p>
        </w:tc>
      </w:tr>
      <w:tr w:rsidR="00694A25" w:rsidRPr="00583B57" w:rsidTr="00370FF1">
        <w:tc>
          <w:tcPr>
            <w:tcW w:w="547" w:type="pct"/>
          </w:tcPr>
          <w:p w:rsidR="00694A25" w:rsidRPr="00583B57" w:rsidRDefault="00694A25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RFL001</w:t>
            </w:r>
          </w:p>
        </w:tc>
        <w:tc>
          <w:tcPr>
            <w:tcW w:w="4453" w:type="pct"/>
          </w:tcPr>
          <w:p w:rsidR="00694A25" w:rsidRPr="00583B57" w:rsidRDefault="004E7308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Si la fecha de la medicina aeroespacial de un piloto esta vencida, no puede ejecutar un vuelo.</w:t>
            </w:r>
          </w:p>
        </w:tc>
      </w:tr>
      <w:tr w:rsidR="00033A11" w:rsidRPr="00583B57" w:rsidTr="00370FF1">
        <w:tc>
          <w:tcPr>
            <w:tcW w:w="547" w:type="pct"/>
          </w:tcPr>
          <w:p w:rsidR="00033A11" w:rsidRPr="00583B57" w:rsidRDefault="00033A11" w:rsidP="00370FF1">
            <w:pPr>
              <w:rPr>
                <w:rFonts w:cs="Arial"/>
                <w:lang w:eastAsia="en-US"/>
              </w:rPr>
            </w:pPr>
          </w:p>
        </w:tc>
        <w:tc>
          <w:tcPr>
            <w:tcW w:w="4453" w:type="pct"/>
          </w:tcPr>
          <w:p w:rsidR="00033A11" w:rsidRPr="00583B57" w:rsidRDefault="00033A11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Si la fecha de la licencia de un piloto esta vencida no puede ejecutar un vuelo.</w:t>
            </w:r>
          </w:p>
        </w:tc>
      </w:tr>
      <w:tr w:rsidR="004E7308" w:rsidRPr="00583B57" w:rsidTr="00370FF1">
        <w:tc>
          <w:tcPr>
            <w:tcW w:w="547" w:type="pct"/>
          </w:tcPr>
          <w:p w:rsidR="004E7308" w:rsidRPr="00583B57" w:rsidRDefault="004E7308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RFL002</w:t>
            </w:r>
          </w:p>
        </w:tc>
        <w:tc>
          <w:tcPr>
            <w:tcW w:w="4453" w:type="pct"/>
          </w:tcPr>
          <w:p w:rsidR="004E7308" w:rsidRPr="00583B57" w:rsidRDefault="004E7308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Si el estado de una aeronave esta en no activo, no puede ejecutar un vuelo.</w:t>
            </w:r>
          </w:p>
        </w:tc>
      </w:tr>
      <w:tr w:rsidR="00694A25" w:rsidRPr="00583B57" w:rsidTr="00370FF1">
        <w:tc>
          <w:tcPr>
            <w:tcW w:w="547" w:type="pct"/>
          </w:tcPr>
          <w:p w:rsidR="00694A25" w:rsidRPr="00583B57" w:rsidRDefault="003322EA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RFL00</w:t>
            </w:r>
            <w:r w:rsidR="004E7308" w:rsidRPr="00583B57">
              <w:rPr>
                <w:rFonts w:cs="Arial"/>
                <w:lang w:eastAsia="en-US"/>
              </w:rPr>
              <w:t>3</w:t>
            </w:r>
          </w:p>
        </w:tc>
        <w:tc>
          <w:tcPr>
            <w:tcW w:w="4453" w:type="pct"/>
          </w:tcPr>
          <w:p w:rsidR="003322EA" w:rsidRPr="00583B57" w:rsidRDefault="003322EA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En la creación de un vuelo, se debe crear inicialmente con:</w:t>
            </w:r>
          </w:p>
          <w:p w:rsidR="003322EA" w:rsidRPr="00583B57" w:rsidRDefault="003322EA" w:rsidP="003322EA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piloto y un copiloto (tripulación),</w:t>
            </w:r>
          </w:p>
          <w:p w:rsidR="003322EA" w:rsidRPr="00583B57" w:rsidRDefault="003322EA" w:rsidP="003322EA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una aeronave,</w:t>
            </w:r>
          </w:p>
          <w:p w:rsidR="003322EA" w:rsidRPr="00583B57" w:rsidRDefault="003322EA" w:rsidP="003322EA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un estado de vuelo,</w:t>
            </w:r>
          </w:p>
          <w:p w:rsidR="00694A25" w:rsidRPr="00583B57" w:rsidRDefault="003322EA" w:rsidP="003322EA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y el aeropuerto de origen y destino.</w:t>
            </w:r>
          </w:p>
          <w:p w:rsidR="003322EA" w:rsidRPr="00583B57" w:rsidRDefault="003322EA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Los pasajeros serán añadidos después, ya que se debe validar que las personas no estén como piloto o copiloto en el vuelo.</w:t>
            </w:r>
          </w:p>
        </w:tc>
      </w:tr>
      <w:tr w:rsidR="00445DF4" w:rsidRPr="00583B57" w:rsidTr="00370FF1">
        <w:tc>
          <w:tcPr>
            <w:tcW w:w="547" w:type="pct"/>
          </w:tcPr>
          <w:p w:rsidR="00445DF4" w:rsidRPr="00583B57" w:rsidRDefault="00445DF4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RFL004</w:t>
            </w:r>
          </w:p>
        </w:tc>
        <w:tc>
          <w:tcPr>
            <w:tcW w:w="4453" w:type="pct"/>
          </w:tcPr>
          <w:p w:rsidR="00445DF4" w:rsidRPr="00583B57" w:rsidRDefault="00445DF4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En la creación de un piloto, se debe crear inicialmente</w:t>
            </w:r>
            <w:r w:rsidR="00D122CC" w:rsidRPr="00583B57">
              <w:rPr>
                <w:rFonts w:cs="Arial"/>
                <w:lang w:eastAsia="en-US"/>
              </w:rPr>
              <w:t xml:space="preserve"> sin datos</w:t>
            </w:r>
            <w:r w:rsidRPr="00583B57">
              <w:rPr>
                <w:rFonts w:cs="Arial"/>
                <w:lang w:eastAsia="en-US"/>
              </w:rPr>
              <w:t>, luego las licencias</w:t>
            </w:r>
            <w:r w:rsidR="00D122CC" w:rsidRPr="00583B57">
              <w:rPr>
                <w:rFonts w:cs="Arial"/>
                <w:lang w:eastAsia="en-US"/>
              </w:rPr>
              <w:t>, y demás información</w:t>
            </w:r>
            <w:r w:rsidRPr="00583B57">
              <w:rPr>
                <w:rFonts w:cs="Arial"/>
                <w:lang w:eastAsia="en-US"/>
              </w:rPr>
              <w:t xml:space="preserve"> serán añadidos después.</w:t>
            </w:r>
          </w:p>
        </w:tc>
      </w:tr>
      <w:tr w:rsidR="00694A25" w:rsidRPr="00583B57" w:rsidTr="00370FF1">
        <w:tc>
          <w:tcPr>
            <w:tcW w:w="547" w:type="pct"/>
          </w:tcPr>
          <w:p w:rsidR="00694A25" w:rsidRPr="00583B57" w:rsidRDefault="0018765E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RFL00</w:t>
            </w:r>
            <w:r w:rsidR="00445DF4" w:rsidRPr="00583B57">
              <w:rPr>
                <w:rFonts w:cs="Arial"/>
                <w:lang w:eastAsia="en-US"/>
              </w:rPr>
              <w:t>5</w:t>
            </w:r>
          </w:p>
        </w:tc>
        <w:tc>
          <w:tcPr>
            <w:tcW w:w="4453" w:type="pct"/>
          </w:tcPr>
          <w:p w:rsidR="00694A25" w:rsidRPr="00583B57" w:rsidRDefault="0018765E" w:rsidP="00370FF1">
            <w:pPr>
              <w:rPr>
                <w:rFonts w:cs="Arial"/>
                <w:lang w:eastAsia="en-US"/>
              </w:rPr>
            </w:pPr>
            <w:r w:rsidRPr="00583B57">
              <w:rPr>
                <w:rFonts w:cs="Arial"/>
                <w:lang w:eastAsia="en-US"/>
              </w:rPr>
              <w:t>En la creación de un mantenimiento, se debe cambiar el estado de la aeronave</w:t>
            </w:r>
            <w:r w:rsidR="004E7308" w:rsidRPr="00583B57">
              <w:rPr>
                <w:rFonts w:cs="Arial"/>
                <w:lang w:eastAsia="en-US"/>
              </w:rPr>
              <w:t xml:space="preserve"> (activo o no activo)</w:t>
            </w:r>
            <w:r w:rsidRPr="00583B57">
              <w:rPr>
                <w:rFonts w:cs="Arial"/>
                <w:lang w:eastAsia="en-US"/>
              </w:rPr>
              <w:t>.</w:t>
            </w:r>
          </w:p>
        </w:tc>
      </w:tr>
    </w:tbl>
    <w:p w:rsidR="00694A25" w:rsidRPr="00583B57" w:rsidRDefault="00694A25" w:rsidP="008D6111">
      <w:pPr>
        <w:rPr>
          <w:rFonts w:cs="Arial"/>
          <w:lang w:eastAsia="en-US"/>
        </w:rPr>
      </w:pPr>
    </w:p>
    <w:sectPr w:rsidR="00694A25" w:rsidRPr="00583B57" w:rsidSect="00A46B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75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11" w:rsidRDefault="00D04C11">
      <w:r>
        <w:separator/>
      </w:r>
    </w:p>
  </w:endnote>
  <w:endnote w:type="continuationSeparator" w:id="0">
    <w:p w:rsidR="00D04C11" w:rsidRDefault="00D0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52" w:rsidRDefault="00507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206"/>
      <w:gridCol w:w="5451"/>
      <w:gridCol w:w="1385"/>
    </w:tblGrid>
    <w:tr w:rsidR="00C962AF" w:rsidRPr="007F6811" w:rsidTr="007052C1">
      <w:tc>
        <w:tcPr>
          <w:tcW w:w="1220" w:type="pct"/>
        </w:tcPr>
        <w:p w:rsidR="00C962AF" w:rsidRPr="00583B57" w:rsidRDefault="00C962AF">
          <w:pPr>
            <w:ind w:right="360"/>
          </w:pPr>
        </w:p>
      </w:tc>
      <w:tc>
        <w:tcPr>
          <w:tcW w:w="3014" w:type="pct"/>
        </w:tcPr>
        <w:p w:rsidR="00C962AF" w:rsidRPr="00583B57" w:rsidRDefault="00C962AF">
          <w:pPr>
            <w:jc w:val="center"/>
            <w:rPr>
              <w:u w:val="single"/>
            </w:rPr>
          </w:pPr>
        </w:p>
      </w:tc>
      <w:tc>
        <w:tcPr>
          <w:tcW w:w="766" w:type="pct"/>
        </w:tcPr>
        <w:p w:rsidR="00C962AF" w:rsidRPr="00583B57" w:rsidRDefault="00C962AF">
          <w:pPr>
            <w:jc w:val="right"/>
          </w:pPr>
          <w:r w:rsidRPr="00583B57">
            <w:t xml:space="preserve">Página </w:t>
          </w:r>
          <w:r w:rsidRPr="00583B57">
            <w:rPr>
              <w:rStyle w:val="Nmerodepgina"/>
            </w:rPr>
            <w:fldChar w:fldCharType="begin"/>
          </w:r>
          <w:r w:rsidRPr="00583B57">
            <w:rPr>
              <w:rStyle w:val="Nmerodepgina"/>
            </w:rPr>
            <w:instrText xml:space="preserve"> PAGE </w:instrText>
          </w:r>
          <w:r w:rsidRPr="00583B57">
            <w:rPr>
              <w:rStyle w:val="Nmerodepgina"/>
            </w:rPr>
            <w:fldChar w:fldCharType="separate"/>
          </w:r>
          <w:r w:rsidR="00507652">
            <w:rPr>
              <w:rStyle w:val="Nmerodepgina"/>
              <w:noProof/>
            </w:rPr>
            <w:t>6</w:t>
          </w:r>
          <w:r w:rsidRPr="00583B57">
            <w:rPr>
              <w:rStyle w:val="Nmerodepgina"/>
            </w:rPr>
            <w:fldChar w:fldCharType="end"/>
          </w:r>
          <w:r w:rsidRPr="00583B57">
            <w:rPr>
              <w:rStyle w:val="Nmerodepgina"/>
            </w:rPr>
            <w:fldChar w:fldCharType="begin"/>
          </w:r>
          <w:r w:rsidRPr="00583B57">
            <w:rPr>
              <w:rStyle w:val="Nmerodepgina"/>
            </w:rPr>
            <w:fldChar w:fldCharType="begin"/>
          </w:r>
          <w:r w:rsidRPr="00583B57">
            <w:rPr>
              <w:rStyle w:val="Nmerodepgina"/>
            </w:rPr>
            <w:instrText xml:space="preserve"> NUMPAGES </w:instrText>
          </w:r>
          <w:r w:rsidRPr="00583B57">
            <w:rPr>
              <w:rStyle w:val="Nmerodepgina"/>
            </w:rPr>
            <w:fldChar w:fldCharType="separate"/>
          </w:r>
          <w:r w:rsidR="00507652">
            <w:rPr>
              <w:rStyle w:val="Nmerodepgina"/>
              <w:noProof/>
            </w:rPr>
            <w:instrText>6</w:instrText>
          </w:r>
          <w:r w:rsidRPr="00583B57">
            <w:rPr>
              <w:rStyle w:val="Nmerodepgina"/>
            </w:rPr>
            <w:fldChar w:fldCharType="end"/>
          </w:r>
          <w:r w:rsidRPr="00583B57">
            <w:rPr>
              <w:rStyle w:val="Nmerodepgina"/>
            </w:rPr>
            <w:instrText xml:space="preserve"> PÁGINA </w:instrText>
          </w:r>
          <w:r w:rsidRPr="00583B57">
            <w:rPr>
              <w:rStyle w:val="Nmerodepgina"/>
            </w:rPr>
            <w:fldChar w:fldCharType="separate"/>
          </w:r>
          <w:r w:rsidRPr="00583B57">
            <w:rPr>
              <w:rStyle w:val="Nmerodepgina"/>
              <w:noProof/>
            </w:rPr>
            <w:t>29</w:t>
          </w:r>
          <w:r w:rsidRPr="00583B57">
            <w:rPr>
              <w:rStyle w:val="Nmerodepgina"/>
            </w:rPr>
            <w:fldChar w:fldCharType="end"/>
          </w:r>
        </w:p>
      </w:tc>
    </w:tr>
  </w:tbl>
  <w:p w:rsidR="00C962AF" w:rsidRDefault="00C962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52" w:rsidRDefault="00507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11" w:rsidRDefault="00D04C11">
      <w:r>
        <w:separator/>
      </w:r>
    </w:p>
  </w:footnote>
  <w:footnote w:type="continuationSeparator" w:id="0">
    <w:p w:rsidR="00D04C11" w:rsidRDefault="00D04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52" w:rsidRDefault="00507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060"/>
      <w:gridCol w:w="2966"/>
    </w:tblGrid>
    <w:tr w:rsidR="00C962AF" w:rsidRPr="008D6111" w:rsidTr="007052C1">
      <w:tc>
        <w:tcPr>
          <w:tcW w:w="3357" w:type="pct"/>
        </w:tcPr>
        <w:p w:rsidR="00C962AF" w:rsidRPr="00583B57" w:rsidRDefault="00583B57">
          <w:pPr>
            <w:pStyle w:val="Encabezado"/>
            <w:widowControl/>
            <w:tabs>
              <w:tab w:val="clear" w:pos="4320"/>
              <w:tab w:val="clear" w:pos="8640"/>
            </w:tabs>
            <w:spacing w:line="240" w:lineRule="auto"/>
            <w:rPr>
              <w:rFonts w:cs="Arial"/>
              <w:lang w:val="es-CL"/>
            </w:rPr>
          </w:pPr>
          <w:r w:rsidRPr="00583B57">
            <w:rPr>
              <w:rFonts w:cs="Arial"/>
              <w:lang w:val="es-CL"/>
            </w:rPr>
            <w:t>Documento de Reglas de la Base de Datos</w:t>
          </w:r>
        </w:p>
      </w:tc>
      <w:tc>
        <w:tcPr>
          <w:tcW w:w="1643" w:type="pct"/>
        </w:tcPr>
        <w:p w:rsidR="00C962AF" w:rsidRPr="00583B57" w:rsidRDefault="00583B57" w:rsidP="00226400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 w:rsidRPr="00583B57">
            <w:rPr>
              <w:rFonts w:cs="Arial"/>
            </w:rPr>
            <w:t xml:space="preserve">  Versión: 1.0</w:t>
          </w:r>
        </w:p>
      </w:tc>
    </w:tr>
    <w:tr w:rsidR="00C962AF" w:rsidRPr="008D6111" w:rsidTr="007052C1">
      <w:tc>
        <w:tcPr>
          <w:tcW w:w="3357" w:type="pct"/>
        </w:tcPr>
        <w:p w:rsidR="00C962AF" w:rsidRPr="00583B57" w:rsidRDefault="004F583C">
          <w:pPr>
            <w:rPr>
              <w:rFonts w:cs="Arial"/>
            </w:rPr>
          </w:pPr>
          <w:r w:rsidRPr="00583B57">
            <w:rPr>
              <w:rFonts w:cs="Arial"/>
            </w:rPr>
            <w:t>Proyecto Escuela de Vuelo Escuadrilla Halcón</w:t>
          </w:r>
        </w:p>
      </w:tc>
      <w:tc>
        <w:tcPr>
          <w:tcW w:w="1643" w:type="pct"/>
        </w:tcPr>
        <w:p w:rsidR="00C962AF" w:rsidRPr="00583B57" w:rsidRDefault="008D6111" w:rsidP="004F583C">
          <w:pPr>
            <w:rPr>
              <w:rFonts w:cs="Arial"/>
            </w:rPr>
          </w:pPr>
          <w:r w:rsidRPr="00583B57">
            <w:rPr>
              <w:rFonts w:cs="Arial"/>
            </w:rPr>
            <w:t xml:space="preserve">  Fecha: </w:t>
          </w:r>
          <w:r w:rsidR="004F583C" w:rsidRPr="00583B57">
            <w:rPr>
              <w:rFonts w:cs="Arial"/>
            </w:rPr>
            <w:t>21-08-</w:t>
          </w:r>
          <w:r w:rsidRPr="00583B57">
            <w:rPr>
              <w:rFonts w:cs="Arial"/>
            </w:rPr>
            <w:t>2016</w:t>
          </w:r>
        </w:p>
      </w:tc>
    </w:tr>
  </w:tbl>
  <w:p w:rsidR="00C962AF" w:rsidRDefault="00C962AF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2AF" w:rsidRDefault="00C962AF" w:rsidP="002964BF">
    <w:pPr>
      <w:rPr>
        <w:sz w:val="24"/>
      </w:rPr>
    </w:pPr>
  </w:p>
  <w:p w:rsidR="00C962AF" w:rsidRDefault="00C962AF" w:rsidP="002964BF">
    <w:pPr>
      <w:pBdr>
        <w:top w:val="single" w:sz="6" w:space="1" w:color="auto"/>
      </w:pBdr>
      <w:rPr>
        <w:sz w:val="24"/>
      </w:rPr>
    </w:pPr>
  </w:p>
  <w:p w:rsidR="00C962AF" w:rsidRDefault="00C962AF" w:rsidP="00296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</w:t>
    </w:r>
    <w:r w:rsidR="00507652">
      <w:rPr>
        <w:rFonts w:ascii="Arial" w:hAnsi="Arial"/>
        <w:b/>
        <w:sz w:val="36"/>
      </w:rPr>
      <w:t>uoc</w:t>
    </w:r>
    <w:bookmarkStart w:id="8" w:name="_GoBack"/>
    <w:bookmarkEnd w:id="8"/>
    <w:r>
      <w:rPr>
        <w:rFonts w:ascii="Arial" w:hAnsi="Arial"/>
        <w:b/>
        <w:sz w:val="36"/>
      </w:rPr>
      <w:t xml:space="preserve"> UC</w:t>
    </w:r>
  </w:p>
  <w:p w:rsidR="00C962AF" w:rsidRDefault="00C962AF" w:rsidP="002964BF">
    <w:pPr>
      <w:pBdr>
        <w:bottom w:val="single" w:sz="6" w:space="1" w:color="auto"/>
      </w:pBdr>
      <w:jc w:val="right"/>
      <w:rPr>
        <w:sz w:val="24"/>
      </w:rPr>
    </w:pPr>
  </w:p>
  <w:p w:rsidR="00C962AF" w:rsidRPr="001431C7" w:rsidRDefault="00C962AF" w:rsidP="002964BF">
    <w:pPr>
      <w:pStyle w:val="Encabezado"/>
      <w:tabs>
        <w:tab w:val="clear" w:pos="4320"/>
        <w:tab w:val="clear" w:pos="8640"/>
        <w:tab w:val="left" w:pos="1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8744E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9C9114B"/>
    <w:multiLevelType w:val="hybridMultilevel"/>
    <w:tmpl w:val="3776F9B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37F1"/>
    <w:multiLevelType w:val="multilevel"/>
    <w:tmpl w:val="8FF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B7F2B"/>
    <w:multiLevelType w:val="multilevel"/>
    <w:tmpl w:val="BB4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93853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E910BA4"/>
    <w:multiLevelType w:val="hybridMultilevel"/>
    <w:tmpl w:val="64EC52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AC04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D85A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2A27B69"/>
    <w:multiLevelType w:val="multilevel"/>
    <w:tmpl w:val="9D0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26800"/>
    <w:multiLevelType w:val="hybridMultilevel"/>
    <w:tmpl w:val="2E9ED3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072690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A250B78"/>
    <w:multiLevelType w:val="hybridMultilevel"/>
    <w:tmpl w:val="62A4B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6278C"/>
    <w:multiLevelType w:val="multilevel"/>
    <w:tmpl w:val="44C24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C0042FB"/>
    <w:multiLevelType w:val="hybridMultilevel"/>
    <w:tmpl w:val="B4C09A6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C00FD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E4F1C52"/>
    <w:multiLevelType w:val="hybridMultilevel"/>
    <w:tmpl w:val="FD20532A"/>
    <w:lvl w:ilvl="0" w:tplc="14DC9F4E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4AA7283"/>
    <w:multiLevelType w:val="hybridMultilevel"/>
    <w:tmpl w:val="9434F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8C607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F9728B7"/>
    <w:multiLevelType w:val="hybridMultilevel"/>
    <w:tmpl w:val="79063E1E"/>
    <w:lvl w:ilvl="0" w:tplc="E990F25A">
      <w:start w:val="3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CF785B"/>
    <w:multiLevelType w:val="hybridMultilevel"/>
    <w:tmpl w:val="D8FE2B8A"/>
    <w:lvl w:ilvl="0" w:tplc="8F5649C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A06B4"/>
    <w:multiLevelType w:val="hybridMultilevel"/>
    <w:tmpl w:val="981CE6F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97CC1"/>
    <w:multiLevelType w:val="hybridMultilevel"/>
    <w:tmpl w:val="AFCCB9FC"/>
    <w:lvl w:ilvl="0" w:tplc="706C6A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43E02"/>
    <w:multiLevelType w:val="hybridMultilevel"/>
    <w:tmpl w:val="2D86E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81C8B"/>
    <w:multiLevelType w:val="hybridMultilevel"/>
    <w:tmpl w:val="127C914E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A4ECF"/>
    <w:multiLevelType w:val="hybridMultilevel"/>
    <w:tmpl w:val="2A1CD35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FB046F"/>
    <w:multiLevelType w:val="hybridMultilevel"/>
    <w:tmpl w:val="6F6CE7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3D47EB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7E6F312F"/>
    <w:multiLevelType w:val="hybridMultilevel"/>
    <w:tmpl w:val="4E0CA7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0"/>
  </w:num>
  <w:num w:numId="9">
    <w:abstractNumId w:val="18"/>
  </w:num>
  <w:num w:numId="10">
    <w:abstractNumId w:val="7"/>
  </w:num>
  <w:num w:numId="11">
    <w:abstractNumId w:val="28"/>
  </w:num>
  <w:num w:numId="12">
    <w:abstractNumId w:val="19"/>
  </w:num>
  <w:num w:numId="13">
    <w:abstractNumId w:val="29"/>
  </w:num>
  <w:num w:numId="14">
    <w:abstractNumId w:val="17"/>
  </w:num>
  <w:num w:numId="15">
    <w:abstractNumId w:val="27"/>
  </w:num>
  <w:num w:numId="16">
    <w:abstractNumId w:val="26"/>
  </w:num>
  <w:num w:numId="17">
    <w:abstractNumId w:val="1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9"/>
  </w:num>
  <w:num w:numId="21">
    <w:abstractNumId w:val="25"/>
  </w:num>
  <w:num w:numId="22">
    <w:abstractNumId w:val="20"/>
  </w:num>
  <w:num w:numId="23">
    <w:abstractNumId w:val="14"/>
  </w:num>
  <w:num w:numId="24">
    <w:abstractNumId w:val="16"/>
  </w:num>
  <w:num w:numId="25">
    <w:abstractNumId w:val="21"/>
  </w:num>
  <w:num w:numId="26">
    <w:abstractNumId w:val="24"/>
  </w:num>
  <w:num w:numId="27">
    <w:abstractNumId w:val="12"/>
  </w:num>
  <w:num w:numId="28">
    <w:abstractNumId w:val="22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C5"/>
    <w:rsid w:val="00033A11"/>
    <w:rsid w:val="000878FD"/>
    <w:rsid w:val="000C0036"/>
    <w:rsid w:val="000F1898"/>
    <w:rsid w:val="00114659"/>
    <w:rsid w:val="0018765E"/>
    <w:rsid w:val="00226400"/>
    <w:rsid w:val="002605CD"/>
    <w:rsid w:val="00261673"/>
    <w:rsid w:val="00277B55"/>
    <w:rsid w:val="002964BF"/>
    <w:rsid w:val="002D1074"/>
    <w:rsid w:val="002D22CB"/>
    <w:rsid w:val="003322EA"/>
    <w:rsid w:val="00336A60"/>
    <w:rsid w:val="00343285"/>
    <w:rsid w:val="00363134"/>
    <w:rsid w:val="00371B28"/>
    <w:rsid w:val="00383733"/>
    <w:rsid w:val="003D37AB"/>
    <w:rsid w:val="003D3DDD"/>
    <w:rsid w:val="003E623F"/>
    <w:rsid w:val="003E6F99"/>
    <w:rsid w:val="003F79BC"/>
    <w:rsid w:val="00444C3C"/>
    <w:rsid w:val="00445DF4"/>
    <w:rsid w:val="0044679D"/>
    <w:rsid w:val="00453E64"/>
    <w:rsid w:val="004639B4"/>
    <w:rsid w:val="004941D0"/>
    <w:rsid w:val="0049454A"/>
    <w:rsid w:val="004A1A34"/>
    <w:rsid w:val="004D1382"/>
    <w:rsid w:val="004D6904"/>
    <w:rsid w:val="004E7308"/>
    <w:rsid w:val="004F583C"/>
    <w:rsid w:val="00507652"/>
    <w:rsid w:val="00534F96"/>
    <w:rsid w:val="00557413"/>
    <w:rsid w:val="00561984"/>
    <w:rsid w:val="00583B57"/>
    <w:rsid w:val="005E4B3C"/>
    <w:rsid w:val="00613006"/>
    <w:rsid w:val="0063397A"/>
    <w:rsid w:val="00642C74"/>
    <w:rsid w:val="00643044"/>
    <w:rsid w:val="00645B02"/>
    <w:rsid w:val="00671343"/>
    <w:rsid w:val="00692A78"/>
    <w:rsid w:val="00693897"/>
    <w:rsid w:val="00694A25"/>
    <w:rsid w:val="006A6F80"/>
    <w:rsid w:val="006C3DD7"/>
    <w:rsid w:val="006D4E15"/>
    <w:rsid w:val="007036AE"/>
    <w:rsid w:val="007052C1"/>
    <w:rsid w:val="007174FC"/>
    <w:rsid w:val="0073092A"/>
    <w:rsid w:val="00733315"/>
    <w:rsid w:val="00763841"/>
    <w:rsid w:val="00773C2E"/>
    <w:rsid w:val="007E1CB4"/>
    <w:rsid w:val="007E3C33"/>
    <w:rsid w:val="007F6811"/>
    <w:rsid w:val="008677B8"/>
    <w:rsid w:val="008924C5"/>
    <w:rsid w:val="008D6111"/>
    <w:rsid w:val="008E14AB"/>
    <w:rsid w:val="009044E0"/>
    <w:rsid w:val="0092012C"/>
    <w:rsid w:val="009415DA"/>
    <w:rsid w:val="00971293"/>
    <w:rsid w:val="00971B39"/>
    <w:rsid w:val="0098079B"/>
    <w:rsid w:val="00981343"/>
    <w:rsid w:val="00991942"/>
    <w:rsid w:val="00996EDD"/>
    <w:rsid w:val="009B2B30"/>
    <w:rsid w:val="00A379F4"/>
    <w:rsid w:val="00A46B19"/>
    <w:rsid w:val="00A61DA1"/>
    <w:rsid w:val="00A729A1"/>
    <w:rsid w:val="00A779AD"/>
    <w:rsid w:val="00A802CE"/>
    <w:rsid w:val="00A97AD0"/>
    <w:rsid w:val="00B26BE6"/>
    <w:rsid w:val="00B356A1"/>
    <w:rsid w:val="00B627AF"/>
    <w:rsid w:val="00BA6C68"/>
    <w:rsid w:val="00BA7EEC"/>
    <w:rsid w:val="00BB67E1"/>
    <w:rsid w:val="00C2137D"/>
    <w:rsid w:val="00C32B81"/>
    <w:rsid w:val="00C5700B"/>
    <w:rsid w:val="00C57E64"/>
    <w:rsid w:val="00C6072C"/>
    <w:rsid w:val="00C962AF"/>
    <w:rsid w:val="00CE0AA4"/>
    <w:rsid w:val="00D04C11"/>
    <w:rsid w:val="00D11BBE"/>
    <w:rsid w:val="00D122CC"/>
    <w:rsid w:val="00D26A2A"/>
    <w:rsid w:val="00D80097"/>
    <w:rsid w:val="00D8407D"/>
    <w:rsid w:val="00D929EA"/>
    <w:rsid w:val="00DA4AB9"/>
    <w:rsid w:val="00DB2283"/>
    <w:rsid w:val="00E65F28"/>
    <w:rsid w:val="00E766E7"/>
    <w:rsid w:val="00ED6248"/>
    <w:rsid w:val="00F12588"/>
    <w:rsid w:val="00F27050"/>
    <w:rsid w:val="00F72262"/>
    <w:rsid w:val="00F74436"/>
    <w:rsid w:val="00F9746D"/>
    <w:rsid w:val="00FB4CA7"/>
    <w:rsid w:val="00FC3578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54BC85"/>
  <w15:chartTrackingRefBased/>
  <w15:docId w15:val="{43962296-D662-4018-BCFB-C40128C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rsid w:val="00C2137D"/>
    <w:pPr>
      <w:keepNext/>
      <w:spacing w:before="240" w:after="240"/>
      <w:outlineLvl w:val="2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114659"/>
    <w:pPr>
      <w:widowControl w:val="0"/>
      <w:spacing w:after="120" w:line="240" w:lineRule="atLeast"/>
      <w:jc w:val="both"/>
    </w:pPr>
    <w:rPr>
      <w:i/>
      <w:iCs/>
      <w:color w:val="0000FF"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645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45B02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A6C68"/>
    <w:pPr>
      <w:ind w:left="400"/>
    </w:pPr>
    <w:rPr>
      <w:rFonts w:ascii="Times New Roman" w:hAnsi="Times New Roman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BA6C68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BA6C68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BA6C68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BA6C68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BA6C68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BA6C68"/>
    <w:pPr>
      <w:ind w:left="1600"/>
    </w:pPr>
    <w:rPr>
      <w:rFonts w:ascii="Times New Roman" w:hAnsi="Times New Roman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26400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CL" w:eastAsia="es-CL"/>
    </w:rPr>
  </w:style>
  <w:style w:type="paragraph" w:styleId="NormalWeb">
    <w:name w:val="Normal (Web)"/>
    <w:basedOn w:val="Normal"/>
    <w:uiPriority w:val="99"/>
    <w:unhideWhenUsed/>
    <w:rsid w:val="00643044"/>
    <w:pPr>
      <w:spacing w:before="100" w:beforeAutospacing="1" w:after="100" w:afterAutospacing="1"/>
    </w:pPr>
    <w:rPr>
      <w:rFonts w:ascii="Times New Roman" w:hAnsi="Times New Roman"/>
      <w:sz w:val="24"/>
      <w:lang w:val="es-CL" w:eastAsia="es-CL"/>
    </w:rPr>
  </w:style>
  <w:style w:type="table" w:styleId="Tablaconcuadrcula">
    <w:name w:val="Table Grid"/>
    <w:basedOn w:val="Tablanormal"/>
    <w:uiPriority w:val="39"/>
    <w:rsid w:val="0070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6B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5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EspecificacionDeReqsDe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EB25-00BF-4F8A-83CD-5AA30C43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EspecificacionDeReqsDeSW.dot</Template>
  <TotalTime>211</TotalTime>
  <Pages>6</Pages>
  <Words>888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Especificación de Requerimientos de Software</vt:lpstr>
    </vt:vector>
  </TitlesOfParts>
  <Company>Proyecto Tutelkan</Company>
  <LinksUpToDate>false</LinksUpToDate>
  <CharactersWithSpaces>5762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_Toc231363785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_Toc231363784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_Toc231363783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_Toc231363782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_Toc231363781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_Toc231363780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_Toc231363779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_Toc231363778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_Toc231363777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_Toc231363776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_Toc231363775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_Toc231363774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_Toc231363773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_Toc231363772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_Toc231363771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_Toc231363770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_Toc231363769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_Toc231363768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Pandemonium</dc:creator>
  <cp:keywords/>
  <dc:description/>
  <cp:lastModifiedBy>Pandemonium</cp:lastModifiedBy>
  <cp:revision>12</cp:revision>
  <cp:lastPrinted>1900-01-01T03:00:00Z</cp:lastPrinted>
  <dcterms:created xsi:type="dcterms:W3CDTF">2016-08-21T18:47:00Z</dcterms:created>
  <dcterms:modified xsi:type="dcterms:W3CDTF">2016-09-08T14:47:00Z</dcterms:modified>
</cp:coreProperties>
</file>