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jc w:val="center"/>
      </w:pPr>
      <w:r>
        <w:t xml:space="preserve">TRƯỜNG ĐẠI HỌC GIAO THÔNG VẬN TẢI PHÂN HIỆU TẠI TP HỒ CHÍ MINH</w:t>
      </w:r>
    </w:p>
    <w:p>
      <w:pPr>
        <w:pStyle w:val="left"/>
        <w:jc w:val="left"/>
      </w:pPr>
      <w:r/>
    </w:p>
    <w:p>
      <w:pPr>
        <w:pStyle w:val="left"/>
        <w:jc w:val="left"/>
        <w:rPr/>
      </w:pPr>
      <w:r>
        <w:rPr/>
      </w:r>
    </w:p>
    <w:p>
      <w:pPr>
        <w:pStyle w:val="left"/>
        <w:jc w:val="left"/>
        <w:rPr/>
      </w:pPr>
      <w:r>
        <w:rPr/>
        <w:t xml:space="preserve">Đề thi môn:Công nghệ Java</w:t>
      </w:r>
    </w:p>
    <w:p>
      <w:pPr>
        <w:pStyle w:val="right"/>
        <w:jc w:val="right"/>
      </w:pPr>
      <w:r>
        <w:tab/>
        <w:t xml:space="preserve">Mã đề:3</w:t>
      </w:r>
    </w:p>
    <w:p>
      <w:pPr>
        <w:pStyle w:val="right"/>
        <w:jc w:val="right"/>
        <w:rPr/>
      </w:pPr>
      <w:r>
        <w:rPr/>
      </w:r>
    </w:p>
    <w:p>
      <w:pPr>
        <w:pStyle w:val="right"/>
        <w:jc w:val="right"/>
        <w:rPr/>
      </w:pPr>
      <w:r>
        <w:rPr/>
      </w:r>
    </w:p>
    <w:p>
      <w:pPr>
        <w:pStyle w:val="right"/>
        <w:jc w:val="right"/>
        <w:rPr/>
      </w:pPr>
    </w:p>
    <w:p>
      <w:pPr>
        <w:pBdr/>
        <w:rPr/>
      </w:pPr>
      <w:r/>
    </w:p>
    <w:p>
      <w:pPr>
        <w:pBdr/>
        <w:rPr/>
      </w:pPr>
      <w:r>
        <w:t xml:space="preserve">Câu 1:</w:t>
      </w:r>
      <w:r>
        <w:rPr/>
        <w:t xml:space="preserve">Java Virtual Machine là gì?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</w:t>
      </w:r>
      <w:r>
        <w:rPr/>
        <w:t xml:space="preserve">A. Là một thành phần của Java platform dùng để đọc mã bytecode trong file .class</w:t>
      </w:r>
      <w:r/>
    </w:p>
    <w:p>
      <w:pPr>
        <w:pBdr/>
        <w:rPr/>
      </w:pPr>
      <w:r>
        <w:rPr/>
        <w:t xml:space="preserve">B. Là chương trình biên dịch của java dùng để biên dịch file nguồn java thành mã bytecode.</w:t>
      </w:r>
      <w:r/>
    </w:p>
    <w:p>
      <w:pPr>
        <w:pBdr/>
        <w:rPr/>
      </w:pPr>
      <w:r>
        <w:rPr/>
        <w:t xml:space="preserve">C. Là chương trình chạy cho java</w:t>
      </w:r>
      <w:r/>
    </w:p>
    <w:p>
      <w:pPr>
        <w:pBdr/>
        <w:rPr/>
      </w:pPr>
      <w:r>
        <w:rPr/>
        <w:t xml:space="preserve">D. Tất cả đều đúng</w:t>
      </w:r>
    </w:p>
    <w:p>
      <w:pPr>
        <w:pBdr/>
        <w:rPr/>
      </w:pPr>
      <w:r/>
    </w:p>
    <w:p>
      <w:pPr>
        <w:pBdr/>
        <w:rPr/>
      </w:pPr>
      <w:r>
        <w:t xml:space="preserve">Câu 2:</w:t>
      </w:r>
      <w:r>
        <w:rPr/>
        <w:t xml:space="preserve">Thứ tự các từ khóa public và static khi khai bao như thế nào?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public đứng trước static</w:t>
      </w:r>
      <w:r/>
    </w:p>
    <w:p>
      <w:pPr>
        <w:pBdr/>
        <w:rPr/>
      </w:pPr>
      <w:r>
        <w:rPr/>
        <w:t xml:space="preserve">B. static đứng trước public</w:t>
      </w:r>
      <w:r/>
    </w:p>
    <w:p>
      <w:pPr>
        <w:pBdr/>
        <w:rPr/>
      </w:pPr>
      <w:r>
        <w:t xml:space="preserve">*</w:t>
      </w:r>
      <w:r>
        <w:rPr/>
        <w:t xml:space="preserve">C. Thứ tự bất kỳ nhưng thông thường public đứng trước</w:t>
      </w:r>
      <w:r/>
    </w:p>
    <w:p>
      <w:pPr>
        <w:pBdr/>
        <w:rPr/>
      </w:pPr>
      <w:r>
        <w:rPr/>
        <w:t xml:space="preserve">D. Tất cả đều sai.</w:t>
      </w:r>
    </w:p>
    <w:p>
      <w:pPr>
        <w:pBdr/>
        <w:rPr/>
      </w:pPr>
      <w:r/>
    </w:p>
    <w:p>
      <w:pPr>
        <w:pBdr/>
        <w:rPr/>
      </w:pPr>
      <w:r>
        <w:t xml:space="preserve">Câu 3:</w:t>
      </w:r>
      <w:r>
        <w:rPr/>
        <w:t xml:space="preserve">Khi biên dịch gặp lỗi Exception in thread main java.lang.NoClassDefFoundError:myprogram. Lỗi này có nghĩa gì?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</w:t>
      </w:r>
      <w:r>
        <w:rPr/>
        <w:t xml:space="preserve">A. Đường dẫn chương trình sai.</w:t>
      </w:r>
      <w:r/>
    </w:p>
    <w:p>
      <w:pPr>
        <w:pBdr/>
        <w:rPr/>
      </w:pPr>
      <w:r>
        <w:rPr/>
        <w:t xml:space="preserve">B. Không có hàm main</w:t>
      </w:r>
      <w:r/>
    </w:p>
    <w:p>
      <w:pPr>
        <w:pBdr/>
        <w:rPr/>
      </w:pPr>
      <w:r>
        <w:rPr/>
        <w:t xml:space="preserve">C. Không khai báo class</w:t>
      </w:r>
      <w:r/>
    </w:p>
    <w:p>
      <w:pPr>
        <w:pBdr/>
        <w:rPr/>
      </w:pPr>
      <w:r>
        <w:rPr/>
        <w:t xml:space="preserve">D. Không có từ khóa public tại mở đầu khai báo class</w:t>
      </w:r>
    </w:p>
    <w:p>
      <w:pPr>
        <w:pBdr/>
        <w:rPr/>
      </w:pPr>
      <w:r/>
    </w:p>
    <w:p>
      <w:pPr>
        <w:pBdr/>
        <w:rPr/>
      </w:pPr>
      <w:r>
        <w:t xml:space="preserve">Câu 4:</w:t>
      </w:r>
      <w:r>
        <w:rPr/>
        <w:t xml:space="preserve">Khai báo lớp nào dưới đây là đúng?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public class default {}</w:t>
      </w:r>
      <w:r/>
    </w:p>
    <w:p>
      <w:pPr>
        <w:pBdr/>
        <w:rPr/>
      </w:pPr>
      <w:r>
        <w:rPr/>
        <w:t xml:space="preserve">B. protected inner class engine {}</w:t>
      </w:r>
      <w:r/>
    </w:p>
    <w:p>
      <w:pPr>
        <w:pBdr/>
        <w:rPr/>
      </w:pPr>
      <w:r>
        <w:t xml:space="preserve">*</w:t>
      </w:r>
      <w:r>
        <w:rPr/>
        <w:t xml:space="preserve">C. final class outer {}</w:t>
      </w:r>
      <w:r/>
    </w:p>
    <w:p>
      <w:pPr>
        <w:pBdr/>
        <w:rPr/>
      </w:pPr>
      <w:r>
        <w:rPr/>
        <w:t xml:space="preserve">D. Tất cả đều sai.</w:t>
      </w:r>
    </w:p>
    <w:p>
      <w:pPr>
        <w:pBdr/>
        <w:rPr/>
      </w:pPr>
      <w:r/>
    </w:p>
    <w:p>
      <w:pPr>
        <w:pBdr/>
        <w:rPr/>
      </w:pPr>
      <w:r>
        <w:t xml:space="preserve">Câu 5:</w:t>
      </w:r>
      <w:r>
        <w:rPr/>
        <w:t xml:space="preserve">Chọn câu trả lời đúng nhất. Interface là gì?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Là lớp chứa các cách rỗng có liên quan với nhau.</w:t>
      </w:r>
      <w:r/>
    </w:p>
    <w:p>
      <w:pPr>
        <w:pBdr/>
        <w:rPr/>
      </w:pPr>
      <w:r>
        <w:t xml:space="preserve">*</w:t>
      </w:r>
      <w:r>
        <w:rPr/>
        <w:t xml:space="preserve">B. Là một kiểu tham chiếu, tương tự như class, chỉ có thể chứa hằng giá trị, khai báo cách và kiểu lồng.</w:t>
      </w:r>
      <w:r/>
    </w:p>
    <w:p>
      <w:pPr>
        <w:pBdr/>
        <w:rPr/>
      </w:pPr>
      <w:r>
        <w:rPr/>
        <w:t xml:space="preserve">C. Là một cách thực hiện của lớp khác.</w:t>
      </w:r>
      <w:r/>
    </w:p>
    <w:p>
      <w:pPr>
        <w:pBdr/>
        <w:rPr/>
      </w:pPr>
      <w:r>
        <w:rPr/>
        <w:t xml:space="preserve">D. Là lớp nối giữa lớp cơ sở và lớp cha.</w:t>
      </w:r>
    </w:p>
    <w:p>
      <w:pPr>
        <w:pBdr/>
        <w:rPr/>
      </w:pPr>
      <w:r/>
    </w:p>
    <w:p>
      <w:pPr>
        <w:pBdr/>
        <w:rPr/>
      </w:pPr>
      <w:r>
        <w:t xml:space="preserve">Câu 6:</w:t>
      </w:r>
      <w:r>
        <w:rPr/>
        <w:t xml:space="preserve">Để sử dụng giao diện Xedap cho lớp Xedap1, ta làm thế nào?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class Xedap1 implement Xedap {}</w:t>
      </w:r>
      <w:r/>
    </w:p>
    <w:p>
      <w:pPr>
        <w:pBdr/>
        <w:rPr/>
      </w:pPr>
      <w:r>
        <w:rPr/>
        <w:t xml:space="preserve">B. public class Xedap1 implement Xedap {}</w:t>
      </w:r>
      <w:r/>
    </w:p>
    <w:p>
      <w:pPr>
        <w:pBdr/>
        <w:rPr/>
      </w:pPr>
      <w:r>
        <w:t xml:space="preserve">*</w:t>
      </w:r>
      <w:r>
        <w:rPr/>
        <w:t xml:space="preserve">C. class Xedap1 implements Xedap {}</w:t>
      </w:r>
      <w:r/>
    </w:p>
    <w:p>
      <w:pPr>
        <w:pBdr/>
        <w:rPr/>
      </w:pPr>
      <w:r>
        <w:rPr/>
        <w:t xml:space="preserve">D. public class Xedap1 extends Xedap {}</w:t>
      </w:r>
      <w:r/>
    </w:p>
    <w:p>
      <w:pPr>
        <w:pBdr/>
        <w:rPr/>
      </w:pPr>
      <w:r>
        <w:t xml:space="preserve">*</w:t>
      </w:r>
      <w:r>
        <w:rPr/>
        <w:t xml:space="preserve">1 Trường dữ liệu là các biến dạng nào sau đây?</w:t>
      </w:r>
      <w:r/>
    </w:p>
    <w:p>
      <w:pPr>
        <w:pBdr/>
        <w:rPr/>
      </w:pPr>
      <w:r>
        <w:rPr/>
        <w:t xml:space="preserve">A. Biến thay mặt và Tham số</w:t>
      </w:r>
      <w:r/>
    </w:p>
    <w:p>
      <w:pPr>
        <w:pBdr/>
        <w:rPr/>
      </w:pPr>
      <w:r>
        <w:t xml:space="preserve">*</w:t>
      </w:r>
      <w:r>
        <w:rPr/>
        <w:t xml:space="preserve">B. Biến thay mặt và biến lớp</w:t>
      </w:r>
      <w:r/>
    </w:p>
    <w:p>
      <w:pPr>
        <w:pBdr/>
        <w:rPr/>
      </w:pPr>
      <w:r>
        <w:rPr/>
        <w:t xml:space="preserve">C. Biến thay mặt và biến cục bộ</w:t>
      </w:r>
      <w:r/>
    </w:p>
    <w:p>
      <w:pPr>
        <w:pBdr/>
        <w:rPr/>
      </w:pPr>
      <w:r>
        <w:rPr/>
        <w:t xml:space="preserve">D. Biến lớp và Tham số</w:t>
      </w:r>
    </w:p>
    <w:p>
      <w:pPr>
        <w:pBdr/>
        <w:rPr/>
      </w:pPr>
      <w:r/>
    </w:p>
    <w:p>
      <w:pPr>
        <w:pBdr/>
        <w:rPr/>
      </w:pPr>
      <w:r>
        <w:t xml:space="preserve">Câu 7:</w:t>
      </w:r>
      <w:r>
        <w:rPr/>
        <w:t xml:space="preserve">Đoạn mã sau có lỗi biên dịch gì?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</w:t>
      </w:r>
      <w:r>
        <w:rPr/>
        <w:t xml:space="preserve">A. Không có lỗi biên dịch</w:t>
      </w:r>
      <w:r/>
    </w:p>
    <w:p>
      <w:pPr>
        <w:pBdr/>
        <w:rPr/>
      </w:pPr>
      <w:r>
        <w:rPr/>
        <w:t xml:space="preserve">B. name has private access.</w:t>
      </w:r>
      <w:r/>
    </w:p>
    <w:p>
      <w:pPr>
        <w:pBdr/>
        <w:rPr/>
      </w:pPr>
      <w:r>
        <w:rPr/>
        <w:t xml:space="preserve">C. age has protected access. </w:t>
      </w:r>
      <w:r/>
    </w:p>
    <w:p>
      <w:pPr>
        <w:pBdr/>
        <w:rPr/>
      </w:pPr>
      <w:r>
        <w:rPr/>
        <w:t xml:space="preserve">D. name has public access. </w:t>
      </w:r>
    </w:p>
    <w:p>
      <w:pPr>
        <w:pBdr/>
        <w:rPr/>
      </w:pPr>
      <w:r/>
    </w:p>
    <w:p>
      <w:pPr>
        <w:pBdr/>
        <w:rPr/>
      </w:pPr>
      <w:r>
        <w:t xml:space="preserve">Câu 8:</w:t>
      </w:r>
      <w:r>
        <w:rPr/>
        <w:t xml:space="preserve">Tùy chọn nào sau đây dẫn đến tính di động và bảo mật của Java?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</w:t>
      </w:r>
      <w:r>
        <w:rPr/>
        <w:t xml:space="preserve">A. Bytecode được thực thi bởi JVM</w:t>
      </w:r>
      <w:r/>
    </w:p>
    <w:p>
      <w:pPr>
        <w:pBdr/>
        <w:rPr/>
      </w:pPr>
      <w:r>
        <w:rPr/>
        <w:t xml:space="preserve">B. Applet làm cho mã Java an toàn và di động</w:t>
      </w:r>
      <w:r/>
    </w:p>
    <w:p>
      <w:pPr>
        <w:pBdr/>
        <w:rPr/>
      </w:pPr>
      <w:r>
        <w:rPr/>
        <w:t xml:space="preserve">C. Sử dụng xử lý ngoại lệ</w:t>
      </w:r>
      <w:r/>
    </w:p>
    <w:p>
      <w:pPr>
        <w:pBdr/>
        <w:rPr/>
      </w:pPr>
      <w:r>
        <w:rPr/>
        <w:t xml:space="preserve">D. Liên kết động giữa các đối tượng</w:t>
      </w:r>
    </w:p>
    <w:p>
      <w:pPr>
        <w:pBdr/>
        <w:rPr/>
      </w:pPr>
      <w:r/>
    </w:p>
    <w:p>
      <w:pPr>
        <w:pBdr/>
        <w:rPr/>
      </w:pPr>
      <w:r>
        <w:t xml:space="preserve">Câu 9:</w:t>
      </w:r>
      <w:r>
        <w:rPr/>
        <w:t xml:space="preserve">Có bao nhiêu kiểu dữ liệu cơ sở trong Java?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7</w:t>
      </w:r>
      <w:r/>
    </w:p>
    <w:p>
      <w:pPr>
        <w:pBdr/>
        <w:rPr/>
      </w:pPr>
      <w:r>
        <w:t xml:space="preserve">*</w:t>
      </w:r>
      <w:r>
        <w:rPr/>
        <w:t xml:space="preserve">B. 8</w:t>
      </w:r>
      <w:r/>
    </w:p>
    <w:p>
      <w:pPr>
        <w:pBdr/>
        <w:rPr/>
      </w:pPr>
      <w:r>
        <w:rPr/>
        <w:t xml:space="preserve">C. 9</w:t>
      </w:r>
      <w:r/>
    </w:p>
    <w:p>
      <w:pPr>
        <w:pBdr/>
        <w:rPr/>
      </w:pPr>
      <w:r>
        <w:rPr/>
        <w:t xml:space="preserve">D. 5</w:t>
      </w:r>
    </w:p>
    <w:p>
      <w:pPr>
        <w:pBdr/>
        <w:rPr/>
      </w:pPr>
      <w:r/>
    </w:p>
    <w:p>
      <w:pPr>
        <w:pBdr/>
        <w:rPr/>
      </w:pPr>
      <w:r>
        <w:t xml:space="preserve">Câu 10:</w:t>
      </w:r>
      <w:r>
        <w:rPr/>
        <w:t xml:space="preserve">Biến f nào sau đây là biến đại diện?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</w:t>
      </w:r>
      <w:r>
        <w:rPr/>
        <w:t xml:space="preserve">A. float f;</w:t>
      </w:r>
      <w:r/>
    </w:p>
    <w:p>
      <w:pPr>
        <w:pBdr/>
        <w:rPr/>
      </w:pPr>
      <w:r>
        <w:rPr/>
        <w:t xml:space="preserve">B. public static f;</w:t>
      </w:r>
      <w:r/>
    </w:p>
    <w:p>
      <w:pPr>
        <w:pBdr/>
        <w:rPr/>
      </w:pPr>
      <w:r>
        <w:rPr/>
        <w:t xml:space="preserve">C. double CA(int f)</w:t>
      </w:r>
      <w:r/>
    </w:p>
    <w:p>
      <w:pPr>
        <w:pBdr/>
        <w:rPr/>
      </w:pPr>
      <w:r>
        <w:rPr/>
        <w:t xml:space="preserve">D. Không có giá trị đúng</w:t>
      </w:r>
    </w:p>
    <w:p>
      <w:pPr>
        <w:pBdr/>
        <w:rPr/>
      </w:pPr>
      <w:r/>
    </w:p>
    <w:p>
      <w:pPr>
        <w:pBdr/>
        <w:rPr/>
      </w:pPr>
      <w:r>
        <w:t xml:space="preserve">Câu 11:</w:t>
      </w:r>
      <w:r>
        <w:rPr/>
        <w:t xml:space="preserve">Biểu thức float a = 35/0 trả về kết quả gì?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0</w:t>
      </w:r>
      <w:r/>
    </w:p>
    <w:p>
      <w:pPr>
        <w:pBdr/>
        <w:rPr/>
      </w:pPr>
      <w:r>
        <w:rPr/>
        <w:t xml:space="preserve">B. Not a Number</w:t>
      </w:r>
      <w:r/>
    </w:p>
    <w:p>
      <w:pPr>
        <w:pBdr/>
        <w:rPr/>
      </w:pPr>
      <w:r>
        <w:t xml:space="preserve">*</w:t>
      </w:r>
      <w:r>
        <w:rPr/>
        <w:t xml:space="preserve">C. Infinity</w:t>
      </w:r>
      <w:r/>
    </w:p>
    <w:p>
      <w:pPr>
        <w:pBdr/>
        <w:rPr/>
      </w:pPr>
      <w:r>
        <w:rPr/>
        <w:t xml:space="preserve">D. Runtime exception</w:t>
      </w:r>
    </w:p>
    <w:p>
      <w:pPr>
        <w:pBdr/>
        <w:rPr/>
      </w:pPr>
      <w:r/>
    </w:p>
    <w:p>
      <w:pPr>
        <w:pBdr/>
        <w:rPr/>
      </w:pPr>
      <w:r>
        <w:t xml:space="preserve">Câu 12:</w:t>
      </w:r>
      <w:r>
        <w:rPr/>
        <w:t xml:space="preserve">Cho xâu kí tự s=”ABCDEF”. Để lấy kỳ tự thứ ‘E’ của xâu ký tự s(String) dùng câu lệnh nào sau đây?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s.charAt(5) </w:t>
      </w:r>
      <w:r/>
    </w:p>
    <w:p>
      <w:pPr>
        <w:pBdr/>
        <w:rPr/>
      </w:pPr>
      <w:r>
        <w:t xml:space="preserve">*</w:t>
      </w:r>
      <w:r>
        <w:rPr/>
        <w:t xml:space="preserve">B. s.charAt(4) </w:t>
      </w:r>
      <w:r/>
    </w:p>
    <w:p>
      <w:pPr>
        <w:pBdr/>
        <w:rPr/>
      </w:pPr>
      <w:r>
        <w:rPr/>
        <w:t xml:space="preserve">C. s[5]</w:t>
      </w:r>
      <w:r/>
    </w:p>
    <w:p>
      <w:pPr>
        <w:pBdr/>
        <w:rPr/>
      </w:pPr>
      <w:r>
        <w:rPr/>
        <w:t xml:space="preserve">D. s[4] </w:t>
      </w:r>
    </w:p>
    <w:p>
      <w:pPr>
        <w:pBdr/>
        <w:rPr/>
      </w:pPr>
      <w:r/>
    </w:p>
    <w:p>
      <w:pPr>
        <w:pBdr/>
        <w:rPr/>
      </w:pPr>
      <w:r>
        <w:t xml:space="preserve">Câu 13:</w:t>
      </w:r>
      <w:r>
        <w:rPr/>
        <w:t xml:space="preserve">Phát biểu nào sau đây là đúng (có thể chọn nhiều):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Mảng có thể lưu giữ các phần tử thuộc nhiều kiểu dữ liệu khác nhau </w:t>
      </w:r>
      <w:r/>
    </w:p>
    <w:p>
      <w:pPr>
        <w:pBdr/>
        <w:rPr/>
      </w:pPr>
      <w:r>
        <w:t xml:space="preserve">*</w:t>
      </w:r>
      <w:r>
        <w:rPr/>
        <w:t xml:space="preserve">B. Chỉ số của mảng có thể sử dụng kiểu số thực (float, double) </w:t>
      </w:r>
      <w:r/>
    </w:p>
    <w:p>
      <w:pPr>
        <w:pBdr/>
        <w:rPr/>
      </w:pPr>
      <w:r>
        <w:rPr/>
        <w:t xml:space="preserve">C. Biểu thức array.length được sử dụng để trả về số phần tử trong mảng </w:t>
      </w:r>
      <w:r/>
    </w:p>
    <w:p>
      <w:pPr>
        <w:pBdr/>
        <w:rPr/>
      </w:pPr>
      <w:r>
        <w:rPr/>
        <w:t xml:space="preserve">D. Một phần tử của mảng không thể truyền vào trong một phương thức. </w:t>
      </w:r>
    </w:p>
    <w:p>
      <w:pPr>
        <w:pBdr/>
        <w:rPr/>
      </w:pPr>
      <w:r/>
    </w:p>
    <w:p>
      <w:pPr>
        <w:pBdr/>
        <w:rPr/>
      </w:pPr>
      <w:r>
        <w:t xml:space="preserve">Câu 14:</w:t>
      </w:r>
      <w:r>
        <w:rPr/>
        <w:t xml:space="preserve">Công cụ nào sau đây được sử dụng để tạo tài liệu API ở định dạng HTML từ doc comments trong source code?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rPr/>
        <w:t xml:space="preserve">A. javap tool</w:t>
      </w:r>
      <w:r/>
    </w:p>
    <w:p>
      <w:pPr>
        <w:pBdr/>
        <w:rPr/>
      </w:pPr>
      <w:r>
        <w:rPr/>
        <w:t xml:space="preserve">B. javaw command</w:t>
      </w:r>
      <w:r/>
    </w:p>
    <w:p>
      <w:pPr>
        <w:pBdr/>
        <w:rPr/>
      </w:pPr>
      <w:r>
        <w:t xml:space="preserve">*</w:t>
      </w:r>
      <w:r>
        <w:rPr/>
        <w:t xml:space="preserve">C. Javadoc tool</w:t>
      </w:r>
      <w:r/>
    </w:p>
    <w:p>
      <w:pPr>
        <w:pBdr/>
        <w:rPr/>
      </w:pPr>
      <w:r>
        <w:rPr/>
        <w:t xml:space="preserve">D. javah command</w:t>
      </w:r>
      <w:r>
        <w:rPr>
          <w:rStyle w:val="FootnoteReference"/>
        </w:rPr>
        <w:footnoteReference w:id="-1"/>
      </w:r>
    </w:p>
    <w:sectPr>
      <w:pgSz w:w="11907" w:h="16839"/>
      <w:pgMar w:top="400" w:right="1000" w:bottom="400" w:left="1000" w:header="720" w:footer="720" w:gutter="0"/>
      <w:pgBorders>
        <w:top w:val="doubleWave" w:sz="4" w:space="20" w:color="auto"/>
        <w:left w:val="doubleWave" w:sz="4" w:space="50" w:color="auto"/>
        <w:bottom w:val="doubleWave" w:sz="4" w:space="20" w:color="auto"/>
        <w:right w:val="doubleWave" w:sz="4" w:space="50" w:color="auto"/>
      </w:pgBorders>
    </w:sectPr>
  </w:body>
</w:document>
</file>

<file path=word/footnotes.xml><?xml version="1.0" encoding="utf-8"?>
<w:footnotes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footnote w:id="-1">
    <w:p>
      <w:pPr/>
      <w:r>
        <w:rPr>
          <w:rStyle w:val="FootnoteReference"/>
        </w:rPr>
        <w:footnoteRef/>
      </w:r>
      <w:r>
        <w:t xml:space="preserve"> </w:t>
      </w:r>
      <w:r>
        <w:rPr>
          <w:rFonts w:ascii="Arial Black" w:eastAsia="Arial Black" w:hAnsi="Arial Black" w:cs="Arial Black"/>
          <w:color w:val="708090"/>
          <w:sz w:val="24"/>
        </w:rPr>
        <w:t xml:space="preserve">HẾT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footnotePr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rPr>
      <w:rFonts w:ascii="Arial" w:eastAsia="Arial" w:hAnsi="Arial" w:cs="Arial"/>
      <w:b/>
      <w:color w:val="000000"/>
      <w:sz w:val="32"/>
    </w:rPr>
  </w:style>
  <w:style w:type="paragraph" w:styleId="left">
    <w:name w:val="left"/>
    <w:basedOn w:val="Normal"/>
    <w:rPr>
      <w:rFonts w:ascii="Arial" w:eastAsia="Arial" w:hAnsi="Arial" w:cs="Arial"/>
      <w:b/>
      <w:color w:val="000000"/>
      <w:sz w:val="24"/>
    </w:rPr>
  </w:style>
  <w:style w:type="paragraph" w:styleId="right">
    <w:name w:val="right"/>
    <w:basedOn w:val="Normal"/>
    <w:rPr>
      <w:rFonts w:ascii="Arial" w:eastAsia="Arial" w:hAnsi="Arial" w:cs="Arial"/>
      <w:b/>
      <w:color w:val="000000"/>
      <w:sz w:val="24"/>
    </w:rPr>
  </w:style>
  <w:style w:type="character" w:styleId="FootnoteReference">
    <w:name w:val="Footnote Reference"/>
    <w:rPr>
      <w:vertAlign w:val="superscript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2021-08-06T13:45:57Z</dcterms:created>
  <dcterms:modified xsi:type="dcterms:W3CDTF">2021-08-06T13:45:57Z</dcterms:modified>
</cp:coreProperties>
</file>