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
                <a:graphic>
                  <a:graphicData uri="http://schemas.microsoft.com/office/word/2010/wordprocessingShape">
                    <wps:wsp>
                      <wps:cNvSpPr/>
                      <wps:cNvPr id="2" name="Shape 2"/>
                      <wps:spPr>
                        <a:xfrm>
                          <a:off x="3335478" y="2144875"/>
                          <a:ext cx="4021044" cy="327025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THIẾT LẬP QUY TRÌNH DỰ ÁN</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1"/>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030569" cy="3279590"/>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“Thiết lập quy trình dự án”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Tạo mới/ chỉnh sửa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Tạo mới/ chỉnh sửa nhiều danh mục</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Các lỗi sau có thể xảy ra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9">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A">
      <w:pPr>
        <w:widowControl w:val="0"/>
        <w:numPr>
          <w:ilvl w:val="0"/>
          <w:numId w:val="4"/>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D">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E">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w:t>
            </w:r>
          </w:hyperlink>
          <w:hyperlink r:id="rId10">
            <w:r w:rsidDel="00000000" w:rsidR="00000000" w:rsidRPr="00000000">
              <w:rPr>
                <w:rFonts w:ascii="Calibri" w:cs="Calibri" w:eastAsia="Calibri" w:hAnsi="Calibri"/>
                <w:b w:val="1"/>
                <w:sz w:val="20"/>
                <w:szCs w:val="20"/>
                <w:rtl w:val="0"/>
              </w:rPr>
              <w:t xml:space="preserve"> “Thiết lập quy trình dự án”</w:t>
            </w:r>
          </w:hyperlink>
          <w:hyperlink r:id="rId11">
            <w:r w:rsidDel="00000000" w:rsidR="00000000" w:rsidRPr="00000000">
              <w:rPr>
                <w:rFonts w:ascii="Calibri" w:cs="Calibri" w:eastAsia="Calibri" w:hAnsi="Calibri"/>
                <w:b w:val="1"/>
                <w:sz w:val="20"/>
                <w:szCs w:val="20"/>
                <w:rtl w:val="0"/>
              </w:rPr>
              <w:tab/>
            </w:r>
          </w:hyperlink>
          <w:r w:rsidDel="00000000" w:rsidR="00000000" w:rsidRPr="00000000">
            <w:rPr>
              <w:rFonts w:ascii="Calibri" w:cs="Calibri" w:eastAsia="Calibri" w:hAnsi="Calibri"/>
              <w:b w:val="1"/>
              <w:sz w:val="20"/>
              <w:szCs w:val="20"/>
              <w:rtl w:val="0"/>
            </w:rPr>
            <w:t xml:space="preserve">11</w:t>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12">
            <w:r w:rsidDel="00000000" w:rsidR="00000000" w:rsidRPr="00000000">
              <w:rPr>
                <w:rFonts w:ascii="Calibri" w:cs="Calibri" w:eastAsia="Calibri" w:hAnsi="Calibri"/>
                <w:b w:val="1"/>
                <w:sz w:val="20"/>
                <w:szCs w:val="20"/>
                <w:rtl w:val="0"/>
              </w:rPr>
              <w:t xml:space="preserve">2-1. Ví dụ lưu thành công “Thiết lập quy trình dự án”</w:t>
              <w:tab/>
            </w:r>
          </w:hyperlink>
          <w:r w:rsidDel="00000000" w:rsidR="00000000" w:rsidRPr="00000000">
            <w:rPr>
              <w:rFonts w:ascii="Calibri" w:cs="Calibri" w:eastAsia="Calibri" w:hAnsi="Calibri"/>
              <w:b w:val="1"/>
              <w:sz w:val="20"/>
              <w:szCs w:val="20"/>
              <w:rtl w:val="0"/>
            </w:rPr>
            <w:t xml:space="preserve">13</w:t>
          </w:r>
        </w:p>
        <w:p w:rsidR="00000000" w:rsidDel="00000000" w:rsidP="00000000" w:rsidRDefault="00000000" w:rsidRPr="00000000" w14:paraId="00000030">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13">
            <w:r w:rsidDel="00000000" w:rsidR="00000000" w:rsidRPr="00000000">
              <w:rPr>
                <w:rFonts w:ascii="Calibri" w:cs="Calibri" w:eastAsia="Calibri" w:hAnsi="Calibri"/>
                <w:b w:val="1"/>
                <w:sz w:val="20"/>
                <w:szCs w:val="20"/>
                <w:rtl w:val="0"/>
              </w:rPr>
              <w:t xml:space="preserve">2-1. Ví dụ lưu thất bại  “Thiết lập quy trình dự án”</w:t>
              <w:tab/>
            </w:r>
          </w:hyperlink>
          <w:r w:rsidDel="00000000" w:rsidR="00000000" w:rsidRPr="00000000">
            <w:rPr>
              <w:rFonts w:ascii="Calibri" w:cs="Calibri" w:eastAsia="Calibri" w:hAnsi="Calibri"/>
              <w:b w:val="1"/>
              <w:sz w:val="20"/>
              <w:szCs w:val="20"/>
              <w:rtl w:val="0"/>
            </w:rPr>
            <w:t xml:space="preserve">14</w:t>
          </w:r>
        </w:p>
        <w:p w:rsidR="00000000" w:rsidDel="00000000" w:rsidP="00000000" w:rsidRDefault="00000000" w:rsidRPr="00000000" w14:paraId="00000031">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14">
            <w:r w:rsidDel="00000000" w:rsidR="00000000" w:rsidRPr="00000000">
              <w:rPr>
                <w:rFonts w:ascii="Calibri" w:cs="Calibri" w:eastAsia="Calibri" w:hAnsi="Calibri"/>
                <w:b w:val="1"/>
                <w:sz w:val="20"/>
                <w:szCs w:val="20"/>
                <w:rtl w:val="0"/>
              </w:rPr>
              <w:t xml:space="preserve">2-1. Tạo mới/ chỉnh sửa nhiều  “Thiết lập quy trình dự án”</w:t>
              <w:tab/>
            </w:r>
          </w:hyperlink>
          <w:r w:rsidDel="00000000" w:rsidR="00000000" w:rsidRPr="00000000">
            <w:rPr>
              <w:rFonts w:ascii="Calibri" w:cs="Calibri" w:eastAsia="Calibri" w:hAnsi="Calibri"/>
              <w:b w:val="1"/>
              <w:sz w:val="20"/>
              <w:szCs w:val="20"/>
              <w:rtl w:val="0"/>
            </w:rPr>
            <w:t xml:space="preserve">15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4">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17</w:t>
          </w:r>
        </w:p>
        <w:p w:rsidR="00000000" w:rsidDel="00000000" w:rsidP="00000000" w:rsidRDefault="00000000" w:rsidRPr="00000000" w14:paraId="00000035">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7">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F">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40">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41">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42">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43">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44">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6">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7">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8">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E">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F">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50">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51">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52">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3">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54">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5">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6">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6">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B">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C">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D">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E">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4" name="image3.png"/>
            <a:graphic>
              <a:graphicData uri="http://schemas.openxmlformats.org/drawingml/2006/picture">
                <pic:pic>
                  <pic:nvPicPr>
                    <pic:cNvPr descr="A screenshot of a computer&#10;&#10;Description automatically generated" id="0" name="image3.png"/>
                    <pic:cNvPicPr preferRelativeResize="0"/>
                  </pic:nvPicPr>
                  <pic:blipFill>
                    <a:blip r:embed="rId17"/>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60">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6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6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3">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4">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5">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1.png"/>
            <a:graphic>
              <a:graphicData uri="http://schemas.openxmlformats.org/drawingml/2006/picture">
                <pic:pic>
                  <pic:nvPicPr>
                    <pic:cNvPr descr="A screenshot of a computer&#10;&#10;Description automatically generated" id="0" name="image1.png"/>
                    <pic:cNvPicPr preferRelativeResize="0"/>
                  </pic:nvPicPr>
                  <pic:blipFill>
                    <a:blip r:embed="rId18"/>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7">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8">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9">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B">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C">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D">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E">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F">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70">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7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7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73">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74">
      <w:pPr>
        <w:numPr>
          <w:ilvl w:val="0"/>
          <w:numId w:val="9"/>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5">
      <w:pPr>
        <w:numPr>
          <w:ilvl w:val="0"/>
          <w:numId w:val="9"/>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6">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7">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“Thiết lập quy trình dự án” AiHR (đã thử nghiệm với Postman)</w:t>
      </w:r>
    </w:p>
    <w:p w:rsidR="00000000" w:rsidDel="00000000" w:rsidP="00000000" w:rsidRDefault="00000000" w:rsidRPr="00000000" w14:paraId="0000007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D">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9">
        <w:r w:rsidDel="00000000" w:rsidR="00000000" w:rsidRPr="00000000">
          <w:rPr>
            <w:rFonts w:ascii="Times New Roman" w:cs="Times New Roman" w:eastAsia="Times New Roman" w:hAnsi="Times New Roman"/>
            <w:color w:val="1155cc"/>
            <w:sz w:val="24"/>
            <w:szCs w:val="24"/>
            <w:u w:val="single"/>
            <w:rtl w:val="0"/>
          </w:rPr>
          <w:t xml:space="preserve">https://hronline.thaiduongco.com/psm/project-process</w:t>
        </w:r>
      </w:hyperlink>
      <w:r w:rsidDel="00000000" w:rsidR="00000000" w:rsidRPr="00000000">
        <w:rPr>
          <w:rtl w:val="0"/>
        </w:rPr>
      </w:r>
    </w:p>
    <w:p w:rsidR="00000000" w:rsidDel="00000000" w:rsidP="00000000" w:rsidRDefault="00000000" w:rsidRPr="00000000" w14:paraId="0000007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F">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80">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81">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84">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5">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7">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8">
      <w:pPr>
        <w:widowControl w:val="0"/>
        <w:numPr>
          <w:ilvl w:val="0"/>
          <w:numId w:val="8"/>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9">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A">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B">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C">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E">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F">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90">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91">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92">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93">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94">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5">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6">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7">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sz w:val="18"/>
          <w:szCs w:val="18"/>
        </w:rPr>
        <w:drawing>
          <wp:inline distB="114300" distT="114300" distL="114300" distR="114300">
            <wp:extent cx="5759775" cy="36703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59775" cy="3670300"/>
                    </a:xfrm>
                    <a:prstGeom prst="rect"/>
                    <a:ln/>
                  </pic:spPr>
                </pic:pic>
              </a:graphicData>
            </a:graphic>
          </wp:inline>
        </w:drawing>
      </w:r>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lnxbz9" w:id="12"/>
      <w:bookmarkEnd w:id="12"/>
      <w:r w:rsidDel="00000000" w:rsidR="00000000" w:rsidRPr="00000000">
        <w:rPr>
          <w:rFonts w:ascii="Times New Roman" w:cs="Times New Roman" w:eastAsia="Times New Roman" w:hAnsi="Times New Roman"/>
          <w:b w:val="1"/>
          <w:color w:val="000849"/>
          <w:sz w:val="24"/>
          <w:szCs w:val="24"/>
          <w:rtl w:val="0"/>
        </w:rPr>
        <w:t xml:space="preserve">Tạo mới/ chỉnh sửa</w:t>
      </w:r>
      <w:r w:rsidDel="00000000" w:rsidR="00000000" w:rsidRPr="00000000">
        <w:rPr>
          <w:rtl w:val="0"/>
        </w:rPr>
      </w:r>
    </w:p>
    <w:p w:rsidR="00000000" w:rsidDel="00000000" w:rsidP="00000000" w:rsidRDefault="00000000" w:rsidRPr="00000000" w14:paraId="00000099">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9A">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9B">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9C">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https://hronline.thaiduongco.com/psm/project-process/save</w:t>
      </w:r>
      <w:r w:rsidDel="00000000" w:rsidR="00000000" w:rsidRPr="00000000">
        <w:rPr>
          <w:rtl w:val="0"/>
        </w:rPr>
      </w:r>
    </w:p>
    <w:p w:rsidR="00000000" w:rsidDel="00000000" w:rsidP="00000000" w:rsidRDefault="00000000" w:rsidRPr="00000000" w14:paraId="0000009D">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9E">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p>
    <w:p w:rsidR="00000000" w:rsidDel="00000000" w:rsidP="00000000" w:rsidRDefault="00000000" w:rsidRPr="00000000" w14:paraId="0000009F">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Request body:</w:t>
      </w:r>
      <w:r w:rsidDel="00000000" w:rsidR="00000000" w:rsidRPr="00000000">
        <w:rPr>
          <w:rtl w:val="0"/>
        </w:rPr>
      </w:r>
    </w:p>
    <w:p w:rsidR="00000000" w:rsidDel="00000000" w:rsidP="00000000" w:rsidRDefault="00000000" w:rsidRPr="00000000" w14:paraId="000000A0">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A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string,</w:t>
      </w:r>
    </w:p>
    <w:p w:rsidR="00000000" w:rsidDel="00000000" w:rsidP="00000000" w:rsidRDefault="00000000" w:rsidRPr="00000000" w14:paraId="000000A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A4">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"_id":  string,</w:t>
      </w:r>
    </w:p>
    <w:p w:rsidR="00000000" w:rsidDel="00000000" w:rsidP="00000000" w:rsidRDefault="00000000" w:rsidRPr="00000000" w14:paraId="000000A5">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"code":  string,</w:t>
      </w:r>
    </w:p>
    <w:p w:rsidR="00000000" w:rsidDel="00000000" w:rsidP="00000000" w:rsidRDefault="00000000" w:rsidRPr="00000000" w14:paraId="000000A6">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"structure_ids":  array,</w:t>
      </w:r>
    </w:p>
    <w:p w:rsidR="00000000" w:rsidDel="00000000" w:rsidP="00000000" w:rsidRDefault="00000000" w:rsidRPr="00000000" w14:paraId="000000A7">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"status":  string, </w:t>
      </w:r>
    </w:p>
    <w:p w:rsidR="00000000" w:rsidDel="00000000" w:rsidP="00000000" w:rsidRDefault="00000000" w:rsidRPr="00000000" w14:paraId="000000A8">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"name":  string,</w:t>
      </w:r>
    </w:p>
    <w:p w:rsidR="00000000" w:rsidDel="00000000" w:rsidP="00000000" w:rsidRDefault="00000000" w:rsidRPr="00000000" w14:paraId="000000A9">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"description" :  string,</w:t>
      </w:r>
    </w:p>
    <w:p w:rsidR="00000000" w:rsidDel="00000000" w:rsidP="00000000" w:rsidRDefault="00000000" w:rsidRPr="00000000" w14:paraId="000000AA">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B">
      <w:pPr>
        <w:widowControl w:val="0"/>
        <w:spacing w:after="120" w:line="240" w:lineRule="auto"/>
        <w:ind w:left="851" w:firstLine="0"/>
        <w:jc w:val="both"/>
        <w:rPr>
          <w:rFonts w:ascii="Times New Roman" w:cs="Times New Roman" w:eastAsia="Times New Roman" w:hAnsi="Times New Roman"/>
          <w:b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AC">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r w:rsidDel="00000000" w:rsidR="00000000" w:rsidRPr="00000000">
        <w:rPr>
          <w:rtl w:val="0"/>
        </w:rPr>
      </w:r>
    </w:p>
    <w:p w:rsidR="00000000" w:rsidDel="00000000" w:rsidP="00000000" w:rsidRDefault="00000000" w:rsidRPr="00000000" w14:paraId="000000AD">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“_id”</w:t>
      </w:r>
      <w:r w:rsidDel="00000000" w:rsidR="00000000" w:rsidRPr="00000000">
        <w:rPr>
          <w:rFonts w:ascii="Times New Roman" w:cs="Times New Roman" w:eastAsia="Times New Roman" w:hAnsi="Times New Roman"/>
          <w:sz w:val="20"/>
          <w:szCs w:val="20"/>
          <w:rtl w:val="0"/>
        </w:rPr>
        <w:t xml:space="preserve">: Trường "_id" </w:t>
      </w:r>
      <w:r w:rsidDel="00000000" w:rsidR="00000000" w:rsidRPr="00000000">
        <w:rPr>
          <w:rFonts w:ascii="Times New Roman" w:cs="Times New Roman" w:eastAsia="Times New Roman" w:hAnsi="Times New Roman"/>
          <w:color w:val="d41884"/>
          <w:sz w:val="20"/>
          <w:szCs w:val="20"/>
          <w:rtl w:val="0"/>
        </w:rPr>
        <w:t xml:space="preserve">không bắt buộc.</w:t>
      </w:r>
      <w:r w:rsidDel="00000000" w:rsidR="00000000" w:rsidRPr="00000000">
        <w:rPr>
          <w:rFonts w:ascii="Times New Roman" w:cs="Times New Roman" w:eastAsia="Times New Roman" w:hAnsi="Times New Roman"/>
          <w:sz w:val="20"/>
          <w:szCs w:val="20"/>
          <w:rtl w:val="0"/>
        </w:rPr>
        <w:t xml:space="preserve"> Nếu "_id" được cung cấp khi gọi API và nó tồn tại trong Danh mục, nó sẽ được hiểu là chỉnh sửa dữ liệu đó. Nếu "_id" không tồn tại, nó sẽ được hiểu là tạo dữ liệu mới .</w:t>
      </w:r>
    </w:p>
    <w:p w:rsidR="00000000" w:rsidDel="00000000" w:rsidP="00000000" w:rsidRDefault="00000000" w:rsidRPr="00000000" w14:paraId="000000AE">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“code”</w:t>
      </w:r>
      <w:r w:rsidDel="00000000" w:rsidR="00000000" w:rsidRPr="00000000">
        <w:rPr>
          <w:rFonts w:ascii="Times New Roman" w:cs="Times New Roman" w:eastAsia="Times New Roman" w:hAnsi="Times New Roman"/>
          <w:sz w:val="20"/>
          <w:szCs w:val="20"/>
          <w:rtl w:val="0"/>
        </w:rPr>
        <w:t xml:space="preserve">: Trường "code"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và phải viết bằng chữ hoa không có khoảng trắng. Nếu "code" được cung cấp khi gọi API và nó tồn tại trong Bảng Thiết lập quy trình dự án, nó sẽ được hiểu là chỉnh sửa dữ liệu đó. Nếu "code" không tồn tại, nó sẽ được hiểu là tạo dữ liệu mới.</w:t>
      </w:r>
    </w:p>
    <w:p w:rsidR="00000000" w:rsidDel="00000000" w:rsidP="00000000" w:rsidRDefault="00000000" w:rsidRPr="00000000" w14:paraId="000000AF">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"structure_ids":</w:t>
      </w:r>
      <w:r w:rsidDel="00000000" w:rsidR="00000000" w:rsidRPr="00000000">
        <w:rPr>
          <w:rFonts w:ascii="Times New Roman" w:cs="Times New Roman" w:eastAsia="Times New Roman" w:hAnsi="Times New Roman"/>
          <w:sz w:val="20"/>
          <w:szCs w:val="20"/>
          <w:rtl w:val="0"/>
        </w:rPr>
        <w:t xml:space="preserve">Trường "structure_ids"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mảng "structure_ids" sẽ được lấy từ bảng "structures" đơn vị pháp nhân. Nếu giá trị được cung cấp trong mảng "structure_ids" không tồn tại trong bảng "structures", việc lưu hoặc chỉnh sửa dữ liệu sẽ không khả thi.</w:t>
      </w:r>
      <w:r w:rsidDel="00000000" w:rsidR="00000000" w:rsidRPr="00000000">
        <w:rPr>
          <w:rtl w:val="0"/>
        </w:rPr>
      </w:r>
    </w:p>
    <w:p w:rsidR="00000000" w:rsidDel="00000000" w:rsidP="00000000" w:rsidRDefault="00000000" w:rsidRPr="00000000" w14:paraId="000000B0">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“status”</w:t>
      </w:r>
      <w:r w:rsidDel="00000000" w:rsidR="00000000" w:rsidRPr="00000000">
        <w:rPr>
          <w:rFonts w:ascii="Times New Roman" w:cs="Times New Roman" w:eastAsia="Times New Roman" w:hAnsi="Times New Roman"/>
          <w:sz w:val="20"/>
          <w:szCs w:val="20"/>
          <w:rtl w:val="0"/>
        </w:rPr>
        <w:t xml:space="preserve">: Trường "status"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Hiện tại, giá trị của "status" phải là một trong các giá trị trong mảng </w:t>
      </w:r>
      <w:r w:rsidDel="00000000" w:rsidR="00000000" w:rsidRPr="00000000">
        <w:rPr>
          <w:rFonts w:ascii="Times New Roman" w:cs="Times New Roman" w:eastAsia="Times New Roman" w:hAnsi="Times New Roman"/>
          <w:color w:val="2f619c"/>
          <w:sz w:val="20"/>
          <w:szCs w:val="20"/>
          <w:rtl w:val="0"/>
        </w:rPr>
        <w:t xml:space="preserve">['active', 'inactive']</w:t>
      </w:r>
      <w:r w:rsidDel="00000000" w:rsidR="00000000" w:rsidRPr="00000000">
        <w:rPr>
          <w:rFonts w:ascii="Times New Roman" w:cs="Times New Roman" w:eastAsia="Times New Roman" w:hAnsi="Times New Roman"/>
          <w:sz w:val="20"/>
          <w:szCs w:val="20"/>
          <w:rtl w:val="0"/>
        </w:rPr>
        <w:t xml:space="preserve">. Giá trị "status" phải khớp với một trong các giá trị trong mảng trên; nếu không, việc lưu hoặc chỉnh sửa phần tử sẽ không khả thi.</w:t>
      </w:r>
    </w:p>
    <w:p w:rsidR="00000000" w:rsidDel="00000000" w:rsidP="00000000" w:rsidRDefault="00000000" w:rsidRPr="00000000" w14:paraId="000000B1">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Phản hồi</w:t>
      </w:r>
    </w:p>
    <w:p w:rsidR="00000000" w:rsidDel="00000000" w:rsidP="00000000" w:rsidRDefault="00000000" w:rsidRPr="00000000" w14:paraId="000000B2">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thành công</w:t>
      </w:r>
    </w:p>
    <w:p w:rsidR="00000000" w:rsidDel="00000000" w:rsidP="00000000" w:rsidRDefault="00000000" w:rsidRPr="00000000" w14:paraId="000000B3">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B4">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5">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B6">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“data”:  Boolean,</w:t>
      </w:r>
    </w:p>
    <w:p w:rsidR="00000000" w:rsidDel="00000000" w:rsidP="00000000" w:rsidRDefault="00000000" w:rsidRPr="00000000" w14:paraId="000000B7">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“msg”: null,</w:t>
      </w:r>
    </w:p>
    <w:p w:rsidR="00000000" w:rsidDel="00000000" w:rsidP="00000000" w:rsidRDefault="00000000" w:rsidRPr="00000000" w14:paraId="000000B8">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9">
      <w:pPr>
        <w:widowControl w:val="0"/>
        <w:spacing w:after="120" w:line="30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4229100" cy="363855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291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35nkun2" w:id="13"/>
      <w:bookmarkEnd w:id="13"/>
      <w:r w:rsidDel="00000000" w:rsidR="00000000" w:rsidRPr="00000000">
        <w:rPr>
          <w:rFonts w:ascii="Times New Roman" w:cs="Times New Roman" w:eastAsia="Times New Roman" w:hAnsi="Times New Roman"/>
          <w:i w:val="1"/>
          <w:color w:val="44546a"/>
          <w:sz w:val="20"/>
          <w:szCs w:val="20"/>
          <w:rtl w:val="0"/>
        </w:rPr>
        <w:t xml:space="preserve">Hình 2-1. Ví dụ lưu thành công “Thiết lập quy trình dự án”</w:t>
      </w:r>
    </w:p>
    <w:p w:rsidR="00000000" w:rsidDel="00000000" w:rsidP="00000000" w:rsidRDefault="00000000" w:rsidRPr="00000000" w14:paraId="000000BC">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thất bại</w:t>
      </w:r>
      <w:r w:rsidDel="00000000" w:rsidR="00000000" w:rsidRPr="00000000">
        <w:rPr>
          <w:rtl w:val="0"/>
        </w:rPr>
      </w:r>
    </w:p>
    <w:p w:rsidR="00000000" w:rsidDel="00000000" w:rsidP="00000000" w:rsidRDefault="00000000" w:rsidRPr="00000000" w14:paraId="000000BD">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BE">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F">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C0">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“data”:  Object,</w:t>
      </w:r>
    </w:p>
    <w:p w:rsidR="00000000" w:rsidDel="00000000" w:rsidP="00000000" w:rsidRDefault="00000000" w:rsidRPr="00000000" w14:paraId="000000C1">
      <w:pPr>
        <w:widowControl w:val="0"/>
        <w:spacing w:after="120" w:line="240" w:lineRule="auto"/>
        <w:ind w:left="3011" w:firstLine="588.9999999999998"/>
        <w:jc w:val="both"/>
        <w:rPr>
          <w:b w:val="1"/>
          <w:color w:val="d74c20"/>
          <w:sz w:val="18"/>
          <w:szCs w:val="18"/>
        </w:rPr>
      </w:pPr>
      <w:r w:rsidDel="00000000" w:rsidR="00000000" w:rsidRPr="00000000">
        <w:rPr>
          <w:b w:val="1"/>
          <w:color w:val="d74c20"/>
          <w:sz w:val="18"/>
          <w:szCs w:val="18"/>
          <w:rtl w:val="0"/>
        </w:rPr>
        <w:t xml:space="preserve">“msgs”: array,</w:t>
      </w:r>
    </w:p>
    <w:p w:rsidR="00000000" w:rsidDel="00000000" w:rsidP="00000000" w:rsidRDefault="00000000" w:rsidRPr="00000000" w14:paraId="000000C2">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3">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105400" cy="64389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054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after="120" w:before="120" w:line="300" w:lineRule="auto"/>
        <w:jc w:val="center"/>
        <w:rPr>
          <w:sz w:val="18"/>
          <w:szCs w:val="18"/>
        </w:rPr>
      </w:pPr>
      <w:bookmarkStart w:colFirst="0" w:colLast="0" w:name="_35nkun2" w:id="13"/>
      <w:bookmarkEnd w:id="13"/>
      <w:r w:rsidDel="00000000" w:rsidR="00000000" w:rsidRPr="00000000">
        <w:rPr>
          <w:rFonts w:ascii="Times New Roman" w:cs="Times New Roman" w:eastAsia="Times New Roman" w:hAnsi="Times New Roman"/>
          <w:i w:val="1"/>
          <w:color w:val="44546a"/>
          <w:sz w:val="20"/>
          <w:szCs w:val="20"/>
          <w:rtl w:val="0"/>
        </w:rPr>
        <w:t xml:space="preserve">Hình 2-2. Ví dụ lưu thất bại “Thiết lập quy trình dự án”</w:t>
      </w:r>
      <w:r w:rsidDel="00000000" w:rsidR="00000000" w:rsidRPr="00000000">
        <w:rPr>
          <w:rtl w:val="0"/>
        </w:rPr>
      </w:r>
    </w:p>
    <w:p w:rsidR="00000000" w:rsidDel="00000000" w:rsidP="00000000" w:rsidRDefault="00000000" w:rsidRPr="00000000" w14:paraId="000000C5">
      <w:pPr>
        <w:widowControl w:val="0"/>
        <w:spacing w:after="120" w:before="120" w:line="300" w:lineRule="auto"/>
        <w:jc w:val="center"/>
        <w:rPr>
          <w:rFonts w:ascii="Times New Roman" w:cs="Times New Roman" w:eastAsia="Times New Roman" w:hAnsi="Times New Roman"/>
          <w:i w:val="1"/>
          <w:sz w:val="24"/>
          <w:szCs w:val="24"/>
        </w:rPr>
      </w:pPr>
      <w:bookmarkStart w:colFirst="0" w:colLast="0" w:name="_35nkun2" w:id="13"/>
      <w:bookmarkEnd w:id="13"/>
      <w:r w:rsidDel="00000000" w:rsidR="00000000" w:rsidRPr="00000000">
        <w:rPr>
          <w:rtl w:val="0"/>
        </w:rPr>
      </w:r>
    </w:p>
    <w:p w:rsidR="00000000" w:rsidDel="00000000" w:rsidP="00000000" w:rsidRDefault="00000000" w:rsidRPr="00000000" w14:paraId="000000C6">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ksv4uv" w:id="14"/>
      <w:bookmarkEnd w:id="14"/>
      <w:r w:rsidDel="00000000" w:rsidR="00000000" w:rsidRPr="00000000">
        <w:rPr>
          <w:rFonts w:ascii="Times New Roman" w:cs="Times New Roman" w:eastAsia="Times New Roman" w:hAnsi="Times New Roman"/>
          <w:b w:val="1"/>
          <w:color w:val="000849"/>
          <w:sz w:val="24"/>
          <w:szCs w:val="24"/>
          <w:rtl w:val="0"/>
        </w:rPr>
        <w:t xml:space="preserve">Tạo mới/ chỉnh sửa nhiều danh mục</w:t>
      </w:r>
      <w:r w:rsidDel="00000000" w:rsidR="00000000" w:rsidRPr="00000000">
        <w:rPr>
          <w:rtl w:val="0"/>
        </w:rPr>
      </w:r>
    </w:p>
    <w:p w:rsidR="00000000" w:rsidDel="00000000" w:rsidP="00000000" w:rsidRDefault="00000000" w:rsidRPr="00000000" w14:paraId="000000C7">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C8">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C9">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CA">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https://hronline.thaiduongco.com/psm/project-process/saves</w:t>
      </w:r>
      <w:r w:rsidDel="00000000" w:rsidR="00000000" w:rsidRPr="00000000">
        <w:rPr>
          <w:rtl w:val="0"/>
        </w:rPr>
      </w:r>
    </w:p>
    <w:p w:rsidR="00000000" w:rsidDel="00000000" w:rsidP="00000000" w:rsidRDefault="00000000" w:rsidRPr="00000000" w14:paraId="000000CB">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CC">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&lt;token&gt;</w:t>
      </w:r>
    </w:p>
    <w:p w:rsidR="00000000" w:rsidDel="00000000" w:rsidP="00000000" w:rsidRDefault="00000000" w:rsidRPr="00000000" w14:paraId="000000CD">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 </w:t>
      </w:r>
    </w:p>
    <w:p w:rsidR="00000000" w:rsidDel="00000000" w:rsidP="00000000" w:rsidRDefault="00000000" w:rsidRPr="00000000" w14:paraId="000000CE">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C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“data”: </w:t>
      </w:r>
    </w:p>
    <w:p w:rsidR="00000000" w:rsidDel="00000000" w:rsidP="00000000" w:rsidRDefault="00000000" w:rsidRPr="00000000" w14:paraId="000000D1">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2">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3">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"_id":  string,</w:t>
      </w:r>
    </w:p>
    <w:p w:rsidR="00000000" w:rsidDel="00000000" w:rsidP="00000000" w:rsidRDefault="00000000" w:rsidRPr="00000000" w14:paraId="000000D4">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"code":  string,</w:t>
      </w:r>
    </w:p>
    <w:p w:rsidR="00000000" w:rsidDel="00000000" w:rsidP="00000000" w:rsidRDefault="00000000" w:rsidRPr="00000000" w14:paraId="000000D5">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"structure_ids":  array,</w:t>
      </w:r>
    </w:p>
    <w:p w:rsidR="00000000" w:rsidDel="00000000" w:rsidP="00000000" w:rsidRDefault="00000000" w:rsidRPr="00000000" w14:paraId="000000D6">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"status":  string, </w:t>
      </w:r>
    </w:p>
    <w:p w:rsidR="00000000" w:rsidDel="00000000" w:rsidP="00000000" w:rsidRDefault="00000000" w:rsidRPr="00000000" w14:paraId="000000D7">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"name":  string,</w:t>
      </w:r>
    </w:p>
    <w:p w:rsidR="00000000" w:rsidDel="00000000" w:rsidP="00000000" w:rsidRDefault="00000000" w:rsidRPr="00000000" w14:paraId="000000D8">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"description" :  string,</w:t>
      </w:r>
    </w:p>
    <w:p w:rsidR="00000000" w:rsidDel="00000000" w:rsidP="00000000" w:rsidRDefault="00000000" w:rsidRPr="00000000" w14:paraId="000000D9">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A">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B">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C">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widowControl w:val="0"/>
        <w:numPr>
          <w:ilvl w:val="0"/>
          <w:numId w:val="10"/>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DE">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DF">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0">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E1">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“data”:</w:t>
      </w:r>
    </w:p>
    <w:p w:rsidR="00000000" w:rsidDel="00000000" w:rsidP="00000000" w:rsidRDefault="00000000" w:rsidRPr="00000000" w14:paraId="000000E2">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 [</w:t>
      </w:r>
    </w:p>
    <w:p w:rsidR="00000000" w:rsidDel="00000000" w:rsidP="00000000" w:rsidRDefault="00000000" w:rsidRPr="00000000" w14:paraId="000000E3">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“success”: array,</w:t>
      </w:r>
    </w:p>
    <w:p w:rsidR="00000000" w:rsidDel="00000000" w:rsidP="00000000" w:rsidRDefault="00000000" w:rsidRPr="00000000" w14:paraId="000000E4">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“fails”: array,</w:t>
      </w:r>
    </w:p>
    <w:p w:rsidR="00000000" w:rsidDel="00000000" w:rsidP="00000000" w:rsidRDefault="00000000" w:rsidRPr="00000000" w14:paraId="000000E5">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6">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“msg”: string,</w:t>
      </w:r>
    </w:p>
    <w:p w:rsidR="00000000" w:rsidDel="00000000" w:rsidP="00000000" w:rsidRDefault="00000000" w:rsidRPr="00000000" w14:paraId="000000E7">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8">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759775" cy="81407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59775" cy="8140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after="120" w:before="120" w:line="300" w:lineRule="auto"/>
        <w:jc w:val="center"/>
        <w:rPr>
          <w:rFonts w:ascii="Times New Roman" w:cs="Times New Roman" w:eastAsia="Times New Roman" w:hAnsi="Times New Roman"/>
          <w:sz w:val="24"/>
          <w:szCs w:val="24"/>
        </w:rPr>
      </w:pPr>
      <w:bookmarkStart w:colFirst="0" w:colLast="0" w:name="_35nkun2" w:id="13"/>
      <w:bookmarkEnd w:id="13"/>
      <w:r w:rsidDel="00000000" w:rsidR="00000000" w:rsidRPr="00000000">
        <w:rPr>
          <w:rFonts w:ascii="Times New Roman" w:cs="Times New Roman" w:eastAsia="Times New Roman" w:hAnsi="Times New Roman"/>
          <w:i w:val="1"/>
          <w:color w:val="44546a"/>
          <w:sz w:val="20"/>
          <w:szCs w:val="20"/>
          <w:rtl w:val="0"/>
        </w:rPr>
        <w:t xml:space="preserve">Hình 3-1. Ví dụ tạo mới/ chỉnh sửa nhiều “Thiết lập quy trình dự án”</w:t>
      </w:r>
      <w:r w:rsidDel="00000000" w:rsidR="00000000" w:rsidRPr="00000000">
        <w:rPr>
          <w:rtl w:val="0"/>
        </w:rPr>
      </w:r>
    </w:p>
    <w:p w:rsidR="00000000" w:rsidDel="00000000" w:rsidP="00000000" w:rsidRDefault="00000000" w:rsidRPr="00000000" w14:paraId="000000EA">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5"/>
      <w:bookmarkEnd w:id="15"/>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E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E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E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EF">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F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F7">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6"/>
      <w:bookmarkEnd w:id="16"/>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F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F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F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F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F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F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1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10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103">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10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1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10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1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10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1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10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1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11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1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113">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1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11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1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11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1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1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1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11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11D">
      <w:pPr>
        <w:widowControl w:val="0"/>
        <w:numPr>
          <w:ilvl w:val="0"/>
          <w:numId w:val="5"/>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11E">
      <w:pPr>
        <w:widowControl w:val="0"/>
        <w:numPr>
          <w:ilvl w:val="0"/>
          <w:numId w:val="5"/>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11F">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12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12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12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125">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126">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keepNext w:val="1"/>
      <w:spacing w:after="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7">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8">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docs.google.com/document/d/1oQXKHWzDxcjREL8EHbuCeH_JTWEdlC64mvWDNTkWvQY/edit#heading=h.26in1rg" TargetMode="External"/><Relationship Id="rId22" Type="http://schemas.openxmlformats.org/officeDocument/2006/relationships/image" Target="media/image6.png"/><Relationship Id="rId10" Type="http://schemas.openxmlformats.org/officeDocument/2006/relationships/hyperlink" Target="https://docs.google.com/document/d/1oQXKHWzDxcjREL8EHbuCeH_JTWEdlC64mvWDNTkWvQY/edit#heading=h.35nkun2" TargetMode="External"/><Relationship Id="rId21" Type="http://schemas.openxmlformats.org/officeDocument/2006/relationships/image" Target="media/image5.png"/><Relationship Id="rId13" Type="http://schemas.openxmlformats.org/officeDocument/2006/relationships/hyperlink" Target="https://docs.google.com/document/d/1oQXKHWzDxcjREL8EHbuCeH_JTWEdlC64mvWDNTkWvQY/edit#heading=h.35nkun2" TargetMode="External"/><Relationship Id="rId12" Type="http://schemas.openxmlformats.org/officeDocument/2006/relationships/hyperlink" Target="https://docs.google.com/document/d/1oQXKHWzDxcjREL8EHbuCeH_JTWEdlC64mvWDNTkWvQY/edit#heading=h.35nkun2"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2.png"/><Relationship Id="rId14" Type="http://schemas.openxmlformats.org/officeDocument/2006/relationships/hyperlink" Target="https://docs.google.com/document/d/1oQXKHWzDxcjREL8EHbuCeH_JTWEdlC64mvWDNTkWvQY/edit#heading=h.35nkun2" TargetMode="External"/><Relationship Id="rId17" Type="http://schemas.openxmlformats.org/officeDocument/2006/relationships/image" Target="media/image3.png"/><Relationship Id="rId16" Type="http://schemas.openxmlformats.org/officeDocument/2006/relationships/hyperlink" Target="https://vue3.aihr.vn/api/v4l" TargetMode="External"/><Relationship Id="rId5" Type="http://schemas.openxmlformats.org/officeDocument/2006/relationships/styles" Target="styles.xml"/><Relationship Id="rId19" Type="http://schemas.openxmlformats.org/officeDocument/2006/relationships/hyperlink" Target="https://hronline.thaiduongco.com/hronline/category" TargetMode="External"/><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