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?I?M G?Y TRANH C?I TRONG TAXONOMY</w:t>
        <w:br/>
        <w:t>V? C?CH ?O ?NH H??NG ??N LU?T K?T H?P</w:t>
      </w:r>
    </w:p>
    <w:p>
      <w:pPr>
        <w:jc w:val="center"/>
      </w:pPr>
      <w:r>
        <w:rPr>
          <w:i/>
          <w:sz w:val="18"/>
        </w:rPr>
        <w:t>DBM301 ? Assignment 2 ? ?? 2 (Groceries) | WBS 2.6, b?n giao cho WBS 3.5</w:t>
      </w:r>
    </w:p>
    <w:p>
      <w:pPr>
        <w:pStyle w:val="Heading1"/>
      </w:pPr>
      <w:r>
        <w:t>1. Tr? l?i ng?n</w:t>
      </w:r>
    </w:p>
    <w:p>
      <w:r>
        <w:t>Taxonomy hi?n t?i gom 169 nh?n s?n ph?m v?o 23 nh?m. M?t s? t?n h?ng kh?ng ch? r? th?nh ph?n ho?c m?c ??ch s? d?ng, n?n c? h?n m?t c?ch x?p nh?m h?p l?. B?ng ph??ng ?n thay th? c?a nh?m hi?n ghi nh?n 16 tr??ng h?p. N?u ??i nh?m, c?c lu?t khai th?c tr?n giao d?ch ?? chuy?n sang m?c nh?m h?ng c? th? ??i v? support, confidence, lift, s? l??ng lu?t v? lu?t v??t ng??ng. Tuy nhi?n, lu?t khai th?c tr?c ti?p tr?n t?n m?n g?c kh?ng ??i ch? v? ??i taxonomy, n?u d? li?u v? tham s? gi? nguy?n. Hi?n m?i l?p ph??ng ?n thay th?; ch?a ch?y ph?p so s?nh ??nh l??ng ? WBS 3.5, v? v?y ch?a th? k?t lu?n th?c t? k?t qu? thay ??i bao nhi?u.</w:t>
      </w:r>
    </w:p>
    <w:p>
      <w:pPr>
        <w:pStyle w:val="Heading1"/>
      </w:pPr>
      <w:r>
        <w:t>2. C?c quy?t ??nh ph?n nh?m c?n tranh c?i</w:t>
      </w:r>
    </w:p>
    <w:p>
      <w:r>
        <w:t>?Nh?m ch?nh? l? l?a ch?n ?ang d?ng trong taxonomy; ?ph??ng ?n thay th?? l? l?a ch?n h?p l? kh?c ?? ki?m tra ?? nh?y, kh?ng ph?i kh?ng ??nh nh?m ch?nh sai.</w:t>
      </w:r>
    </w:p>
    <w:tbl>
      <w:tblPr>
        <w:tblStyle w:val="TableGrid"/>
        <w:tblW w:type="auto" w:w="0"/>
        <w:tblLook w:firstColumn="1" w:firstRow="1" w:lastColumn="0" w:lastRow="0" w:noHBand="0" w:noVBand="1" w:val="04A0"/>
      </w:tblPr>
      <w:tblGrid>
        <w:gridCol w:w="2556"/>
        <w:gridCol w:w="2556"/>
        <w:gridCol w:w="2556"/>
        <w:gridCol w:w="2556"/>
      </w:tblGrid>
      <w:tr>
        <w:tc>
          <w:tcPr>
            <w:tcW w:type="dxa" w:w="1944"/>
            <w:shd w:fill="1F4E79"/>
          </w:tcPr>
          <w:p>
            <w:pPr>
              <w:spacing w:after="0"/>
            </w:pPr>
            <w:r/>
            <w:r>
              <w:rPr>
                <w:rFonts w:ascii="Arial" w:hAnsi="Arial"/>
                <w:b/>
                <w:color w:val="FFFFFF"/>
                <w:sz w:val="18"/>
              </w:rPr>
              <w:t>M?t h?ng</w:t>
            </w:r>
          </w:p>
        </w:tc>
        <w:tc>
          <w:tcPr>
            <w:tcW w:type="dxa" w:w="2088"/>
            <w:shd w:fill="1F4E79"/>
          </w:tcPr>
          <w:p>
            <w:pPr>
              <w:spacing w:after="0"/>
            </w:pPr>
            <w:r/>
            <w:r>
              <w:rPr>
                <w:rFonts w:ascii="Arial" w:hAnsi="Arial"/>
                <w:b/>
                <w:color w:val="FFFFFF"/>
                <w:sz w:val="18"/>
              </w:rPr>
              <w:t>Nh?m ch?nh</w:t>
            </w:r>
          </w:p>
        </w:tc>
        <w:tc>
          <w:tcPr>
            <w:tcW w:type="dxa" w:w="2232"/>
            <w:shd w:fill="1F4E79"/>
          </w:tcPr>
          <w:p>
            <w:pPr>
              <w:spacing w:after="0"/>
            </w:pPr>
            <w:r/>
            <w:r>
              <w:rPr>
                <w:rFonts w:ascii="Arial" w:hAnsi="Arial"/>
                <w:b/>
                <w:color w:val="FFFFFF"/>
                <w:sz w:val="18"/>
              </w:rPr>
              <w:t>Ph??ng ?n thay th?</w:t>
            </w:r>
          </w:p>
        </w:tc>
        <w:tc>
          <w:tcPr>
            <w:tcW w:type="dxa" w:w="4320"/>
            <w:shd w:fill="1F4E79"/>
          </w:tcPr>
          <w:p>
            <w:pPr>
              <w:spacing w:after="0"/>
            </w:pPr>
            <w:r/>
            <w:r>
              <w:rPr>
                <w:rFonts w:ascii="Arial" w:hAnsi="Arial"/>
                <w:b/>
                <w:color w:val="FFFFFF"/>
                <w:sz w:val="18"/>
              </w:rPr>
              <w:t>V? sao c?n tranh c?i</w:t>
            </w:r>
          </w:p>
        </w:tc>
      </w:tr>
      <w:tr>
        <w:tc>
          <w:tcPr>
            <w:tcW w:type="dxa" w:w="1944"/>
          </w:tcPr>
          <w:p>
            <w:pPr>
              <w:spacing w:after="0"/>
            </w:pPr>
            <w:r/>
            <w:r>
              <w:rPr>
                <w:rFonts w:ascii="Arial" w:hAnsi="Arial"/>
                <w:b/>
                <w:sz w:val="18"/>
              </w:rPr>
              <w:t>frozen dessert</w:t>
            </w:r>
          </w:p>
        </w:tc>
        <w:tc>
          <w:tcPr>
            <w:tcW w:type="dxa" w:w="2088"/>
          </w:tcPr>
          <w:p>
            <w:pPr>
              <w:spacing w:after="0"/>
            </w:pPr>
            <w:r/>
            <w:r>
              <w:rPr>
                <w:rFonts w:ascii="Arial" w:hAnsi="Arial"/>
                <w:b w:val="0"/>
                <w:sz w:val="18"/>
              </w:rPr>
              <w:t>?? ??ng l?nh</w:t>
            </w:r>
          </w:p>
        </w:tc>
        <w:tc>
          <w:tcPr>
            <w:tcW w:type="dxa" w:w="2232"/>
          </w:tcPr>
          <w:p>
            <w:pPr>
              <w:spacing w:after="0"/>
            </w:pPr>
            <w:r/>
            <w:r>
              <w:rPr>
                <w:rFonts w:ascii="Arial" w:hAnsi="Arial"/>
                <w:b w:val="0"/>
                <w:sz w:val="18"/>
              </w:rPr>
              <w:t>S?a v? tr?ng</w:t>
            </w:r>
          </w:p>
        </w:tc>
        <w:tc>
          <w:tcPr>
            <w:tcW w:type="dxa" w:w="4320"/>
          </w:tcPr>
          <w:p>
            <w:pPr>
              <w:spacing w:after="0"/>
            </w:pPr>
            <w:r/>
            <w:r>
              <w:rPr>
                <w:rFonts w:ascii="Arial" w:hAnsi="Arial"/>
                <w:b w:val="0"/>
                <w:sz w:val="16"/>
              </w:rPr>
              <w:t>Frozen form is used for the primary group; a dairy/dessert taxonomy is also plausible.</w:t>
            </w:r>
          </w:p>
        </w:tc>
      </w:tr>
      <w:tr>
        <w:tc>
          <w:tcPr>
            <w:tcW w:type="dxa" w:w="1944"/>
          </w:tcPr>
          <w:p>
            <w:pPr>
              <w:spacing w:after="0"/>
            </w:pPr>
            <w:r/>
            <w:r>
              <w:rPr>
                <w:rFonts w:ascii="Arial" w:hAnsi="Arial"/>
                <w:b/>
                <w:sz w:val="18"/>
              </w:rPr>
              <w:t>packaged fruit/vegetables</w:t>
            </w:r>
          </w:p>
        </w:tc>
        <w:tc>
          <w:tcPr>
            <w:tcW w:type="dxa" w:w="2088"/>
          </w:tcPr>
          <w:p>
            <w:pPr>
              <w:spacing w:after="0"/>
            </w:pPr>
            <w:r/>
            <w:r>
              <w:rPr>
                <w:rFonts w:ascii="Arial" w:hAnsi="Arial"/>
                <w:b w:val="0"/>
                <w:sz w:val="18"/>
              </w:rPr>
              <w:t>Rau qu? ??ng g?i</w:t>
            </w:r>
          </w:p>
        </w:tc>
        <w:tc>
          <w:tcPr>
            <w:tcW w:type="dxa" w:w="2232"/>
          </w:tcPr>
          <w:p>
            <w:pPr>
              <w:spacing w:after="0"/>
            </w:pPr>
            <w:r/>
            <w:r>
              <w:rPr>
                <w:rFonts w:ascii="Arial" w:hAnsi="Arial"/>
                <w:b w:val="0"/>
                <w:sz w:val="18"/>
              </w:rPr>
              <w:t>Rau c? t??i</w:t>
            </w:r>
          </w:p>
        </w:tc>
        <w:tc>
          <w:tcPr>
            <w:tcW w:type="dxa" w:w="4320"/>
          </w:tcPr>
          <w:p>
            <w:pPr>
              <w:spacing w:after="0"/>
            </w:pPr>
            <w:r/>
            <w:r>
              <w:rPr>
                <w:rFonts w:ascii="Arial" w:hAnsi="Arial"/>
                <w:b w:val="0"/>
                <w:sz w:val="16"/>
              </w:rPr>
              <w:t>Kept separate because packaging may indicate mixed or processed produce.</w:t>
            </w:r>
          </w:p>
        </w:tc>
      </w:tr>
      <w:tr>
        <w:tc>
          <w:tcPr>
            <w:tcW w:type="dxa" w:w="1944"/>
          </w:tcPr>
          <w:p>
            <w:pPr>
              <w:spacing w:after="0"/>
            </w:pPr>
            <w:r/>
            <w:r>
              <w:rPr>
                <w:rFonts w:ascii="Arial" w:hAnsi="Arial"/>
                <w:b/>
                <w:sz w:val="18"/>
              </w:rPr>
              <w:t>finished products</w:t>
            </w:r>
          </w:p>
        </w:tc>
        <w:tc>
          <w:tcPr>
            <w:tcW w:type="dxa" w:w="2088"/>
          </w:tcPr>
          <w:p>
            <w:pPr>
              <w:spacing w:after="0"/>
            </w:pPr>
            <w:r/>
            <w:r>
              <w:rPr>
                <w:rFonts w:ascii="Arial" w:hAnsi="Arial"/>
                <w:b w:val="0"/>
                <w:sz w:val="18"/>
              </w:rPr>
              <w:t>?? ?n ch? bi?n s?n</w:t>
            </w:r>
          </w:p>
        </w:tc>
        <w:tc>
          <w:tcPr>
            <w:tcW w:type="dxa" w:w="2232"/>
          </w:tcPr>
          <w:p>
            <w:pPr>
              <w:spacing w:after="0"/>
            </w:pPr>
            <w:r/>
            <w:r>
              <w:rPr>
                <w:rFonts w:ascii="Arial" w:hAnsi="Arial"/>
                <w:b w:val="0"/>
                <w:sz w:val="18"/>
              </w:rPr>
              <w:t>Th?c ph?m kh?/ng? c?c</w:t>
            </w:r>
          </w:p>
        </w:tc>
        <w:tc>
          <w:tcPr>
            <w:tcW w:type="dxa" w:w="4320"/>
          </w:tcPr>
          <w:p>
            <w:pPr>
              <w:spacing w:after="0"/>
            </w:pPr>
            <w:r/>
            <w:r>
              <w:rPr>
                <w:rFonts w:ascii="Arial" w:hAnsi="Arial"/>
                <w:b w:val="0"/>
                <w:sz w:val="16"/>
              </w:rPr>
              <w:t>The source label is broad; ready-to-eat is a practical but uncertain interpretation.</w:t>
            </w:r>
          </w:p>
        </w:tc>
      </w:tr>
      <w:tr>
        <w:tc>
          <w:tcPr>
            <w:tcW w:type="dxa" w:w="1944"/>
          </w:tcPr>
          <w:p>
            <w:pPr>
              <w:spacing w:after="0"/>
            </w:pPr>
            <w:r/>
            <w:r>
              <w:rPr>
                <w:rFonts w:ascii="Arial" w:hAnsi="Arial"/>
                <w:b/>
                <w:sz w:val="18"/>
              </w:rPr>
              <w:t>meat spreads</w:t>
            </w:r>
          </w:p>
        </w:tc>
        <w:tc>
          <w:tcPr>
            <w:tcW w:type="dxa" w:w="2088"/>
          </w:tcPr>
          <w:p>
            <w:pPr>
              <w:spacing w:after="0"/>
            </w:pPr>
            <w:r/>
            <w:r>
              <w:rPr>
                <w:rFonts w:ascii="Arial" w:hAnsi="Arial"/>
                <w:b w:val="0"/>
                <w:sz w:val="18"/>
              </w:rPr>
              <w:t>?? ?n ch? bi?n s?n</w:t>
            </w:r>
          </w:p>
        </w:tc>
        <w:tc>
          <w:tcPr>
            <w:tcW w:type="dxa" w:w="2232"/>
          </w:tcPr>
          <w:p>
            <w:pPr>
              <w:spacing w:after="0"/>
            </w:pPr>
            <w:r/>
            <w:r>
              <w:rPr>
                <w:rFonts w:ascii="Arial" w:hAnsi="Arial"/>
                <w:b w:val="0"/>
                <w:sz w:val="18"/>
              </w:rPr>
              <w:t>Th?t v? gia c?m</w:t>
            </w:r>
          </w:p>
        </w:tc>
        <w:tc>
          <w:tcPr>
            <w:tcW w:type="dxa" w:w="4320"/>
          </w:tcPr>
          <w:p>
            <w:pPr>
              <w:spacing w:after="0"/>
            </w:pPr>
            <w:r/>
            <w:r>
              <w:rPr>
                <w:rFonts w:ascii="Arial" w:hAnsi="Arial"/>
                <w:b w:val="0"/>
                <w:sz w:val="16"/>
              </w:rPr>
              <w:t>Could be classified by ingredient (meat) or use (spread/ready-to-eat).</w:t>
            </w:r>
          </w:p>
        </w:tc>
      </w:tr>
      <w:tr>
        <w:tc>
          <w:tcPr>
            <w:tcW w:type="dxa" w:w="1944"/>
          </w:tcPr>
          <w:p>
            <w:pPr>
              <w:spacing w:after="0"/>
            </w:pPr>
            <w:r/>
            <w:r>
              <w:rPr>
                <w:rFonts w:ascii="Arial" w:hAnsi="Arial"/>
                <w:b/>
                <w:sz w:val="18"/>
              </w:rPr>
              <w:t>rubbing alcohol</w:t>
            </w:r>
          </w:p>
        </w:tc>
        <w:tc>
          <w:tcPr>
            <w:tcW w:type="dxa" w:w="2088"/>
          </w:tcPr>
          <w:p>
            <w:pPr>
              <w:spacing w:after="0"/>
            </w:pPr>
            <w:r/>
            <w:r>
              <w:rPr>
                <w:rFonts w:ascii="Arial" w:hAnsi="Arial"/>
                <w:b w:val="0"/>
                <w:sz w:val="18"/>
              </w:rPr>
              <w:t>V? sinh nh? c?a</w:t>
            </w:r>
          </w:p>
        </w:tc>
        <w:tc>
          <w:tcPr>
            <w:tcW w:type="dxa" w:w="2232"/>
          </w:tcPr>
          <w:p>
            <w:pPr>
              <w:spacing w:after="0"/>
            </w:pPr>
            <w:r/>
            <w:r>
              <w:rPr>
                <w:rFonts w:ascii="Arial" w:hAnsi="Arial"/>
                <w:b w:val="0"/>
                <w:sz w:val="18"/>
              </w:rPr>
              <w:t>Ch?m s?c c? nh?n</w:t>
            </w:r>
          </w:p>
        </w:tc>
        <w:tc>
          <w:tcPr>
            <w:tcW w:type="dxa" w:w="4320"/>
          </w:tcPr>
          <w:p>
            <w:pPr>
              <w:spacing w:after="0"/>
            </w:pPr>
            <w:r/>
            <w:r>
              <w:rPr>
                <w:rFonts w:ascii="Arial" w:hAnsi="Arial"/>
                <w:b w:val="0"/>
                <w:sz w:val="16"/>
              </w:rPr>
              <w:t>May be a household cleaner or a personal-care/first-aid product.</w:t>
            </w:r>
          </w:p>
        </w:tc>
      </w:tr>
      <w:tr>
        <w:tc>
          <w:tcPr>
            <w:tcW w:type="dxa" w:w="1944"/>
          </w:tcPr>
          <w:p>
            <w:pPr>
              <w:spacing w:after="0"/>
            </w:pPr>
            <w:r/>
            <w:r>
              <w:rPr>
                <w:rFonts w:ascii="Arial" w:hAnsi="Arial"/>
                <w:b/>
                <w:sz w:val="18"/>
              </w:rPr>
              <w:t>flower (seeds)</w:t>
            </w:r>
          </w:p>
        </w:tc>
        <w:tc>
          <w:tcPr>
            <w:tcW w:type="dxa" w:w="2088"/>
          </w:tcPr>
          <w:p>
            <w:pPr>
              <w:spacing w:after="0"/>
            </w:pPr>
            <w:r/>
            <w:r>
              <w:rPr>
                <w:rFonts w:ascii="Arial" w:hAnsi="Arial"/>
                <w:b w:val="0"/>
                <w:sz w:val="18"/>
              </w:rPr>
              <w:t>L?m v??n/c?y tr?ng</w:t>
            </w:r>
          </w:p>
        </w:tc>
        <w:tc>
          <w:tcPr>
            <w:tcW w:type="dxa" w:w="2232"/>
          </w:tcPr>
          <w:p>
            <w:pPr>
              <w:spacing w:after="0"/>
            </w:pPr>
            <w:r/>
            <w:r>
              <w:rPr>
                <w:rFonts w:ascii="Arial" w:hAnsi="Arial"/>
                <w:b w:val="0"/>
                <w:sz w:val="18"/>
              </w:rPr>
              <w:t>Th?c ph?m kh?/ng? c?c</w:t>
            </w:r>
          </w:p>
        </w:tc>
        <w:tc>
          <w:tcPr>
            <w:tcW w:type="dxa" w:w="4320"/>
          </w:tcPr>
          <w:p>
            <w:pPr>
              <w:spacing w:after="0"/>
            </w:pPr>
            <w:r/>
            <w:r>
              <w:rPr>
                <w:rFonts w:ascii="Arial" w:hAnsi="Arial"/>
                <w:b w:val="0"/>
                <w:sz w:val="16"/>
              </w:rPr>
              <w:t>The category label is interpreted as seeds for planting, not food seeds.</w:t>
            </w:r>
          </w:p>
        </w:tc>
      </w:tr>
      <w:tr>
        <w:tc>
          <w:tcPr>
            <w:tcW w:type="dxa" w:w="1944"/>
          </w:tcPr>
          <w:p>
            <w:pPr>
              <w:spacing w:after="0"/>
            </w:pPr>
            <w:r/>
            <w:r>
              <w:rPr>
                <w:rFonts w:ascii="Arial" w:hAnsi="Arial"/>
                <w:b/>
                <w:sz w:val="18"/>
              </w:rPr>
              <w:t>organic products</w:t>
            </w:r>
          </w:p>
        </w:tc>
        <w:tc>
          <w:tcPr>
            <w:tcW w:type="dxa" w:w="2088"/>
          </w:tcPr>
          <w:p>
            <w:pPr>
              <w:spacing w:after="0"/>
            </w:pPr>
            <w:r/>
            <w:r>
              <w:rPr>
                <w:rFonts w:ascii="Arial" w:hAnsi="Arial"/>
                <w:b w:val="0"/>
                <w:sz w:val="18"/>
              </w:rPr>
              <w:t>H?ng chuy?n bi?t/kh?c</w:t>
            </w:r>
          </w:p>
        </w:tc>
        <w:tc>
          <w:tcPr>
            <w:tcW w:type="dxa" w:w="2232"/>
          </w:tcPr>
          <w:p>
            <w:pPr>
              <w:spacing w:after="0"/>
            </w:pPr>
            <w:r/>
            <w:r>
              <w:rPr>
                <w:rFonts w:ascii="Arial" w:hAnsi="Arial"/>
                <w:b w:val="0"/>
                <w:sz w:val="18"/>
              </w:rPr>
              <w:t>Rau c? t??i</w:t>
            </w:r>
          </w:p>
        </w:tc>
        <w:tc>
          <w:tcPr>
            <w:tcW w:type="dxa" w:w="4320"/>
          </w:tcPr>
          <w:p>
            <w:pPr>
              <w:spacing w:after="0"/>
            </w:pPr>
            <w:r/>
            <w:r>
              <w:rPr>
                <w:rFonts w:ascii="Arial" w:hAnsi="Arial"/>
                <w:b w:val="0"/>
                <w:sz w:val="16"/>
              </w:rPr>
              <w:t>Organic is a production attribute rather than a product type; item identity is unspecified.</w:t>
            </w:r>
          </w:p>
        </w:tc>
      </w:tr>
      <w:tr>
        <w:tc>
          <w:tcPr>
            <w:tcW w:type="dxa" w:w="1944"/>
          </w:tcPr>
          <w:p>
            <w:pPr>
              <w:spacing w:after="0"/>
            </w:pPr>
            <w:r/>
            <w:r>
              <w:rPr>
                <w:rFonts w:ascii="Arial" w:hAnsi="Arial"/>
                <w:b/>
                <w:sz w:val="18"/>
              </w:rPr>
              <w:t>seasonal products</w:t>
            </w:r>
          </w:p>
        </w:tc>
        <w:tc>
          <w:tcPr>
            <w:tcW w:type="dxa" w:w="2088"/>
          </w:tcPr>
          <w:p>
            <w:pPr>
              <w:spacing w:after="0"/>
            </w:pPr>
            <w:r/>
            <w:r>
              <w:rPr>
                <w:rFonts w:ascii="Arial" w:hAnsi="Arial"/>
                <w:b w:val="0"/>
                <w:sz w:val="18"/>
              </w:rPr>
              <w:t>H?ng chuy?n bi?t/kh?c</w:t>
            </w:r>
          </w:p>
        </w:tc>
        <w:tc>
          <w:tcPr>
            <w:tcW w:type="dxa" w:w="2232"/>
          </w:tcPr>
          <w:p>
            <w:pPr>
              <w:spacing w:after="0"/>
            </w:pPr>
            <w:r/>
            <w:r>
              <w:rPr>
                <w:rFonts w:ascii="Arial" w:hAnsi="Arial"/>
                <w:b w:val="0"/>
                <w:sz w:val="18"/>
              </w:rPr>
              <w:t>Tr?i c?y t??i</w:t>
            </w:r>
          </w:p>
        </w:tc>
        <w:tc>
          <w:tcPr>
            <w:tcW w:type="dxa" w:w="4320"/>
          </w:tcPr>
          <w:p>
            <w:pPr>
              <w:spacing w:after="0"/>
            </w:pPr>
            <w:r/>
            <w:r>
              <w:rPr>
                <w:rFonts w:ascii="Arial" w:hAnsi="Arial"/>
                <w:b w:val="0"/>
                <w:sz w:val="16"/>
              </w:rPr>
              <w:t>Seasonality does not identify a specific product class.</w:t>
            </w:r>
          </w:p>
        </w:tc>
      </w:tr>
      <w:tr>
        <w:tc>
          <w:tcPr>
            <w:tcW w:type="dxa" w:w="1944"/>
          </w:tcPr>
          <w:p>
            <w:pPr>
              <w:spacing w:after="0"/>
            </w:pPr>
            <w:r/>
            <w:r>
              <w:rPr>
                <w:rFonts w:ascii="Arial" w:hAnsi="Arial"/>
                <w:b/>
                <w:sz w:val="18"/>
              </w:rPr>
              <w:t>misc. beverages</w:t>
            </w:r>
          </w:p>
        </w:tc>
        <w:tc>
          <w:tcPr>
            <w:tcW w:type="dxa" w:w="2088"/>
          </w:tcPr>
          <w:p>
            <w:pPr>
              <w:spacing w:after="0"/>
            </w:pPr>
            <w:r/>
            <w:r>
              <w:rPr>
                <w:rFonts w:ascii="Arial" w:hAnsi="Arial"/>
                <w:b w:val="0"/>
                <w:sz w:val="18"/>
              </w:rPr>
              <w:t>?? u?ng kh?ng c?n</w:t>
            </w:r>
          </w:p>
        </w:tc>
        <w:tc>
          <w:tcPr>
            <w:tcW w:type="dxa" w:w="2232"/>
          </w:tcPr>
          <w:p>
            <w:pPr>
              <w:spacing w:after="0"/>
            </w:pPr>
            <w:r/>
            <w:r>
              <w:rPr>
                <w:rFonts w:ascii="Arial" w:hAnsi="Arial"/>
                <w:b w:val="0"/>
                <w:sz w:val="18"/>
              </w:rPr>
              <w:t>H?ng chuy?n bi?t/kh?c</w:t>
            </w:r>
          </w:p>
        </w:tc>
        <w:tc>
          <w:tcPr>
            <w:tcW w:type="dxa" w:w="4320"/>
          </w:tcPr>
          <w:p>
            <w:pPr>
              <w:spacing w:after="0"/>
            </w:pPr>
            <w:r/>
            <w:r>
              <w:rPr>
                <w:rFonts w:ascii="Arial" w:hAnsi="Arial"/>
                <w:b w:val="0"/>
                <w:sz w:val="16"/>
              </w:rPr>
              <w:t>The source label does not specify beverage type; a specialty grouping is also plausible.</w:t>
            </w:r>
          </w:p>
        </w:tc>
      </w:tr>
      <w:tr>
        <w:tc>
          <w:tcPr>
            <w:tcW w:type="dxa" w:w="1944"/>
          </w:tcPr>
          <w:p>
            <w:pPr>
              <w:spacing w:after="0"/>
            </w:pPr>
            <w:r/>
            <w:r>
              <w:rPr>
                <w:rFonts w:ascii="Arial" w:hAnsi="Arial"/>
                <w:b/>
                <w:sz w:val="18"/>
              </w:rPr>
              <w:t>specialty fat</w:t>
            </w:r>
          </w:p>
        </w:tc>
        <w:tc>
          <w:tcPr>
            <w:tcW w:type="dxa" w:w="2088"/>
          </w:tcPr>
          <w:p>
            <w:pPr>
              <w:spacing w:after="0"/>
            </w:pPr>
            <w:r/>
            <w:r>
              <w:rPr>
                <w:rFonts w:ascii="Arial" w:hAnsi="Arial"/>
                <w:b w:val="0"/>
                <w:sz w:val="18"/>
              </w:rPr>
              <w:t>Gia v?/nguy?n li?u n?u ?n</w:t>
            </w:r>
          </w:p>
        </w:tc>
        <w:tc>
          <w:tcPr>
            <w:tcW w:type="dxa" w:w="2232"/>
          </w:tcPr>
          <w:p>
            <w:pPr>
              <w:spacing w:after="0"/>
            </w:pPr>
            <w:r/>
            <w:r>
              <w:rPr>
                <w:rFonts w:ascii="Arial" w:hAnsi="Arial"/>
                <w:b w:val="0"/>
                <w:sz w:val="18"/>
              </w:rPr>
              <w:t>S?a v? tr?ng</w:t>
            </w:r>
          </w:p>
        </w:tc>
        <w:tc>
          <w:tcPr>
            <w:tcW w:type="dxa" w:w="4320"/>
          </w:tcPr>
          <w:p>
            <w:pPr>
              <w:spacing w:after="0"/>
            </w:pPr>
            <w:r/>
            <w:r>
              <w:rPr>
                <w:rFonts w:ascii="Arial" w:hAnsi="Arial"/>
                <w:b w:val="0"/>
                <w:sz w:val="16"/>
              </w:rPr>
              <w:t>Grouped by cooking use; product composition is not specified.</w:t>
            </w:r>
          </w:p>
        </w:tc>
      </w:tr>
      <w:tr>
        <w:tc>
          <w:tcPr>
            <w:tcW w:type="dxa" w:w="1944"/>
          </w:tcPr>
          <w:p>
            <w:pPr>
              <w:spacing w:after="0"/>
            </w:pPr>
            <w:r/>
            <w:r>
              <w:rPr>
                <w:rFonts w:ascii="Arial" w:hAnsi="Arial"/>
                <w:b/>
                <w:sz w:val="18"/>
              </w:rPr>
              <w:t>margarine</w:t>
            </w:r>
          </w:p>
        </w:tc>
        <w:tc>
          <w:tcPr>
            <w:tcW w:type="dxa" w:w="2088"/>
          </w:tcPr>
          <w:p>
            <w:pPr>
              <w:spacing w:after="0"/>
            </w:pPr>
            <w:r/>
            <w:r>
              <w:rPr>
                <w:rFonts w:ascii="Arial" w:hAnsi="Arial"/>
                <w:b w:val="0"/>
                <w:sz w:val="18"/>
              </w:rPr>
              <w:t>S?a v? tr?ng</w:t>
            </w:r>
          </w:p>
        </w:tc>
        <w:tc>
          <w:tcPr>
            <w:tcW w:type="dxa" w:w="2232"/>
          </w:tcPr>
          <w:p>
            <w:pPr>
              <w:spacing w:after="0"/>
            </w:pPr>
            <w:r/>
            <w:r>
              <w:rPr>
                <w:rFonts w:ascii="Arial" w:hAnsi="Arial"/>
                <w:b w:val="0"/>
                <w:sz w:val="18"/>
              </w:rPr>
              <w:t>Gia v?/nguy?n li?u n?u ?n</w:t>
            </w:r>
          </w:p>
        </w:tc>
        <w:tc>
          <w:tcPr>
            <w:tcW w:type="dxa" w:w="4320"/>
          </w:tcPr>
          <w:p>
            <w:pPr>
              <w:spacing w:after="0"/>
            </w:pPr>
            <w:r/>
            <w:r>
              <w:rPr>
                <w:rFonts w:ascii="Arial" w:hAnsi="Arial"/>
                <w:b w:val="0"/>
                <w:sz w:val="16"/>
              </w:rPr>
              <w:t>A butter substitute; may be grouped with dairy-case spreads or cooking fats.</w:t>
            </w:r>
          </w:p>
        </w:tc>
      </w:tr>
      <w:tr>
        <w:tc>
          <w:tcPr>
            <w:tcW w:type="dxa" w:w="1944"/>
          </w:tcPr>
          <w:p>
            <w:pPr>
              <w:spacing w:after="0"/>
            </w:pPr>
            <w:r/>
            <w:r>
              <w:rPr>
                <w:rFonts w:ascii="Arial" w:hAnsi="Arial"/>
                <w:b/>
                <w:sz w:val="18"/>
              </w:rPr>
              <w:t>potato products</w:t>
            </w:r>
          </w:p>
        </w:tc>
        <w:tc>
          <w:tcPr>
            <w:tcW w:type="dxa" w:w="2088"/>
          </w:tcPr>
          <w:p>
            <w:pPr>
              <w:spacing w:after="0"/>
            </w:pPr>
            <w:r/>
            <w:r>
              <w:rPr>
                <w:rFonts w:ascii="Arial" w:hAnsi="Arial"/>
                <w:b w:val="0"/>
                <w:sz w:val="18"/>
              </w:rPr>
              <w:t>Rau c? t??i</w:t>
            </w:r>
          </w:p>
        </w:tc>
        <w:tc>
          <w:tcPr>
            <w:tcW w:type="dxa" w:w="2232"/>
          </w:tcPr>
          <w:p>
            <w:pPr>
              <w:spacing w:after="0"/>
            </w:pPr>
            <w:r/>
            <w:r>
              <w:rPr>
                <w:rFonts w:ascii="Arial" w:hAnsi="Arial"/>
                <w:b w:val="0"/>
                <w:sz w:val="18"/>
              </w:rPr>
              <w:t>Th?c ph?m kh?/ng? c?c</w:t>
            </w:r>
          </w:p>
        </w:tc>
        <w:tc>
          <w:tcPr>
            <w:tcW w:type="dxa" w:w="4320"/>
          </w:tcPr>
          <w:p>
            <w:pPr>
              <w:spacing w:after="0"/>
            </w:pPr>
            <w:r/>
            <w:r>
              <w:rPr>
                <w:rFonts w:ascii="Arial" w:hAnsi="Arial"/>
                <w:b w:val="0"/>
                <w:sz w:val="16"/>
              </w:rPr>
              <w:t>Primary grouping follows the potato ingredient; the label may refer to a processed shelf-stable product.</w:t>
            </w:r>
          </w:p>
        </w:tc>
      </w:tr>
      <w:tr>
        <w:tc>
          <w:tcPr>
            <w:tcW w:type="dxa" w:w="1944"/>
          </w:tcPr>
          <w:p>
            <w:pPr>
              <w:spacing w:after="0"/>
            </w:pPr>
            <w:r/>
            <w:r>
              <w:rPr>
                <w:rFonts w:ascii="Arial" w:hAnsi="Arial"/>
                <w:b/>
                <w:sz w:val="18"/>
              </w:rPr>
              <w:t>syrup</w:t>
            </w:r>
          </w:p>
        </w:tc>
        <w:tc>
          <w:tcPr>
            <w:tcW w:type="dxa" w:w="2088"/>
          </w:tcPr>
          <w:p>
            <w:pPr>
              <w:spacing w:after="0"/>
            </w:pPr>
            <w:r/>
            <w:r>
              <w:rPr>
                <w:rFonts w:ascii="Arial" w:hAnsi="Arial"/>
                <w:b w:val="0"/>
                <w:sz w:val="18"/>
              </w:rPr>
              <w:t>?? ?n nh?/?? ng?t</w:t>
            </w:r>
          </w:p>
        </w:tc>
        <w:tc>
          <w:tcPr>
            <w:tcW w:type="dxa" w:w="2232"/>
          </w:tcPr>
          <w:p>
            <w:pPr>
              <w:spacing w:after="0"/>
            </w:pPr>
            <w:r/>
            <w:r>
              <w:rPr>
                <w:rFonts w:ascii="Arial" w:hAnsi="Arial"/>
                <w:b w:val="0"/>
                <w:sz w:val="18"/>
              </w:rPr>
              <w:t>?? u?ng kh?ng c?n</w:t>
            </w:r>
          </w:p>
        </w:tc>
        <w:tc>
          <w:tcPr>
            <w:tcW w:type="dxa" w:w="4320"/>
          </w:tcPr>
          <w:p>
            <w:pPr>
              <w:spacing w:after="0"/>
            </w:pPr>
            <w:r/>
            <w:r>
              <w:rPr>
                <w:rFonts w:ascii="Arial" w:hAnsi="Arial"/>
                <w:b w:val="0"/>
                <w:sz w:val="16"/>
              </w:rPr>
              <w:t>Could be a sweet spread/topping or a drink ingredient.</w:t>
            </w:r>
          </w:p>
        </w:tc>
      </w:tr>
      <w:tr>
        <w:tc>
          <w:tcPr>
            <w:tcW w:type="dxa" w:w="1944"/>
          </w:tcPr>
          <w:p>
            <w:pPr>
              <w:spacing w:after="0"/>
            </w:pPr>
            <w:r/>
            <w:r>
              <w:rPr>
                <w:rFonts w:ascii="Arial" w:hAnsi="Arial"/>
                <w:b/>
                <w:sz w:val="18"/>
              </w:rPr>
              <w:t>nut snack</w:t>
            </w:r>
          </w:p>
        </w:tc>
        <w:tc>
          <w:tcPr>
            <w:tcW w:type="dxa" w:w="2088"/>
          </w:tcPr>
          <w:p>
            <w:pPr>
              <w:spacing w:after="0"/>
            </w:pPr>
            <w:r/>
            <w:r>
              <w:rPr>
                <w:rFonts w:ascii="Arial" w:hAnsi="Arial"/>
                <w:b w:val="0"/>
                <w:sz w:val="18"/>
              </w:rPr>
              <w:t>?? ?n nh?/?? ng?t</w:t>
            </w:r>
          </w:p>
        </w:tc>
        <w:tc>
          <w:tcPr>
            <w:tcW w:type="dxa" w:w="2232"/>
          </w:tcPr>
          <w:p>
            <w:pPr>
              <w:spacing w:after="0"/>
            </w:pPr>
            <w:r/>
            <w:r>
              <w:rPr>
                <w:rFonts w:ascii="Arial" w:hAnsi="Arial"/>
                <w:b w:val="0"/>
                <w:sz w:val="18"/>
              </w:rPr>
              <w:t>Tr?i c?y t??i</w:t>
            </w:r>
          </w:p>
        </w:tc>
        <w:tc>
          <w:tcPr>
            <w:tcW w:type="dxa" w:w="4320"/>
          </w:tcPr>
          <w:p>
            <w:pPr>
              <w:spacing w:after="0"/>
            </w:pPr>
            <w:r/>
            <w:r>
              <w:rPr>
                <w:rFonts w:ascii="Arial" w:hAnsi="Arial"/>
                <w:b w:val="0"/>
                <w:sz w:val="16"/>
              </w:rPr>
              <w:t>Grouped by snack use, although nuts are botanically distinct from fruit.</w:t>
            </w:r>
          </w:p>
        </w:tc>
      </w:tr>
      <w:tr>
        <w:tc>
          <w:tcPr>
            <w:tcW w:type="dxa" w:w="1944"/>
          </w:tcPr>
          <w:p>
            <w:pPr>
              <w:spacing w:after="0"/>
            </w:pPr>
            <w:r/>
            <w:r>
              <w:rPr>
                <w:rFonts w:ascii="Arial" w:hAnsi="Arial"/>
                <w:b/>
                <w:sz w:val="18"/>
              </w:rPr>
              <w:t>nuts/prunes</w:t>
            </w:r>
          </w:p>
        </w:tc>
        <w:tc>
          <w:tcPr>
            <w:tcW w:type="dxa" w:w="2088"/>
          </w:tcPr>
          <w:p>
            <w:pPr>
              <w:spacing w:after="0"/>
            </w:pPr>
            <w:r/>
            <w:r>
              <w:rPr>
                <w:rFonts w:ascii="Arial" w:hAnsi="Arial"/>
                <w:b w:val="0"/>
                <w:sz w:val="18"/>
              </w:rPr>
              <w:t>?? ?n nh?/?? ng?t</w:t>
            </w:r>
          </w:p>
        </w:tc>
        <w:tc>
          <w:tcPr>
            <w:tcW w:type="dxa" w:w="2232"/>
          </w:tcPr>
          <w:p>
            <w:pPr>
              <w:spacing w:after="0"/>
            </w:pPr>
            <w:r/>
            <w:r>
              <w:rPr>
                <w:rFonts w:ascii="Arial" w:hAnsi="Arial"/>
                <w:b w:val="0"/>
                <w:sz w:val="18"/>
              </w:rPr>
              <w:t>Tr?i c?y t??i</w:t>
            </w:r>
          </w:p>
        </w:tc>
        <w:tc>
          <w:tcPr>
            <w:tcW w:type="dxa" w:w="4320"/>
          </w:tcPr>
          <w:p>
            <w:pPr>
              <w:spacing w:after="0"/>
            </w:pPr>
            <w:r/>
            <w:r>
              <w:rPr>
                <w:rFonts w:ascii="Arial" w:hAnsi="Arial"/>
                <w:b w:val="0"/>
                <w:sz w:val="16"/>
              </w:rPr>
              <w:t>The label combines nuts and dried fruit; grouped by likely packaged snack use.</w:t>
            </w:r>
          </w:p>
        </w:tc>
      </w:tr>
      <w:tr>
        <w:tc>
          <w:tcPr>
            <w:tcW w:type="dxa" w:w="1944"/>
          </w:tcPr>
          <w:p>
            <w:pPr>
              <w:spacing w:after="0"/>
            </w:pPr>
            <w:r/>
            <w:r>
              <w:rPr>
                <w:rFonts w:ascii="Arial" w:hAnsi="Arial"/>
                <w:b/>
                <w:sz w:val="18"/>
              </w:rPr>
              <w:t>long life bakery product</w:t>
            </w:r>
          </w:p>
        </w:tc>
        <w:tc>
          <w:tcPr>
            <w:tcW w:type="dxa" w:w="2088"/>
          </w:tcPr>
          <w:p>
            <w:pPr>
              <w:spacing w:after="0"/>
            </w:pPr>
            <w:r/>
            <w:r>
              <w:rPr>
                <w:rFonts w:ascii="Arial" w:hAnsi="Arial"/>
                <w:b w:val="0"/>
                <w:sz w:val="18"/>
              </w:rPr>
              <w:t>B?nh m?/b?nh n??ng</w:t>
            </w:r>
          </w:p>
        </w:tc>
        <w:tc>
          <w:tcPr>
            <w:tcW w:type="dxa" w:w="2232"/>
          </w:tcPr>
          <w:p>
            <w:pPr>
              <w:spacing w:after="0"/>
            </w:pPr>
            <w:r/>
            <w:r>
              <w:rPr>
                <w:rFonts w:ascii="Arial" w:hAnsi="Arial"/>
                <w:b w:val="0"/>
                <w:sz w:val="18"/>
              </w:rPr>
              <w:t>Th?c ph?m kh?/ng? c?c</w:t>
            </w:r>
          </w:p>
        </w:tc>
        <w:tc>
          <w:tcPr>
            <w:tcW w:type="dxa" w:w="4320"/>
          </w:tcPr>
          <w:p>
            <w:pPr>
              <w:spacing w:after="0"/>
            </w:pPr>
            <w:r/>
            <w:r>
              <w:rPr>
                <w:rFonts w:ascii="Arial" w:hAnsi="Arial"/>
                <w:b w:val="0"/>
                <w:sz w:val="16"/>
              </w:rPr>
              <w:t>Shelf-stable bakery is grouped by product type, not storage life.</w:t>
            </w:r>
          </w:p>
        </w:tc>
      </w:tr>
    </w:tbl>
    <w:p>
      <w:pPr>
        <w:pStyle w:val="Heading1"/>
      </w:pPr>
      <w:r>
        <w:t>3. V? sao ??i taxonomy c? th? l?m ??i lu?t nh?m h?ng?</w:t>
      </w:r>
    </w:p>
    <w:p>
      <w:pPr>
        <w:pStyle w:val="ListBullet"/>
      </w:pPr>
      <w:r>
        <w:t>M?i gi? ???c bi?u di?n b?ng s? hi?n di?n/kh?ng hi?n di?n c?a t?ng nh?m. Khi chuy?n m?t m?n sang nh?m kh?c, gi? c? th? m?t c? c?a nh?m c? v? nh?n c? c?a nh?m m?i. N?u trong gi? ?? c? m?t m?n kh?c thu?c nh?m c? ho?c nh?m m?i, c? hi?n di?n c? th? kh?ng ??i; do ?? t?c ??ng ph? thu?c v?o t? h?p th?c t? trong t?ng gi?.</w:t>
      </w:r>
    </w:p>
    <w:p>
      <w:pPr>
        <w:pStyle w:val="ListBullet"/>
      </w:pPr>
      <w:r>
        <w:t>Thay ??i c?c c? nh?m l?m thay ??i s? gi? h? tr? m?t t?p nh?m (support), r?i c? th? l?m thay ??i confidence, lift v? leverage c?a lu?t. V?i ng??ng c? ??nh, lu?t c? th? m?i xu?t hi?n, bi?n m?t, ho?c v?n xu?t hi?n nh?ng c? ch? s? kh?c.</w:t>
      </w:r>
    </w:p>
    <w:p>
      <w:pPr>
        <w:pStyle w:val="ListBullet"/>
      </w:pPr>
      <w:r>
        <w:t>T?c ??ng c?n ???c b?o c?o ri?ng cho lu?t m?c nh?m. C?c lu?t m?c m?n d?ng tr?c ti?p d? li?u m?n kh?ng b? thay ??i b?i vi?c g?n taxonomy.</w:t>
      </w:r>
    </w:p>
    <w:p>
      <w:pPr>
        <w:pStyle w:val="Heading1"/>
      </w:pPr>
      <w:r>
        <w:t>4. Ph?p so s?nh ??nh l??ng c?n th?c hi?n ? WBS 3.5</w:t>
      </w:r>
    </w:p>
    <w:p>
      <w:pPr>
        <w:pStyle w:val="ListNumber"/>
      </w:pPr>
      <w:r>
        <w:t>D?ng c?ng 8.300 giao d?ch train v? c?ng quy t?c bi?u di?n nh?m cho taxonomy ch?nh v? taxonomy thay th?.</w:t>
      </w:r>
    </w:p>
    <w:p>
      <w:pPr>
        <w:pStyle w:val="ListNumber"/>
      </w:pPr>
      <w:r>
        <w:t>C? ??nh thu?t to?n, min_support, min_confidence v? c?ch l?c lu?t; kh?ng ??i ??ng th?i nhi?u tham s?.</w:t>
      </w:r>
    </w:p>
    <w:p>
      <w:pPr>
        <w:pStyle w:val="ListNumber"/>
      </w:pPr>
      <w:r>
        <w:t>V?i m?i taxonomy, ??m t?p ph? bi?n theo k?ch th??c v? s? lu?t; ghi th?i gian ch?y n?u rubric y?u c?u.</w:t>
      </w:r>
    </w:p>
    <w:p>
      <w:pPr>
        <w:pStyle w:val="ListNumber"/>
      </w:pPr>
      <w:r>
        <w:t>??i chi?u lu?t chung v? lu?t ch? c? ? m?i taxonomy; v?i lu?t chung, t?nh ch?nh l?ch support, confidence v? lift.</w:t>
      </w:r>
    </w:p>
    <w:p>
      <w:pPr>
        <w:pStyle w:val="ListNumber"/>
      </w:pPr>
      <w:r>
        <w:t>Di?n gi?i m?t v?i thay ??i theo c?c m?t h?ng ???c chuy?n nh?m. Kh?ng di?n gi?i ??ng xu?t hi?n th?nh quan h? nh?n qu?.</w:t>
      </w:r>
    </w:p>
    <w:p>
      <w:pPr>
        <w:pStyle w:val="Heading1"/>
      </w:pPr>
      <w:r>
        <w:t>5. ?o?n c? th? ??a v?o b?o c?o ngay</w:t>
      </w:r>
    </w:p>
    <w:p>
      <w:pPr>
        <w:ind w:left="360" w:right="360"/>
      </w:pPr>
      <w:r>
        <w:rPr>
          <w:i/>
        </w:rPr>
        <w:t>?Nh?m x?y d?ng taxonomy ch?nh g?m 23 nh?m cho 169 nh?n s?n ph?m. M?t s? tr??ng h?p ch?a c? c?ch ph?n lo?i duy nh?t, ch?ng h?n margarine (s?n ph?m ph?t thay b? hay ch?t b?o n?u ?n), potato products (rau c? hay th?c ph?m kh?/ch? bi?n), rubbing alcohol (v? sinh nh? c?a hay ch?m s?c c? nh?n), v? frozen dessert (?? ??ng l?nh hay s?n ph?m s?a/tr?ng mi?ng). Nh?m ghi nh?n 16 ph??ng ?n ph?n nh?m thay th?. Vi?c chuy?n nh?m c? th? l?m thay ??i bi?u di?n giao d?ch ? m?c nh?m, do ?? l?m thay ??i support v? c?c lu?t v??t ng??ng; c?c lu?t tr?c ti?p ? m?c m?n kh?ng ??i n?u d? li?u v? tham s? ???c gi? nguy?n. T?i th?i ?i?m vi?t, nh?m ch?a ??nh l??ng m?c thay ??i; ph?p so s?nh taxonomy ch?nh?thay th? s? ???c th?c hi?n tr?n c?ng giao d?ch v? c?ng ng??ng ? WBS 3.5. V? v?y, nh?m ch?a ??a ra k?t lu?n r?ng ph??ng ?n n?o t?o k?t qu? t?t h?n.?</w:t>
      </w:r>
    </w:p>
    <w:p>
      <w:pPr>
        <w:pStyle w:val="Heading2"/>
      </w:pPr>
      <w:r>
        <w:t>Tr?ng th?i b?ng ch?ng</w:t>
      </w:r>
    </w:p>
    <w:p>
      <w:r>
        <w:t>?? c?: taxonomy ch?nh, 16 ph??ng ?n thay th? v? l? do ph?n lo?i. C?n ch? WBS 3.5: khai ph? lu?t nh?m d??i c? hai taxonomy v? ?i?n s? li?u so s?nh. Kh?ng tr?nh b?y s? li?u t?c ??ng tr??c khi ph?p so s?nh ?? ???c ch?y v? ki?m tra.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