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sz w:val="26"/>
          <w:szCs w:val="26"/>
          <w:lang w:val="en-US"/>
        </w:rPr>
      </w:pPr>
      <w:r>
        <w:rPr>
          <w:rStyle w:val="Strong"/>
          <w:sz w:val="26"/>
          <w:szCs w:val="26"/>
          <w:lang w:val="en-US"/>
        </w:rPr>
        <w:t>CỘNG HÒA XÃ HỘI CHỦ NGHĨA VIỆT NAM</w:t>
      </w:r>
    </w:p>
    <w:p>
      <w:pPr>
        <w:pStyle w:val="NormalWeb"/>
        <w:spacing w:before="0" w:after="120"/>
        <w:jc w:val="center"/>
        <w:rPr>
          <w:rStyle w:val="Strong"/>
          <w:sz w:val="26"/>
          <w:szCs w:val="26"/>
        </w:rPr>
      </w:pPr>
      <w:r>
        <mc:AlternateContent>
          <mc:Choice Requires="wps">
            <w:drawing>
              <wp:anchor behindDoc="0" distT="0" distB="0" distL="114935" distR="114935" simplePos="0" locked="0" layoutInCell="1" allowOverlap="1" relativeHeight="2">
                <wp:simplePos x="0" y="0"/>
                <wp:positionH relativeFrom="column">
                  <wp:posOffset>2016125</wp:posOffset>
                </wp:positionH>
                <wp:positionV relativeFrom="paragraph">
                  <wp:posOffset>220345</wp:posOffset>
                </wp:positionV>
                <wp:extent cx="2005330" cy="1270"/>
                <wp:effectExtent l="635" t="5080" r="635" b="5080"/>
                <wp:wrapNone/>
                <wp:docPr id="1" name=""/>
                <a:graphic xmlns:a="http://schemas.openxmlformats.org/drawingml/2006/main">
                  <a:graphicData uri="http://schemas.microsoft.com/office/word/2010/wordprocessingShape">
                    <wps:wsp>
                      <wps:cNvCnPr/>
                      <wps:spPr>
                        <a:xfrm>
                          <a:off x="0" y="0"/>
                          <a:ext cx="20059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8.75pt;margin-top:17.35pt;width:157.9pt;height:0.1pt" type="_x0000_t32">
                <v:stroke color="black" weight="9360" joinstyle="miter" endcap="flat"/>
                <v:fill o:detectmouseclick="t" on="false"/>
                <w10:wrap type="none"/>
              </v:shape>
            </w:pict>
          </mc:Fallback>
        </mc:AlternateContent>
      </w:r>
      <w:r>
        <w:rPr>
          <w:rStyle w:val="Strong"/>
          <w:sz w:val="26"/>
          <w:szCs w:val="26"/>
        </w:rPr>
        <w:t>Độc lập - Tự do - Hạnh phúc</w:t>
      </w:r>
    </w:p>
    <w:p>
      <w:pPr>
        <w:pStyle w:val="NormalWeb"/>
        <w:spacing w:before="480" w:after="240"/>
        <w:jc w:val="center"/>
        <w:rPr>
          <w:sz w:val="28"/>
          <w:szCs w:val="28"/>
        </w:rPr>
      </w:pPr>
      <w:r>
        <w:rPr>
          <w:rStyle w:val="Strong"/>
          <w:sz w:val="28"/>
          <w:szCs w:val="28"/>
        </w:rPr>
        <w:t>ĐƠN XIN CHUYỂN TRƯỜNG</w:t>
      </w:r>
    </w:p>
    <w:p>
      <w:pPr>
        <w:pStyle w:val="NormalWeb"/>
        <w:spacing w:before="120" w:after="120"/>
        <w:jc w:val="both"/>
        <w:rPr>
          <w:sz w:val="26"/>
          <w:szCs w:val="26"/>
        </w:rPr>
      </w:pPr>
      <w:r>
        <w:rPr>
          <w:rStyle w:val="Strong"/>
          <w:sz w:val="26"/>
          <w:szCs w:val="26"/>
        </w:rPr>
        <w:tab/>
        <w:t>Kính gửi:</w:t>
      </w:r>
      <w:r>
        <w:rPr>
          <w:sz w:val="26"/>
          <w:szCs w:val="26"/>
        </w:rPr>
        <w:t xml:space="preserve"> Ông Giám đốc Đại học Bách khoa Hà Nội</w:t>
      </w:r>
    </w:p>
    <w:p>
      <w:pPr>
        <w:pStyle w:val="NormalWeb"/>
        <w:spacing w:before="0" w:after="120"/>
        <w:jc w:val="both"/>
        <w:rPr>
          <w:sz w:val="26"/>
          <w:szCs w:val="26"/>
        </w:rPr>
      </w:pPr>
      <w:r>
        <w:rPr>
          <w:rStyle w:val="Strong"/>
          <w:sz w:val="26"/>
          <w:szCs w:val="26"/>
        </w:rPr>
        <w:tab/>
        <w:t>Đồng kính gửi</w:t>
      </w:r>
      <w:r>
        <w:rPr>
          <w:sz w:val="26"/>
          <w:szCs w:val="26"/>
        </w:rPr>
        <w:t>: Ông/Bà Hiệu trưởng Trường &lt;&lt;tên trường muốn xin chuyển tới &gt;&gt;</w:t>
      </w:r>
    </w:p>
    <w:p>
      <w:pPr>
        <w:pStyle w:val="NormalWeb"/>
        <w:spacing w:before="240" w:after="120"/>
        <w:ind w:left="420" w:right="0"/>
        <w:jc w:val="both"/>
        <w:rPr>
          <w:sz w:val="26"/>
          <w:szCs w:val="26"/>
        </w:rPr>
      </w:pPr>
      <w:r>
        <w:rPr>
          <w:sz w:val="26"/>
          <w:szCs w:val="26"/>
        </w:rPr>
        <w:t>Tên em là (chữ in hoa):</w:t>
        <w:tab/>
        <w:tab/>
        <w:tab/>
        <w:tab/>
        <w:tab/>
        <w:tab/>
        <w:tab/>
        <w:t>Mã số sinh viên:</w:t>
      </w:r>
    </w:p>
    <w:p>
      <w:pPr>
        <w:pStyle w:val="NormalWeb"/>
        <w:spacing w:before="0" w:after="120"/>
        <w:ind w:left="420" w:right="0"/>
        <w:jc w:val="both"/>
        <w:rPr>
          <w:sz w:val="26"/>
          <w:szCs w:val="26"/>
          <w:lang w:val="fr-FR"/>
        </w:rPr>
      </w:pPr>
      <w:r>
        <w:rPr>
          <w:sz w:val="26"/>
          <w:szCs w:val="26"/>
          <w:lang w:val="fr-FR"/>
        </w:rPr>
        <w:t>Ngày, tháng, năm sinh:</w:t>
      </w:r>
    </w:p>
    <w:p>
      <w:pPr>
        <w:pStyle w:val="NormalWeb"/>
        <w:spacing w:before="0" w:after="120"/>
        <w:ind w:left="420" w:right="0"/>
        <w:jc w:val="both"/>
        <w:rPr>
          <w:sz w:val="26"/>
          <w:szCs w:val="26"/>
          <w:lang w:val="fr-FR"/>
        </w:rPr>
      </w:pPr>
      <w:r>
        <w:rPr>
          <w:sz w:val="26"/>
          <w:szCs w:val="26"/>
          <w:lang w:val="fr-FR"/>
        </w:rPr>
        <w:t>Hộ khẩu thường trú: &lt;&lt;ghi rõ số nhà, phường/xã, quận/huyện, tỉnh/thành phố&gt;&gt;</w:t>
      </w:r>
    </w:p>
    <w:p>
      <w:pPr>
        <w:pStyle w:val="NormalWeb"/>
        <w:spacing w:before="0" w:after="120"/>
        <w:ind w:left="420" w:right="0"/>
        <w:jc w:val="both"/>
        <w:rPr/>
      </w:pPr>
      <w:r>
        <w:rPr>
          <w:sz w:val="26"/>
          <w:szCs w:val="26"/>
          <w:lang w:val="fr-FR"/>
        </w:rPr>
        <w:t>Là sinh viên đang học năm thứ:</w:t>
        <w:tab/>
        <w:tab/>
      </w:r>
    </w:p>
    <w:p>
      <w:pPr>
        <w:pStyle w:val="NormalWeb"/>
        <w:spacing w:before="0" w:after="120"/>
        <w:ind w:left="420" w:right="0"/>
        <w:jc w:val="both"/>
        <w:rPr>
          <w:sz w:val="26"/>
          <w:szCs w:val="26"/>
          <w:lang w:val="fr-FR"/>
        </w:rPr>
      </w:pPr>
      <w:r>
        <w:rPr>
          <w:sz w:val="26"/>
          <w:szCs w:val="26"/>
          <w:lang w:val="fr-FR"/>
        </w:rPr>
        <w:t>Lớp:</w:t>
        <w:tab/>
        <w:tab/>
        <w:tab/>
        <w:tab/>
        <w:tab/>
        <w:tab/>
        <w:tab/>
        <w:tab/>
        <w:tab/>
        <w:t>Khóa:</w:t>
      </w:r>
    </w:p>
    <w:p>
      <w:pPr>
        <w:pStyle w:val="NormalWeb"/>
        <w:spacing w:before="0" w:after="120"/>
        <w:ind w:left="420" w:right="0"/>
        <w:jc w:val="both"/>
        <w:rPr>
          <w:sz w:val="26"/>
          <w:szCs w:val="26"/>
          <w:lang w:val="fr-FR"/>
        </w:rPr>
      </w:pPr>
      <w:r>
        <w:rPr>
          <w:sz w:val="26"/>
          <w:szCs w:val="26"/>
          <w:lang w:val="fr-FR"/>
        </w:rPr>
        <w:t>Ngành đào tạo:</w:t>
      </w:r>
    </w:p>
    <w:p>
      <w:pPr>
        <w:pStyle w:val="NormalWeb"/>
        <w:spacing w:before="0" w:after="120"/>
        <w:jc w:val="both"/>
        <w:rPr>
          <w:sz w:val="26"/>
          <w:szCs w:val="26"/>
          <w:lang w:val="fr-FR"/>
        </w:rPr>
      </w:pPr>
      <w:r>
        <w:rPr>
          <w:sz w:val="26"/>
          <w:szCs w:val="26"/>
          <w:lang w:val="fr-FR"/>
        </w:rPr>
        <w:tab/>
        <w:t>Trong kỳ xét tuyển vào Đại học Bách khoa Hà Nội em đạt được điểm số như sau:</w:t>
      </w:r>
    </w:p>
    <w:p>
      <w:pPr>
        <w:pStyle w:val="NormalWeb"/>
        <w:spacing w:before="0" w:after="60"/>
        <w:jc w:val="both"/>
        <w:rPr/>
      </w:pPr>
      <w:r>
        <w:rPr>
          <w:sz w:val="26"/>
          <w:szCs w:val="26"/>
          <w:lang w:val="fr-FR"/>
        </w:rPr>
        <w:tab/>
        <w:t>+ Đối tượng trúng tuyển:</w:t>
        <w:tab/>
        <w:t xml:space="preserve">Xét tuyển </w:t>
      </w:r>
      <w:r>
        <w:rPr>
          <w:sz w:val="34"/>
          <w:szCs w:val="26"/>
          <w:lang w:val="fr-FR"/>
        </w:rPr>
        <w:t>□</w:t>
      </w:r>
      <w:r>
        <w:rPr>
          <w:sz w:val="26"/>
          <w:szCs w:val="26"/>
          <w:lang w:val="fr-FR"/>
        </w:rPr>
        <w:tab/>
        <w:tab/>
        <w:tab/>
        <w:tab/>
        <w:t xml:space="preserve">Tuyển thẳng </w:t>
      </w:r>
      <w:r>
        <w:rPr>
          <w:sz w:val="34"/>
          <w:szCs w:val="26"/>
          <w:lang w:val="fr-FR"/>
        </w:rPr>
        <w:t>□</w:t>
      </w:r>
      <w:r>
        <w:rPr>
          <w:sz w:val="26"/>
          <w:szCs w:val="26"/>
          <w:lang w:val="fr-FR"/>
        </w:rPr>
        <w:t xml:space="preserve"> </w:t>
      </w:r>
    </w:p>
    <w:p>
      <w:pPr>
        <w:pStyle w:val="NormalWeb"/>
        <w:spacing w:before="0" w:after="60"/>
        <w:jc w:val="both"/>
        <w:rPr/>
      </w:pPr>
      <w:r>
        <w:rPr>
          <w:sz w:val="26"/>
          <w:szCs w:val="26"/>
          <w:lang w:val="fr-FR"/>
        </w:rPr>
        <w:tab/>
        <w:t>+ Tổ hợp trúng tuyển:</w:t>
      </w:r>
    </w:p>
    <w:p>
      <w:pPr>
        <w:pStyle w:val="NormalWeb"/>
        <w:spacing w:before="0" w:after="60"/>
        <w:jc w:val="both"/>
        <w:rPr/>
      </w:pPr>
      <w:r>
        <w:rPr>
          <w:sz w:val="26"/>
          <w:szCs w:val="26"/>
          <w:lang w:val="fr-FR"/>
        </w:rPr>
        <w:tab/>
        <w:t>+ Điểm môn 1:</w:t>
        <w:tab/>
        <w:tab/>
        <w:tab/>
        <w:t>Tên môn 1:</w:t>
      </w:r>
    </w:p>
    <w:p>
      <w:pPr>
        <w:pStyle w:val="NormalWeb"/>
        <w:spacing w:before="0" w:after="60"/>
        <w:jc w:val="both"/>
        <w:rPr/>
      </w:pPr>
      <w:r>
        <w:rPr>
          <w:sz w:val="26"/>
          <w:szCs w:val="26"/>
          <w:lang w:val="fr-FR"/>
        </w:rPr>
        <w:tab/>
        <w:t>+ Điểm môn 2:</w:t>
        <w:tab/>
        <w:tab/>
        <w:tab/>
        <w:t>Tên môn 2:</w:t>
      </w:r>
    </w:p>
    <w:p>
      <w:pPr>
        <w:pStyle w:val="NormalWeb"/>
        <w:spacing w:before="0" w:after="60"/>
        <w:jc w:val="both"/>
        <w:rPr/>
      </w:pPr>
      <w:r>
        <w:rPr>
          <w:sz w:val="26"/>
          <w:szCs w:val="26"/>
          <w:lang w:val="fr-FR"/>
        </w:rPr>
        <w:tab/>
        <w:t>+ Điểm môn 3:</w:t>
        <w:tab/>
        <w:tab/>
        <w:tab/>
        <w:t>Tên môn 3:</w:t>
      </w:r>
    </w:p>
    <w:p>
      <w:pPr>
        <w:pStyle w:val="NormalWeb"/>
        <w:spacing w:before="0" w:after="60"/>
        <w:jc w:val="both"/>
        <w:rPr>
          <w:sz w:val="26"/>
          <w:szCs w:val="26"/>
          <w:lang w:val="fr-FR"/>
        </w:rPr>
      </w:pPr>
      <w:r>
        <w:rPr>
          <w:sz w:val="26"/>
          <w:szCs w:val="26"/>
          <w:lang w:val="fr-FR"/>
        </w:rPr>
        <w:tab/>
        <w:t>+ Điểm ưu tiên:</w:t>
      </w:r>
    </w:p>
    <w:p>
      <w:pPr>
        <w:pStyle w:val="NormalWeb"/>
        <w:spacing w:before="0" w:after="60"/>
        <w:jc w:val="both"/>
        <w:rPr>
          <w:sz w:val="26"/>
          <w:szCs w:val="26"/>
          <w:lang w:val="en-US"/>
        </w:rPr>
      </w:pPr>
      <w:r>
        <w:rPr>
          <w:sz w:val="26"/>
          <w:szCs w:val="26"/>
          <w:lang w:val="en-US"/>
        </w:rPr>
        <w:tab/>
        <w:t>+Thuộc diện chế độ chính sách (nếu có): &lt;&lt;ghi chi tiết diện chế độ chính sách&gt;&gt;</w:t>
      </w:r>
    </w:p>
    <w:p>
      <w:pPr>
        <w:pStyle w:val="NormalWeb"/>
        <w:spacing w:before="0" w:after="120"/>
        <w:jc w:val="both"/>
        <w:rPr>
          <w:sz w:val="26"/>
          <w:szCs w:val="26"/>
          <w:lang w:val="fr-FR"/>
        </w:rPr>
      </w:pPr>
      <w:r>
        <w:rPr>
          <w:sz w:val="26"/>
          <w:szCs w:val="26"/>
          <w:lang w:val="en-US"/>
        </w:rPr>
        <w:tab/>
      </w:r>
      <w:r>
        <w:rPr>
          <w:sz w:val="26"/>
          <w:szCs w:val="26"/>
          <w:lang w:val="fr-FR"/>
        </w:rPr>
        <w:t>Trong thời gian học tập tại Đại học Bách khoa Hà Nội em</w:t>
      </w:r>
      <w:r>
        <w:rPr>
          <w:sz w:val="26"/>
          <w:szCs w:val="26"/>
          <w:lang w:val="en-US"/>
        </w:rPr>
        <w:t xml:space="preserve"> đã đạt được kết quả học tập, rèn luyện qua các năm như sau (ghi rõ điểm CPA từng năm học, điểm rèn luyện, được khen thưởng hoặc bị xử lý kỷ luật, các mức cụ thể)</w:t>
      </w:r>
      <w:r>
        <w:rPr>
          <w:sz w:val="26"/>
          <w:szCs w:val="26"/>
          <w:lang w:val="fr-FR"/>
        </w:rPr>
        <w:t>:</w:t>
      </w:r>
    </w:p>
    <w:p>
      <w:pPr>
        <w:pStyle w:val="NormalWeb"/>
        <w:spacing w:before="0" w:after="120"/>
        <w:jc w:val="both"/>
        <w:rPr>
          <w:sz w:val="26"/>
          <w:szCs w:val="26"/>
          <w:lang w:val="fr-FR"/>
        </w:rPr>
      </w:pPr>
      <w:r>
        <w:rPr>
          <w:sz w:val="26"/>
          <w:szCs w:val="26"/>
          <w:lang w:val="fr-FR"/>
        </w:rPr>
      </w:r>
    </w:p>
    <w:p>
      <w:pPr>
        <w:pStyle w:val="NormalWeb"/>
        <w:spacing w:before="0" w:after="120"/>
        <w:jc w:val="both"/>
        <w:rPr>
          <w:sz w:val="26"/>
          <w:szCs w:val="26"/>
          <w:lang w:val="en-US"/>
        </w:rPr>
      </w:pPr>
      <w:r>
        <w:rPr>
          <w:sz w:val="26"/>
          <w:szCs w:val="26"/>
          <w:lang w:val="en-US"/>
        </w:rPr>
      </w:r>
    </w:p>
    <w:p>
      <w:pPr>
        <w:pStyle w:val="NormalWeb"/>
        <w:spacing w:before="0" w:after="120"/>
        <w:jc w:val="both"/>
        <w:rPr>
          <w:sz w:val="26"/>
          <w:szCs w:val="26"/>
          <w:lang w:val="en-US"/>
        </w:rPr>
      </w:pPr>
      <w:r>
        <w:rPr>
          <w:sz w:val="26"/>
          <w:szCs w:val="26"/>
          <w:lang w:val="en-US"/>
        </w:rPr>
        <w:tab/>
      </w:r>
      <w:r>
        <w:rPr>
          <w:sz w:val="26"/>
          <w:szCs w:val="26"/>
        </w:rPr>
        <w:t>Em</w:t>
      </w:r>
      <w:r>
        <w:rPr>
          <w:sz w:val="26"/>
          <w:szCs w:val="26"/>
          <w:lang w:val="en-US"/>
        </w:rPr>
        <w:t xml:space="preserve"> có nguyện vọng xin được chuyển đến tiếp tục vào học năm thứ……tại Trường &lt;&lt;ghi tên trường muốn xin chuyển đến&gt;&gt; với ngành học: &lt;&lt;ghi tên ngành học tạo trường muốn xin chuyển đến&gt;&gt;</w:t>
      </w:r>
    </w:p>
    <w:p>
      <w:pPr>
        <w:pStyle w:val="NormalWeb"/>
        <w:spacing w:before="0" w:after="120"/>
        <w:jc w:val="both"/>
        <w:rPr>
          <w:sz w:val="26"/>
          <w:szCs w:val="26"/>
          <w:lang w:val="en-US"/>
        </w:rPr>
      </w:pPr>
      <w:r>
        <w:rPr>
          <w:sz w:val="26"/>
          <w:szCs w:val="26"/>
          <w:lang w:val="en-US"/>
        </w:rPr>
        <w:t>Lý do xin chuyển trường: &lt;&lt;ghi chi tiết lý do xin chuyển trường&gt;&gt;</w:t>
      </w:r>
    </w:p>
    <w:p>
      <w:pPr>
        <w:pStyle w:val="NormalWeb"/>
        <w:spacing w:before="0" w:after="120"/>
        <w:jc w:val="both"/>
        <w:rPr>
          <w:sz w:val="26"/>
          <w:szCs w:val="26"/>
          <w:lang w:val="en-US"/>
        </w:rPr>
      </w:pPr>
      <w:r>
        <w:rPr>
          <w:rStyle w:val="Emphasis"/>
          <w:sz w:val="26"/>
          <w:szCs w:val="26"/>
          <w:lang w:val="en-US"/>
        </w:rPr>
        <w:tab/>
        <w:tab/>
        <w:tab/>
        <w:tab/>
        <w:tab/>
        <w:tab/>
        <w:tab/>
        <w:tab/>
        <w:tab/>
        <w:tab/>
        <w:tab/>
        <w:tab/>
        <w:t>........, ngày ..... tháng ..... năm 20....</w:t>
      </w:r>
    </w:p>
    <w:p>
      <w:pPr>
        <w:pStyle w:val="NormalWeb"/>
        <w:spacing w:before="0" w:after="0"/>
        <w:jc w:val="both"/>
        <w:rPr>
          <w:sz w:val="26"/>
          <w:szCs w:val="26"/>
          <w:lang w:val="en-US"/>
        </w:rPr>
      </w:pPr>
      <w:r>
        <w:rPr>
          <w:rStyle w:val="Strong"/>
          <w:sz w:val="26"/>
          <w:szCs w:val="26"/>
          <w:lang w:val="en-US"/>
        </w:rPr>
        <w:tab/>
        <w:tab/>
        <w:tab/>
        <w:tab/>
        <w:tab/>
        <w:tab/>
        <w:tab/>
        <w:tab/>
        <w:tab/>
        <w:tab/>
        <w:tab/>
        <w:tab/>
        <w:tab/>
        <w:tab/>
        <w:t>NGƯỜI LÀM ĐƠN</w:t>
      </w:r>
    </w:p>
    <w:p>
      <w:pPr>
        <w:pStyle w:val="NormalWeb"/>
        <w:spacing w:before="0" w:after="120"/>
        <w:jc w:val="both"/>
        <w:rPr>
          <w:sz w:val="26"/>
          <w:szCs w:val="26"/>
          <w:lang w:val="en-US"/>
        </w:rPr>
      </w:pPr>
      <w:r>
        <w:rPr>
          <w:sz w:val="22"/>
          <w:szCs w:val="26"/>
          <w:lang w:val="en-US"/>
        </w:rPr>
        <w:tab/>
        <w:tab/>
        <w:tab/>
        <w:tab/>
        <w:tab/>
        <w:tab/>
        <w:tab/>
        <w:tab/>
        <w:tab/>
        <w:tab/>
        <w:tab/>
        <w:tab/>
        <w:tab/>
        <w:tab/>
        <w:t xml:space="preserve">  (Ký và ghi rõ họ tên)</w:t>
      </w:r>
    </w:p>
    <w:p>
      <w:pPr>
        <w:pStyle w:val="NormalWeb"/>
        <w:spacing w:before="0" w:after="120"/>
        <w:jc w:val="both"/>
        <w:rPr>
          <w:sz w:val="26"/>
          <w:szCs w:val="26"/>
          <w:lang w:val="en-US"/>
        </w:rPr>
      </w:pPr>
      <w:r>
        <w:rPr>
          <w:sz w:val="26"/>
          <w:szCs w:val="26"/>
          <w:lang w:val="en-US"/>
        </w:rPr>
      </w:r>
    </w:p>
    <w:p>
      <w:pPr>
        <w:pStyle w:val="NormalWeb"/>
        <w:spacing w:before="0" w:after="120"/>
        <w:jc w:val="both"/>
        <w:rPr>
          <w:sz w:val="26"/>
          <w:szCs w:val="26"/>
          <w:lang w:val="en-US"/>
        </w:rPr>
      </w:pPr>
      <w:r>
        <w:rPr>
          <w:sz w:val="26"/>
          <w:szCs w:val="26"/>
          <w:lang w:val="en-US"/>
        </w:rPr>
      </w:r>
      <w:r>
        <w:br w:type="page"/>
      </w:r>
    </w:p>
    <w:p>
      <w:pPr>
        <w:pStyle w:val="Normal"/>
        <w:rPr>
          <w:sz w:val="26"/>
          <w:szCs w:val="26"/>
          <w:lang w:val="en-US"/>
        </w:rPr>
      </w:pPr>
      <w:r>
        <w:rPr>
          <w:sz w:val="26"/>
          <w:szCs w:val="26"/>
          <w:lang w:val="en-US"/>
        </w:rPr>
      </w:r>
    </w:p>
    <w:tbl>
      <w:tblPr>
        <w:tblW w:w="9323" w:type="dxa"/>
        <w:jc w:val="left"/>
        <w:tblInd w:w="-30" w:type="dxa"/>
        <w:tblLayout w:type="fixed"/>
        <w:tblCellMar>
          <w:top w:w="15" w:type="dxa"/>
          <w:left w:w="15" w:type="dxa"/>
          <w:bottom w:w="15" w:type="dxa"/>
          <w:right w:w="15" w:type="dxa"/>
        </w:tblCellMar>
      </w:tblPr>
      <w:tblGrid>
        <w:gridCol w:w="4656"/>
        <w:gridCol w:w="4667"/>
      </w:tblGrid>
      <w:tr>
        <w:trPr/>
        <w:tc>
          <w:tcPr>
            <w:tcW w:w="4656" w:type="dxa"/>
            <w:tcBorders/>
            <w:vAlign w:val="center"/>
          </w:tcPr>
          <w:p>
            <w:pPr>
              <w:pStyle w:val="NormalWeb"/>
              <w:spacing w:before="0" w:after="0"/>
              <w:jc w:val="center"/>
              <w:rPr>
                <w:sz w:val="26"/>
                <w:szCs w:val="26"/>
                <w:lang w:val="en-US"/>
              </w:rPr>
            </w:pPr>
            <w:r>
              <w:rPr>
                <w:rStyle w:val="Strong"/>
                <w:sz w:val="26"/>
                <w:szCs w:val="26"/>
                <w:lang w:val="en-US"/>
              </w:rPr>
              <w:t>Ý KIẾN CỦA</w:t>
            </w:r>
          </w:p>
          <w:p>
            <w:pPr>
              <w:pStyle w:val="NormalWeb"/>
              <w:spacing w:before="0" w:after="0"/>
              <w:jc w:val="center"/>
              <w:rPr>
                <w:sz w:val="26"/>
                <w:szCs w:val="26"/>
              </w:rPr>
            </w:pPr>
            <w:r>
              <w:rPr>
                <w:rStyle w:val="Strong"/>
                <w:sz w:val="26"/>
                <w:szCs w:val="26"/>
              </w:rPr>
              <w:t>ĐẠI HỌC BÁCH KHOA HÀ NỘI</w:t>
            </w:r>
          </w:p>
        </w:tc>
        <w:tc>
          <w:tcPr>
            <w:tcW w:w="4667" w:type="dxa"/>
            <w:tcBorders/>
            <w:vAlign w:val="center"/>
          </w:tcPr>
          <w:p>
            <w:pPr>
              <w:pStyle w:val="NormalWeb"/>
              <w:spacing w:before="0" w:after="0"/>
              <w:jc w:val="center"/>
              <w:rPr>
                <w:sz w:val="26"/>
                <w:szCs w:val="26"/>
              </w:rPr>
            </w:pPr>
            <w:r>
              <w:rPr>
                <w:rStyle w:val="Strong"/>
                <w:sz w:val="26"/>
                <w:szCs w:val="26"/>
              </w:rPr>
              <w:t>Ý KIẾN CỦA</w:t>
            </w:r>
          </w:p>
          <w:p>
            <w:pPr>
              <w:pStyle w:val="NormalWeb"/>
              <w:spacing w:before="0" w:after="0"/>
              <w:jc w:val="center"/>
              <w:rPr>
                <w:sz w:val="26"/>
                <w:szCs w:val="26"/>
              </w:rPr>
            </w:pPr>
            <w:r>
              <w:rPr>
                <w:rStyle w:val="Strong"/>
                <w:sz w:val="26"/>
                <w:szCs w:val="26"/>
              </w:rPr>
              <w:t>TRƯỜNG TIẾP NHẬN</w:t>
            </w:r>
          </w:p>
        </w:tc>
      </w:tr>
    </w:tbl>
    <w:p>
      <w:pPr>
        <w:pStyle w:val="Heading3"/>
        <w:widowControl/>
        <w:spacing w:before="0" w:after="120"/>
        <w:rPr>
          <w:sz w:val="26"/>
          <w:szCs w:val="26"/>
        </w:rPr>
      </w:pPr>
      <w:r>
        <w:rPr>
          <w:sz w:val="26"/>
          <w:szCs w:val="26"/>
        </w:rPr>
      </w:r>
    </w:p>
    <w:p>
      <w:pPr>
        <w:pStyle w:val="Normal"/>
        <w:rPr>
          <w:sz w:val="26"/>
          <w:szCs w:val="26"/>
        </w:rPr>
      </w:pPr>
      <w:r>
        <w:rPr>
          <w:sz w:val="26"/>
          <w:szCs w:val="2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Web"/>
        <w:spacing w:before="0" w:after="0"/>
        <w:jc w:val="both"/>
        <w:rPr>
          <w:b/>
          <w:i/>
          <w:i/>
          <w:lang w:val="en-US"/>
        </w:rPr>
      </w:pPr>
      <w:r>
        <w:rPr>
          <w:b/>
          <w:i/>
          <w:lang w:val="en-US"/>
        </w:rPr>
        <w:t xml:space="preserve">Lưu ý: </w:t>
      </w:r>
    </w:p>
    <w:p>
      <w:pPr>
        <w:pStyle w:val="NormalWeb"/>
        <w:spacing w:before="0" w:after="0"/>
        <w:jc w:val="both"/>
        <w:rPr>
          <w:sz w:val="26"/>
          <w:szCs w:val="26"/>
          <w:lang w:val="en-US"/>
        </w:rPr>
      </w:pPr>
      <w:r>
        <w:rPr>
          <w:i/>
          <w:lang w:val="en-US"/>
        </w:rPr>
        <w:tab/>
        <w:t xml:space="preserve">1) </w:t>
      </w:r>
      <w:r>
        <w:rPr>
          <w:i/>
          <w:sz w:val="22"/>
          <w:szCs w:val="26"/>
          <w:lang w:val="en-US"/>
        </w:rPr>
        <w:t>Kèm theo đơn xin chuyển trường cần có các loại giấy tờ như bảng điểm trích sao kết quả học tập, rèn luyện của trường đang học, giấy chứng nhận di chuyển hộ khẩu, hoặc chuyển công tác, địa điểm sản xuất kinh doanh của gia đình, của cơ quan quản lý hoặc phường (xã) nếu đó là lý do xin chuyển trường</w:t>
      </w:r>
      <w:r>
        <w:rPr>
          <w:sz w:val="26"/>
          <w:szCs w:val="26"/>
          <w:lang w:val="en-US"/>
        </w:rPr>
        <w:t>.</w:t>
      </w:r>
    </w:p>
    <w:p>
      <w:pPr>
        <w:pStyle w:val="NormalWeb"/>
        <w:spacing w:before="0" w:after="0"/>
        <w:jc w:val="both"/>
        <w:rPr/>
      </w:pPr>
      <w:r>
        <w:rPr>
          <w:i/>
          <w:sz w:val="22"/>
          <w:szCs w:val="26"/>
          <w:lang w:val="en-US"/>
        </w:rPr>
        <w:tab/>
        <w:t>2) Cần xin ý kiến đồng ý của trường tiếp nhận trước</w:t>
      </w:r>
      <w:r>
        <w:rPr>
          <w:sz w:val="26"/>
          <w:szCs w:val="26"/>
          <w:lang w:val="en-US"/>
        </w:rPr>
        <w:t>.</w:t>
      </w:r>
    </w:p>
    <w:p>
      <w:pPr>
        <w:pStyle w:val="NormalWeb"/>
        <w:spacing w:before="0" w:after="0"/>
        <w:jc w:val="both"/>
        <w:rPr>
          <w:sz w:val="26"/>
          <w:szCs w:val="26"/>
          <w:lang w:val="en-US"/>
        </w:rPr>
      </w:pPr>
      <w:r>
        <w:rPr>
          <w:sz w:val="26"/>
          <w:szCs w:val="26"/>
          <w:lang w:val="en-US"/>
        </w:rPr>
      </w:r>
    </w:p>
    <w:p>
      <w:pPr>
        <w:pStyle w:val="Normal"/>
        <w:rPr>
          <w:sz w:val="26"/>
          <w:szCs w:val="26"/>
          <w:lang w:val="en-US"/>
        </w:rPr>
      </w:pPr>
      <w:r>
        <w:rPr>
          <w:sz w:val="26"/>
          <w:szCs w:val="26"/>
          <w:lang w:val="en-US"/>
        </w:rPr>
      </w:r>
    </w:p>
    <w:sectPr>
      <w:type w:val="nextPage"/>
      <w:pgSz w:w="11906" w:h="16838"/>
      <w:pgMar w:left="1276" w:right="1133" w:gutter="0" w:header="0" w:top="709" w:footer="0"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2"/>
      <w:szCs w:val="22"/>
      <w:lang w:val="en-US" w:bidi="ar-SA" w:eastAsia="zh-CN"/>
    </w:rPr>
  </w:style>
  <w:style w:type="paragraph" w:styleId="Heading2">
    <w:name w:val="Heading 2"/>
    <w:basedOn w:val="Normal"/>
    <w:next w:val="Normal"/>
    <w:qFormat/>
    <w:pPr>
      <w:numPr>
        <w:ilvl w:val="1"/>
        <w:numId w:val="1"/>
      </w:numPr>
      <w:spacing w:before="5" w:after="0"/>
      <w:ind w:hanging="493" w:left="1043" w:right="0"/>
      <w:jc w:val="both"/>
      <w:outlineLvl w:val="1"/>
    </w:pPr>
    <w:rPr>
      <w:b/>
      <w:bCs/>
      <w:sz w:val="28"/>
      <w:szCs w:val="28"/>
    </w:rPr>
  </w:style>
  <w:style w:type="paragraph" w:styleId="Heading3">
    <w:name w:val="Heading 3"/>
    <w:basedOn w:val="Normal"/>
    <w:next w:val="Normal"/>
    <w:qFormat/>
    <w:pPr>
      <w:numPr>
        <w:ilvl w:val="2"/>
        <w:numId w:val="1"/>
      </w:numPr>
      <w:spacing w:before="7" w:after="0"/>
      <w:ind w:hanging="306" w:left="856" w:right="0"/>
      <w:jc w:val="both"/>
      <w:outlineLvl w:val="2"/>
    </w:pPr>
    <w:rPr>
      <w:b/>
      <w:bCs/>
      <w:i/>
      <w:sz w:val="28"/>
      <w:szCs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3z3">
    <w:name w:val="WW8Num3z3"/>
    <w:qFormat/>
    <w:rPr>
      <w:rFonts w:ascii="Wingdings" w:hAnsi="Wingdings" w:cs="Wingdings"/>
      <w:sz w:val="20"/>
    </w:rPr>
  </w:style>
  <w:style w:type="character" w:styleId="DefaultParagraphFont">
    <w:name w:val="Default Paragraph Font"/>
    <w:qFormat/>
    <w:rPr/>
  </w:style>
  <w:style w:type="character" w:styleId="Emphasis">
    <w:name w:val="Emphasis"/>
    <w:qFormat/>
    <w:rPr>
      <w:i/>
      <w:iCs/>
    </w:rPr>
  </w:style>
  <w:style w:type="character" w:styleId="Hyperlink">
    <w:name w:val="Hyperlink"/>
    <w:rPr>
      <w:color w:val="0563C1"/>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firstLine="451" w:left="100" w:right="0"/>
      <w:jc w:val="both"/>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280" w:after="280"/>
    </w:pPr>
    <w:rPr>
      <w:rFonts w:ascii="Times New Roman" w:hAnsi="Times New Roman" w:eastAsia="SimSun;宋体" w:cs="Times New Roman"/>
      <w:color w:val="auto"/>
      <w:sz w:val="24"/>
      <w:szCs w:val="24"/>
      <w:lang w:val="en-US" w:eastAsia="zh-CN" w:bidi="ar-SA"/>
    </w:rPr>
  </w:style>
  <w:style w:type="paragraph" w:styleId="CommentText">
    <w:name w:val="Comment Text"/>
    <w:basedOn w:val="Normal"/>
    <w:qFormat/>
    <w:pPr>
      <w:spacing w:lineRule="auto" w:line="276" w:before="0" w:after="200"/>
      <w:ind w:hanging="0" w:left="0" w:right="0"/>
    </w:pPr>
    <w:rPr>
      <w:rFonts w:eastAsia="Arial"/>
      <w:color w:val="000000"/>
      <w:sz w:val="20"/>
      <w:lang w:val="vi-V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tabs>
        <w:tab w:val="clear" w:pos="420"/>
        <w:tab w:val="center" w:pos="4153" w:leader="none"/>
        <w:tab w:val="right" w:pos="8306" w:leader="none"/>
      </w:tabs>
      <w:snapToGrid w:val="false"/>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BodyTextIndent">
    <w:name w:val="Body Text Indent"/>
    <w:basedOn w:val="Normal"/>
    <w:pPr>
      <w:tabs>
        <w:tab w:val="clear" w:pos="420"/>
        <w:tab w:val="left" w:pos="3420" w:leader="dot"/>
        <w:tab w:val="left" w:pos="5220" w:leader="dot"/>
        <w:tab w:val="left" w:pos="8460" w:leader="dot"/>
      </w:tabs>
      <w:spacing w:before="0" w:after="0"/>
      <w:ind w:hanging="0" w:left="360" w:right="0"/>
      <w:jc w:val="left"/>
    </w:pPr>
    <w:rPr>
      <w:color w:val="000000"/>
      <w:szCs w:val="24"/>
    </w:rPr>
  </w:style>
  <w:style w:type="paragraph" w:styleId="TableParagraph">
    <w:name w:val="Table Paragraph"/>
    <w:basedOn w:val="Normal"/>
    <w:qFormat/>
    <w:pPr>
      <w:spacing w:lineRule="exact" w:line="312"/>
      <w:jc w:val="right"/>
    </w:pPr>
    <w:rPr/>
  </w:style>
  <w:style w:type="paragraph" w:styleId="ListParagraph">
    <w:name w:val="List Paragraph"/>
    <w:basedOn w:val="Normal"/>
    <w:qFormat/>
    <w:pPr>
      <w:ind w:firstLine="451" w:left="100" w:right="0"/>
      <w:jc w:val="both"/>
    </w:pPr>
    <w:rPr/>
  </w:style>
  <w:style w:type="paragraph" w:styleId="GiuaChar">
    <w:name w:val="Giua Char"/>
    <w:basedOn w:val="Normal"/>
    <w:qFormat/>
    <w:pPr>
      <w:spacing w:lineRule="auto" w:line="360" w:before="0" w:after="0"/>
      <w:ind w:hanging="0" w:left="0" w:right="0"/>
      <w:jc w:val="center"/>
    </w:pPr>
    <w:rPr>
      <w:rFonts w:ascii="Arial" w:hAnsi="Arial" w:cs="Arial"/>
      <w:b/>
      <w:color w:val="000000"/>
      <w:spacing w:val="24"/>
      <w:sz w:val="20"/>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2023-04-13T07:30:00Z</dcterms:created>
  <dc:creator>Hoatieu</dc:creator>
  <dc:description/>
  <cp:keywords>Biểu mẫu xin chuyển trường ĐH CĐ</cp:keywords>
  <dc:language>en-US</dc:language>
  <cp:lastModifiedBy>Nguyễn Xuân Tùng</cp:lastModifiedBy>
  <dcterms:modified xsi:type="dcterms:W3CDTF">2025-03-07T09:59:00Z</dcterms:modified>
  <cp:revision>7</cp:revision>
  <dc:subject>Biểu mẫu xin chuyển trường ĐH, CĐ</dc:subject>
  <dc:title>Đơn xin chuyển trường Đại học - Hoatieu.vn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ies>
</file>