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F2A5F">
      <w:pPr>
        <w:spacing w:before="120"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BỘ GIÁO DỤC VÀ ĐÀO TẠO</w:t>
      </w:r>
    </w:p>
    <w:p w14:paraId="50D958E0">
      <w:pPr>
        <w:spacing w:before="120" w:after="0" w:line="240" w:lineRule="auto"/>
        <w:jc w:val="center"/>
        <w:rPr>
          <w:rFonts w:ascii="Times New Roman" w:hAnsi="Times New Roman" w:cs="Times New Roman"/>
          <w:b/>
          <w:bCs/>
          <w:sz w:val="30"/>
          <w:szCs w:val="30"/>
          <w:lang w:val="vi-VN"/>
        </w:rPr>
      </w:pPr>
      <w:r>
        <w:rPr>
          <w:rFonts w:ascii="Times New Roman" w:hAnsi="Times New Roman" w:cs="Times New Roman"/>
          <w:b/>
          <w:bCs/>
          <w:sz w:val="30"/>
          <w:szCs w:val="30"/>
          <w:lang w:val="vi-VN"/>
        </w:rPr>
        <w:t>TRƯỜNG ĐẠI HỌC NHA TRANG</w:t>
      </w:r>
    </w:p>
    <w:p w14:paraId="3D336576">
      <w:pPr>
        <w:spacing w:before="120" w:after="0" w:line="24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KHOA CÔNG NGHỆ THÔNG TIN</w:t>
      </w:r>
    </w:p>
    <w:p w14:paraId="77C842C5">
      <w:pPr>
        <w:spacing w:before="120" w:after="0" w:line="240" w:lineRule="auto"/>
        <w:rPr>
          <w:rFonts w:ascii="Times New Roman" w:hAnsi="Times New Roman" w:cs="Times New Roman"/>
          <w:sz w:val="26"/>
          <w:szCs w:val="26"/>
        </w:rPr>
      </w:pPr>
    </w:p>
    <w:p w14:paraId="58B676C7">
      <w:pPr>
        <w:spacing w:before="120" w:after="0" w:line="240" w:lineRule="auto"/>
        <w:rPr>
          <w:rFonts w:ascii="Times New Roman" w:hAnsi="Times New Roman" w:cs="Times New Roman"/>
          <w:sz w:val="26"/>
          <w:szCs w:val="26"/>
        </w:rPr>
      </w:pPr>
    </w:p>
    <w:p w14:paraId="6AF789D4">
      <w:pPr>
        <w:spacing w:before="120" w:after="0" w:line="240" w:lineRule="auto"/>
        <w:jc w:val="center"/>
        <w:rPr>
          <w:rFonts w:ascii="Times New Roman" w:hAnsi="Times New Roman" w:cs="Times New Roman"/>
          <w:sz w:val="26"/>
          <w:szCs w:val="26"/>
          <w:lang w:val="vi-VN"/>
        </w:rPr>
      </w:pPr>
      <w:r>
        <w:rPr>
          <w:rFonts w:ascii="Times New Roman" w:hAnsi="Times New Roman" w:cs="Times New Roman"/>
          <w:b/>
          <w:bCs/>
          <w:sz w:val="28"/>
          <w:szCs w:val="28"/>
          <w14:ligatures w14:val="none"/>
        </w:rPr>
        <w:drawing>
          <wp:inline distT="0" distB="0" distL="0" distR="0">
            <wp:extent cx="1179195" cy="1179195"/>
            <wp:effectExtent l="0" t="0" r="1905" b="1905"/>
            <wp:docPr id="1900951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51216"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79576" cy="1179576"/>
                    </a:xfrm>
                    <a:prstGeom prst="rect">
                      <a:avLst/>
                    </a:prstGeom>
                  </pic:spPr>
                </pic:pic>
              </a:graphicData>
            </a:graphic>
          </wp:inline>
        </w:drawing>
      </w:r>
    </w:p>
    <w:p w14:paraId="356F8C8B">
      <w:pPr>
        <w:spacing w:before="120" w:after="0" w:line="240" w:lineRule="auto"/>
        <w:rPr>
          <w:rFonts w:ascii="Times New Roman" w:hAnsi="Times New Roman" w:cs="Times New Roman"/>
          <w:sz w:val="26"/>
          <w:szCs w:val="26"/>
          <w:lang w:val="vi-VN"/>
        </w:rPr>
      </w:pPr>
    </w:p>
    <w:p w14:paraId="136F7429">
      <w:pPr>
        <w:spacing w:before="120" w:after="0" w:line="240" w:lineRule="auto"/>
        <w:rPr>
          <w:rFonts w:ascii="Times New Roman" w:hAnsi="Times New Roman" w:cs="Times New Roman"/>
          <w:sz w:val="26"/>
          <w:szCs w:val="26"/>
          <w:lang w:val="vi-VN"/>
        </w:rPr>
      </w:pPr>
    </w:p>
    <w:p w14:paraId="35C7FD32">
      <w:pPr>
        <w:spacing w:before="120" w:after="0" w:line="240" w:lineRule="auto"/>
        <w:rPr>
          <w:rFonts w:ascii="Times New Roman" w:hAnsi="Times New Roman" w:cs="Times New Roman"/>
          <w:sz w:val="26"/>
          <w:szCs w:val="26"/>
        </w:rPr>
      </w:pPr>
    </w:p>
    <w:p w14:paraId="544938C3">
      <w:pPr>
        <w:spacing w:before="120" w:after="0" w:line="240" w:lineRule="auto"/>
        <w:rPr>
          <w:rFonts w:ascii="Times New Roman" w:hAnsi="Times New Roman" w:cs="Times New Roman"/>
          <w:sz w:val="26"/>
          <w:szCs w:val="26"/>
        </w:rPr>
      </w:pPr>
    </w:p>
    <w:p w14:paraId="18136344">
      <w:pPr>
        <w:spacing w:before="120" w:after="0" w:line="240" w:lineRule="auto"/>
        <w:jc w:val="center"/>
        <w:rPr>
          <w:rFonts w:ascii="Times New Roman" w:hAnsi="Times New Roman" w:cs="Times New Roman"/>
          <w:b/>
          <w:bCs/>
          <w:sz w:val="32"/>
          <w:szCs w:val="32"/>
        </w:rPr>
      </w:pPr>
      <w:r>
        <w:rPr>
          <w:rFonts w:ascii="Times New Roman" w:hAnsi="Times New Roman" w:cs="Times New Roman"/>
          <w:b/>
          <w:bCs/>
          <w:sz w:val="32"/>
          <w:szCs w:val="32"/>
          <w:lang w:val="vi-VN"/>
        </w:rPr>
        <w:t>ĐỒ ÁN TỐT NGHIỆP</w:t>
      </w:r>
    </w:p>
    <w:p w14:paraId="3AD3D3B0">
      <w:pPr>
        <w:spacing w:before="120" w:after="0" w:line="240" w:lineRule="auto"/>
        <w:rPr>
          <w:rFonts w:ascii="Times New Roman" w:hAnsi="Times New Roman" w:cs="Times New Roman"/>
          <w:sz w:val="26"/>
          <w:szCs w:val="26"/>
        </w:rPr>
      </w:pPr>
    </w:p>
    <w:p w14:paraId="6B6CD250">
      <w:pPr>
        <w:spacing w:before="120" w:after="0" w:line="240" w:lineRule="auto"/>
        <w:rPr>
          <w:rFonts w:ascii="Times New Roman" w:hAnsi="Times New Roman" w:cs="Times New Roman"/>
          <w:sz w:val="26"/>
          <w:szCs w:val="26"/>
          <w:lang w:val="vi-VN"/>
        </w:rPr>
      </w:pPr>
    </w:p>
    <w:p w14:paraId="48CD3CED">
      <w:pPr>
        <w:spacing w:before="120" w:after="0" w:line="312" w:lineRule="auto"/>
        <w:jc w:val="center"/>
        <w:rPr>
          <w:rFonts w:ascii="Times New Roman" w:hAnsi="Times New Roman" w:cs="Times New Roman"/>
          <w:b/>
          <w:bCs/>
          <w:sz w:val="30"/>
          <w:szCs w:val="30"/>
          <w:lang w:val="vi-VN"/>
        </w:rPr>
      </w:pPr>
      <w:r>
        <w:rPr>
          <w:rFonts w:ascii="Times New Roman" w:hAnsi="Times New Roman" w:cs="Times New Roman"/>
          <w:b/>
          <w:bCs/>
          <w:sz w:val="30"/>
          <w:szCs w:val="30"/>
          <w:lang w:val="vi-VN"/>
        </w:rPr>
        <w:t>NGHIÊN CỨU CÀI ĐẶT VÀ CẢI TIẾN THUẬT TOÁN PHÂN CỤM ĐỈNH MẬT ĐỘ DỰA TRÊN TỐI ƯU THAM SỐ</w:t>
      </w:r>
    </w:p>
    <w:p w14:paraId="04A71F4D">
      <w:pPr>
        <w:spacing w:before="120" w:after="0" w:line="240" w:lineRule="auto"/>
        <w:rPr>
          <w:rFonts w:ascii="Times New Roman" w:hAnsi="Times New Roman" w:cs="Times New Roman"/>
          <w:sz w:val="26"/>
          <w:szCs w:val="26"/>
        </w:rPr>
      </w:pPr>
    </w:p>
    <w:p w14:paraId="1A68803A">
      <w:pPr>
        <w:spacing w:before="120" w:after="0" w:line="240" w:lineRule="auto"/>
        <w:rPr>
          <w:rFonts w:ascii="Times New Roman" w:hAnsi="Times New Roman" w:cs="Times New Roman"/>
          <w:sz w:val="26"/>
          <w:szCs w:val="26"/>
        </w:rPr>
      </w:pPr>
    </w:p>
    <w:p w14:paraId="360BEDD7">
      <w:pPr>
        <w:spacing w:before="120" w:after="0" w:line="240" w:lineRule="auto"/>
        <w:rPr>
          <w:rFonts w:ascii="Times New Roman" w:hAnsi="Times New Roman" w:cs="Times New Roman"/>
          <w:sz w:val="26"/>
          <w:szCs w:val="26"/>
        </w:rPr>
      </w:pPr>
    </w:p>
    <w:p w14:paraId="02B01080">
      <w:pPr>
        <w:spacing w:before="120" w:after="0" w:line="240" w:lineRule="auto"/>
        <w:rPr>
          <w:rFonts w:ascii="Times New Roman" w:hAnsi="Times New Roman" w:cs="Times New Roman"/>
          <w:sz w:val="26"/>
          <w:szCs w:val="26"/>
        </w:rPr>
      </w:pPr>
    </w:p>
    <w:p w14:paraId="3775A53D">
      <w:pPr>
        <w:spacing w:before="120" w:after="0" w:line="240" w:lineRule="auto"/>
        <w:rPr>
          <w:rFonts w:ascii="Times New Roman" w:hAnsi="Times New Roman" w:cs="Times New Roman"/>
          <w:sz w:val="26"/>
          <w:szCs w:val="26"/>
        </w:rPr>
      </w:pP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5"/>
        <w:gridCol w:w="3819"/>
      </w:tblGrid>
      <w:tr w14:paraId="1A583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750EB7B">
            <w:pPr>
              <w:spacing w:before="120" w:after="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Giảng viên hướng dẫn:</w:t>
            </w:r>
          </w:p>
        </w:tc>
        <w:tc>
          <w:tcPr>
            <w:tcW w:w="0" w:type="auto"/>
            <w:vAlign w:val="center"/>
          </w:tcPr>
          <w:p w14:paraId="3666A1C1">
            <w:pPr>
              <w:spacing w:before="120" w:after="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TS. Nguyễn Thủy Đoan Trang</w:t>
            </w:r>
          </w:p>
        </w:tc>
      </w:tr>
      <w:tr w14:paraId="1CE93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5E82981">
            <w:pPr>
              <w:spacing w:before="120" w:after="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Sinh viên thực hiện:</w:t>
            </w:r>
          </w:p>
        </w:tc>
        <w:tc>
          <w:tcPr>
            <w:tcW w:w="0" w:type="auto"/>
            <w:vAlign w:val="center"/>
          </w:tcPr>
          <w:p w14:paraId="768D119A">
            <w:pPr>
              <w:spacing w:before="120" w:after="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Trương Ngự Quyền</w:t>
            </w:r>
          </w:p>
        </w:tc>
      </w:tr>
      <w:tr w14:paraId="7FE41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9BD546A">
            <w:pPr>
              <w:spacing w:before="120" w:after="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Mã số sinh viên:</w:t>
            </w:r>
          </w:p>
        </w:tc>
        <w:tc>
          <w:tcPr>
            <w:tcW w:w="0" w:type="auto"/>
            <w:vAlign w:val="center"/>
          </w:tcPr>
          <w:p w14:paraId="2F5C382E">
            <w:pPr>
              <w:spacing w:before="120" w:after="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64131995</w:t>
            </w:r>
          </w:p>
        </w:tc>
      </w:tr>
    </w:tbl>
    <w:p w14:paraId="6C30B1AB">
      <w:pPr>
        <w:spacing w:before="120" w:after="0" w:line="240" w:lineRule="auto"/>
        <w:rPr>
          <w:rFonts w:ascii="Times New Roman" w:hAnsi="Times New Roman" w:cs="Times New Roman"/>
          <w:sz w:val="26"/>
          <w:szCs w:val="26"/>
          <w:lang w:val="vi-VN"/>
        </w:rPr>
      </w:pPr>
    </w:p>
    <w:p w14:paraId="231CDF3D">
      <w:pPr>
        <w:spacing w:before="120" w:after="0" w:line="240" w:lineRule="auto"/>
        <w:rPr>
          <w:rFonts w:ascii="Times New Roman" w:hAnsi="Times New Roman" w:cs="Times New Roman"/>
          <w:sz w:val="26"/>
          <w:szCs w:val="26"/>
          <w:lang w:val="vi-VN"/>
        </w:rPr>
      </w:pPr>
    </w:p>
    <w:p w14:paraId="25ACF337">
      <w:pPr>
        <w:spacing w:before="120" w:after="0" w:line="240" w:lineRule="auto"/>
        <w:rPr>
          <w:rFonts w:ascii="Times New Roman" w:hAnsi="Times New Roman" w:cs="Times New Roman"/>
          <w:sz w:val="26"/>
          <w:szCs w:val="26"/>
        </w:rPr>
      </w:pPr>
    </w:p>
    <w:p w14:paraId="76FB4677">
      <w:pPr>
        <w:spacing w:before="120" w:after="0" w:line="240" w:lineRule="auto"/>
        <w:rPr>
          <w:rFonts w:ascii="Times New Roman" w:hAnsi="Times New Roman" w:cs="Times New Roman"/>
          <w:sz w:val="26"/>
          <w:szCs w:val="26"/>
        </w:rPr>
      </w:pPr>
    </w:p>
    <w:p w14:paraId="1815B247">
      <w:pPr>
        <w:spacing w:before="120" w:after="0" w:line="240" w:lineRule="auto"/>
        <w:jc w:val="center"/>
        <w:rPr>
          <w:rFonts w:ascii="Times New Roman" w:hAnsi="Times New Roman" w:cs="Times New Roman"/>
          <w:sz w:val="28"/>
          <w:szCs w:val="28"/>
        </w:rPr>
      </w:pPr>
    </w:p>
    <w:p w14:paraId="08142CDB">
      <w:pPr>
        <w:tabs>
          <w:tab w:val="center" w:pos="4707"/>
          <w:tab w:val="left" w:pos="6163"/>
        </w:tabs>
        <w:spacing w:before="120" w:after="0" w:line="240" w:lineRule="auto"/>
        <w:rPr>
          <w:rFonts w:ascii="Times New Roman" w:hAnsi="Times New Roman" w:cs="Times New Roman"/>
          <w:sz w:val="28"/>
          <w:szCs w:val="28"/>
          <w:lang w:val="vi-VN"/>
        </w:rPr>
        <w:sectPr>
          <w:pgSz w:w="11909" w:h="16834"/>
          <w:pgMar w:top="1134" w:right="964" w:bottom="1134" w:left="1531" w:header="720" w:footer="720" w:gutter="0"/>
          <w:pgBorders>
            <w:top w:val="thinThickSmallGap" w:color="auto" w:sz="36" w:space="3"/>
            <w:left w:val="thinThickSmallGap" w:color="auto" w:sz="36" w:space="4"/>
            <w:bottom w:val="thickThinSmallGap" w:color="auto" w:sz="36" w:space="3"/>
            <w:right w:val="thickThinSmallGap" w:color="auto" w:sz="36" w:space="2"/>
          </w:pgBorders>
          <w:pgNumType w:start="1"/>
          <w:cols w:space="0" w:num="1"/>
          <w:docGrid w:linePitch="360" w:charSpace="0"/>
        </w:sectPr>
      </w:pPr>
      <w:r>
        <w:rPr>
          <w:rFonts w:ascii="Times New Roman" w:hAnsi="Times New Roman" w:cs="Times New Roman"/>
          <w:sz w:val="28"/>
          <w:szCs w:val="28"/>
          <w:lang w:val="vi-VN"/>
        </w:rPr>
        <w:tab/>
      </w:r>
      <w:r>
        <w:rPr>
          <w:rFonts w:ascii="Times New Roman" w:hAnsi="Times New Roman" w:cs="Times New Roman"/>
          <w:sz w:val="28"/>
          <w:szCs w:val="28"/>
          <w:lang w:val="vi-VN"/>
        </w:rPr>
        <w:t>Khánh Hòa – 2026</w:t>
      </w:r>
    </w:p>
    <w:p w14:paraId="5A6133AC">
      <w:pPr>
        <w:tabs>
          <w:tab w:val="center" w:pos="4707"/>
          <w:tab w:val="left" w:pos="6163"/>
        </w:tabs>
        <w:spacing w:before="120"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BỘ GIÁO DỤC VÀ ĐÀO TẠO</w:t>
      </w:r>
    </w:p>
    <w:p w14:paraId="5E08351C">
      <w:pPr>
        <w:spacing w:before="120" w:after="0" w:line="240" w:lineRule="auto"/>
        <w:jc w:val="center"/>
        <w:rPr>
          <w:rFonts w:ascii="Times New Roman" w:hAnsi="Times New Roman" w:cs="Times New Roman"/>
          <w:b/>
          <w:bCs/>
          <w:sz w:val="30"/>
          <w:szCs w:val="30"/>
          <w:lang w:val="vi-VN"/>
        </w:rPr>
      </w:pPr>
      <w:r>
        <w:rPr>
          <w:rFonts w:ascii="Times New Roman" w:hAnsi="Times New Roman" w:cs="Times New Roman"/>
          <w:b/>
          <w:bCs/>
          <w:sz w:val="30"/>
          <w:szCs w:val="30"/>
          <w:lang w:val="vi-VN"/>
        </w:rPr>
        <w:t>TRƯỜNG ĐẠI HỌC NHA TRANG</w:t>
      </w:r>
    </w:p>
    <w:p w14:paraId="7BEA5506">
      <w:pPr>
        <w:spacing w:before="120" w:after="0" w:line="24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KHOA CÔNG NGHỆ THÔNG TIN</w:t>
      </w:r>
    </w:p>
    <w:p w14:paraId="67CCCFEC">
      <w:pPr>
        <w:spacing w:before="120" w:after="0" w:line="240" w:lineRule="auto"/>
        <w:rPr>
          <w:rFonts w:ascii="Times New Roman" w:hAnsi="Times New Roman" w:cs="Times New Roman"/>
          <w:sz w:val="26"/>
          <w:szCs w:val="26"/>
        </w:rPr>
      </w:pPr>
    </w:p>
    <w:p w14:paraId="37517D9B">
      <w:pPr>
        <w:spacing w:before="120" w:after="0" w:line="240" w:lineRule="auto"/>
        <w:rPr>
          <w:rFonts w:ascii="Times New Roman" w:hAnsi="Times New Roman" w:cs="Times New Roman"/>
          <w:sz w:val="26"/>
          <w:szCs w:val="26"/>
        </w:rPr>
      </w:pPr>
    </w:p>
    <w:p w14:paraId="4C4C7A3A">
      <w:pPr>
        <w:spacing w:before="120" w:after="0" w:line="240" w:lineRule="auto"/>
        <w:jc w:val="center"/>
        <w:rPr>
          <w:rFonts w:ascii="Times New Roman" w:hAnsi="Times New Roman" w:cs="Times New Roman"/>
          <w:sz w:val="26"/>
          <w:szCs w:val="26"/>
          <w:lang w:val="vi-VN"/>
        </w:rPr>
      </w:pPr>
      <w:r>
        <w:rPr>
          <w:rFonts w:ascii="Times New Roman" w:hAnsi="Times New Roman" w:cs="Times New Roman"/>
          <w:b/>
          <w:bCs/>
          <w:sz w:val="28"/>
          <w:szCs w:val="28"/>
          <w14:ligatures w14:val="none"/>
        </w:rPr>
        <w:drawing>
          <wp:inline distT="0" distB="0" distL="0" distR="0">
            <wp:extent cx="1179195" cy="1179195"/>
            <wp:effectExtent l="0" t="0" r="1905" b="1905"/>
            <wp:docPr id="947624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24421"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79576" cy="1179576"/>
                    </a:xfrm>
                    <a:prstGeom prst="rect">
                      <a:avLst/>
                    </a:prstGeom>
                  </pic:spPr>
                </pic:pic>
              </a:graphicData>
            </a:graphic>
          </wp:inline>
        </w:drawing>
      </w:r>
    </w:p>
    <w:p w14:paraId="2CF9D186">
      <w:pPr>
        <w:spacing w:before="120" w:after="0" w:line="240" w:lineRule="auto"/>
        <w:rPr>
          <w:rFonts w:ascii="Times New Roman" w:hAnsi="Times New Roman" w:cs="Times New Roman"/>
          <w:sz w:val="26"/>
          <w:szCs w:val="26"/>
          <w:lang w:val="vi-VN"/>
        </w:rPr>
      </w:pPr>
    </w:p>
    <w:p w14:paraId="06E7BBFA">
      <w:pPr>
        <w:spacing w:before="120" w:after="0" w:line="240" w:lineRule="auto"/>
        <w:rPr>
          <w:rFonts w:ascii="Times New Roman" w:hAnsi="Times New Roman" w:cs="Times New Roman"/>
          <w:sz w:val="26"/>
          <w:szCs w:val="26"/>
        </w:rPr>
      </w:pPr>
    </w:p>
    <w:p w14:paraId="03232570">
      <w:pPr>
        <w:spacing w:before="120" w:after="0" w:line="240" w:lineRule="auto"/>
        <w:rPr>
          <w:rFonts w:ascii="Times New Roman" w:hAnsi="Times New Roman" w:cs="Times New Roman"/>
          <w:sz w:val="26"/>
          <w:szCs w:val="26"/>
        </w:rPr>
      </w:pPr>
    </w:p>
    <w:p w14:paraId="765FF554">
      <w:pPr>
        <w:spacing w:before="120" w:after="0" w:line="240" w:lineRule="auto"/>
        <w:rPr>
          <w:rFonts w:ascii="Times New Roman" w:hAnsi="Times New Roman" w:cs="Times New Roman"/>
          <w:sz w:val="26"/>
          <w:szCs w:val="26"/>
        </w:rPr>
      </w:pPr>
    </w:p>
    <w:p w14:paraId="5A5387D6">
      <w:pPr>
        <w:spacing w:before="120" w:after="0" w:line="240" w:lineRule="auto"/>
        <w:jc w:val="center"/>
        <w:rPr>
          <w:rFonts w:ascii="Times New Roman" w:hAnsi="Times New Roman" w:cs="Times New Roman"/>
          <w:b/>
          <w:bCs/>
          <w:sz w:val="32"/>
          <w:szCs w:val="32"/>
        </w:rPr>
      </w:pPr>
      <w:r>
        <w:rPr>
          <w:rFonts w:ascii="Times New Roman" w:hAnsi="Times New Roman" w:cs="Times New Roman"/>
          <w:b/>
          <w:bCs/>
          <w:sz w:val="32"/>
          <w:szCs w:val="32"/>
          <w:lang w:val="vi-VN"/>
        </w:rPr>
        <w:t>ĐỒ ÁN TỐT NGHIỆP</w:t>
      </w:r>
    </w:p>
    <w:p w14:paraId="518EF1EF">
      <w:pPr>
        <w:spacing w:before="120" w:after="0" w:line="240" w:lineRule="auto"/>
        <w:rPr>
          <w:rFonts w:ascii="Times New Roman" w:hAnsi="Times New Roman" w:cs="Times New Roman"/>
          <w:sz w:val="26"/>
          <w:szCs w:val="26"/>
        </w:rPr>
      </w:pPr>
    </w:p>
    <w:p w14:paraId="73E44BD1">
      <w:pPr>
        <w:spacing w:before="120" w:after="0" w:line="240" w:lineRule="auto"/>
        <w:rPr>
          <w:rFonts w:ascii="Times New Roman" w:hAnsi="Times New Roman" w:cs="Times New Roman"/>
          <w:sz w:val="26"/>
          <w:szCs w:val="26"/>
        </w:rPr>
      </w:pPr>
    </w:p>
    <w:p w14:paraId="183D83A5">
      <w:pPr>
        <w:spacing w:before="120" w:after="0" w:line="312" w:lineRule="auto"/>
        <w:jc w:val="center"/>
        <w:rPr>
          <w:rFonts w:ascii="Times New Roman" w:hAnsi="Times New Roman" w:cs="Times New Roman"/>
          <w:b/>
          <w:bCs/>
          <w:sz w:val="30"/>
          <w:szCs w:val="30"/>
          <w:lang w:val="vi-VN"/>
        </w:rPr>
      </w:pPr>
      <w:r>
        <w:rPr>
          <w:rFonts w:ascii="Times New Roman" w:hAnsi="Times New Roman" w:cs="Times New Roman"/>
          <w:b/>
          <w:bCs/>
          <w:sz w:val="30"/>
          <w:szCs w:val="30"/>
          <w:lang w:val="vi-VN"/>
        </w:rPr>
        <w:t>NGHIÊN CỨU CÀI ĐẶT VÀ CẢI TIẾN THUẬT TOÁN PHÂN CỤM ĐỈNH MẬT ĐỘ DỰA TRÊN TỐI ƯU THAM SỐ</w:t>
      </w:r>
    </w:p>
    <w:p w14:paraId="0AF00804">
      <w:pPr>
        <w:spacing w:before="120" w:after="0" w:line="240" w:lineRule="auto"/>
        <w:rPr>
          <w:rFonts w:ascii="Times New Roman" w:hAnsi="Times New Roman" w:cs="Times New Roman"/>
          <w:sz w:val="26"/>
          <w:szCs w:val="26"/>
          <w:lang w:val="vi-VN"/>
        </w:rPr>
      </w:pPr>
    </w:p>
    <w:p w14:paraId="35704856">
      <w:pPr>
        <w:spacing w:before="120" w:after="0" w:line="240" w:lineRule="auto"/>
        <w:rPr>
          <w:rFonts w:ascii="Times New Roman" w:hAnsi="Times New Roman" w:cs="Times New Roman"/>
          <w:sz w:val="26"/>
          <w:szCs w:val="26"/>
        </w:rPr>
      </w:pPr>
    </w:p>
    <w:p w14:paraId="2F93DEA4">
      <w:pPr>
        <w:spacing w:before="120" w:after="0" w:line="240" w:lineRule="auto"/>
        <w:rPr>
          <w:rFonts w:ascii="Times New Roman" w:hAnsi="Times New Roman" w:cs="Times New Roman"/>
          <w:sz w:val="26"/>
          <w:szCs w:val="26"/>
        </w:rPr>
      </w:pPr>
    </w:p>
    <w:p w14:paraId="56D0F36C">
      <w:pPr>
        <w:spacing w:before="120" w:after="0" w:line="240" w:lineRule="auto"/>
        <w:rPr>
          <w:rFonts w:ascii="Times New Roman" w:hAnsi="Times New Roman" w:cs="Times New Roman"/>
          <w:sz w:val="26"/>
          <w:szCs w:val="26"/>
        </w:rPr>
      </w:pPr>
    </w:p>
    <w:p w14:paraId="291758C4">
      <w:pPr>
        <w:spacing w:before="120" w:after="0" w:line="240" w:lineRule="auto"/>
        <w:rPr>
          <w:rFonts w:ascii="Times New Roman" w:hAnsi="Times New Roman" w:cs="Times New Roman"/>
          <w:sz w:val="26"/>
          <w:szCs w:val="26"/>
        </w:rPr>
      </w:pPr>
    </w:p>
    <w:tbl>
      <w:tblPr>
        <w:tblStyle w:val="25"/>
        <w:tblW w:w="0" w:type="auto"/>
        <w:tblInd w:w="340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3"/>
        <w:gridCol w:w="3626"/>
      </w:tblGrid>
      <w:tr w14:paraId="3C6DF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trPr>
        <w:tc>
          <w:tcPr>
            <w:tcW w:w="0" w:type="auto"/>
            <w:vAlign w:val="center"/>
          </w:tcPr>
          <w:p w14:paraId="7FB52B92">
            <w:pPr>
              <w:spacing w:before="120"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GVHD:</w:t>
            </w:r>
          </w:p>
        </w:tc>
        <w:tc>
          <w:tcPr>
            <w:tcW w:w="0" w:type="auto"/>
            <w:vAlign w:val="center"/>
          </w:tcPr>
          <w:p w14:paraId="64556E1B">
            <w:pPr>
              <w:spacing w:before="120"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TS. Nguyễn Thủy Đoan Trang</w:t>
            </w:r>
          </w:p>
        </w:tc>
      </w:tr>
      <w:tr w14:paraId="26BBA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trPr>
        <w:tc>
          <w:tcPr>
            <w:tcW w:w="0" w:type="auto"/>
            <w:vAlign w:val="center"/>
          </w:tcPr>
          <w:p w14:paraId="6258C9E2">
            <w:pPr>
              <w:spacing w:before="120"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SVTH:</w:t>
            </w:r>
          </w:p>
        </w:tc>
        <w:tc>
          <w:tcPr>
            <w:tcW w:w="0" w:type="auto"/>
            <w:vAlign w:val="center"/>
          </w:tcPr>
          <w:p w14:paraId="0345C5A3">
            <w:pPr>
              <w:spacing w:before="120"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Trương Ngự Quyền</w:t>
            </w:r>
          </w:p>
        </w:tc>
      </w:tr>
      <w:tr w14:paraId="0E3C9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trPr>
        <w:tc>
          <w:tcPr>
            <w:tcW w:w="0" w:type="auto"/>
            <w:vAlign w:val="center"/>
          </w:tcPr>
          <w:p w14:paraId="08CACE6B">
            <w:pPr>
              <w:spacing w:before="120"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MSSV:</w:t>
            </w:r>
          </w:p>
        </w:tc>
        <w:tc>
          <w:tcPr>
            <w:tcW w:w="0" w:type="auto"/>
            <w:vAlign w:val="center"/>
          </w:tcPr>
          <w:p w14:paraId="675DA2D4">
            <w:pPr>
              <w:spacing w:before="120"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64131995</w:t>
            </w:r>
          </w:p>
        </w:tc>
      </w:tr>
    </w:tbl>
    <w:p w14:paraId="454229B3">
      <w:pPr>
        <w:spacing w:before="120" w:after="0" w:line="240" w:lineRule="auto"/>
        <w:rPr>
          <w:rFonts w:ascii="Times New Roman" w:hAnsi="Times New Roman" w:cs="Times New Roman"/>
          <w:sz w:val="26"/>
          <w:szCs w:val="26"/>
          <w:lang w:val="vi-VN"/>
        </w:rPr>
      </w:pPr>
    </w:p>
    <w:p w14:paraId="16468BF3">
      <w:pPr>
        <w:spacing w:before="120" w:after="0" w:line="240" w:lineRule="auto"/>
        <w:rPr>
          <w:rFonts w:ascii="Times New Roman" w:hAnsi="Times New Roman" w:cs="Times New Roman"/>
          <w:sz w:val="26"/>
          <w:szCs w:val="26"/>
        </w:rPr>
      </w:pPr>
    </w:p>
    <w:p w14:paraId="2B73AD8A">
      <w:pPr>
        <w:spacing w:before="120" w:after="0" w:line="240" w:lineRule="auto"/>
        <w:rPr>
          <w:rFonts w:ascii="Times New Roman" w:hAnsi="Times New Roman" w:cs="Times New Roman"/>
          <w:sz w:val="26"/>
          <w:szCs w:val="26"/>
        </w:rPr>
      </w:pPr>
    </w:p>
    <w:p w14:paraId="0FD54CD2">
      <w:pPr>
        <w:spacing w:before="120" w:after="0" w:line="240" w:lineRule="auto"/>
        <w:rPr>
          <w:rFonts w:ascii="Times New Roman" w:hAnsi="Times New Roman" w:cs="Times New Roman"/>
          <w:sz w:val="26"/>
          <w:szCs w:val="26"/>
        </w:rPr>
      </w:pPr>
    </w:p>
    <w:p w14:paraId="249E095D">
      <w:pPr>
        <w:spacing w:before="120" w:after="0" w:line="240" w:lineRule="auto"/>
        <w:jc w:val="center"/>
        <w:rPr>
          <w:rFonts w:ascii="Times New Roman" w:hAnsi="Times New Roman" w:cs="Times New Roman"/>
          <w:sz w:val="28"/>
          <w:szCs w:val="28"/>
        </w:rPr>
      </w:pPr>
    </w:p>
    <w:p w14:paraId="04F0C4EC">
      <w:pPr>
        <w:spacing w:before="120" w:after="0" w:line="240" w:lineRule="auto"/>
        <w:jc w:val="center"/>
        <w:rPr>
          <w:rFonts w:ascii="Times New Roman" w:hAnsi="Times New Roman" w:cs="Times New Roman"/>
          <w:sz w:val="28"/>
          <w:szCs w:val="28"/>
        </w:rPr>
        <w:sectPr>
          <w:type w:val="continuous"/>
          <w:pgSz w:w="11909" w:h="16834"/>
          <w:pgMar w:top="1134" w:right="964" w:bottom="1134" w:left="1531" w:header="720" w:footer="720" w:gutter="0"/>
          <w:pgBorders>
            <w:top w:val="single" w:color="auto" w:sz="4" w:space="1"/>
            <w:left w:val="single" w:color="auto" w:sz="4" w:space="4"/>
            <w:bottom w:val="single" w:color="auto" w:sz="4" w:space="1"/>
            <w:right w:val="single" w:color="auto" w:sz="4" w:space="4"/>
          </w:pgBorders>
          <w:pgNumType w:start="1"/>
          <w:cols w:space="0" w:num="1"/>
          <w:docGrid w:linePitch="360" w:charSpace="0"/>
        </w:sectPr>
      </w:pPr>
      <w:r>
        <w:rPr>
          <w:rFonts w:ascii="Times New Roman" w:hAnsi="Times New Roman" w:cs="Times New Roman"/>
          <w:sz w:val="28"/>
          <w:szCs w:val="28"/>
          <w:lang w:val="vi-VN"/>
        </w:rPr>
        <w:t>Khánh Hòa - Tháng 6/2026</w:t>
      </w:r>
    </w:p>
    <w:p w14:paraId="42D3D13E">
      <w:pPr>
        <w:spacing w:before="120" w:after="0" w:line="276" w:lineRule="auto"/>
        <w:rPr>
          <w:rFonts w:ascii="Times New Roman" w:hAnsi="Times New Roman" w:cs="Times New Roman"/>
          <w:b/>
          <w:iCs/>
          <w:lang w:val="vi-VN"/>
        </w:rPr>
      </w:pPr>
    </w:p>
    <w:p w14:paraId="1C1CD784">
      <w:pPr>
        <w:spacing w:after="240" w:line="276" w:lineRule="auto"/>
        <w:jc w:val="center"/>
        <w:rPr>
          <w:rFonts w:ascii="Times New Roman" w:hAnsi="Times New Roman" w:cs="Times New Roman"/>
          <w:b/>
          <w:iCs/>
          <w:sz w:val="26"/>
          <w:szCs w:val="26"/>
          <w:lang w:val="vi-VN"/>
        </w:rPr>
      </w:pPr>
      <w:r>
        <w:rPr>
          <w:rFonts w:ascii="Times New Roman" w:hAnsi="Times New Roman" w:cs="Times New Roman"/>
          <w:b/>
          <w:iCs/>
          <w:sz w:val="26"/>
          <w:szCs w:val="26"/>
          <w:lang w:val="vi-VN"/>
        </w:rPr>
        <w:t>KẾT QUẢ ĐẠO VĂN CỦA BÁO CÁO</w:t>
      </w:r>
    </w:p>
    <w:p w14:paraId="4324B600">
      <w:pPr>
        <w:spacing w:after="0" w:line="240" w:lineRule="auto"/>
        <w:jc w:val="center"/>
        <w:rPr>
          <w:rFonts w:ascii="Times New Roman" w:hAnsi="Times New Roman" w:cs="Times New Roman"/>
          <w:b/>
          <w:iCs/>
        </w:rPr>
      </w:pPr>
      <w:r>
        <w:rPr>
          <w:rFonts w:ascii="Times New Roman" w:hAnsi="Times New Roman" w:cs="Times New Roman"/>
          <w:b/>
          <w:iCs/>
        </w:rPr>
        <w:drawing>
          <wp:inline distT="0" distB="0" distL="0" distR="0">
            <wp:extent cx="3749040" cy="5448300"/>
            <wp:effectExtent l="0" t="0" r="3810" b="0"/>
            <wp:docPr id="192744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47079" name="Picture 1"/>
                    <pic:cNvPicPr>
                      <a:picLocks noChangeAspect="1"/>
                    </pic:cNvPicPr>
                  </pic:nvPicPr>
                  <pic:blipFill>
                    <a:blip r:embed="rId11"/>
                    <a:stretch>
                      <a:fillRect/>
                    </a:stretch>
                  </pic:blipFill>
                  <pic:spPr>
                    <a:xfrm>
                      <a:off x="0" y="0"/>
                      <a:ext cx="3749365" cy="5448772"/>
                    </a:xfrm>
                    <a:prstGeom prst="rect">
                      <a:avLst/>
                    </a:prstGeom>
                  </pic:spPr>
                </pic:pic>
              </a:graphicData>
            </a:graphic>
          </wp:inline>
        </w:drawing>
      </w:r>
    </w:p>
    <w:p w14:paraId="5762966A">
      <w:pPr>
        <w:spacing w:after="0" w:line="240" w:lineRule="auto"/>
        <w:rPr>
          <w:rFonts w:ascii="Times New Roman" w:hAnsi="Times New Roman" w:cs="Times New Roman"/>
          <w:b/>
          <w:iCs/>
        </w:rPr>
      </w:pPr>
      <w:r>
        <w:rPr>
          <w:rFonts w:ascii="Times New Roman" w:hAnsi="Times New Roman" w:cs="Times New Roman"/>
          <w:b/>
          <w:iCs/>
        </w:rPr>
        <w:br w:type="page"/>
      </w:r>
    </w:p>
    <w:p w14:paraId="23BF40CB">
      <w:pPr>
        <w:spacing w:before="120" w:after="0" w:line="276" w:lineRule="auto"/>
        <w:rPr>
          <w:rFonts w:ascii="Times New Roman" w:hAnsi="Times New Roman" w:cs="Times New Roman"/>
          <w:b/>
          <w:iCs/>
        </w:rPr>
      </w:pPr>
      <w:r>
        <w:rPr>
          <w:rFonts w:ascii="Times New Roman" w:hAnsi="Times New Roman" w:cs="Times New Roman"/>
          <w:b/>
          <w:iCs/>
        </w:rPr>
        <w:t>TRƯỜNG ĐẠI HỌC NHA TRANG</w:t>
      </w:r>
    </w:p>
    <w:p w14:paraId="7B2561EA">
      <w:pPr>
        <w:spacing w:before="120" w:after="0" w:line="276" w:lineRule="auto"/>
        <w:rPr>
          <w:rFonts w:ascii="Times New Roman" w:hAnsi="Times New Roman" w:cs="Times New Roman"/>
          <w:iCs/>
          <w:lang w:val="vi-VN"/>
        </w:rPr>
      </w:pPr>
      <w:r>
        <w:rPr>
          <w:rFonts w:ascii="Times New Roman" w:hAnsi="Times New Roman" w:cs="Times New Roman"/>
          <w:iCs/>
        </w:rPr>
        <w:t>Khoa</w:t>
      </w:r>
      <w:r>
        <w:rPr>
          <w:rFonts w:ascii="Times New Roman" w:hAnsi="Times New Roman" w:cs="Times New Roman"/>
          <w:iCs/>
          <w:lang w:val="vi-VN"/>
        </w:rPr>
        <w:t>: CÔNG NGHỆ THÔNG TIN</w:t>
      </w:r>
    </w:p>
    <w:p w14:paraId="30A7AD46">
      <w:pPr>
        <w:spacing w:before="120" w:after="0" w:line="276" w:lineRule="auto"/>
        <w:rPr>
          <w:rFonts w:ascii="Times New Roman" w:hAnsi="Times New Roman" w:cs="Times New Roman"/>
          <w:iCs/>
          <w:lang w:val="vi-VN"/>
        </w:rPr>
      </w:pPr>
    </w:p>
    <w:p w14:paraId="642A5AB9">
      <w:pPr>
        <w:spacing w:before="120" w:after="0" w:line="276" w:lineRule="auto"/>
        <w:jc w:val="center"/>
        <w:rPr>
          <w:rFonts w:ascii="Times New Roman" w:hAnsi="Times New Roman" w:cs="Times New Roman"/>
          <w:b/>
          <w:iCs/>
          <w:lang w:val="vi-VN"/>
        </w:rPr>
      </w:pPr>
      <w:r>
        <w:rPr>
          <w:rFonts w:ascii="Times New Roman" w:hAnsi="Times New Roman" w:cs="Times New Roman"/>
          <w:b/>
          <w:iCs/>
        </w:rPr>
        <w:t>PHIẾU ĐĂNG KÝ NHẬN ĐỒ ÁN TỐT NGHIỆP</w:t>
      </w:r>
    </w:p>
    <w:p w14:paraId="47E749D7">
      <w:pPr>
        <w:spacing w:before="120" w:after="0" w:line="276" w:lineRule="auto"/>
        <w:rPr>
          <w:rFonts w:ascii="Times New Roman" w:hAnsi="Times New Roman" w:cs="Times New Roman"/>
          <w:iCs/>
          <w:lang w:val="vi-VN"/>
        </w:rPr>
      </w:pPr>
      <w:r>
        <w:rPr>
          <w:rFonts w:ascii="Times New Roman" w:hAnsi="Times New Roman" w:cs="Times New Roman"/>
          <w:b/>
          <w:iCs/>
        </w:rPr>
        <w:t>1. Họ và tên sinh viên đăng ký đề tài</w:t>
      </w:r>
    </w:p>
    <w:p w14:paraId="0F08A6C2">
      <w:pPr>
        <w:spacing w:before="120" w:after="0" w:line="276" w:lineRule="auto"/>
        <w:rPr>
          <w:rFonts w:ascii="Times New Roman" w:hAnsi="Times New Roman" w:cs="Times New Roman"/>
          <w:iCs/>
          <w:lang w:val="vi-VN"/>
        </w:rPr>
      </w:pPr>
      <w:r>
        <w:rPr>
          <w:rFonts w:ascii="Times New Roman" w:hAnsi="Times New Roman" w:cs="Times New Roman"/>
          <w:iCs/>
        </w:rPr>
        <w:t>Họ</w:t>
      </w:r>
      <w:r>
        <w:rPr>
          <w:rFonts w:ascii="Times New Roman" w:hAnsi="Times New Roman" w:cs="Times New Roman"/>
          <w:iCs/>
          <w:lang w:val="vi-VN"/>
        </w:rPr>
        <w:t xml:space="preserve"> và tên: </w:t>
      </w:r>
      <w:r>
        <w:rPr>
          <w:rFonts w:ascii="Times New Roman" w:hAnsi="Times New Roman" w:cs="Times New Roman"/>
          <w:iCs/>
        </w:rPr>
        <w:t>Trương</w:t>
      </w:r>
      <w:r>
        <w:rPr>
          <w:rFonts w:ascii="Times New Roman" w:hAnsi="Times New Roman" w:cs="Times New Roman"/>
          <w:iCs/>
          <w:lang w:val="vi-VN"/>
        </w:rPr>
        <w:t xml:space="preserve"> Ngự Quyền</w:t>
      </w:r>
      <w:r>
        <w:rPr>
          <w:rFonts w:ascii="Times New Roman" w:hAnsi="Times New Roman" w:cs="Times New Roman"/>
          <w:iCs/>
          <w:lang w:val="vi-VN"/>
        </w:rPr>
        <w:tab/>
      </w:r>
      <w:r>
        <w:rPr>
          <w:rFonts w:ascii="Times New Roman" w:hAnsi="Times New Roman" w:cs="Times New Roman"/>
          <w:iCs/>
        </w:rPr>
        <w:t>MSSV:</w:t>
      </w:r>
      <w:r>
        <w:rPr>
          <w:rFonts w:ascii="Times New Roman" w:hAnsi="Times New Roman" w:cs="Times New Roman"/>
          <w:iCs/>
          <w:lang w:val="vi-VN"/>
        </w:rPr>
        <w:t xml:space="preserve"> 64131995</w:t>
      </w:r>
      <w:r>
        <w:rPr>
          <w:rFonts w:ascii="Times New Roman" w:hAnsi="Times New Roman" w:cs="Times New Roman"/>
          <w:iCs/>
          <w:lang w:val="vi-VN"/>
        </w:rPr>
        <w:tab/>
      </w:r>
      <w:r>
        <w:rPr>
          <w:rFonts w:ascii="Times New Roman" w:hAnsi="Times New Roman" w:cs="Times New Roman"/>
          <w:iCs/>
        </w:rPr>
        <w:t xml:space="preserve"> khóa:</w:t>
      </w:r>
      <w:r>
        <w:rPr>
          <w:rFonts w:ascii="Times New Roman" w:hAnsi="Times New Roman" w:cs="Times New Roman"/>
          <w:iCs/>
          <w:lang w:val="vi-VN"/>
        </w:rPr>
        <w:t xml:space="preserve"> 64</w:t>
      </w:r>
      <w:r>
        <w:rPr>
          <w:rFonts w:ascii="Times New Roman" w:hAnsi="Times New Roman" w:cs="Times New Roman"/>
          <w:iCs/>
        </w:rPr>
        <w:t xml:space="preserve"> </w:t>
      </w:r>
    </w:p>
    <w:p w14:paraId="59F2184C">
      <w:pPr>
        <w:spacing w:before="120" w:after="0" w:line="276" w:lineRule="auto"/>
        <w:rPr>
          <w:rFonts w:ascii="Times New Roman" w:hAnsi="Times New Roman" w:cs="Times New Roman"/>
          <w:iCs/>
          <w:lang w:val="vi-VN"/>
        </w:rPr>
      </w:pPr>
      <w:r>
        <w:rPr>
          <w:rFonts w:ascii="Times New Roman" w:hAnsi="Times New Roman" w:cs="Times New Roman"/>
          <w:iCs/>
        </w:rPr>
        <w:t>Ngành:</w:t>
      </w:r>
      <w:r>
        <w:rPr>
          <w:rFonts w:ascii="Times New Roman" w:hAnsi="Times New Roman" w:cs="Times New Roman"/>
          <w:iCs/>
          <w:lang w:val="vi-VN"/>
        </w:rPr>
        <w:t xml:space="preserve"> Công nghệ thông tin</w:t>
      </w:r>
      <w:r>
        <w:rPr>
          <w:rFonts w:ascii="Times New Roman" w:hAnsi="Times New Roman" w:cs="Times New Roman"/>
          <w:iCs/>
          <w:lang w:val="vi-VN"/>
        </w:rPr>
        <w:tab/>
      </w:r>
      <w:r>
        <w:rPr>
          <w:rFonts w:ascii="Times New Roman" w:hAnsi="Times New Roman" w:cs="Times New Roman"/>
          <w:iCs/>
          <w:lang w:val="vi-VN"/>
        </w:rPr>
        <w:tab/>
      </w:r>
      <w:r>
        <w:rPr>
          <w:rFonts w:ascii="Times New Roman" w:hAnsi="Times New Roman" w:cs="Times New Roman"/>
          <w:iCs/>
        </w:rPr>
        <w:t>Khoa</w:t>
      </w:r>
      <w:r>
        <w:rPr>
          <w:rFonts w:ascii="Times New Roman" w:hAnsi="Times New Roman" w:cs="Times New Roman"/>
          <w:iCs/>
          <w:lang w:val="vi-VN"/>
        </w:rPr>
        <w:t xml:space="preserve">: </w:t>
      </w:r>
      <w:r>
        <w:rPr>
          <w:rFonts w:ascii="Times New Roman" w:hAnsi="Times New Roman" w:cs="Times New Roman"/>
          <w:iCs/>
        </w:rPr>
        <w:t>Công</w:t>
      </w:r>
      <w:r>
        <w:rPr>
          <w:rFonts w:ascii="Times New Roman" w:hAnsi="Times New Roman" w:cs="Times New Roman"/>
          <w:iCs/>
          <w:lang w:val="vi-VN"/>
        </w:rPr>
        <w:t xml:space="preserve"> nghệ thông tin</w:t>
      </w:r>
    </w:p>
    <w:p w14:paraId="379B01D0">
      <w:pPr>
        <w:spacing w:before="120" w:after="0" w:line="276" w:lineRule="auto"/>
        <w:rPr>
          <w:rFonts w:ascii="Times New Roman" w:hAnsi="Times New Roman" w:cs="Times New Roman"/>
          <w:b/>
          <w:iCs/>
        </w:rPr>
      </w:pPr>
      <w:r>
        <w:rPr>
          <w:rFonts w:ascii="Times New Roman" w:hAnsi="Times New Roman" w:cs="Times New Roman"/>
          <w:b/>
          <w:iCs/>
        </w:rPr>
        <w:t>2. Tên đề tài đăng ký:</w:t>
      </w:r>
    </w:p>
    <w:p w14:paraId="50A1591C">
      <w:pPr>
        <w:spacing w:before="120" w:after="0" w:line="276" w:lineRule="auto"/>
        <w:rPr>
          <w:rFonts w:ascii="Times New Roman" w:hAnsi="Times New Roman" w:cs="Times New Roman"/>
          <w:bCs/>
          <w:iCs/>
          <w:lang w:val="vi-VN"/>
        </w:rPr>
      </w:pPr>
      <w:r>
        <w:rPr>
          <w:rFonts w:ascii="Times New Roman" w:hAnsi="Times New Roman" w:cs="Times New Roman"/>
          <w:bCs/>
          <w:iCs/>
        </w:rPr>
        <w:t>Nghiên</w:t>
      </w:r>
      <w:r>
        <w:rPr>
          <w:rFonts w:ascii="Times New Roman" w:hAnsi="Times New Roman" w:cs="Times New Roman"/>
          <w:bCs/>
          <w:iCs/>
          <w:lang w:val="vi-VN"/>
        </w:rPr>
        <w:t xml:space="preserve"> cứu, cài đặt và cải tiến thuật toán phân cụm đỉnh mật độ dựa trên tối ưu tham số</w:t>
      </w:r>
    </w:p>
    <w:p w14:paraId="58E46B20">
      <w:pPr>
        <w:spacing w:before="120" w:after="0" w:line="276" w:lineRule="auto"/>
        <w:rPr>
          <w:rFonts w:ascii="Times New Roman" w:hAnsi="Times New Roman" w:cs="Times New Roman"/>
          <w:iCs/>
          <w:lang w:val="vi-VN"/>
        </w:rPr>
      </w:pPr>
      <w:r>
        <w:rPr>
          <w:rFonts w:ascii="Times New Roman" w:hAnsi="Times New Roman" w:cs="Times New Roman"/>
          <w:b/>
          <w:iCs/>
        </w:rPr>
        <w:t>3. Cán bộ hướng dẫn:</w:t>
      </w:r>
    </w:p>
    <w:p w14:paraId="4DEE904D">
      <w:pPr>
        <w:spacing w:before="120" w:after="0" w:line="276" w:lineRule="auto"/>
        <w:rPr>
          <w:rFonts w:ascii="Times New Roman" w:hAnsi="Times New Roman" w:cs="Times New Roman"/>
          <w:iCs/>
          <w:lang w:val="vi-VN"/>
        </w:rPr>
      </w:pPr>
      <w:r>
        <w:rPr>
          <w:rFonts w:ascii="Times New Roman" w:hAnsi="Times New Roman" w:cs="Times New Roman"/>
          <w:iCs/>
          <w:lang w:val="vi-VN"/>
        </w:rPr>
        <w:t>Họ và tên CBHD: TS. Nguyễn Thủy Đoan Trang</w:t>
      </w:r>
    </w:p>
    <w:p w14:paraId="5422C678">
      <w:pPr>
        <w:spacing w:before="120" w:after="0" w:line="276" w:lineRule="auto"/>
        <w:ind w:firstLine="720"/>
        <w:rPr>
          <w:rFonts w:ascii="Times New Roman" w:hAnsi="Times New Roman" w:cs="Times New Roman"/>
          <w:iCs/>
          <w:lang w:val="vi-VN"/>
        </w:rPr>
      </w:pPr>
      <w:r>
        <w:rPr>
          <w:rFonts w:ascii="Times New Roman" w:hAnsi="Times New Roman" w:cs="Times New Roman"/>
          <w:iCs/>
        </w:rPr>
        <w:t>Sinh viên đã hiểu rõ yêu cầu của đề tài, cam kết thực hiện và hoàn thành theo đúng nội dung, thời hạn đề ra.</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0"/>
        <w:gridCol w:w="4251"/>
      </w:tblGrid>
      <w:tr w14:paraId="30632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0" w:type="dxa"/>
            <w:vAlign w:val="center"/>
          </w:tcPr>
          <w:p w14:paraId="5524C408">
            <w:pPr>
              <w:spacing w:before="120" w:after="0" w:line="276" w:lineRule="auto"/>
              <w:jc w:val="center"/>
              <w:rPr>
                <w:rFonts w:ascii="Times New Roman" w:hAnsi="Times New Roman" w:cs="Times New Roman"/>
                <w:iCs/>
                <w:lang w:val="vi-VN"/>
              </w:rPr>
            </w:pPr>
            <w:r>
              <w:rPr>
                <w:rFonts w:ascii="Times New Roman" w:hAnsi="Times New Roman" w:cs="Times New Roman"/>
                <w:b/>
                <w:iCs/>
              </w:rPr>
              <w:t>Ý kiến cán bộ hướng dẫn</w:t>
            </w:r>
            <w:r>
              <w:rPr>
                <w:rFonts w:ascii="Times New Roman" w:hAnsi="Times New Roman" w:cs="Times New Roman"/>
                <w:iCs/>
              </w:rPr>
              <w:br w:type="textWrapping"/>
            </w:r>
            <w:r>
              <w:rPr>
                <w:rFonts w:ascii="Times New Roman" w:hAnsi="Times New Roman" w:cs="Times New Roman"/>
                <w:iCs/>
              </w:rPr>
              <w:t xml:space="preserve"> </w:t>
            </w:r>
            <w:r>
              <w:rPr>
                <w:rFonts w:ascii="Times New Roman" w:hAnsi="Times New Roman" w:cs="Times New Roman"/>
                <w:i/>
                <w:iCs/>
              </w:rPr>
              <w:t>(Ký và ghi rõ họ tên)</w:t>
            </w:r>
          </w:p>
        </w:tc>
        <w:tc>
          <w:tcPr>
            <w:tcW w:w="4251" w:type="dxa"/>
            <w:vAlign w:val="center"/>
          </w:tcPr>
          <w:p w14:paraId="7E8149F5">
            <w:pPr>
              <w:spacing w:before="120" w:after="0" w:line="276" w:lineRule="auto"/>
              <w:jc w:val="center"/>
              <w:rPr>
                <w:rFonts w:ascii="Times New Roman" w:hAnsi="Times New Roman" w:cs="Times New Roman"/>
                <w:i/>
                <w:iCs/>
                <w:lang w:val="vi-VN"/>
              </w:rPr>
            </w:pPr>
            <w:r>
              <w:rPr>
                <w:rFonts w:ascii="Times New Roman" w:hAnsi="Times New Roman" w:cs="Times New Roman"/>
                <w:i/>
                <w:iCs/>
              </w:rPr>
              <w:t>Khánh Hòa, ngày… tháng … năm 2026</w:t>
            </w:r>
          </w:p>
          <w:p w14:paraId="40FF4127">
            <w:pPr>
              <w:spacing w:before="120" w:after="0" w:line="276" w:lineRule="auto"/>
              <w:jc w:val="center"/>
              <w:rPr>
                <w:rFonts w:ascii="Times New Roman" w:hAnsi="Times New Roman" w:cs="Times New Roman"/>
                <w:b/>
                <w:iCs/>
                <w:lang w:val="vi-VN"/>
              </w:rPr>
            </w:pPr>
            <w:r>
              <w:rPr>
                <w:rFonts w:ascii="Times New Roman" w:hAnsi="Times New Roman" w:cs="Times New Roman"/>
                <w:b/>
                <w:iCs/>
              </w:rPr>
              <w:t>Sinh viên</w:t>
            </w:r>
          </w:p>
          <w:p w14:paraId="1B734678">
            <w:pPr>
              <w:spacing w:before="120" w:after="0" w:line="276" w:lineRule="auto"/>
              <w:jc w:val="center"/>
              <w:rPr>
                <w:rFonts w:ascii="Times New Roman" w:hAnsi="Times New Roman" w:cs="Times New Roman"/>
                <w:iCs/>
                <w:lang w:val="vi-VN"/>
              </w:rPr>
            </w:pPr>
            <w:r>
              <w:rPr>
                <w:rFonts w:ascii="Times New Roman" w:hAnsi="Times New Roman" w:cs="Times New Roman"/>
                <w:i/>
                <w:iCs/>
              </w:rPr>
              <w:t>(Ký và ghi rõ họ tên)</w:t>
            </w:r>
          </w:p>
        </w:tc>
      </w:tr>
      <w:tr w14:paraId="0BE1B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0" w:type="dxa"/>
            <w:vAlign w:val="center"/>
          </w:tcPr>
          <w:p w14:paraId="65D4E7E8">
            <w:pPr>
              <w:spacing w:before="120" w:after="0" w:line="276" w:lineRule="auto"/>
              <w:jc w:val="center"/>
              <w:rPr>
                <w:rFonts w:ascii="Times New Roman" w:hAnsi="Times New Roman" w:cs="Times New Roman"/>
                <w:b/>
                <w:iCs/>
              </w:rPr>
            </w:pPr>
          </w:p>
        </w:tc>
        <w:tc>
          <w:tcPr>
            <w:tcW w:w="4251" w:type="dxa"/>
            <w:vAlign w:val="center"/>
          </w:tcPr>
          <w:p w14:paraId="33D19F86">
            <w:pPr>
              <w:spacing w:before="120" w:after="0" w:line="276" w:lineRule="auto"/>
              <w:jc w:val="center"/>
              <w:rPr>
                <w:rFonts w:ascii="Times New Roman" w:hAnsi="Times New Roman" w:cs="Times New Roman"/>
                <w:i/>
                <w:iCs/>
              </w:rPr>
            </w:pPr>
          </w:p>
        </w:tc>
      </w:tr>
      <w:tr w14:paraId="15CC4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0" w:type="dxa"/>
            <w:vAlign w:val="center"/>
          </w:tcPr>
          <w:p w14:paraId="6CF3C685">
            <w:pPr>
              <w:spacing w:before="120" w:after="0" w:line="276" w:lineRule="auto"/>
              <w:jc w:val="center"/>
              <w:rPr>
                <w:rFonts w:ascii="Times New Roman" w:hAnsi="Times New Roman" w:cs="Times New Roman"/>
                <w:b/>
                <w:iCs/>
              </w:rPr>
            </w:pPr>
          </w:p>
        </w:tc>
        <w:tc>
          <w:tcPr>
            <w:tcW w:w="4251" w:type="dxa"/>
            <w:vAlign w:val="center"/>
          </w:tcPr>
          <w:p w14:paraId="5F13CDD5">
            <w:pPr>
              <w:spacing w:before="120" w:after="0" w:line="276" w:lineRule="auto"/>
              <w:jc w:val="center"/>
              <w:rPr>
                <w:rFonts w:ascii="Times New Roman" w:hAnsi="Times New Roman" w:cs="Times New Roman"/>
                <w:i/>
                <w:iCs/>
              </w:rPr>
            </w:pPr>
          </w:p>
        </w:tc>
      </w:tr>
      <w:tr w14:paraId="1B507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1" w:type="dxa"/>
            <w:gridSpan w:val="2"/>
            <w:vAlign w:val="center"/>
          </w:tcPr>
          <w:p w14:paraId="588FAF99">
            <w:pPr>
              <w:spacing w:before="120" w:after="0" w:line="276" w:lineRule="auto"/>
              <w:jc w:val="center"/>
              <w:rPr>
                <w:rFonts w:ascii="Times New Roman" w:hAnsi="Times New Roman" w:cs="Times New Roman"/>
                <w:i/>
                <w:iCs/>
              </w:rPr>
            </w:pPr>
            <w:r>
              <w:rPr>
                <w:rFonts w:ascii="Times New Roman" w:hAnsi="Times New Roman" w:cs="Times New Roman"/>
                <w:b/>
                <w:i/>
                <w:iCs/>
              </w:rPr>
              <w:t>Trưởng Bộ môn duyệt</w:t>
            </w:r>
            <w:r>
              <w:rPr>
                <w:rFonts w:ascii="Times New Roman" w:hAnsi="Times New Roman" w:cs="Times New Roman"/>
                <w:i/>
                <w:iCs/>
              </w:rPr>
              <w:br w:type="textWrapping"/>
            </w:r>
            <w:r>
              <w:rPr>
                <w:rFonts w:ascii="Times New Roman" w:hAnsi="Times New Roman" w:cs="Times New Roman"/>
                <w:i/>
                <w:iCs/>
              </w:rPr>
              <w:t>(Ký và ghi rõ họ tên)</w:t>
            </w:r>
          </w:p>
        </w:tc>
      </w:tr>
    </w:tbl>
    <w:p w14:paraId="788C4628">
      <w:pPr>
        <w:spacing w:before="120" w:after="120"/>
        <w:ind w:firstLine="720"/>
        <w:rPr>
          <w:rFonts w:ascii="Times New Roman" w:hAnsi="Times New Roman" w:cs="Times New Roman"/>
          <w:iCs/>
          <w:sz w:val="26"/>
          <w:szCs w:val="26"/>
          <w:lang w:val="vi-VN"/>
        </w:rPr>
      </w:pPr>
    </w:p>
    <w:p w14:paraId="386C65D7">
      <w:pPr>
        <w:spacing w:after="0" w:line="240" w:lineRule="auto"/>
        <w:rPr>
          <w:rFonts w:ascii="Times New Roman" w:hAnsi="Times New Roman" w:cs="Times New Roman"/>
          <w:iCs/>
          <w:sz w:val="26"/>
          <w:szCs w:val="26"/>
          <w:lang w:val="vi-VN"/>
        </w:rPr>
      </w:pPr>
      <w:r>
        <w:rPr>
          <w:rFonts w:ascii="Times New Roman" w:hAnsi="Times New Roman" w:cs="Times New Roman"/>
          <w:iCs/>
          <w:sz w:val="26"/>
          <w:szCs w:val="26"/>
          <w:lang w:val="vi-VN"/>
        </w:rPr>
        <w:br w:type="page"/>
      </w:r>
    </w:p>
    <w:p w14:paraId="318BC5F1">
      <w:pPr>
        <w:spacing w:before="120" w:after="0" w:line="276" w:lineRule="auto"/>
        <w:rPr>
          <w:rFonts w:ascii="Times New Roman" w:hAnsi="Times New Roman" w:cs="Times New Roman"/>
          <w:iCs/>
          <w:lang w:val="vi-VN"/>
        </w:rPr>
      </w:pPr>
      <w:r>
        <w:rPr>
          <w:rFonts w:ascii="Times New Roman" w:hAnsi="Times New Roman" w:cs="Times New Roman"/>
        </w:rPr>
        <w:t>TRƯỜNG ĐẠI HỌC NHA TRANG</w:t>
      </w:r>
    </w:p>
    <w:p w14:paraId="1F17E050">
      <w:pPr>
        <w:spacing w:before="120" w:after="0" w:line="276" w:lineRule="auto"/>
        <w:rPr>
          <w:rFonts w:ascii="Times New Roman" w:hAnsi="Times New Roman" w:cs="Times New Roman"/>
          <w:lang w:val="vi-VN"/>
        </w:rPr>
      </w:pPr>
      <w:r>
        <w:rPr>
          <w:rFonts w:ascii="Times New Roman" w:hAnsi="Times New Roman" w:cs="Times New Roman"/>
          <w:lang w:val="vi-VN"/>
        </w:rPr>
        <w:t>Khoa Công nghệ thông tin</w:t>
      </w:r>
    </w:p>
    <w:p w14:paraId="47AF598F">
      <w:pPr>
        <w:spacing w:before="120" w:after="0" w:line="276" w:lineRule="auto"/>
        <w:rPr>
          <w:rFonts w:ascii="Times New Roman" w:hAnsi="Times New Roman" w:cs="Times New Roman"/>
          <w:lang w:val="vi-VN"/>
        </w:rPr>
      </w:pPr>
    </w:p>
    <w:p w14:paraId="530BD282">
      <w:pPr>
        <w:tabs>
          <w:tab w:val="center" w:pos="4510"/>
        </w:tabs>
        <w:spacing w:before="120" w:after="0" w:line="240" w:lineRule="auto"/>
        <w:jc w:val="center"/>
        <w:rPr>
          <w:rFonts w:ascii="Times New Roman" w:hAnsi="Times New Roman" w:cs="Times New Roman"/>
          <w:b/>
          <w:lang w:val="vi-VN"/>
        </w:rPr>
      </w:pPr>
      <w:r>
        <w:rPr>
          <w:rFonts w:ascii="Times New Roman" w:hAnsi="Times New Roman" w:cs="Times New Roman"/>
          <w:b/>
        </w:rPr>
        <w:t xml:space="preserve">PHIẾU </w:t>
      </w:r>
      <w:r>
        <w:rPr>
          <w:rFonts w:ascii="Times New Roman" w:hAnsi="Times New Roman" w:eastAsia="Calibri" w:cs="Times New Roman"/>
          <w:b/>
          <w:kern w:val="0"/>
          <w14:ligatures w14:val="none"/>
        </w:rPr>
        <w:t>THEO</w:t>
      </w:r>
      <w:r>
        <w:rPr>
          <w:rFonts w:ascii="Times New Roman" w:hAnsi="Times New Roman" w:cs="Times New Roman"/>
          <w:b/>
        </w:rPr>
        <w:t xml:space="preserve"> DÕI TIẾN ĐỘ VÀ ĐÁNH GIÁ ĐỒ ÁN</w:t>
      </w:r>
      <w:r>
        <w:rPr>
          <w:rFonts w:ascii="Times New Roman" w:hAnsi="Times New Roman" w:cs="Times New Roman"/>
          <w:b/>
          <w:lang w:val="vi-VN"/>
        </w:rPr>
        <w:t xml:space="preserve"> TỐT NGHIỆP</w:t>
      </w:r>
    </w:p>
    <w:p w14:paraId="0797A271">
      <w:pPr>
        <w:spacing w:before="120" w:after="0" w:line="276" w:lineRule="auto"/>
        <w:jc w:val="center"/>
        <w:rPr>
          <w:rFonts w:ascii="Times New Roman" w:hAnsi="Times New Roman" w:cs="Times New Roman"/>
          <w:b/>
          <w:i/>
          <w:lang w:val="vi-VN"/>
        </w:rPr>
      </w:pPr>
      <w:r>
        <w:rPr>
          <w:rFonts w:ascii="Times New Roman" w:hAnsi="Times New Roman" w:cs="Times New Roman"/>
          <w:b/>
          <w:i/>
        </w:rPr>
        <w:t>(Dùng cho CBHD và nộp cùng báo cáo ĐA/KLTN của sinh viên)</w:t>
      </w:r>
    </w:p>
    <w:p w14:paraId="5F3F7B07">
      <w:pPr>
        <w:spacing w:before="120" w:after="0" w:line="276" w:lineRule="auto"/>
        <w:rPr>
          <w:rFonts w:ascii="Times New Roman" w:hAnsi="Times New Roman" w:cs="Times New Roman"/>
          <w:bCs/>
          <w:iCs/>
          <w:lang w:val="vi-VN"/>
        </w:rPr>
      </w:pPr>
      <w:r>
        <w:rPr>
          <w:rFonts w:ascii="Times New Roman" w:hAnsi="Times New Roman" w:cs="Times New Roman"/>
          <w:bCs/>
          <w:iCs/>
          <w:lang w:val="vi-VN"/>
        </w:rPr>
        <w:t>Tên đề tài: Nghiên cứu, cài đặt và cải tiến thuật toán phân cụm đỉnh mật độ dựa trên tối ưu tham số</w:t>
      </w:r>
    </w:p>
    <w:p w14:paraId="215F9B4E">
      <w:pPr>
        <w:spacing w:before="120" w:after="0" w:line="276" w:lineRule="auto"/>
        <w:rPr>
          <w:rFonts w:ascii="Times New Roman" w:hAnsi="Times New Roman" w:cs="Times New Roman"/>
          <w:bCs/>
          <w:iCs/>
          <w:lang w:val="vi-VN"/>
        </w:rPr>
      </w:pPr>
      <w:r>
        <w:rPr>
          <w:rFonts w:ascii="Times New Roman" w:hAnsi="Times New Roman" w:cs="Times New Roman"/>
          <w:bCs/>
          <w:iCs/>
          <w:lang w:val="vi-VN"/>
        </w:rPr>
        <w:t>Chuyên ngành: Công nghệ thông tin</w:t>
      </w:r>
    </w:p>
    <w:p w14:paraId="6BD5B80E">
      <w:pPr>
        <w:spacing w:before="120" w:after="0" w:line="276" w:lineRule="auto"/>
        <w:rPr>
          <w:rFonts w:ascii="Times New Roman" w:hAnsi="Times New Roman" w:cs="Times New Roman"/>
          <w:bCs/>
          <w:iCs/>
          <w:lang w:val="vi-VN"/>
        </w:rPr>
      </w:pPr>
      <w:r>
        <w:rPr>
          <w:rFonts w:ascii="Times New Roman" w:hAnsi="Times New Roman" w:cs="Times New Roman"/>
          <w:bCs/>
          <w:iCs/>
          <w:lang w:val="vi-VN"/>
        </w:rPr>
        <w:t xml:space="preserve">Họ và tên sinh viên: Trương Ngự Quyền </w:t>
      </w:r>
      <w:r>
        <w:rPr>
          <w:rFonts w:ascii="Times New Roman" w:hAnsi="Times New Roman" w:cs="Times New Roman"/>
          <w:bCs/>
          <w:iCs/>
          <w:lang w:val="vi-VN"/>
        </w:rPr>
        <w:tab/>
      </w:r>
      <w:r>
        <w:rPr>
          <w:rFonts w:ascii="Times New Roman" w:hAnsi="Times New Roman" w:cs="Times New Roman"/>
          <w:bCs/>
          <w:iCs/>
          <w:lang w:val="vi-VN"/>
        </w:rPr>
        <w:tab/>
      </w:r>
      <w:r>
        <w:rPr>
          <w:rFonts w:ascii="Times New Roman" w:hAnsi="Times New Roman" w:cs="Times New Roman"/>
          <w:bCs/>
          <w:iCs/>
          <w:lang w:val="vi-VN"/>
        </w:rPr>
        <w:t>Mã sinh viên: 64131995</w:t>
      </w:r>
    </w:p>
    <w:p w14:paraId="0102DE30">
      <w:pPr>
        <w:spacing w:before="120" w:after="0" w:line="276" w:lineRule="auto"/>
        <w:rPr>
          <w:rFonts w:ascii="Times New Roman" w:hAnsi="Times New Roman" w:cs="Times New Roman"/>
          <w:bCs/>
          <w:lang w:val="vi-VN"/>
        </w:rPr>
      </w:pPr>
      <w:r>
        <w:rPr>
          <w:rFonts w:ascii="Times New Roman" w:hAnsi="Times New Roman" w:cs="Times New Roman"/>
          <w:bCs/>
          <w:lang w:val="vi-VN"/>
        </w:rPr>
        <w:t>Người hướng dẫn (học hàm, học vị, họ và tên): TS. Nguyễn Thủy Đoan Trang</w:t>
      </w:r>
    </w:p>
    <w:p w14:paraId="6D5A27DB">
      <w:pPr>
        <w:spacing w:before="120" w:after="0" w:line="276" w:lineRule="auto"/>
        <w:rPr>
          <w:rFonts w:ascii="Times New Roman" w:hAnsi="Times New Roman" w:cs="Times New Roman"/>
          <w:bCs/>
          <w:lang w:val="vi-VN"/>
        </w:rPr>
      </w:pPr>
      <w:r>
        <w:rPr>
          <w:rFonts w:ascii="Times New Roman" w:hAnsi="Times New Roman" w:cs="Times New Roman"/>
          <w:bCs/>
          <w:lang w:val="vi-VN"/>
        </w:rPr>
        <w:t xml:space="preserve">Cơ quan công tác: </w:t>
      </w:r>
      <w:r>
        <w:rPr>
          <w:rFonts w:ascii="Times New Roman" w:hAnsi="Times New Roman" w:cs="Times New Roman"/>
          <w:bCs/>
        </w:rPr>
        <w:t xml:space="preserve">Khoa Công nghệ thông tin, Trường </w:t>
      </w:r>
      <w:r>
        <w:rPr>
          <w:rFonts w:ascii="Times New Roman" w:hAnsi="Times New Roman" w:cs="Times New Roman"/>
          <w:bCs/>
          <w:lang w:val="vi-VN"/>
        </w:rPr>
        <w:t>Đại học Nha Trang</w:t>
      </w:r>
    </w:p>
    <w:p w14:paraId="128F30AA">
      <w:pPr>
        <w:spacing w:before="120" w:after="0" w:line="276" w:lineRule="auto"/>
        <w:jc w:val="center"/>
        <w:rPr>
          <w:rFonts w:ascii="Times New Roman" w:hAnsi="Times New Roman" w:cs="Times New Roman"/>
          <w:b/>
          <w:bCs/>
          <w:lang w:val="vi-VN"/>
        </w:rPr>
      </w:pPr>
      <w:r>
        <w:rPr>
          <w:rFonts w:ascii="Times New Roman" w:hAnsi="Times New Roman" w:cs="Times New Roman"/>
          <w:b/>
          <w:bCs/>
        </w:rPr>
        <w:t>Phần đánh giá và cho điểm của người hướng dẫn (tính theo thang điểm 10)</w:t>
      </w:r>
    </w:p>
    <w:tbl>
      <w:tblPr>
        <w:tblStyle w:val="12"/>
        <w:tblW w:w="94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
      <w:tblGrid>
        <w:gridCol w:w="2175"/>
        <w:gridCol w:w="916"/>
        <w:gridCol w:w="1369"/>
        <w:gridCol w:w="1276"/>
        <w:gridCol w:w="1487"/>
        <w:gridCol w:w="1421"/>
        <w:gridCol w:w="807"/>
      </w:tblGrid>
      <w:tr w14:paraId="72E00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jc w:val="center"/>
        </w:trPr>
        <w:tc>
          <w:tcPr>
            <w:tcW w:w="2175" w:type="dxa"/>
            <w:vMerge w:val="restart"/>
            <w:vAlign w:val="center"/>
          </w:tcPr>
          <w:p w14:paraId="39F64D58">
            <w:pPr>
              <w:spacing w:after="0" w:line="240" w:lineRule="auto"/>
              <w:jc w:val="center"/>
              <w:rPr>
                <w:rFonts w:ascii="Times New Roman" w:hAnsi="Times New Roman" w:cs="Times New Roman"/>
                <w:b/>
              </w:rPr>
            </w:pPr>
            <w:r>
              <w:rPr>
                <w:rFonts w:ascii="Times New Roman" w:hAnsi="Times New Roman" w:cs="Times New Roman"/>
                <w:b/>
              </w:rPr>
              <w:t>Tiêu chí</w:t>
            </w:r>
            <w:r>
              <w:rPr>
                <w:rFonts w:ascii="Times New Roman" w:hAnsi="Times New Roman" w:cs="Times New Roman"/>
                <w:b/>
              </w:rPr>
              <w:br w:type="textWrapping"/>
            </w:r>
            <w:r>
              <w:rPr>
                <w:rFonts w:ascii="Times New Roman" w:hAnsi="Times New Roman" w:cs="Times New Roman"/>
                <w:b/>
              </w:rPr>
              <w:t>đánh giá</w:t>
            </w:r>
          </w:p>
        </w:tc>
        <w:tc>
          <w:tcPr>
            <w:tcW w:w="916" w:type="dxa"/>
            <w:vMerge w:val="restart"/>
            <w:vAlign w:val="center"/>
          </w:tcPr>
          <w:p w14:paraId="3901EC8E">
            <w:pPr>
              <w:spacing w:after="0" w:line="240" w:lineRule="auto"/>
              <w:jc w:val="center"/>
              <w:rPr>
                <w:rFonts w:ascii="Times New Roman" w:hAnsi="Times New Roman" w:cs="Times New Roman"/>
                <w:b/>
              </w:rPr>
            </w:pPr>
            <w:r>
              <w:rPr>
                <w:rFonts w:ascii="Times New Roman" w:hAnsi="Times New Roman" w:cs="Times New Roman"/>
                <w:b/>
              </w:rPr>
              <w:t>Trọng số</w:t>
            </w:r>
          </w:p>
          <w:p w14:paraId="19DCD749">
            <w:pPr>
              <w:spacing w:after="0" w:line="240" w:lineRule="auto"/>
              <w:jc w:val="center"/>
              <w:rPr>
                <w:rFonts w:ascii="Times New Roman" w:hAnsi="Times New Roman" w:cs="Times New Roman"/>
                <w:b/>
              </w:rPr>
            </w:pPr>
            <w:r>
              <w:rPr>
                <w:rFonts w:ascii="Times New Roman" w:hAnsi="Times New Roman" w:cs="Times New Roman"/>
                <w:b/>
              </w:rPr>
              <w:t>(%)</w:t>
            </w:r>
          </w:p>
        </w:tc>
        <w:tc>
          <w:tcPr>
            <w:tcW w:w="5553" w:type="dxa"/>
            <w:gridSpan w:val="4"/>
            <w:vAlign w:val="center"/>
          </w:tcPr>
          <w:p w14:paraId="483BBAE0">
            <w:pPr>
              <w:spacing w:after="0" w:line="240" w:lineRule="auto"/>
              <w:jc w:val="center"/>
              <w:rPr>
                <w:rFonts w:ascii="Times New Roman" w:hAnsi="Times New Roman" w:cs="Times New Roman"/>
                <w:b/>
              </w:rPr>
            </w:pPr>
            <w:r>
              <w:rPr>
                <w:rFonts w:ascii="Times New Roman" w:hAnsi="Times New Roman" w:cs="Times New Roman"/>
                <w:b/>
              </w:rPr>
              <w:t>Mô tả mức chất lượng</w:t>
            </w:r>
          </w:p>
        </w:tc>
        <w:tc>
          <w:tcPr>
            <w:tcW w:w="807" w:type="dxa"/>
            <w:vMerge w:val="restart"/>
            <w:vAlign w:val="center"/>
          </w:tcPr>
          <w:p w14:paraId="367CF56C">
            <w:pPr>
              <w:spacing w:after="0" w:line="240" w:lineRule="auto"/>
              <w:jc w:val="center"/>
              <w:rPr>
                <w:rFonts w:ascii="Times New Roman" w:hAnsi="Times New Roman" w:cs="Times New Roman"/>
                <w:b/>
                <w:color w:val="000000"/>
              </w:rPr>
            </w:pPr>
            <w:r>
              <w:rPr>
                <w:rFonts w:ascii="Times New Roman" w:hAnsi="Times New Roman" w:cs="Times New Roman"/>
                <w:b/>
                <w:color w:val="000000"/>
              </w:rPr>
              <w:t>Điểm</w:t>
            </w:r>
          </w:p>
        </w:tc>
      </w:tr>
      <w:tr w14:paraId="72E82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68" w:hRule="atLeast"/>
          <w:jc w:val="center"/>
        </w:trPr>
        <w:tc>
          <w:tcPr>
            <w:tcW w:w="2175" w:type="dxa"/>
            <w:vMerge w:val="continue"/>
          </w:tcPr>
          <w:p w14:paraId="1756F36E">
            <w:pPr>
              <w:spacing w:after="0" w:line="240" w:lineRule="auto"/>
              <w:jc w:val="center"/>
              <w:rPr>
                <w:rFonts w:ascii="Times New Roman" w:hAnsi="Times New Roman" w:cs="Times New Roman"/>
                <w:b/>
              </w:rPr>
            </w:pPr>
          </w:p>
        </w:tc>
        <w:tc>
          <w:tcPr>
            <w:tcW w:w="916" w:type="dxa"/>
            <w:vMerge w:val="continue"/>
          </w:tcPr>
          <w:p w14:paraId="7DC590A8">
            <w:pPr>
              <w:spacing w:after="0" w:line="240" w:lineRule="auto"/>
              <w:jc w:val="center"/>
              <w:rPr>
                <w:rFonts w:ascii="Times New Roman" w:hAnsi="Times New Roman" w:cs="Times New Roman"/>
                <w:b/>
              </w:rPr>
            </w:pPr>
          </w:p>
        </w:tc>
        <w:tc>
          <w:tcPr>
            <w:tcW w:w="1369" w:type="dxa"/>
            <w:vAlign w:val="center"/>
          </w:tcPr>
          <w:p w14:paraId="1F4B8B19">
            <w:pPr>
              <w:spacing w:after="0" w:line="240" w:lineRule="auto"/>
              <w:jc w:val="center"/>
              <w:rPr>
                <w:rFonts w:ascii="Times New Roman" w:hAnsi="Times New Roman" w:cs="Times New Roman"/>
                <w:b/>
              </w:rPr>
            </w:pPr>
            <w:r>
              <w:rPr>
                <w:rFonts w:ascii="Times New Roman" w:hAnsi="Times New Roman" w:cs="Times New Roman"/>
                <w:b/>
              </w:rPr>
              <w:t>Giỏi</w:t>
            </w:r>
          </w:p>
        </w:tc>
        <w:tc>
          <w:tcPr>
            <w:tcW w:w="1276" w:type="dxa"/>
            <w:vAlign w:val="center"/>
          </w:tcPr>
          <w:p w14:paraId="3024008B">
            <w:pPr>
              <w:spacing w:after="0" w:line="240" w:lineRule="auto"/>
              <w:jc w:val="center"/>
              <w:rPr>
                <w:rFonts w:ascii="Times New Roman" w:hAnsi="Times New Roman" w:cs="Times New Roman"/>
                <w:b/>
              </w:rPr>
            </w:pPr>
            <w:r>
              <w:rPr>
                <w:rFonts w:ascii="Times New Roman" w:hAnsi="Times New Roman" w:cs="Times New Roman"/>
                <w:b/>
              </w:rPr>
              <w:t>Khá</w:t>
            </w:r>
          </w:p>
        </w:tc>
        <w:tc>
          <w:tcPr>
            <w:tcW w:w="1487" w:type="dxa"/>
            <w:vAlign w:val="center"/>
          </w:tcPr>
          <w:p w14:paraId="7035B2C1">
            <w:pPr>
              <w:spacing w:after="0" w:line="240" w:lineRule="auto"/>
              <w:jc w:val="center"/>
              <w:rPr>
                <w:rFonts w:ascii="Times New Roman" w:hAnsi="Times New Roman" w:cs="Times New Roman"/>
                <w:b/>
              </w:rPr>
            </w:pPr>
            <w:r>
              <w:rPr>
                <w:rFonts w:ascii="Times New Roman" w:hAnsi="Times New Roman" w:cs="Times New Roman"/>
                <w:b/>
              </w:rPr>
              <w:t>Đạt yêu cầu</w:t>
            </w:r>
          </w:p>
        </w:tc>
        <w:tc>
          <w:tcPr>
            <w:tcW w:w="1421" w:type="dxa"/>
            <w:vAlign w:val="center"/>
          </w:tcPr>
          <w:p w14:paraId="57178348">
            <w:pPr>
              <w:spacing w:after="0" w:line="240" w:lineRule="auto"/>
              <w:jc w:val="center"/>
              <w:rPr>
                <w:rFonts w:ascii="Times New Roman" w:hAnsi="Times New Roman" w:cs="Times New Roman"/>
                <w:b/>
              </w:rPr>
            </w:pPr>
            <w:r>
              <w:rPr>
                <w:rFonts w:ascii="Times New Roman" w:hAnsi="Times New Roman" w:cs="Times New Roman"/>
                <w:b/>
              </w:rPr>
              <w:t>Không đạt</w:t>
            </w:r>
          </w:p>
        </w:tc>
        <w:tc>
          <w:tcPr>
            <w:tcW w:w="807" w:type="dxa"/>
            <w:vMerge w:val="continue"/>
          </w:tcPr>
          <w:p w14:paraId="3C145406">
            <w:pPr>
              <w:spacing w:after="0" w:line="240" w:lineRule="auto"/>
              <w:jc w:val="center"/>
              <w:rPr>
                <w:rFonts w:ascii="Times New Roman" w:hAnsi="Times New Roman" w:cs="Times New Roman"/>
                <w:color w:val="000000"/>
              </w:rPr>
            </w:pPr>
          </w:p>
        </w:tc>
      </w:tr>
      <w:tr w14:paraId="5A17F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176" w:hRule="atLeast"/>
          <w:jc w:val="center"/>
        </w:trPr>
        <w:tc>
          <w:tcPr>
            <w:tcW w:w="2175" w:type="dxa"/>
            <w:vMerge w:val="continue"/>
          </w:tcPr>
          <w:p w14:paraId="50644992">
            <w:pPr>
              <w:spacing w:after="0" w:line="240" w:lineRule="auto"/>
              <w:jc w:val="center"/>
              <w:rPr>
                <w:rFonts w:ascii="Times New Roman" w:hAnsi="Times New Roman" w:cs="Times New Roman"/>
                <w:b/>
              </w:rPr>
            </w:pPr>
          </w:p>
        </w:tc>
        <w:tc>
          <w:tcPr>
            <w:tcW w:w="916" w:type="dxa"/>
            <w:vMerge w:val="continue"/>
          </w:tcPr>
          <w:p w14:paraId="32673E61">
            <w:pPr>
              <w:spacing w:after="0" w:line="240" w:lineRule="auto"/>
              <w:jc w:val="center"/>
              <w:rPr>
                <w:rFonts w:ascii="Times New Roman" w:hAnsi="Times New Roman" w:cs="Times New Roman"/>
                <w:b/>
              </w:rPr>
            </w:pPr>
          </w:p>
        </w:tc>
        <w:tc>
          <w:tcPr>
            <w:tcW w:w="1369" w:type="dxa"/>
            <w:vAlign w:val="center"/>
          </w:tcPr>
          <w:p w14:paraId="3DD0EEFF">
            <w:pPr>
              <w:spacing w:after="0" w:line="240" w:lineRule="auto"/>
              <w:jc w:val="center"/>
              <w:rPr>
                <w:rFonts w:ascii="Times New Roman" w:hAnsi="Times New Roman" w:cs="Times New Roman"/>
                <w:b/>
              </w:rPr>
            </w:pPr>
            <w:r>
              <w:rPr>
                <w:rFonts w:ascii="Times New Roman" w:hAnsi="Times New Roman" w:cs="Times New Roman"/>
                <w:b/>
              </w:rPr>
              <w:t>9 - 10</w:t>
            </w:r>
          </w:p>
        </w:tc>
        <w:tc>
          <w:tcPr>
            <w:tcW w:w="1276" w:type="dxa"/>
            <w:vAlign w:val="center"/>
          </w:tcPr>
          <w:p w14:paraId="136D8BB9">
            <w:pPr>
              <w:spacing w:after="0" w:line="240" w:lineRule="auto"/>
              <w:jc w:val="center"/>
              <w:rPr>
                <w:rFonts w:ascii="Times New Roman" w:hAnsi="Times New Roman" w:cs="Times New Roman"/>
                <w:b/>
              </w:rPr>
            </w:pPr>
            <w:r>
              <w:rPr>
                <w:rFonts w:ascii="Times New Roman" w:hAnsi="Times New Roman" w:cs="Times New Roman"/>
                <w:b/>
              </w:rPr>
              <w:t>7 - 8</w:t>
            </w:r>
          </w:p>
        </w:tc>
        <w:tc>
          <w:tcPr>
            <w:tcW w:w="1487" w:type="dxa"/>
            <w:vAlign w:val="center"/>
          </w:tcPr>
          <w:p w14:paraId="6C95FEF0">
            <w:pPr>
              <w:spacing w:after="0" w:line="240" w:lineRule="auto"/>
              <w:jc w:val="center"/>
              <w:rPr>
                <w:rFonts w:ascii="Times New Roman" w:hAnsi="Times New Roman" w:cs="Times New Roman"/>
                <w:b/>
              </w:rPr>
            </w:pPr>
            <w:r>
              <w:rPr>
                <w:rFonts w:ascii="Times New Roman" w:hAnsi="Times New Roman" w:cs="Times New Roman"/>
                <w:b/>
              </w:rPr>
              <w:t>5 - 6</w:t>
            </w:r>
          </w:p>
        </w:tc>
        <w:tc>
          <w:tcPr>
            <w:tcW w:w="1421" w:type="dxa"/>
            <w:vAlign w:val="center"/>
          </w:tcPr>
          <w:p w14:paraId="51622902">
            <w:pPr>
              <w:spacing w:after="0" w:line="240" w:lineRule="auto"/>
              <w:jc w:val="center"/>
              <w:rPr>
                <w:rFonts w:ascii="Times New Roman" w:hAnsi="Times New Roman" w:cs="Times New Roman"/>
                <w:b/>
              </w:rPr>
            </w:pPr>
            <w:r>
              <w:rPr>
                <w:rFonts w:ascii="Times New Roman" w:hAnsi="Times New Roman" w:cs="Times New Roman"/>
                <w:b/>
              </w:rPr>
              <w:t>&lt; 5</w:t>
            </w:r>
          </w:p>
        </w:tc>
        <w:tc>
          <w:tcPr>
            <w:tcW w:w="807" w:type="dxa"/>
            <w:vMerge w:val="continue"/>
          </w:tcPr>
          <w:p w14:paraId="3DCC1A41">
            <w:pPr>
              <w:spacing w:after="0" w:line="240" w:lineRule="auto"/>
              <w:jc w:val="center"/>
              <w:rPr>
                <w:rFonts w:ascii="Times New Roman" w:hAnsi="Times New Roman" w:cs="Times New Roman"/>
              </w:rPr>
            </w:pPr>
          </w:p>
        </w:tc>
      </w:tr>
      <w:tr w14:paraId="6AE19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jc w:val="center"/>
        </w:trPr>
        <w:tc>
          <w:tcPr>
            <w:tcW w:w="2175" w:type="dxa"/>
            <w:vAlign w:val="center"/>
          </w:tcPr>
          <w:p w14:paraId="63ABC14A">
            <w:pPr>
              <w:spacing w:after="0" w:line="240" w:lineRule="auto"/>
              <w:jc w:val="center"/>
              <w:rPr>
                <w:rFonts w:ascii="Times New Roman" w:hAnsi="Times New Roman" w:cs="Times New Roman"/>
              </w:rPr>
            </w:pPr>
            <w:r>
              <w:rPr>
                <w:rFonts w:ascii="Times New Roman" w:hAnsi="Times New Roman" w:cs="Times New Roman"/>
              </w:rPr>
              <w:t>Xây dựng đề cương nghiên cứu</w:t>
            </w:r>
          </w:p>
        </w:tc>
        <w:tc>
          <w:tcPr>
            <w:tcW w:w="916" w:type="dxa"/>
            <w:vAlign w:val="center"/>
          </w:tcPr>
          <w:p w14:paraId="4F23252C">
            <w:pPr>
              <w:spacing w:after="0" w:line="240" w:lineRule="auto"/>
              <w:jc w:val="center"/>
              <w:rPr>
                <w:rFonts w:ascii="Times New Roman" w:hAnsi="Times New Roman" w:cs="Times New Roman"/>
              </w:rPr>
            </w:pPr>
            <w:r>
              <w:rPr>
                <w:rFonts w:ascii="Times New Roman" w:hAnsi="Times New Roman" w:cs="Times New Roman"/>
              </w:rPr>
              <w:t>10</w:t>
            </w:r>
          </w:p>
        </w:tc>
        <w:tc>
          <w:tcPr>
            <w:tcW w:w="1369" w:type="dxa"/>
          </w:tcPr>
          <w:p w14:paraId="1255FB67">
            <w:pPr>
              <w:spacing w:after="0" w:line="240" w:lineRule="auto"/>
              <w:rPr>
                <w:rFonts w:ascii="Times New Roman" w:hAnsi="Times New Roman" w:cs="Times New Roman"/>
              </w:rPr>
            </w:pPr>
          </w:p>
        </w:tc>
        <w:tc>
          <w:tcPr>
            <w:tcW w:w="1276" w:type="dxa"/>
          </w:tcPr>
          <w:p w14:paraId="079A5FE9">
            <w:pPr>
              <w:spacing w:after="0" w:line="240" w:lineRule="auto"/>
              <w:rPr>
                <w:rFonts w:ascii="Times New Roman" w:hAnsi="Times New Roman" w:cs="Times New Roman"/>
              </w:rPr>
            </w:pPr>
          </w:p>
        </w:tc>
        <w:tc>
          <w:tcPr>
            <w:tcW w:w="1487" w:type="dxa"/>
          </w:tcPr>
          <w:p w14:paraId="485E17AE">
            <w:pPr>
              <w:spacing w:after="0" w:line="240" w:lineRule="auto"/>
              <w:rPr>
                <w:rFonts w:ascii="Times New Roman" w:hAnsi="Times New Roman" w:cs="Times New Roman"/>
              </w:rPr>
            </w:pPr>
          </w:p>
        </w:tc>
        <w:tc>
          <w:tcPr>
            <w:tcW w:w="1421" w:type="dxa"/>
          </w:tcPr>
          <w:p w14:paraId="5CBF443A">
            <w:pPr>
              <w:spacing w:after="0" w:line="240" w:lineRule="auto"/>
              <w:rPr>
                <w:rFonts w:ascii="Times New Roman" w:hAnsi="Times New Roman" w:cs="Times New Roman"/>
              </w:rPr>
            </w:pPr>
          </w:p>
        </w:tc>
        <w:tc>
          <w:tcPr>
            <w:tcW w:w="807" w:type="dxa"/>
          </w:tcPr>
          <w:p w14:paraId="30A952FE">
            <w:pPr>
              <w:spacing w:after="0" w:line="240" w:lineRule="auto"/>
              <w:jc w:val="center"/>
              <w:rPr>
                <w:rFonts w:ascii="Times New Roman" w:hAnsi="Times New Roman" w:cs="Times New Roman"/>
              </w:rPr>
            </w:pPr>
          </w:p>
        </w:tc>
      </w:tr>
      <w:tr w14:paraId="7F747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jc w:val="center"/>
        </w:trPr>
        <w:tc>
          <w:tcPr>
            <w:tcW w:w="2175" w:type="dxa"/>
            <w:vAlign w:val="center"/>
          </w:tcPr>
          <w:p w14:paraId="6CB6D183">
            <w:pPr>
              <w:spacing w:after="0" w:line="240" w:lineRule="auto"/>
              <w:jc w:val="center"/>
              <w:rPr>
                <w:rFonts w:ascii="Times New Roman" w:hAnsi="Times New Roman" w:cs="Times New Roman"/>
              </w:rPr>
            </w:pPr>
            <w:r>
              <w:rPr>
                <w:rFonts w:ascii="Times New Roman" w:hAnsi="Times New Roman" w:cs="Times New Roman"/>
              </w:rPr>
              <w:t>Tinh thần và thái độ</w:t>
            </w:r>
            <w:r>
              <w:rPr>
                <w:rFonts w:ascii="Times New Roman" w:hAnsi="Times New Roman" w:cs="Times New Roman"/>
              </w:rPr>
              <w:br w:type="textWrapping"/>
            </w:r>
            <w:r>
              <w:rPr>
                <w:rFonts w:ascii="Times New Roman" w:hAnsi="Times New Roman" w:cs="Times New Roman"/>
              </w:rPr>
              <w:t>làm việc</w:t>
            </w:r>
          </w:p>
        </w:tc>
        <w:tc>
          <w:tcPr>
            <w:tcW w:w="916" w:type="dxa"/>
            <w:vAlign w:val="center"/>
          </w:tcPr>
          <w:p w14:paraId="3C907491">
            <w:pPr>
              <w:spacing w:after="0" w:line="240" w:lineRule="auto"/>
              <w:jc w:val="center"/>
              <w:rPr>
                <w:rFonts w:ascii="Times New Roman" w:hAnsi="Times New Roman" w:cs="Times New Roman"/>
              </w:rPr>
            </w:pPr>
            <w:r>
              <w:rPr>
                <w:rFonts w:ascii="Times New Roman" w:hAnsi="Times New Roman" w:cs="Times New Roman"/>
              </w:rPr>
              <w:t>10</w:t>
            </w:r>
          </w:p>
        </w:tc>
        <w:tc>
          <w:tcPr>
            <w:tcW w:w="1369" w:type="dxa"/>
          </w:tcPr>
          <w:p w14:paraId="0CD4C0C3">
            <w:pPr>
              <w:spacing w:after="0" w:line="240" w:lineRule="auto"/>
              <w:rPr>
                <w:rFonts w:ascii="Times New Roman" w:hAnsi="Times New Roman" w:cs="Times New Roman"/>
              </w:rPr>
            </w:pPr>
          </w:p>
        </w:tc>
        <w:tc>
          <w:tcPr>
            <w:tcW w:w="1276" w:type="dxa"/>
          </w:tcPr>
          <w:p w14:paraId="58F3A366">
            <w:pPr>
              <w:spacing w:after="0" w:line="240" w:lineRule="auto"/>
              <w:rPr>
                <w:rFonts w:ascii="Times New Roman" w:hAnsi="Times New Roman" w:cs="Times New Roman"/>
              </w:rPr>
            </w:pPr>
          </w:p>
        </w:tc>
        <w:tc>
          <w:tcPr>
            <w:tcW w:w="1487" w:type="dxa"/>
          </w:tcPr>
          <w:p w14:paraId="15D0607E">
            <w:pPr>
              <w:spacing w:after="0" w:line="240" w:lineRule="auto"/>
              <w:rPr>
                <w:rFonts w:ascii="Times New Roman" w:hAnsi="Times New Roman" w:cs="Times New Roman"/>
              </w:rPr>
            </w:pPr>
          </w:p>
        </w:tc>
        <w:tc>
          <w:tcPr>
            <w:tcW w:w="1421" w:type="dxa"/>
          </w:tcPr>
          <w:p w14:paraId="76126C7B">
            <w:pPr>
              <w:spacing w:after="0" w:line="240" w:lineRule="auto"/>
              <w:rPr>
                <w:rFonts w:ascii="Times New Roman" w:hAnsi="Times New Roman" w:cs="Times New Roman"/>
              </w:rPr>
            </w:pPr>
          </w:p>
        </w:tc>
        <w:tc>
          <w:tcPr>
            <w:tcW w:w="807" w:type="dxa"/>
          </w:tcPr>
          <w:p w14:paraId="3BD8990E">
            <w:pPr>
              <w:spacing w:after="0" w:line="240" w:lineRule="auto"/>
              <w:jc w:val="center"/>
              <w:rPr>
                <w:rFonts w:ascii="Times New Roman" w:hAnsi="Times New Roman" w:cs="Times New Roman"/>
              </w:rPr>
            </w:pPr>
          </w:p>
        </w:tc>
      </w:tr>
      <w:tr w14:paraId="5B665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jc w:val="center"/>
        </w:trPr>
        <w:tc>
          <w:tcPr>
            <w:tcW w:w="2175" w:type="dxa"/>
            <w:vAlign w:val="center"/>
          </w:tcPr>
          <w:p w14:paraId="3205BE00">
            <w:pPr>
              <w:spacing w:after="0" w:line="240" w:lineRule="auto"/>
              <w:jc w:val="center"/>
              <w:rPr>
                <w:rFonts w:ascii="Times New Roman" w:hAnsi="Times New Roman" w:cs="Times New Roman"/>
              </w:rPr>
            </w:pPr>
            <w:r>
              <w:rPr>
                <w:rFonts w:ascii="Times New Roman" w:hAnsi="Times New Roman" w:cs="Times New Roman"/>
              </w:rPr>
              <w:t xml:space="preserve">Kiến thức và kỹ năng làm việc  </w:t>
            </w:r>
          </w:p>
        </w:tc>
        <w:tc>
          <w:tcPr>
            <w:tcW w:w="916" w:type="dxa"/>
            <w:vAlign w:val="center"/>
          </w:tcPr>
          <w:p w14:paraId="2156C3AB">
            <w:pPr>
              <w:spacing w:after="0" w:line="240" w:lineRule="auto"/>
              <w:jc w:val="center"/>
              <w:rPr>
                <w:rFonts w:ascii="Times New Roman" w:hAnsi="Times New Roman" w:cs="Times New Roman"/>
              </w:rPr>
            </w:pPr>
            <w:r>
              <w:rPr>
                <w:rFonts w:ascii="Times New Roman" w:hAnsi="Times New Roman" w:cs="Times New Roman"/>
              </w:rPr>
              <w:t>10</w:t>
            </w:r>
          </w:p>
        </w:tc>
        <w:tc>
          <w:tcPr>
            <w:tcW w:w="1369" w:type="dxa"/>
          </w:tcPr>
          <w:p w14:paraId="189D3D68">
            <w:pPr>
              <w:spacing w:after="0" w:line="240" w:lineRule="auto"/>
              <w:rPr>
                <w:rFonts w:ascii="Times New Roman" w:hAnsi="Times New Roman" w:cs="Times New Roman"/>
              </w:rPr>
            </w:pPr>
          </w:p>
        </w:tc>
        <w:tc>
          <w:tcPr>
            <w:tcW w:w="1276" w:type="dxa"/>
          </w:tcPr>
          <w:p w14:paraId="634980CB">
            <w:pPr>
              <w:spacing w:after="0" w:line="240" w:lineRule="auto"/>
              <w:rPr>
                <w:rFonts w:ascii="Times New Roman" w:hAnsi="Times New Roman" w:cs="Times New Roman"/>
              </w:rPr>
            </w:pPr>
          </w:p>
        </w:tc>
        <w:tc>
          <w:tcPr>
            <w:tcW w:w="1487" w:type="dxa"/>
          </w:tcPr>
          <w:p w14:paraId="15DEC690">
            <w:pPr>
              <w:spacing w:after="0" w:line="240" w:lineRule="auto"/>
              <w:rPr>
                <w:rFonts w:ascii="Times New Roman" w:hAnsi="Times New Roman" w:cs="Times New Roman"/>
              </w:rPr>
            </w:pPr>
          </w:p>
        </w:tc>
        <w:tc>
          <w:tcPr>
            <w:tcW w:w="1421" w:type="dxa"/>
          </w:tcPr>
          <w:p w14:paraId="1E743B7C">
            <w:pPr>
              <w:spacing w:after="0" w:line="240" w:lineRule="auto"/>
              <w:rPr>
                <w:rFonts w:ascii="Times New Roman" w:hAnsi="Times New Roman" w:cs="Times New Roman"/>
              </w:rPr>
            </w:pPr>
          </w:p>
        </w:tc>
        <w:tc>
          <w:tcPr>
            <w:tcW w:w="807" w:type="dxa"/>
          </w:tcPr>
          <w:p w14:paraId="6C1ACE39">
            <w:pPr>
              <w:spacing w:after="0" w:line="240" w:lineRule="auto"/>
              <w:jc w:val="center"/>
              <w:rPr>
                <w:rFonts w:ascii="Times New Roman" w:hAnsi="Times New Roman" w:cs="Times New Roman"/>
              </w:rPr>
            </w:pPr>
          </w:p>
        </w:tc>
      </w:tr>
      <w:tr w14:paraId="63BAE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jc w:val="center"/>
        </w:trPr>
        <w:tc>
          <w:tcPr>
            <w:tcW w:w="2175" w:type="dxa"/>
            <w:vAlign w:val="center"/>
          </w:tcPr>
          <w:p w14:paraId="009DE809">
            <w:pPr>
              <w:spacing w:after="0" w:line="240" w:lineRule="auto"/>
              <w:jc w:val="center"/>
              <w:rPr>
                <w:rFonts w:ascii="Times New Roman" w:hAnsi="Times New Roman" w:cs="Times New Roman"/>
              </w:rPr>
            </w:pPr>
            <w:r>
              <w:rPr>
                <w:rFonts w:ascii="Times New Roman" w:hAnsi="Times New Roman" w:cs="Times New Roman"/>
              </w:rPr>
              <w:t>Nội dung và kết quả  đạt được</w:t>
            </w:r>
          </w:p>
        </w:tc>
        <w:tc>
          <w:tcPr>
            <w:tcW w:w="916" w:type="dxa"/>
            <w:vAlign w:val="center"/>
          </w:tcPr>
          <w:p w14:paraId="44DB4E87">
            <w:pPr>
              <w:spacing w:after="0" w:line="240" w:lineRule="auto"/>
              <w:jc w:val="center"/>
              <w:rPr>
                <w:rFonts w:ascii="Times New Roman" w:hAnsi="Times New Roman" w:cs="Times New Roman"/>
              </w:rPr>
            </w:pPr>
            <w:r>
              <w:rPr>
                <w:rFonts w:ascii="Times New Roman" w:hAnsi="Times New Roman" w:cs="Times New Roman"/>
              </w:rPr>
              <w:t>40</w:t>
            </w:r>
          </w:p>
        </w:tc>
        <w:tc>
          <w:tcPr>
            <w:tcW w:w="1369" w:type="dxa"/>
          </w:tcPr>
          <w:p w14:paraId="2C605FCC">
            <w:pPr>
              <w:spacing w:after="0" w:line="240" w:lineRule="auto"/>
              <w:rPr>
                <w:rFonts w:ascii="Times New Roman" w:hAnsi="Times New Roman" w:cs="Times New Roman"/>
              </w:rPr>
            </w:pPr>
          </w:p>
        </w:tc>
        <w:tc>
          <w:tcPr>
            <w:tcW w:w="1276" w:type="dxa"/>
          </w:tcPr>
          <w:p w14:paraId="0847D062">
            <w:pPr>
              <w:spacing w:after="0" w:line="240" w:lineRule="auto"/>
              <w:rPr>
                <w:rFonts w:ascii="Times New Roman" w:hAnsi="Times New Roman" w:cs="Times New Roman"/>
              </w:rPr>
            </w:pPr>
          </w:p>
        </w:tc>
        <w:tc>
          <w:tcPr>
            <w:tcW w:w="1487" w:type="dxa"/>
          </w:tcPr>
          <w:p w14:paraId="4611E6B7">
            <w:pPr>
              <w:spacing w:after="0" w:line="240" w:lineRule="auto"/>
              <w:rPr>
                <w:rFonts w:ascii="Times New Roman" w:hAnsi="Times New Roman" w:cs="Times New Roman"/>
              </w:rPr>
            </w:pPr>
          </w:p>
        </w:tc>
        <w:tc>
          <w:tcPr>
            <w:tcW w:w="1421" w:type="dxa"/>
          </w:tcPr>
          <w:p w14:paraId="37CCCD47">
            <w:pPr>
              <w:spacing w:after="0" w:line="240" w:lineRule="auto"/>
              <w:rPr>
                <w:rFonts w:ascii="Times New Roman" w:hAnsi="Times New Roman" w:cs="Times New Roman"/>
              </w:rPr>
            </w:pPr>
          </w:p>
        </w:tc>
        <w:tc>
          <w:tcPr>
            <w:tcW w:w="807" w:type="dxa"/>
          </w:tcPr>
          <w:p w14:paraId="46EBEB9E">
            <w:pPr>
              <w:spacing w:after="0" w:line="240" w:lineRule="auto"/>
              <w:jc w:val="center"/>
              <w:rPr>
                <w:rFonts w:ascii="Times New Roman" w:hAnsi="Times New Roman" w:cs="Times New Roman"/>
              </w:rPr>
            </w:pPr>
          </w:p>
        </w:tc>
      </w:tr>
      <w:tr w14:paraId="7C79B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jc w:val="center"/>
        </w:trPr>
        <w:tc>
          <w:tcPr>
            <w:tcW w:w="2175" w:type="dxa"/>
            <w:vAlign w:val="center"/>
          </w:tcPr>
          <w:p w14:paraId="149DFE25">
            <w:pPr>
              <w:spacing w:after="0" w:line="240" w:lineRule="auto"/>
              <w:jc w:val="center"/>
              <w:rPr>
                <w:rFonts w:ascii="Times New Roman" w:hAnsi="Times New Roman" w:cs="Times New Roman"/>
              </w:rPr>
            </w:pPr>
            <w:r>
              <w:rPr>
                <w:rFonts w:ascii="Times New Roman" w:hAnsi="Times New Roman" w:cs="Times New Roman"/>
              </w:rPr>
              <w:t xml:space="preserve">Kỹ năng viết và trình bày báo cáo </w:t>
            </w:r>
          </w:p>
        </w:tc>
        <w:tc>
          <w:tcPr>
            <w:tcW w:w="916" w:type="dxa"/>
            <w:vAlign w:val="center"/>
          </w:tcPr>
          <w:p w14:paraId="0C2B8EF6">
            <w:pPr>
              <w:spacing w:after="0" w:line="240" w:lineRule="auto"/>
              <w:jc w:val="center"/>
              <w:rPr>
                <w:rFonts w:ascii="Times New Roman" w:hAnsi="Times New Roman" w:cs="Times New Roman"/>
              </w:rPr>
            </w:pPr>
            <w:r>
              <w:rPr>
                <w:rFonts w:ascii="Times New Roman" w:hAnsi="Times New Roman" w:cs="Times New Roman"/>
              </w:rPr>
              <w:t>30</w:t>
            </w:r>
          </w:p>
        </w:tc>
        <w:tc>
          <w:tcPr>
            <w:tcW w:w="1369" w:type="dxa"/>
          </w:tcPr>
          <w:p w14:paraId="7E182BB6">
            <w:pPr>
              <w:spacing w:after="0" w:line="240" w:lineRule="auto"/>
              <w:rPr>
                <w:rFonts w:ascii="Times New Roman" w:hAnsi="Times New Roman" w:cs="Times New Roman"/>
              </w:rPr>
            </w:pPr>
          </w:p>
        </w:tc>
        <w:tc>
          <w:tcPr>
            <w:tcW w:w="1276" w:type="dxa"/>
          </w:tcPr>
          <w:p w14:paraId="0051D5BD">
            <w:pPr>
              <w:spacing w:after="0" w:line="240" w:lineRule="auto"/>
              <w:rPr>
                <w:rFonts w:ascii="Times New Roman" w:hAnsi="Times New Roman" w:cs="Times New Roman"/>
              </w:rPr>
            </w:pPr>
          </w:p>
        </w:tc>
        <w:tc>
          <w:tcPr>
            <w:tcW w:w="1487" w:type="dxa"/>
          </w:tcPr>
          <w:p w14:paraId="5E81676F">
            <w:pPr>
              <w:spacing w:after="0" w:line="240" w:lineRule="auto"/>
              <w:rPr>
                <w:rFonts w:ascii="Times New Roman" w:hAnsi="Times New Roman" w:cs="Times New Roman"/>
              </w:rPr>
            </w:pPr>
          </w:p>
        </w:tc>
        <w:tc>
          <w:tcPr>
            <w:tcW w:w="1421" w:type="dxa"/>
          </w:tcPr>
          <w:p w14:paraId="2569FADF">
            <w:pPr>
              <w:spacing w:after="0" w:line="240" w:lineRule="auto"/>
              <w:rPr>
                <w:rFonts w:ascii="Times New Roman" w:hAnsi="Times New Roman" w:cs="Times New Roman"/>
              </w:rPr>
            </w:pPr>
          </w:p>
        </w:tc>
        <w:tc>
          <w:tcPr>
            <w:tcW w:w="807" w:type="dxa"/>
          </w:tcPr>
          <w:p w14:paraId="6DCA144D">
            <w:pPr>
              <w:spacing w:after="0" w:line="240" w:lineRule="auto"/>
              <w:jc w:val="center"/>
              <w:rPr>
                <w:rFonts w:ascii="Times New Roman" w:hAnsi="Times New Roman" w:cs="Times New Roman"/>
              </w:rPr>
            </w:pPr>
          </w:p>
        </w:tc>
      </w:tr>
      <w:tr w14:paraId="6868F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jc w:val="center"/>
        </w:trPr>
        <w:tc>
          <w:tcPr>
            <w:tcW w:w="8644" w:type="dxa"/>
            <w:gridSpan w:val="6"/>
            <w:vAlign w:val="center"/>
          </w:tcPr>
          <w:p w14:paraId="65AB5FC1">
            <w:pPr>
              <w:spacing w:after="0" w:line="240" w:lineRule="auto"/>
              <w:jc w:val="center"/>
              <w:rPr>
                <w:rFonts w:ascii="Times New Roman" w:hAnsi="Times New Roman" w:cs="Times New Roman"/>
              </w:rPr>
            </w:pPr>
            <w:r>
              <w:rPr>
                <w:rFonts w:ascii="Times New Roman" w:hAnsi="Times New Roman" w:cs="Times New Roman"/>
                <w:b/>
                <w:color w:val="000000"/>
              </w:rPr>
              <w:t>ĐIỂM TỔNG</w:t>
            </w:r>
          </w:p>
        </w:tc>
        <w:tc>
          <w:tcPr>
            <w:tcW w:w="807" w:type="dxa"/>
          </w:tcPr>
          <w:p w14:paraId="7A855709">
            <w:pPr>
              <w:spacing w:after="0" w:line="240" w:lineRule="auto"/>
              <w:jc w:val="center"/>
              <w:rPr>
                <w:rFonts w:ascii="Times New Roman" w:hAnsi="Times New Roman" w:cs="Times New Roman"/>
              </w:rPr>
            </w:pPr>
          </w:p>
        </w:tc>
      </w:tr>
    </w:tbl>
    <w:p w14:paraId="6ED534F8">
      <w:pPr>
        <w:spacing w:before="120" w:after="0" w:line="276" w:lineRule="auto"/>
        <w:jc w:val="both"/>
        <w:rPr>
          <w:rFonts w:ascii="Times New Roman" w:hAnsi="Times New Roman" w:cs="Times New Roman"/>
          <w:i/>
          <w:lang w:val="vi-VN"/>
        </w:rPr>
      </w:pPr>
      <w:r>
        <w:rPr>
          <w:rFonts w:ascii="Times New Roman" w:hAnsi="Times New Roman" w:cs="Times New Roman"/>
          <w:i/>
        </w:rPr>
        <w:t>Ghi chú: Điểm tổng làm tròn đến 1 số lẻ.</w:t>
      </w:r>
    </w:p>
    <w:p w14:paraId="7B268CED">
      <w:pPr>
        <w:tabs>
          <w:tab w:val="center" w:pos="4510"/>
        </w:tabs>
        <w:ind w:left="357"/>
        <w:rPr>
          <w:rFonts w:ascii="Times New Roman" w:hAnsi="Times New Roman" w:cs="Times New Roman"/>
        </w:rPr>
      </w:pPr>
      <w:r>
        <w:rPr>
          <w:rFonts w:ascii="Times New Roman" w:hAnsi="Times New Roman" w:cs="Times New Roman"/>
          <w:b/>
        </w:rPr>
        <w:t>Nhận xét chung</w:t>
      </w:r>
      <w:r>
        <w:rPr>
          <w:rFonts w:ascii="Times New Roman" w:hAnsi="Times New Roman" w:cs="Times New Roman"/>
        </w:rPr>
        <w:t xml:space="preserve"> (sau khi sinh viên hoàn thành ĐA/KLTN):</w:t>
      </w:r>
    </w:p>
    <w:p w14:paraId="4399B7A2">
      <w:pPr>
        <w:spacing w:before="120" w:after="0" w:line="276" w:lineRule="auto"/>
        <w:ind w:left="357"/>
        <w:rPr>
          <w:rFonts w:ascii="Times New Roman" w:hAnsi="Times New Roman" w:cs="Times New Roman"/>
          <w:i/>
          <w:lang w:val="vi-VN"/>
        </w:rPr>
      </w:pPr>
      <w:r>
        <w:rPr>
          <w:rFonts w:ascii="Times New Roman" w:hAnsi="Times New Roman" w:cs="Times New Roman"/>
        </w:rPr>
        <w:t>…………………………………………………………………………………………….…………………………………………………………………………………………….…………………………………………………………………………………………………………….………………………………………………………</w:t>
      </w:r>
    </w:p>
    <w:p w14:paraId="04D54979">
      <w:pPr>
        <w:spacing w:before="120" w:after="0" w:line="276" w:lineRule="auto"/>
        <w:ind w:left="357"/>
        <w:rPr>
          <w:rFonts w:ascii="Times New Roman" w:hAnsi="Times New Roman" w:cs="Times New Roman"/>
          <w:lang w:val="vi-VN"/>
        </w:rPr>
      </w:pPr>
      <w:r>
        <w:rPr>
          <w:rFonts w:ascii="Times New Roman" w:hAnsi="Times New Roman" w:cs="Times New Roman"/>
        </w:rPr>
        <w:t xml:space="preserve">Đồng ý cho sinh viên:          Được bảo vệ:  </w:t>
      </w:r>
      <w:r>
        <w:rPr>
          <w:rFonts w:ascii="Times New Roman" w:hAnsi="Times New Roman" w:cs="Times New Roman"/>
        </w:rPr>
        <w:sym w:font="Symbol" w:char="F0F0"/>
      </w:r>
      <w:r>
        <w:rPr>
          <w:rFonts w:ascii="Times New Roman" w:hAnsi="Times New Roman" w:cs="Times New Roman"/>
        </w:rPr>
        <w:t xml:space="preserve">               Không được bảo vệ: </w:t>
      </w:r>
      <w:r>
        <w:rPr>
          <w:rFonts w:ascii="Times New Roman" w:hAnsi="Times New Roman" w:cs="Times New Roman"/>
        </w:rPr>
        <w:sym w:font="Symbol" w:char="F0F0"/>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7"/>
        <w:gridCol w:w="4247"/>
      </w:tblGrid>
      <w:tr w14:paraId="43C1B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7" w:type="dxa"/>
          </w:tcPr>
          <w:p w14:paraId="05705365">
            <w:pPr>
              <w:spacing w:after="0" w:line="276" w:lineRule="auto"/>
              <w:rPr>
                <w:rFonts w:ascii="Times New Roman" w:hAnsi="Times New Roman" w:cs="Times New Roman"/>
                <w:bCs/>
                <w:lang w:val="vi-VN"/>
              </w:rPr>
            </w:pPr>
          </w:p>
        </w:tc>
        <w:tc>
          <w:tcPr>
            <w:tcW w:w="4247" w:type="dxa"/>
            <w:vAlign w:val="center"/>
          </w:tcPr>
          <w:p w14:paraId="413BF227">
            <w:pPr>
              <w:spacing w:after="0" w:line="276" w:lineRule="auto"/>
              <w:jc w:val="center"/>
              <w:rPr>
                <w:rFonts w:ascii="Times New Roman" w:hAnsi="Times New Roman" w:cs="Times New Roman"/>
                <w:bCs/>
                <w:lang w:val="vi-VN"/>
              </w:rPr>
            </w:pPr>
            <w:r>
              <w:rPr>
                <w:rFonts w:ascii="Times New Roman" w:hAnsi="Times New Roman" w:cs="Times New Roman"/>
                <w:bCs/>
                <w:i/>
                <w:iCs/>
                <w:lang w:val="vi-VN"/>
              </w:rPr>
              <w:t>Khánh Hòa</w:t>
            </w:r>
            <w:r>
              <w:rPr>
                <w:rFonts w:ascii="Times New Roman" w:hAnsi="Times New Roman" w:cs="Times New Roman"/>
                <w:bCs/>
                <w:lang w:val="vi-VN"/>
              </w:rPr>
              <w:t>, ngày…tháng…năm…</w:t>
            </w:r>
          </w:p>
          <w:p w14:paraId="33C59F4E">
            <w:pPr>
              <w:spacing w:after="0" w:line="276" w:lineRule="auto"/>
              <w:jc w:val="center"/>
              <w:rPr>
                <w:rFonts w:ascii="Times New Roman" w:hAnsi="Times New Roman" w:cs="Times New Roman"/>
                <w:b/>
                <w:lang w:val="vi-VN"/>
              </w:rPr>
            </w:pPr>
            <w:r>
              <w:rPr>
                <w:rFonts w:ascii="Times New Roman" w:hAnsi="Times New Roman" w:cs="Times New Roman"/>
                <w:b/>
                <w:lang w:val="vi-VN"/>
              </w:rPr>
              <w:t xml:space="preserve">Cán bộ </w:t>
            </w:r>
            <w:r>
              <w:rPr>
                <w:rFonts w:ascii="Times New Roman" w:hAnsi="Times New Roman" w:cs="Times New Roman"/>
                <w:b/>
              </w:rPr>
              <w:t>hướng</w:t>
            </w:r>
            <w:r>
              <w:rPr>
                <w:rFonts w:ascii="Times New Roman" w:hAnsi="Times New Roman" w:cs="Times New Roman"/>
                <w:b/>
                <w:lang w:val="vi-VN"/>
              </w:rPr>
              <w:t xml:space="preserve"> dẫn</w:t>
            </w:r>
          </w:p>
          <w:p w14:paraId="3F7D44B5">
            <w:pPr>
              <w:spacing w:after="0" w:line="276" w:lineRule="auto"/>
              <w:jc w:val="center"/>
              <w:rPr>
                <w:rFonts w:ascii="Times New Roman" w:hAnsi="Times New Roman" w:cs="Times New Roman"/>
                <w:bCs/>
                <w:lang w:val="vi-VN"/>
              </w:rPr>
            </w:pPr>
            <w:r>
              <w:rPr>
                <w:rFonts w:ascii="Times New Roman" w:hAnsi="Times New Roman" w:cs="Times New Roman"/>
                <w:bCs/>
                <w:lang w:val="vi-VN"/>
              </w:rPr>
              <w:t>(</w:t>
            </w:r>
            <w:r>
              <w:rPr>
                <w:rFonts w:ascii="Times New Roman" w:hAnsi="Times New Roman" w:cs="Times New Roman"/>
                <w:bCs/>
                <w:i/>
                <w:iCs/>
                <w:lang w:val="vi-VN"/>
              </w:rPr>
              <w:t>Ký và ghi rõ họ tên</w:t>
            </w:r>
            <w:r>
              <w:rPr>
                <w:rFonts w:ascii="Times New Roman" w:hAnsi="Times New Roman" w:cs="Times New Roman"/>
                <w:bCs/>
                <w:lang w:val="vi-VN"/>
              </w:rPr>
              <w:t>)</w:t>
            </w:r>
          </w:p>
        </w:tc>
      </w:tr>
    </w:tbl>
    <w:p w14:paraId="79AEA08F">
      <w:pPr>
        <w:spacing w:after="0" w:line="360" w:lineRule="auto"/>
        <w:rPr>
          <w:bCs/>
          <w:lang w:val="vi-VN"/>
        </w:rPr>
      </w:pPr>
      <w:r>
        <w:rPr>
          <w:bCs/>
          <w:lang w:val="vi-VN"/>
        </w:rPr>
        <w:br w:type="page"/>
      </w:r>
    </w:p>
    <w:p w14:paraId="3B527E91">
      <w:pPr>
        <w:spacing w:after="0" w:line="276" w:lineRule="auto"/>
        <w:rPr>
          <w:rFonts w:ascii="Times New Roman" w:hAnsi="Times New Roman" w:cs="Times New Roman"/>
          <w:b/>
          <w:bCs/>
          <w:lang w:val="vi-VN"/>
        </w:rPr>
      </w:pPr>
      <w:r>
        <w:rPr>
          <w:rFonts w:ascii="Times New Roman" w:hAnsi="Times New Roman" w:cs="Times New Roman"/>
          <w:b/>
          <w:bCs/>
        </w:rPr>
        <w:t>TRƯỜNG ĐẠI HỌC NHA TRANG</w:t>
      </w:r>
    </w:p>
    <w:p w14:paraId="66CE5AD0">
      <w:pPr>
        <w:spacing w:after="0" w:line="276" w:lineRule="auto"/>
        <w:rPr>
          <w:rFonts w:ascii="Times New Roman" w:hAnsi="Times New Roman" w:cs="Times New Roman"/>
          <w:bCs/>
          <w:lang w:val="vi-VN"/>
        </w:rPr>
      </w:pPr>
      <w:r>
        <w:rPr>
          <w:rFonts w:ascii="Times New Roman" w:hAnsi="Times New Roman" w:cs="Times New Roman"/>
          <w:bCs/>
          <w:lang w:val="vi-VN"/>
        </w:rPr>
        <w:t>Khoa Công nghệ thông tin</w:t>
      </w:r>
    </w:p>
    <w:p w14:paraId="2273641C">
      <w:pPr>
        <w:spacing w:after="0" w:line="276" w:lineRule="auto"/>
        <w:rPr>
          <w:bCs/>
          <w:lang w:val="vi-VN"/>
        </w:rPr>
      </w:pPr>
    </w:p>
    <w:p w14:paraId="157ECB1C">
      <w:pPr>
        <w:tabs>
          <w:tab w:val="center" w:pos="4510"/>
        </w:tabs>
        <w:spacing w:before="160" w:after="0" w:line="276" w:lineRule="auto"/>
        <w:jc w:val="center"/>
        <w:rPr>
          <w:rFonts w:ascii="Times New Roman" w:hAnsi="Times New Roman" w:eastAsia="Calibri" w:cs="Times New Roman"/>
          <w:bCs/>
          <w:i/>
          <w:kern w:val="0"/>
          <w:lang w:val="vi-VN"/>
          <w14:ligatures w14:val="none"/>
        </w:rPr>
      </w:pPr>
      <w:r>
        <w:rPr>
          <w:rFonts w:ascii="Times New Roman" w:hAnsi="Times New Roman" w:cs="Times New Roman"/>
          <w:b/>
        </w:rPr>
        <w:t>PHIẾU CHẤM ĐIỂM ĐỒ ÁN TỐT NGHIỆP</w:t>
      </w:r>
      <w:r>
        <w:rPr>
          <w:rFonts w:ascii="Times New Roman" w:hAnsi="Times New Roman" w:cs="Times New Roman"/>
          <w:b/>
        </w:rPr>
        <w:br w:type="textWrapping"/>
      </w:r>
      <w:r>
        <w:rPr>
          <w:rFonts w:ascii="Times New Roman" w:hAnsi="Times New Roman" w:eastAsia="Calibri" w:cs="Times New Roman"/>
          <w:bCs/>
          <w:i/>
          <w:kern w:val="0"/>
          <w14:ligatures w14:val="none"/>
        </w:rPr>
        <w:t>(Dành cho cán bộ chấm phản biện)</w:t>
      </w:r>
    </w:p>
    <w:p w14:paraId="3C42BA14">
      <w:pPr>
        <w:tabs>
          <w:tab w:val="center" w:pos="4510"/>
        </w:tabs>
        <w:spacing w:before="160" w:after="0" w:line="276" w:lineRule="auto"/>
        <w:rPr>
          <w:rFonts w:ascii="Times New Roman" w:hAnsi="Times New Roman" w:eastAsia="Calibri" w:cs="Times New Roman"/>
          <w:bCs/>
          <w:iCs/>
          <w:kern w:val="0"/>
          <w:lang w:val="vi-VN"/>
          <w14:ligatures w14:val="none"/>
        </w:rPr>
      </w:pPr>
      <w:r>
        <w:rPr>
          <w:rFonts w:ascii="Times New Roman" w:hAnsi="Times New Roman" w:eastAsia="Calibri" w:cs="Times New Roman"/>
          <w:bCs/>
          <w:iCs/>
          <w:kern w:val="0"/>
          <w14:ligatures w14:val="none"/>
        </w:rPr>
        <w:t>Tên đề tài:</w:t>
      </w:r>
      <w:r>
        <w:rPr>
          <w:rFonts w:ascii="Times New Roman" w:hAnsi="Times New Roman" w:eastAsia="Calibri" w:cs="Times New Roman"/>
          <w:bCs/>
          <w:iCs/>
          <w:kern w:val="0"/>
          <w:lang w:val="vi-VN"/>
          <w14:ligatures w14:val="none"/>
        </w:rPr>
        <w:t xml:space="preserve"> Nghiên cứu, cài đặt và cải tiến thuật toán phân cụm đỉnh mật độ dựa trên tối ưu tham số</w:t>
      </w:r>
    </w:p>
    <w:p w14:paraId="66E960FD">
      <w:pPr>
        <w:tabs>
          <w:tab w:val="center" w:pos="4510"/>
        </w:tabs>
        <w:spacing w:before="160" w:after="0" w:line="276" w:lineRule="auto"/>
        <w:rPr>
          <w:rFonts w:ascii="Times New Roman" w:hAnsi="Times New Roman" w:eastAsia="Calibri" w:cs="Times New Roman"/>
          <w:bCs/>
          <w:iCs/>
          <w:kern w:val="0"/>
          <w:lang w:val="vi-VN"/>
          <w14:ligatures w14:val="none"/>
        </w:rPr>
      </w:pPr>
      <w:r>
        <w:rPr>
          <w:rFonts w:ascii="Times New Roman" w:hAnsi="Times New Roman" w:eastAsia="Calibri" w:cs="Times New Roman"/>
          <w:bCs/>
          <w:iCs/>
          <w:kern w:val="0"/>
          <w:lang w:val="vi-VN"/>
          <w14:ligatures w14:val="none"/>
        </w:rPr>
        <w:t xml:space="preserve">Chuyên ngành: Công nghệ </w:t>
      </w:r>
      <w:r>
        <w:rPr>
          <w:rFonts w:ascii="Times New Roman" w:hAnsi="Times New Roman" w:eastAsia="Calibri" w:cs="Times New Roman"/>
          <w:bCs/>
          <w:iCs/>
          <w:kern w:val="0"/>
          <w14:ligatures w14:val="none"/>
        </w:rPr>
        <w:t>thông</w:t>
      </w:r>
      <w:r>
        <w:rPr>
          <w:rFonts w:ascii="Times New Roman" w:hAnsi="Times New Roman" w:eastAsia="Calibri" w:cs="Times New Roman"/>
          <w:bCs/>
          <w:iCs/>
          <w:kern w:val="0"/>
          <w:lang w:val="vi-VN"/>
          <w14:ligatures w14:val="none"/>
        </w:rPr>
        <w:t xml:space="preserve"> tin</w:t>
      </w:r>
    </w:p>
    <w:p w14:paraId="223AADF1">
      <w:pPr>
        <w:tabs>
          <w:tab w:val="center" w:pos="4510"/>
        </w:tabs>
        <w:spacing w:before="160" w:after="0" w:line="276" w:lineRule="auto"/>
        <w:rPr>
          <w:rFonts w:ascii="Times New Roman" w:hAnsi="Times New Roman" w:eastAsia="Calibri" w:cs="Times New Roman"/>
          <w:bCs/>
          <w:iCs/>
          <w:kern w:val="0"/>
          <w:lang w:val="vi-VN"/>
          <w14:ligatures w14:val="none"/>
        </w:rPr>
      </w:pPr>
      <w:r>
        <w:rPr>
          <w:rFonts w:ascii="Times New Roman" w:hAnsi="Times New Roman" w:eastAsia="Calibri" w:cs="Times New Roman"/>
          <w:bCs/>
          <w:iCs/>
          <w:kern w:val="0"/>
          <w:lang w:val="vi-VN"/>
          <w14:ligatures w14:val="none"/>
        </w:rPr>
        <w:t>Họ và tên sinh viên: Trương Ngự Quyền</w:t>
      </w:r>
      <w:r>
        <w:rPr>
          <w:rFonts w:ascii="Times New Roman" w:hAnsi="Times New Roman" w:eastAsia="Calibri" w:cs="Times New Roman"/>
          <w:bCs/>
          <w:iCs/>
          <w:kern w:val="0"/>
          <w:lang w:val="vi-VN"/>
          <w14:ligatures w14:val="none"/>
        </w:rPr>
        <w:tab/>
      </w:r>
      <w:r>
        <w:rPr>
          <w:rFonts w:ascii="Times New Roman" w:hAnsi="Times New Roman" w:eastAsia="Calibri" w:cs="Times New Roman"/>
          <w:bCs/>
          <w:iCs/>
          <w:kern w:val="0"/>
          <w:lang w:val="vi-VN"/>
          <w14:ligatures w14:val="none"/>
        </w:rPr>
        <w:tab/>
      </w:r>
      <w:r>
        <w:rPr>
          <w:rFonts w:ascii="Times New Roman" w:hAnsi="Times New Roman" w:eastAsia="Calibri" w:cs="Times New Roman"/>
          <w:bCs/>
          <w:iCs/>
          <w:kern w:val="0"/>
          <w:lang w:val="vi-VN"/>
          <w14:ligatures w14:val="none"/>
        </w:rPr>
        <w:t>MSSV: 64131995</w:t>
      </w:r>
    </w:p>
    <w:p w14:paraId="402FBCD5">
      <w:pPr>
        <w:tabs>
          <w:tab w:val="center" w:pos="4510"/>
        </w:tabs>
        <w:spacing w:before="160" w:after="0" w:line="276" w:lineRule="auto"/>
        <w:rPr>
          <w:rFonts w:ascii="Times New Roman" w:hAnsi="Times New Roman" w:eastAsia="Calibri" w:cs="Times New Roman"/>
          <w:bCs/>
          <w:iCs/>
          <w:kern w:val="0"/>
          <w:lang w:val="vi-VN"/>
          <w14:ligatures w14:val="none"/>
        </w:rPr>
      </w:pPr>
      <w:r>
        <w:rPr>
          <w:rFonts w:ascii="Times New Roman" w:hAnsi="Times New Roman" w:eastAsia="Calibri" w:cs="Times New Roman"/>
          <w:bCs/>
          <w:iCs/>
          <w:kern w:val="0"/>
          <w:lang w:val="vi-VN"/>
          <w14:ligatures w14:val="none"/>
        </w:rPr>
        <w:t>Người phản biện (học hàm, học vị, họ và tên):</w:t>
      </w:r>
    </w:p>
    <w:p w14:paraId="026C1FC2">
      <w:pPr>
        <w:tabs>
          <w:tab w:val="center" w:pos="4510"/>
        </w:tabs>
        <w:spacing w:before="160" w:after="0" w:line="276" w:lineRule="auto"/>
        <w:rPr>
          <w:rFonts w:ascii="Times New Roman" w:hAnsi="Times New Roman" w:eastAsia="Calibri" w:cs="Times New Roman"/>
          <w:bCs/>
          <w:iCs/>
          <w:kern w:val="0"/>
          <w:lang w:val="vi-VN"/>
          <w14:ligatures w14:val="none"/>
        </w:rPr>
      </w:pPr>
      <w:r>
        <w:rPr>
          <w:rFonts w:ascii="Times New Roman" w:hAnsi="Times New Roman" w:eastAsia="Calibri" w:cs="Times New Roman"/>
          <w:bCs/>
          <w:iCs/>
          <w:kern w:val="0"/>
          <w:lang w:val="vi-VN"/>
          <w14:ligatures w14:val="none"/>
        </w:rPr>
        <w:t>Cơ quan công tác:</w:t>
      </w:r>
    </w:p>
    <w:p w14:paraId="090B09EE">
      <w:pPr>
        <w:tabs>
          <w:tab w:val="center" w:pos="4510"/>
        </w:tabs>
        <w:spacing w:before="160" w:after="0" w:line="276" w:lineRule="auto"/>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I. Phần đánh giá và cho điểm của người phản biện (tính theo thang điểm 10)</w:t>
      </w:r>
    </w:p>
    <w:tbl>
      <w:tblPr>
        <w:tblStyle w:val="1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57" w:type="dxa"/>
          <w:left w:w="57" w:type="dxa"/>
          <w:bottom w:w="57" w:type="dxa"/>
          <w:right w:w="57" w:type="dxa"/>
        </w:tblCellMar>
      </w:tblPr>
      <w:tblGrid>
        <w:gridCol w:w="1913"/>
        <w:gridCol w:w="760"/>
        <w:gridCol w:w="1337"/>
        <w:gridCol w:w="1287"/>
        <w:gridCol w:w="1304"/>
        <w:gridCol w:w="1356"/>
        <w:gridCol w:w="661"/>
      </w:tblGrid>
      <w:tr w14:paraId="7BD5E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jc w:val="center"/>
        </w:trPr>
        <w:tc>
          <w:tcPr>
            <w:tcW w:w="1111" w:type="pct"/>
            <w:vMerge w:val="restart"/>
            <w:vAlign w:val="center"/>
          </w:tcPr>
          <w:p w14:paraId="0788A8A3">
            <w:pPr>
              <w:tabs>
                <w:tab w:val="center" w:pos="4510"/>
              </w:tabs>
              <w:spacing w:after="0" w:line="276" w:lineRule="auto"/>
              <w:jc w:val="center"/>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Tiêu chí</w:t>
            </w:r>
            <w:r>
              <w:rPr>
                <w:rFonts w:ascii="Times New Roman" w:hAnsi="Times New Roman" w:eastAsia="Calibri" w:cs="Times New Roman"/>
                <w:b/>
                <w:bCs/>
                <w:iCs/>
                <w:kern w:val="0"/>
                <w14:ligatures w14:val="none"/>
              </w:rPr>
              <w:br w:type="textWrapping"/>
            </w:r>
            <w:r>
              <w:rPr>
                <w:rFonts w:ascii="Times New Roman" w:hAnsi="Times New Roman" w:eastAsia="Calibri" w:cs="Times New Roman"/>
                <w:b/>
                <w:bCs/>
                <w:iCs/>
                <w:kern w:val="0"/>
                <w14:ligatures w14:val="none"/>
              </w:rPr>
              <w:t>đánh giá</w:t>
            </w:r>
          </w:p>
        </w:tc>
        <w:tc>
          <w:tcPr>
            <w:tcW w:w="442" w:type="pct"/>
            <w:vMerge w:val="restart"/>
            <w:vAlign w:val="center"/>
          </w:tcPr>
          <w:p w14:paraId="20BA3007">
            <w:pPr>
              <w:tabs>
                <w:tab w:val="center" w:pos="4510"/>
              </w:tabs>
              <w:spacing w:after="0" w:line="276" w:lineRule="auto"/>
              <w:jc w:val="center"/>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Trọng số</w:t>
            </w:r>
          </w:p>
          <w:p w14:paraId="21D13751">
            <w:pPr>
              <w:tabs>
                <w:tab w:val="center" w:pos="4510"/>
              </w:tabs>
              <w:spacing w:after="0" w:line="276" w:lineRule="auto"/>
              <w:jc w:val="center"/>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w:t>
            </w:r>
          </w:p>
        </w:tc>
        <w:tc>
          <w:tcPr>
            <w:tcW w:w="3071" w:type="pct"/>
            <w:gridSpan w:val="4"/>
            <w:vAlign w:val="center"/>
          </w:tcPr>
          <w:p w14:paraId="7243E8E7">
            <w:pPr>
              <w:tabs>
                <w:tab w:val="center" w:pos="4510"/>
              </w:tabs>
              <w:spacing w:after="0" w:line="276" w:lineRule="auto"/>
              <w:jc w:val="center"/>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Mô tả mức chất lượng</w:t>
            </w:r>
          </w:p>
        </w:tc>
        <w:tc>
          <w:tcPr>
            <w:tcW w:w="377" w:type="pct"/>
            <w:vMerge w:val="restart"/>
            <w:vAlign w:val="center"/>
          </w:tcPr>
          <w:p w14:paraId="324AD4E3">
            <w:pPr>
              <w:tabs>
                <w:tab w:val="center" w:pos="4510"/>
              </w:tabs>
              <w:spacing w:after="0" w:line="276" w:lineRule="auto"/>
              <w:jc w:val="center"/>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Điểm</w:t>
            </w:r>
          </w:p>
        </w:tc>
      </w:tr>
      <w:tr w14:paraId="050CF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68" w:hRule="atLeast"/>
          <w:jc w:val="center"/>
        </w:trPr>
        <w:tc>
          <w:tcPr>
            <w:tcW w:w="1111" w:type="pct"/>
            <w:vMerge w:val="continue"/>
            <w:vAlign w:val="center"/>
          </w:tcPr>
          <w:p w14:paraId="5768DB3B">
            <w:pPr>
              <w:tabs>
                <w:tab w:val="center" w:pos="4510"/>
              </w:tabs>
              <w:spacing w:after="0" w:line="276" w:lineRule="auto"/>
              <w:jc w:val="center"/>
              <w:rPr>
                <w:rFonts w:ascii="Times New Roman" w:hAnsi="Times New Roman" w:eastAsia="Calibri" w:cs="Times New Roman"/>
                <w:b/>
                <w:bCs/>
                <w:iCs/>
                <w:kern w:val="0"/>
                <w14:ligatures w14:val="none"/>
              </w:rPr>
            </w:pPr>
          </w:p>
        </w:tc>
        <w:tc>
          <w:tcPr>
            <w:tcW w:w="442" w:type="pct"/>
            <w:vMerge w:val="continue"/>
            <w:vAlign w:val="center"/>
          </w:tcPr>
          <w:p w14:paraId="6CAF4D75">
            <w:pPr>
              <w:tabs>
                <w:tab w:val="center" w:pos="4510"/>
              </w:tabs>
              <w:spacing w:after="0" w:line="276" w:lineRule="auto"/>
              <w:jc w:val="center"/>
              <w:rPr>
                <w:rFonts w:ascii="Times New Roman" w:hAnsi="Times New Roman" w:eastAsia="Calibri" w:cs="Times New Roman"/>
                <w:b/>
                <w:bCs/>
                <w:iCs/>
                <w:kern w:val="0"/>
                <w14:ligatures w14:val="none"/>
              </w:rPr>
            </w:pPr>
          </w:p>
        </w:tc>
        <w:tc>
          <w:tcPr>
            <w:tcW w:w="777" w:type="pct"/>
            <w:vAlign w:val="center"/>
          </w:tcPr>
          <w:p w14:paraId="1C3B7858">
            <w:pPr>
              <w:tabs>
                <w:tab w:val="center" w:pos="4510"/>
              </w:tabs>
              <w:spacing w:after="0" w:line="276" w:lineRule="auto"/>
              <w:jc w:val="center"/>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Giỏi</w:t>
            </w:r>
          </w:p>
        </w:tc>
        <w:tc>
          <w:tcPr>
            <w:tcW w:w="748" w:type="pct"/>
            <w:vAlign w:val="center"/>
          </w:tcPr>
          <w:p w14:paraId="30847EBE">
            <w:pPr>
              <w:tabs>
                <w:tab w:val="center" w:pos="4510"/>
              </w:tabs>
              <w:spacing w:after="0" w:line="276" w:lineRule="auto"/>
              <w:jc w:val="center"/>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Khá</w:t>
            </w:r>
          </w:p>
        </w:tc>
        <w:tc>
          <w:tcPr>
            <w:tcW w:w="758" w:type="pct"/>
            <w:vAlign w:val="center"/>
          </w:tcPr>
          <w:p w14:paraId="65FF1065">
            <w:pPr>
              <w:tabs>
                <w:tab w:val="center" w:pos="4510"/>
              </w:tabs>
              <w:spacing w:after="0" w:line="276" w:lineRule="auto"/>
              <w:jc w:val="center"/>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Đạt yêu cầu</w:t>
            </w:r>
          </w:p>
        </w:tc>
        <w:tc>
          <w:tcPr>
            <w:tcW w:w="787" w:type="pct"/>
            <w:vAlign w:val="center"/>
          </w:tcPr>
          <w:p w14:paraId="0524D693">
            <w:pPr>
              <w:tabs>
                <w:tab w:val="center" w:pos="4510"/>
              </w:tabs>
              <w:spacing w:after="0" w:line="276" w:lineRule="auto"/>
              <w:jc w:val="center"/>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Không đạt</w:t>
            </w:r>
          </w:p>
        </w:tc>
        <w:tc>
          <w:tcPr>
            <w:tcW w:w="377" w:type="pct"/>
            <w:vMerge w:val="continue"/>
            <w:vAlign w:val="center"/>
          </w:tcPr>
          <w:p w14:paraId="71487DBF">
            <w:pPr>
              <w:tabs>
                <w:tab w:val="center" w:pos="4510"/>
              </w:tabs>
              <w:spacing w:after="0" w:line="276" w:lineRule="auto"/>
              <w:jc w:val="center"/>
              <w:rPr>
                <w:rFonts w:ascii="Times New Roman" w:hAnsi="Times New Roman" w:eastAsia="Calibri" w:cs="Times New Roman"/>
                <w:bCs/>
                <w:iCs/>
                <w:kern w:val="0"/>
                <w14:ligatures w14:val="none"/>
              </w:rPr>
            </w:pPr>
          </w:p>
        </w:tc>
      </w:tr>
      <w:tr w14:paraId="5F964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176" w:hRule="atLeast"/>
          <w:jc w:val="center"/>
        </w:trPr>
        <w:tc>
          <w:tcPr>
            <w:tcW w:w="1111" w:type="pct"/>
            <w:vMerge w:val="continue"/>
            <w:vAlign w:val="center"/>
          </w:tcPr>
          <w:p w14:paraId="5DB97580">
            <w:pPr>
              <w:tabs>
                <w:tab w:val="center" w:pos="4510"/>
              </w:tabs>
              <w:spacing w:after="0" w:line="276" w:lineRule="auto"/>
              <w:jc w:val="center"/>
              <w:rPr>
                <w:rFonts w:ascii="Times New Roman" w:hAnsi="Times New Roman" w:eastAsia="Calibri" w:cs="Times New Roman"/>
                <w:b/>
                <w:bCs/>
                <w:iCs/>
                <w:kern w:val="0"/>
                <w14:ligatures w14:val="none"/>
              </w:rPr>
            </w:pPr>
          </w:p>
        </w:tc>
        <w:tc>
          <w:tcPr>
            <w:tcW w:w="442" w:type="pct"/>
            <w:vMerge w:val="continue"/>
            <w:vAlign w:val="center"/>
          </w:tcPr>
          <w:p w14:paraId="2EDD9D0C">
            <w:pPr>
              <w:tabs>
                <w:tab w:val="center" w:pos="4510"/>
              </w:tabs>
              <w:spacing w:after="0" w:line="276" w:lineRule="auto"/>
              <w:jc w:val="center"/>
              <w:rPr>
                <w:rFonts w:ascii="Times New Roman" w:hAnsi="Times New Roman" w:eastAsia="Calibri" w:cs="Times New Roman"/>
                <w:b/>
                <w:bCs/>
                <w:iCs/>
                <w:kern w:val="0"/>
                <w14:ligatures w14:val="none"/>
              </w:rPr>
            </w:pPr>
          </w:p>
        </w:tc>
        <w:tc>
          <w:tcPr>
            <w:tcW w:w="777" w:type="pct"/>
            <w:vAlign w:val="center"/>
          </w:tcPr>
          <w:p w14:paraId="06DE9E45">
            <w:pPr>
              <w:tabs>
                <w:tab w:val="center" w:pos="4510"/>
              </w:tabs>
              <w:spacing w:after="0" w:line="276" w:lineRule="auto"/>
              <w:jc w:val="center"/>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9 - 10</w:t>
            </w:r>
          </w:p>
        </w:tc>
        <w:tc>
          <w:tcPr>
            <w:tcW w:w="748" w:type="pct"/>
            <w:vAlign w:val="center"/>
          </w:tcPr>
          <w:p w14:paraId="256A666E">
            <w:pPr>
              <w:tabs>
                <w:tab w:val="center" w:pos="4510"/>
              </w:tabs>
              <w:spacing w:after="0" w:line="276" w:lineRule="auto"/>
              <w:jc w:val="center"/>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7 - 8</w:t>
            </w:r>
          </w:p>
        </w:tc>
        <w:tc>
          <w:tcPr>
            <w:tcW w:w="758" w:type="pct"/>
            <w:vAlign w:val="center"/>
          </w:tcPr>
          <w:p w14:paraId="7DE847A0">
            <w:pPr>
              <w:tabs>
                <w:tab w:val="center" w:pos="4510"/>
              </w:tabs>
              <w:spacing w:after="0" w:line="276" w:lineRule="auto"/>
              <w:jc w:val="center"/>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5 - 6</w:t>
            </w:r>
          </w:p>
        </w:tc>
        <w:tc>
          <w:tcPr>
            <w:tcW w:w="787" w:type="pct"/>
            <w:vAlign w:val="center"/>
          </w:tcPr>
          <w:p w14:paraId="5310B1C5">
            <w:pPr>
              <w:tabs>
                <w:tab w:val="center" w:pos="4510"/>
              </w:tabs>
              <w:spacing w:after="0" w:line="276" w:lineRule="auto"/>
              <w:jc w:val="center"/>
              <w:rPr>
                <w:rFonts w:ascii="Times New Roman" w:hAnsi="Times New Roman" w:eastAsia="Calibri" w:cs="Times New Roman"/>
                <w:b/>
                <w:bCs/>
                <w:iCs/>
                <w:kern w:val="0"/>
                <w14:ligatures w14:val="none"/>
              </w:rPr>
            </w:pPr>
            <w:r>
              <w:rPr>
                <w:rFonts w:ascii="Times New Roman" w:hAnsi="Times New Roman" w:eastAsia="Calibri" w:cs="Times New Roman"/>
                <w:b/>
                <w:bCs/>
                <w:iCs/>
                <w:kern w:val="0"/>
                <w14:ligatures w14:val="none"/>
              </w:rPr>
              <w:t>&lt; 5</w:t>
            </w:r>
          </w:p>
        </w:tc>
        <w:tc>
          <w:tcPr>
            <w:tcW w:w="377" w:type="pct"/>
            <w:vMerge w:val="continue"/>
            <w:vAlign w:val="center"/>
          </w:tcPr>
          <w:p w14:paraId="4280BB17">
            <w:pPr>
              <w:tabs>
                <w:tab w:val="center" w:pos="4510"/>
              </w:tabs>
              <w:spacing w:after="0" w:line="276" w:lineRule="auto"/>
              <w:jc w:val="center"/>
              <w:rPr>
                <w:rFonts w:ascii="Times New Roman" w:hAnsi="Times New Roman" w:eastAsia="Calibri" w:cs="Times New Roman"/>
                <w:bCs/>
                <w:iCs/>
                <w:kern w:val="0"/>
                <w14:ligatures w14:val="none"/>
              </w:rPr>
            </w:pPr>
          </w:p>
        </w:tc>
      </w:tr>
      <w:tr w14:paraId="4E573A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jc w:val="center"/>
        </w:trPr>
        <w:tc>
          <w:tcPr>
            <w:tcW w:w="1111" w:type="pct"/>
            <w:vAlign w:val="center"/>
          </w:tcPr>
          <w:p w14:paraId="23A5C51A">
            <w:pPr>
              <w:tabs>
                <w:tab w:val="center" w:pos="4510"/>
              </w:tabs>
              <w:spacing w:after="0" w:line="276" w:lineRule="auto"/>
              <w:jc w:val="center"/>
              <w:rPr>
                <w:rFonts w:ascii="Times New Roman" w:hAnsi="Times New Roman" w:eastAsia="Calibri" w:cs="Times New Roman"/>
                <w:bCs/>
                <w:iCs/>
                <w:kern w:val="0"/>
                <w14:ligatures w14:val="none"/>
              </w:rPr>
            </w:pPr>
            <w:r>
              <w:rPr>
                <w:rFonts w:ascii="Times New Roman" w:hAnsi="Times New Roman" w:eastAsia="Calibri" w:cs="Times New Roman"/>
                <w:bCs/>
                <w:iCs/>
                <w:kern w:val="0"/>
                <w14:ligatures w14:val="none"/>
              </w:rPr>
              <w:t>Hình thức</w:t>
            </w:r>
            <w:r>
              <w:rPr>
                <w:rFonts w:ascii="Times New Roman" w:hAnsi="Times New Roman" w:eastAsia="Calibri" w:cs="Times New Roman"/>
                <w:bCs/>
                <w:iCs/>
                <w:kern w:val="0"/>
                <w14:ligatures w14:val="none"/>
              </w:rPr>
              <w:br w:type="textWrapping"/>
            </w:r>
            <w:r>
              <w:rPr>
                <w:rFonts w:ascii="Times New Roman" w:hAnsi="Times New Roman" w:eastAsia="Calibri" w:cs="Times New Roman"/>
                <w:bCs/>
                <w:iCs/>
                <w:kern w:val="0"/>
                <w14:ligatures w14:val="none"/>
              </w:rPr>
              <w:t>bản thuyết minh</w:t>
            </w:r>
          </w:p>
        </w:tc>
        <w:tc>
          <w:tcPr>
            <w:tcW w:w="442" w:type="pct"/>
            <w:vAlign w:val="center"/>
          </w:tcPr>
          <w:p w14:paraId="29874160">
            <w:pPr>
              <w:tabs>
                <w:tab w:val="center" w:pos="4510"/>
              </w:tabs>
              <w:spacing w:after="0" w:line="276" w:lineRule="auto"/>
              <w:jc w:val="center"/>
              <w:rPr>
                <w:rFonts w:ascii="Times New Roman" w:hAnsi="Times New Roman" w:eastAsia="Calibri" w:cs="Times New Roman"/>
                <w:bCs/>
                <w:iCs/>
                <w:kern w:val="0"/>
                <w14:ligatures w14:val="none"/>
              </w:rPr>
            </w:pPr>
            <w:r>
              <w:rPr>
                <w:rFonts w:ascii="Times New Roman" w:hAnsi="Times New Roman" w:eastAsia="Calibri" w:cs="Times New Roman"/>
                <w:bCs/>
                <w:iCs/>
                <w:kern w:val="0"/>
                <w14:ligatures w14:val="none"/>
              </w:rPr>
              <w:t>20</w:t>
            </w:r>
          </w:p>
        </w:tc>
        <w:tc>
          <w:tcPr>
            <w:tcW w:w="777" w:type="pct"/>
            <w:vAlign w:val="center"/>
          </w:tcPr>
          <w:p w14:paraId="44E3CBED">
            <w:pPr>
              <w:tabs>
                <w:tab w:val="center" w:pos="4510"/>
              </w:tabs>
              <w:spacing w:after="0" w:line="276" w:lineRule="auto"/>
              <w:jc w:val="center"/>
              <w:rPr>
                <w:rFonts w:ascii="Times New Roman" w:hAnsi="Times New Roman" w:eastAsia="Calibri" w:cs="Times New Roman"/>
                <w:bCs/>
                <w:iCs/>
                <w:kern w:val="0"/>
                <w14:ligatures w14:val="none"/>
              </w:rPr>
            </w:pPr>
          </w:p>
        </w:tc>
        <w:tc>
          <w:tcPr>
            <w:tcW w:w="748" w:type="pct"/>
            <w:vAlign w:val="center"/>
          </w:tcPr>
          <w:p w14:paraId="72132AF2">
            <w:pPr>
              <w:tabs>
                <w:tab w:val="center" w:pos="4510"/>
              </w:tabs>
              <w:spacing w:after="0" w:line="276" w:lineRule="auto"/>
              <w:jc w:val="center"/>
              <w:rPr>
                <w:rFonts w:ascii="Times New Roman" w:hAnsi="Times New Roman" w:eastAsia="Calibri" w:cs="Times New Roman"/>
                <w:bCs/>
                <w:iCs/>
                <w:kern w:val="0"/>
                <w14:ligatures w14:val="none"/>
              </w:rPr>
            </w:pPr>
          </w:p>
        </w:tc>
        <w:tc>
          <w:tcPr>
            <w:tcW w:w="758" w:type="pct"/>
            <w:vAlign w:val="center"/>
          </w:tcPr>
          <w:p w14:paraId="64637CAC">
            <w:pPr>
              <w:tabs>
                <w:tab w:val="center" w:pos="4510"/>
              </w:tabs>
              <w:spacing w:after="0" w:line="276" w:lineRule="auto"/>
              <w:jc w:val="center"/>
              <w:rPr>
                <w:rFonts w:ascii="Times New Roman" w:hAnsi="Times New Roman" w:eastAsia="Calibri" w:cs="Times New Roman"/>
                <w:bCs/>
                <w:iCs/>
                <w:kern w:val="0"/>
                <w14:ligatures w14:val="none"/>
              </w:rPr>
            </w:pPr>
          </w:p>
        </w:tc>
        <w:tc>
          <w:tcPr>
            <w:tcW w:w="787" w:type="pct"/>
            <w:vAlign w:val="center"/>
          </w:tcPr>
          <w:p w14:paraId="57B2CEF0">
            <w:pPr>
              <w:tabs>
                <w:tab w:val="center" w:pos="4510"/>
              </w:tabs>
              <w:spacing w:after="0" w:line="276" w:lineRule="auto"/>
              <w:jc w:val="center"/>
              <w:rPr>
                <w:rFonts w:ascii="Times New Roman" w:hAnsi="Times New Roman" w:eastAsia="Calibri" w:cs="Times New Roman"/>
                <w:bCs/>
                <w:iCs/>
                <w:kern w:val="0"/>
                <w14:ligatures w14:val="none"/>
              </w:rPr>
            </w:pPr>
          </w:p>
        </w:tc>
        <w:tc>
          <w:tcPr>
            <w:tcW w:w="377" w:type="pct"/>
            <w:vAlign w:val="center"/>
          </w:tcPr>
          <w:p w14:paraId="01B9C214">
            <w:pPr>
              <w:tabs>
                <w:tab w:val="center" w:pos="4510"/>
              </w:tabs>
              <w:spacing w:after="0" w:line="276" w:lineRule="auto"/>
              <w:jc w:val="center"/>
              <w:rPr>
                <w:rFonts w:ascii="Times New Roman" w:hAnsi="Times New Roman" w:eastAsia="Calibri" w:cs="Times New Roman"/>
                <w:bCs/>
                <w:iCs/>
                <w:kern w:val="0"/>
                <w14:ligatures w14:val="none"/>
              </w:rPr>
            </w:pPr>
          </w:p>
        </w:tc>
      </w:tr>
      <w:tr w14:paraId="46FDA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jc w:val="center"/>
        </w:trPr>
        <w:tc>
          <w:tcPr>
            <w:tcW w:w="1111" w:type="pct"/>
            <w:vAlign w:val="center"/>
          </w:tcPr>
          <w:p w14:paraId="036D2EE8">
            <w:pPr>
              <w:tabs>
                <w:tab w:val="center" w:pos="4510"/>
              </w:tabs>
              <w:spacing w:after="0" w:line="276" w:lineRule="auto"/>
              <w:jc w:val="center"/>
              <w:rPr>
                <w:rFonts w:ascii="Times New Roman" w:hAnsi="Times New Roman" w:eastAsia="Calibri" w:cs="Times New Roman"/>
                <w:bCs/>
                <w:iCs/>
                <w:kern w:val="0"/>
                <w14:ligatures w14:val="none"/>
              </w:rPr>
            </w:pPr>
            <w:r>
              <w:rPr>
                <w:rFonts w:ascii="Times New Roman" w:hAnsi="Times New Roman" w:eastAsia="Calibri" w:cs="Times New Roman"/>
                <w:bCs/>
                <w:iCs/>
                <w:kern w:val="0"/>
                <w14:ligatures w14:val="none"/>
              </w:rPr>
              <w:t>Nội dung bản</w:t>
            </w:r>
          </w:p>
          <w:p w14:paraId="0EAD26F1">
            <w:pPr>
              <w:tabs>
                <w:tab w:val="center" w:pos="4510"/>
              </w:tabs>
              <w:spacing w:after="0" w:line="276" w:lineRule="auto"/>
              <w:jc w:val="center"/>
              <w:rPr>
                <w:rFonts w:ascii="Times New Roman" w:hAnsi="Times New Roman" w:eastAsia="Calibri" w:cs="Times New Roman"/>
                <w:bCs/>
                <w:iCs/>
                <w:kern w:val="0"/>
                <w14:ligatures w14:val="none"/>
              </w:rPr>
            </w:pPr>
            <w:r>
              <w:rPr>
                <w:rFonts w:ascii="Times New Roman" w:hAnsi="Times New Roman" w:eastAsia="Calibri" w:cs="Times New Roman"/>
                <w:bCs/>
                <w:iCs/>
                <w:kern w:val="0"/>
                <w14:ligatures w14:val="none"/>
              </w:rPr>
              <w:t>thuyết minh</w:t>
            </w:r>
          </w:p>
        </w:tc>
        <w:tc>
          <w:tcPr>
            <w:tcW w:w="442" w:type="pct"/>
            <w:vAlign w:val="center"/>
          </w:tcPr>
          <w:p w14:paraId="23BBA8EB">
            <w:pPr>
              <w:tabs>
                <w:tab w:val="center" w:pos="4510"/>
              </w:tabs>
              <w:spacing w:after="0" w:line="276" w:lineRule="auto"/>
              <w:jc w:val="center"/>
              <w:rPr>
                <w:rFonts w:ascii="Times New Roman" w:hAnsi="Times New Roman" w:eastAsia="Calibri" w:cs="Times New Roman"/>
                <w:bCs/>
                <w:iCs/>
                <w:kern w:val="0"/>
                <w14:ligatures w14:val="none"/>
              </w:rPr>
            </w:pPr>
            <w:r>
              <w:rPr>
                <w:rFonts w:ascii="Times New Roman" w:hAnsi="Times New Roman" w:eastAsia="Calibri" w:cs="Times New Roman"/>
                <w:bCs/>
                <w:iCs/>
                <w:kern w:val="0"/>
                <w14:ligatures w14:val="none"/>
              </w:rPr>
              <w:t>30</w:t>
            </w:r>
          </w:p>
        </w:tc>
        <w:tc>
          <w:tcPr>
            <w:tcW w:w="777" w:type="pct"/>
            <w:vAlign w:val="center"/>
          </w:tcPr>
          <w:p w14:paraId="714C1024">
            <w:pPr>
              <w:tabs>
                <w:tab w:val="center" w:pos="4510"/>
              </w:tabs>
              <w:spacing w:after="0" w:line="276" w:lineRule="auto"/>
              <w:jc w:val="center"/>
              <w:rPr>
                <w:rFonts w:ascii="Times New Roman" w:hAnsi="Times New Roman" w:eastAsia="Calibri" w:cs="Times New Roman"/>
                <w:bCs/>
                <w:iCs/>
                <w:kern w:val="0"/>
                <w14:ligatures w14:val="none"/>
              </w:rPr>
            </w:pPr>
          </w:p>
        </w:tc>
        <w:tc>
          <w:tcPr>
            <w:tcW w:w="748" w:type="pct"/>
            <w:vAlign w:val="center"/>
          </w:tcPr>
          <w:p w14:paraId="0E142DF1">
            <w:pPr>
              <w:tabs>
                <w:tab w:val="center" w:pos="4510"/>
              </w:tabs>
              <w:spacing w:after="0" w:line="276" w:lineRule="auto"/>
              <w:jc w:val="center"/>
              <w:rPr>
                <w:rFonts w:ascii="Times New Roman" w:hAnsi="Times New Roman" w:eastAsia="Calibri" w:cs="Times New Roman"/>
                <w:bCs/>
                <w:iCs/>
                <w:kern w:val="0"/>
                <w14:ligatures w14:val="none"/>
              </w:rPr>
            </w:pPr>
          </w:p>
        </w:tc>
        <w:tc>
          <w:tcPr>
            <w:tcW w:w="758" w:type="pct"/>
            <w:vAlign w:val="center"/>
          </w:tcPr>
          <w:p w14:paraId="37332994">
            <w:pPr>
              <w:tabs>
                <w:tab w:val="center" w:pos="4510"/>
              </w:tabs>
              <w:spacing w:after="0" w:line="276" w:lineRule="auto"/>
              <w:jc w:val="center"/>
              <w:rPr>
                <w:rFonts w:ascii="Times New Roman" w:hAnsi="Times New Roman" w:eastAsia="Calibri" w:cs="Times New Roman"/>
                <w:bCs/>
                <w:iCs/>
                <w:kern w:val="0"/>
                <w14:ligatures w14:val="none"/>
              </w:rPr>
            </w:pPr>
          </w:p>
        </w:tc>
        <w:tc>
          <w:tcPr>
            <w:tcW w:w="787" w:type="pct"/>
            <w:vAlign w:val="center"/>
          </w:tcPr>
          <w:p w14:paraId="40CEE0FE">
            <w:pPr>
              <w:tabs>
                <w:tab w:val="center" w:pos="4510"/>
              </w:tabs>
              <w:spacing w:after="0" w:line="276" w:lineRule="auto"/>
              <w:jc w:val="center"/>
              <w:rPr>
                <w:rFonts w:ascii="Times New Roman" w:hAnsi="Times New Roman" w:eastAsia="Calibri" w:cs="Times New Roman"/>
                <w:bCs/>
                <w:iCs/>
                <w:kern w:val="0"/>
                <w14:ligatures w14:val="none"/>
              </w:rPr>
            </w:pPr>
          </w:p>
        </w:tc>
        <w:tc>
          <w:tcPr>
            <w:tcW w:w="377" w:type="pct"/>
            <w:vAlign w:val="center"/>
          </w:tcPr>
          <w:p w14:paraId="5B9A3C06">
            <w:pPr>
              <w:tabs>
                <w:tab w:val="center" w:pos="4510"/>
              </w:tabs>
              <w:spacing w:after="0" w:line="276" w:lineRule="auto"/>
              <w:jc w:val="center"/>
              <w:rPr>
                <w:rFonts w:ascii="Times New Roman" w:hAnsi="Times New Roman" w:eastAsia="Calibri" w:cs="Times New Roman"/>
                <w:bCs/>
                <w:iCs/>
                <w:kern w:val="0"/>
                <w14:ligatures w14:val="none"/>
              </w:rPr>
            </w:pPr>
          </w:p>
        </w:tc>
      </w:tr>
      <w:tr w14:paraId="690A9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jc w:val="center"/>
        </w:trPr>
        <w:tc>
          <w:tcPr>
            <w:tcW w:w="1111" w:type="pct"/>
            <w:vAlign w:val="center"/>
          </w:tcPr>
          <w:p w14:paraId="0B9D6334">
            <w:pPr>
              <w:tabs>
                <w:tab w:val="center" w:pos="4510"/>
              </w:tabs>
              <w:spacing w:after="0" w:line="276" w:lineRule="auto"/>
              <w:jc w:val="center"/>
              <w:rPr>
                <w:rFonts w:ascii="Times New Roman" w:hAnsi="Times New Roman" w:eastAsia="Calibri" w:cs="Times New Roman"/>
                <w:bCs/>
                <w:iCs/>
                <w:kern w:val="0"/>
                <w14:ligatures w14:val="none"/>
              </w:rPr>
            </w:pPr>
            <w:r>
              <w:rPr>
                <w:rFonts w:ascii="Times New Roman" w:hAnsi="Times New Roman" w:eastAsia="Calibri" w:cs="Times New Roman"/>
                <w:bCs/>
                <w:iCs/>
                <w:kern w:val="0"/>
                <w14:ligatures w14:val="none"/>
              </w:rPr>
              <w:t>Mức độ trích dẫn</w:t>
            </w:r>
            <w:r>
              <w:rPr>
                <w:rFonts w:ascii="Times New Roman" w:hAnsi="Times New Roman" w:eastAsia="Calibri" w:cs="Times New Roman"/>
                <w:bCs/>
                <w:iCs/>
                <w:kern w:val="0"/>
                <w14:ligatures w14:val="none"/>
              </w:rPr>
              <w:br w:type="textWrapping"/>
            </w:r>
            <w:r>
              <w:rPr>
                <w:rFonts w:ascii="Times New Roman" w:hAnsi="Times New Roman" w:eastAsia="Calibri" w:cs="Times New Roman"/>
                <w:bCs/>
                <w:iCs/>
                <w:kern w:val="0"/>
                <w14:ligatures w14:val="none"/>
              </w:rPr>
              <w:t>và sao chép</w:t>
            </w:r>
          </w:p>
        </w:tc>
        <w:tc>
          <w:tcPr>
            <w:tcW w:w="442" w:type="pct"/>
            <w:vAlign w:val="center"/>
          </w:tcPr>
          <w:p w14:paraId="2FF3700C">
            <w:pPr>
              <w:tabs>
                <w:tab w:val="center" w:pos="4510"/>
              </w:tabs>
              <w:spacing w:after="0" w:line="276" w:lineRule="auto"/>
              <w:jc w:val="center"/>
              <w:rPr>
                <w:rFonts w:ascii="Times New Roman" w:hAnsi="Times New Roman" w:eastAsia="Calibri" w:cs="Times New Roman"/>
                <w:bCs/>
                <w:iCs/>
                <w:kern w:val="0"/>
                <w14:ligatures w14:val="none"/>
              </w:rPr>
            </w:pPr>
            <w:r>
              <w:rPr>
                <w:rFonts w:ascii="Times New Roman" w:hAnsi="Times New Roman" w:eastAsia="Calibri" w:cs="Times New Roman"/>
                <w:bCs/>
                <w:iCs/>
                <w:kern w:val="0"/>
                <w14:ligatures w14:val="none"/>
              </w:rPr>
              <w:t>20</w:t>
            </w:r>
          </w:p>
        </w:tc>
        <w:tc>
          <w:tcPr>
            <w:tcW w:w="777" w:type="pct"/>
            <w:vAlign w:val="center"/>
          </w:tcPr>
          <w:p w14:paraId="291E5201">
            <w:pPr>
              <w:tabs>
                <w:tab w:val="center" w:pos="4510"/>
              </w:tabs>
              <w:spacing w:after="0" w:line="276" w:lineRule="auto"/>
              <w:jc w:val="center"/>
              <w:rPr>
                <w:rFonts w:ascii="Times New Roman" w:hAnsi="Times New Roman" w:eastAsia="Calibri" w:cs="Times New Roman"/>
                <w:bCs/>
                <w:iCs/>
                <w:kern w:val="0"/>
                <w14:ligatures w14:val="none"/>
              </w:rPr>
            </w:pPr>
          </w:p>
        </w:tc>
        <w:tc>
          <w:tcPr>
            <w:tcW w:w="748" w:type="pct"/>
            <w:vAlign w:val="center"/>
          </w:tcPr>
          <w:p w14:paraId="0B3CBB72">
            <w:pPr>
              <w:tabs>
                <w:tab w:val="center" w:pos="4510"/>
              </w:tabs>
              <w:spacing w:after="0" w:line="276" w:lineRule="auto"/>
              <w:jc w:val="center"/>
              <w:rPr>
                <w:rFonts w:ascii="Times New Roman" w:hAnsi="Times New Roman" w:eastAsia="Calibri" w:cs="Times New Roman"/>
                <w:bCs/>
                <w:iCs/>
                <w:kern w:val="0"/>
                <w14:ligatures w14:val="none"/>
              </w:rPr>
            </w:pPr>
          </w:p>
        </w:tc>
        <w:tc>
          <w:tcPr>
            <w:tcW w:w="758" w:type="pct"/>
            <w:vAlign w:val="center"/>
          </w:tcPr>
          <w:p w14:paraId="33EFB80A">
            <w:pPr>
              <w:tabs>
                <w:tab w:val="center" w:pos="4510"/>
              </w:tabs>
              <w:spacing w:after="0" w:line="276" w:lineRule="auto"/>
              <w:jc w:val="center"/>
              <w:rPr>
                <w:rFonts w:ascii="Times New Roman" w:hAnsi="Times New Roman" w:eastAsia="Calibri" w:cs="Times New Roman"/>
                <w:bCs/>
                <w:iCs/>
                <w:kern w:val="0"/>
                <w14:ligatures w14:val="none"/>
              </w:rPr>
            </w:pPr>
          </w:p>
        </w:tc>
        <w:tc>
          <w:tcPr>
            <w:tcW w:w="787" w:type="pct"/>
            <w:vAlign w:val="center"/>
          </w:tcPr>
          <w:p w14:paraId="0E74373F">
            <w:pPr>
              <w:tabs>
                <w:tab w:val="center" w:pos="4510"/>
              </w:tabs>
              <w:spacing w:after="0" w:line="276" w:lineRule="auto"/>
              <w:jc w:val="center"/>
              <w:rPr>
                <w:rFonts w:ascii="Times New Roman" w:hAnsi="Times New Roman" w:eastAsia="Calibri" w:cs="Times New Roman"/>
                <w:bCs/>
                <w:iCs/>
                <w:kern w:val="0"/>
                <w14:ligatures w14:val="none"/>
              </w:rPr>
            </w:pPr>
          </w:p>
        </w:tc>
        <w:tc>
          <w:tcPr>
            <w:tcW w:w="377" w:type="pct"/>
            <w:vAlign w:val="center"/>
          </w:tcPr>
          <w:p w14:paraId="1B7816AC">
            <w:pPr>
              <w:tabs>
                <w:tab w:val="center" w:pos="4510"/>
              </w:tabs>
              <w:spacing w:after="0" w:line="276" w:lineRule="auto"/>
              <w:jc w:val="center"/>
              <w:rPr>
                <w:rFonts w:ascii="Times New Roman" w:hAnsi="Times New Roman" w:eastAsia="Calibri" w:cs="Times New Roman"/>
                <w:bCs/>
                <w:iCs/>
                <w:kern w:val="0"/>
                <w14:ligatures w14:val="none"/>
              </w:rPr>
            </w:pPr>
          </w:p>
        </w:tc>
      </w:tr>
      <w:tr w14:paraId="452C0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jc w:val="center"/>
        </w:trPr>
        <w:tc>
          <w:tcPr>
            <w:tcW w:w="1111" w:type="pct"/>
            <w:vAlign w:val="center"/>
          </w:tcPr>
          <w:p w14:paraId="55C7DA93">
            <w:pPr>
              <w:tabs>
                <w:tab w:val="center" w:pos="4510"/>
              </w:tabs>
              <w:spacing w:after="0" w:line="276" w:lineRule="auto"/>
              <w:jc w:val="center"/>
              <w:rPr>
                <w:rFonts w:ascii="Times New Roman" w:hAnsi="Times New Roman" w:eastAsia="Calibri" w:cs="Times New Roman"/>
                <w:bCs/>
                <w:iCs/>
                <w:kern w:val="0"/>
                <w14:ligatures w14:val="none"/>
              </w:rPr>
            </w:pPr>
            <w:r>
              <w:rPr>
                <w:rFonts w:ascii="Times New Roman" w:hAnsi="Times New Roman" w:eastAsia="Calibri" w:cs="Times New Roman"/>
                <w:bCs/>
                <w:iCs/>
                <w:kern w:val="0"/>
                <w14:ligatures w14:val="none"/>
              </w:rPr>
              <w:t>Kết quả</w:t>
            </w:r>
            <w:r>
              <w:rPr>
                <w:rFonts w:ascii="Times New Roman" w:hAnsi="Times New Roman" w:eastAsia="Calibri" w:cs="Times New Roman"/>
                <w:bCs/>
                <w:iCs/>
                <w:kern w:val="0"/>
                <w14:ligatures w14:val="none"/>
              </w:rPr>
              <w:br w:type="textWrapping"/>
            </w:r>
            <w:r>
              <w:rPr>
                <w:rFonts w:ascii="Times New Roman" w:hAnsi="Times New Roman" w:eastAsia="Calibri" w:cs="Times New Roman"/>
                <w:bCs/>
                <w:iCs/>
                <w:kern w:val="0"/>
                <w14:ligatures w14:val="none"/>
              </w:rPr>
              <w:t>nghiên cứu</w:t>
            </w:r>
          </w:p>
        </w:tc>
        <w:tc>
          <w:tcPr>
            <w:tcW w:w="442" w:type="pct"/>
            <w:vAlign w:val="center"/>
          </w:tcPr>
          <w:p w14:paraId="6F1928E5">
            <w:pPr>
              <w:tabs>
                <w:tab w:val="center" w:pos="4510"/>
              </w:tabs>
              <w:spacing w:after="0" w:line="276" w:lineRule="auto"/>
              <w:jc w:val="center"/>
              <w:rPr>
                <w:rFonts w:ascii="Times New Roman" w:hAnsi="Times New Roman" w:eastAsia="Calibri" w:cs="Times New Roman"/>
                <w:bCs/>
                <w:iCs/>
                <w:kern w:val="0"/>
                <w14:ligatures w14:val="none"/>
              </w:rPr>
            </w:pPr>
            <w:r>
              <w:rPr>
                <w:rFonts w:ascii="Times New Roman" w:hAnsi="Times New Roman" w:eastAsia="Calibri" w:cs="Times New Roman"/>
                <w:bCs/>
                <w:iCs/>
                <w:kern w:val="0"/>
                <w14:ligatures w14:val="none"/>
              </w:rPr>
              <w:t>30</w:t>
            </w:r>
          </w:p>
        </w:tc>
        <w:tc>
          <w:tcPr>
            <w:tcW w:w="777" w:type="pct"/>
            <w:vAlign w:val="center"/>
          </w:tcPr>
          <w:p w14:paraId="3342BDD2">
            <w:pPr>
              <w:tabs>
                <w:tab w:val="center" w:pos="4510"/>
              </w:tabs>
              <w:spacing w:after="0" w:line="276" w:lineRule="auto"/>
              <w:jc w:val="center"/>
              <w:rPr>
                <w:rFonts w:ascii="Times New Roman" w:hAnsi="Times New Roman" w:eastAsia="Calibri" w:cs="Times New Roman"/>
                <w:bCs/>
                <w:iCs/>
                <w:kern w:val="0"/>
                <w14:ligatures w14:val="none"/>
              </w:rPr>
            </w:pPr>
          </w:p>
        </w:tc>
        <w:tc>
          <w:tcPr>
            <w:tcW w:w="748" w:type="pct"/>
            <w:vAlign w:val="center"/>
          </w:tcPr>
          <w:p w14:paraId="2278F908">
            <w:pPr>
              <w:tabs>
                <w:tab w:val="center" w:pos="4510"/>
              </w:tabs>
              <w:spacing w:after="0" w:line="276" w:lineRule="auto"/>
              <w:jc w:val="center"/>
              <w:rPr>
                <w:rFonts w:ascii="Times New Roman" w:hAnsi="Times New Roman" w:eastAsia="Calibri" w:cs="Times New Roman"/>
                <w:bCs/>
                <w:iCs/>
                <w:kern w:val="0"/>
                <w14:ligatures w14:val="none"/>
              </w:rPr>
            </w:pPr>
          </w:p>
        </w:tc>
        <w:tc>
          <w:tcPr>
            <w:tcW w:w="758" w:type="pct"/>
            <w:vAlign w:val="center"/>
          </w:tcPr>
          <w:p w14:paraId="15F67649">
            <w:pPr>
              <w:tabs>
                <w:tab w:val="center" w:pos="4510"/>
              </w:tabs>
              <w:spacing w:after="0" w:line="276" w:lineRule="auto"/>
              <w:jc w:val="center"/>
              <w:rPr>
                <w:rFonts w:ascii="Times New Roman" w:hAnsi="Times New Roman" w:eastAsia="Calibri" w:cs="Times New Roman"/>
                <w:bCs/>
                <w:iCs/>
                <w:kern w:val="0"/>
                <w14:ligatures w14:val="none"/>
              </w:rPr>
            </w:pPr>
          </w:p>
        </w:tc>
        <w:tc>
          <w:tcPr>
            <w:tcW w:w="787" w:type="pct"/>
            <w:vAlign w:val="center"/>
          </w:tcPr>
          <w:p w14:paraId="2B2481D9">
            <w:pPr>
              <w:tabs>
                <w:tab w:val="center" w:pos="4510"/>
              </w:tabs>
              <w:spacing w:after="0" w:line="276" w:lineRule="auto"/>
              <w:jc w:val="center"/>
              <w:rPr>
                <w:rFonts w:ascii="Times New Roman" w:hAnsi="Times New Roman" w:eastAsia="Calibri" w:cs="Times New Roman"/>
                <w:bCs/>
                <w:iCs/>
                <w:kern w:val="0"/>
                <w14:ligatures w14:val="none"/>
              </w:rPr>
            </w:pPr>
          </w:p>
        </w:tc>
        <w:tc>
          <w:tcPr>
            <w:tcW w:w="377" w:type="pct"/>
            <w:vAlign w:val="center"/>
          </w:tcPr>
          <w:p w14:paraId="32962591">
            <w:pPr>
              <w:tabs>
                <w:tab w:val="center" w:pos="4510"/>
              </w:tabs>
              <w:spacing w:after="0" w:line="276" w:lineRule="auto"/>
              <w:jc w:val="center"/>
              <w:rPr>
                <w:rFonts w:ascii="Times New Roman" w:hAnsi="Times New Roman" w:eastAsia="Calibri" w:cs="Times New Roman"/>
                <w:bCs/>
                <w:iCs/>
                <w:kern w:val="0"/>
                <w14:ligatures w14:val="none"/>
              </w:rPr>
            </w:pPr>
          </w:p>
        </w:tc>
      </w:tr>
      <w:tr w14:paraId="27250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jc w:val="center"/>
        </w:trPr>
        <w:tc>
          <w:tcPr>
            <w:tcW w:w="4623" w:type="pct"/>
            <w:gridSpan w:val="6"/>
            <w:vAlign w:val="center"/>
          </w:tcPr>
          <w:p w14:paraId="46075D2D">
            <w:pPr>
              <w:tabs>
                <w:tab w:val="center" w:pos="4510"/>
              </w:tabs>
              <w:spacing w:after="0" w:line="276" w:lineRule="auto"/>
              <w:jc w:val="center"/>
              <w:rPr>
                <w:rFonts w:ascii="Times New Roman" w:hAnsi="Times New Roman" w:eastAsia="Calibri" w:cs="Times New Roman"/>
                <w:bCs/>
                <w:iCs/>
                <w:kern w:val="0"/>
                <w14:ligatures w14:val="none"/>
              </w:rPr>
            </w:pPr>
            <w:r>
              <w:rPr>
                <w:rFonts w:ascii="Times New Roman" w:hAnsi="Times New Roman" w:eastAsia="Calibri" w:cs="Times New Roman"/>
                <w:b/>
                <w:bCs/>
                <w:iCs/>
                <w:kern w:val="0"/>
                <w14:ligatures w14:val="none"/>
              </w:rPr>
              <w:t>ĐIỂM TỔNG</w:t>
            </w:r>
          </w:p>
        </w:tc>
        <w:tc>
          <w:tcPr>
            <w:tcW w:w="377" w:type="pct"/>
            <w:vAlign w:val="center"/>
          </w:tcPr>
          <w:p w14:paraId="238E5A25">
            <w:pPr>
              <w:tabs>
                <w:tab w:val="center" w:pos="4510"/>
              </w:tabs>
              <w:spacing w:after="0" w:line="276" w:lineRule="auto"/>
              <w:jc w:val="center"/>
              <w:rPr>
                <w:rFonts w:ascii="Times New Roman" w:hAnsi="Times New Roman" w:eastAsia="Calibri" w:cs="Times New Roman"/>
                <w:bCs/>
                <w:iCs/>
                <w:kern w:val="0"/>
                <w14:ligatures w14:val="none"/>
              </w:rPr>
            </w:pPr>
          </w:p>
        </w:tc>
      </w:tr>
    </w:tbl>
    <w:p w14:paraId="535469D7">
      <w:pPr>
        <w:tabs>
          <w:tab w:val="center" w:pos="4510"/>
        </w:tabs>
        <w:spacing w:before="160" w:after="0" w:line="276" w:lineRule="auto"/>
        <w:rPr>
          <w:rFonts w:ascii="Times New Roman" w:hAnsi="Times New Roman" w:eastAsia="Calibri" w:cs="Times New Roman"/>
          <w:bCs/>
          <w:i/>
          <w:iCs/>
          <w:kern w:val="0"/>
          <w14:ligatures w14:val="none"/>
        </w:rPr>
      </w:pPr>
      <w:r>
        <w:rPr>
          <w:rFonts w:ascii="Times New Roman" w:hAnsi="Times New Roman" w:eastAsia="Calibri" w:cs="Times New Roman"/>
          <w:bCs/>
          <w:i/>
          <w:iCs/>
          <w:kern w:val="0"/>
          <w14:ligatures w14:val="none"/>
        </w:rPr>
        <w:t>Ghi chú: Điểm tổng làm tròn đến 1 số lẻ.</w:t>
      </w:r>
    </w:p>
    <w:p w14:paraId="686D2E7A">
      <w:pPr>
        <w:tabs>
          <w:tab w:val="center" w:pos="4510"/>
        </w:tabs>
        <w:spacing w:before="160" w:after="0" w:line="276" w:lineRule="auto"/>
        <w:rPr>
          <w:rFonts w:ascii="Times New Roman" w:hAnsi="Times New Roman" w:cs="Times New Roman"/>
          <w:b/>
          <w:lang w:val="vi-VN"/>
        </w:rPr>
      </w:pPr>
      <w:r>
        <w:rPr>
          <w:rFonts w:ascii="Times New Roman" w:hAnsi="Times New Roman" w:cs="Times New Roman"/>
          <w:b/>
        </w:rPr>
        <w:t>Kết luận:</w:t>
      </w:r>
    </w:p>
    <w:p w14:paraId="3F9CE233">
      <w:pPr>
        <w:tabs>
          <w:tab w:val="center" w:pos="4510"/>
        </w:tabs>
        <w:spacing w:before="160" w:after="0" w:line="276" w:lineRule="auto"/>
        <w:rPr>
          <w:rFonts w:ascii="Times New Roman" w:hAnsi="Times New Roman" w:cs="Times New Roman"/>
          <w:b/>
          <w:lang w:val="vi-VN"/>
        </w:rPr>
      </w:pPr>
      <w:r>
        <w:rPr>
          <w:rFonts w:ascii="Times New Roman" w:hAnsi="Times New Roman" w:cs="Times New Roman"/>
        </w:rPr>
        <w:t xml:space="preserve">Đồng ý cho sinh viên:          Được bảo vệ:  </w:t>
      </w:r>
      <w:r>
        <w:rPr>
          <w:rFonts w:ascii="Times New Roman" w:hAnsi="Times New Roman" w:cs="Times New Roman"/>
          <w:sz w:val="28"/>
          <w:szCs w:val="28"/>
        </w:rPr>
        <w:sym w:font="Symbol" w:char="F0F0"/>
      </w:r>
      <w:r>
        <w:rPr>
          <w:rFonts w:ascii="Times New Roman" w:hAnsi="Times New Roman" w:cs="Times New Roman"/>
        </w:rPr>
        <w:t xml:space="preserve">               Không được bảo vệ: </w:t>
      </w:r>
      <w:r>
        <w:rPr>
          <w:rFonts w:ascii="Times New Roman" w:hAnsi="Times New Roman" w:cs="Times New Roman"/>
          <w:sz w:val="28"/>
          <w:szCs w:val="28"/>
        </w:rPr>
        <w:sym w:font="Symbol" w:char="F0F0"/>
      </w:r>
    </w:p>
    <w:p w14:paraId="009E9D3E">
      <w:pPr>
        <w:tabs>
          <w:tab w:val="center" w:pos="4510"/>
        </w:tabs>
        <w:spacing w:before="160" w:after="0" w:line="276" w:lineRule="auto"/>
        <w:rPr>
          <w:rFonts w:ascii="Times New Roman" w:hAnsi="Times New Roman" w:eastAsia="Calibri" w:cs="Times New Roman"/>
          <w:bCs/>
          <w:iCs/>
          <w:kern w:val="0"/>
          <w:lang w:val="vi-VN"/>
          <w14:ligatures w14:val="none"/>
        </w:rPr>
      </w:pP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0"/>
        <w:gridCol w:w="4251"/>
      </w:tblGrid>
      <w:tr w14:paraId="200A1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0" w:type="dxa"/>
          </w:tcPr>
          <w:p w14:paraId="6002F76A">
            <w:pPr>
              <w:tabs>
                <w:tab w:val="center" w:pos="4510"/>
              </w:tabs>
              <w:spacing w:before="160" w:after="0" w:line="276" w:lineRule="auto"/>
              <w:rPr>
                <w:rFonts w:ascii="Times New Roman" w:hAnsi="Times New Roman" w:eastAsia="Calibri" w:cs="Times New Roman"/>
                <w:bCs/>
                <w:i/>
                <w:iCs/>
                <w:kern w:val="0"/>
                <w:lang w:val="vi-VN"/>
                <w14:ligatures w14:val="none"/>
              </w:rPr>
            </w:pPr>
          </w:p>
        </w:tc>
        <w:tc>
          <w:tcPr>
            <w:tcW w:w="4251" w:type="dxa"/>
          </w:tcPr>
          <w:p w14:paraId="6CDA7792">
            <w:pPr>
              <w:tabs>
                <w:tab w:val="center" w:pos="4510"/>
              </w:tabs>
              <w:spacing w:after="0" w:line="276" w:lineRule="auto"/>
              <w:jc w:val="center"/>
              <w:rPr>
                <w:rFonts w:ascii="Times New Roman" w:hAnsi="Times New Roman" w:eastAsia="Calibri" w:cs="Times New Roman"/>
                <w:bCs/>
                <w:kern w:val="0"/>
                <w:lang w:val="vi-VN"/>
                <w14:ligatures w14:val="none"/>
              </w:rPr>
            </w:pPr>
            <w:r>
              <w:rPr>
                <w:rFonts w:ascii="Times New Roman" w:hAnsi="Times New Roman" w:eastAsia="Calibri" w:cs="Times New Roman"/>
                <w:bCs/>
                <w:i/>
                <w:iCs/>
                <w:kern w:val="0"/>
                <w:lang w:val="vi-VN"/>
                <w14:ligatures w14:val="none"/>
              </w:rPr>
              <w:t>Khánh Hòa</w:t>
            </w:r>
            <w:r>
              <w:rPr>
                <w:rFonts w:ascii="Times New Roman" w:hAnsi="Times New Roman" w:eastAsia="Calibri" w:cs="Times New Roman"/>
                <w:bCs/>
                <w:kern w:val="0"/>
                <w:lang w:val="vi-VN"/>
                <w14:ligatures w14:val="none"/>
              </w:rPr>
              <w:t xml:space="preserve">, </w:t>
            </w:r>
            <w:r>
              <w:rPr>
                <w:rFonts w:ascii="Times New Roman" w:hAnsi="Times New Roman" w:eastAsia="Calibri" w:cs="Times New Roman"/>
                <w:bCs/>
                <w:i/>
                <w:iCs/>
                <w:kern w:val="0"/>
                <w:lang w:val="vi-VN"/>
                <w14:ligatures w14:val="none"/>
              </w:rPr>
              <w:t>ngày…tháng…năm…</w:t>
            </w:r>
          </w:p>
          <w:p w14:paraId="142A0E15">
            <w:pPr>
              <w:tabs>
                <w:tab w:val="center" w:pos="4510"/>
              </w:tabs>
              <w:spacing w:after="0" w:line="276" w:lineRule="auto"/>
              <w:jc w:val="center"/>
              <w:rPr>
                <w:rFonts w:ascii="Times New Roman" w:hAnsi="Times New Roman" w:eastAsia="Calibri" w:cs="Times New Roman"/>
                <w:b/>
                <w:kern w:val="0"/>
                <w:lang w:val="vi-VN"/>
                <w14:ligatures w14:val="none"/>
              </w:rPr>
            </w:pPr>
            <w:r>
              <w:rPr>
                <w:rFonts w:ascii="Times New Roman" w:hAnsi="Times New Roman" w:eastAsia="Calibri" w:cs="Times New Roman"/>
                <w:b/>
                <w:kern w:val="0"/>
                <w:lang w:val="vi-VN"/>
                <w14:ligatures w14:val="none"/>
              </w:rPr>
              <w:t>Cán bộ chấm phản biện</w:t>
            </w:r>
          </w:p>
          <w:p w14:paraId="2C6B00CA">
            <w:pPr>
              <w:tabs>
                <w:tab w:val="center" w:pos="4510"/>
              </w:tabs>
              <w:spacing w:after="0" w:line="276" w:lineRule="auto"/>
              <w:jc w:val="center"/>
              <w:rPr>
                <w:rFonts w:ascii="Times New Roman" w:hAnsi="Times New Roman" w:eastAsia="Calibri" w:cs="Times New Roman"/>
                <w:bCs/>
                <w:kern w:val="0"/>
                <w:lang w:val="vi-VN"/>
                <w14:ligatures w14:val="none"/>
              </w:rPr>
            </w:pPr>
            <w:r>
              <w:rPr>
                <w:rFonts w:ascii="Times New Roman" w:hAnsi="Times New Roman" w:eastAsia="Calibri" w:cs="Times New Roman"/>
                <w:bCs/>
                <w:kern w:val="0"/>
                <w:lang w:val="vi-VN"/>
                <w14:ligatures w14:val="none"/>
              </w:rPr>
              <w:t>(Ký và ghi rõ họ tên)</w:t>
            </w:r>
          </w:p>
        </w:tc>
      </w:tr>
    </w:tbl>
    <w:p w14:paraId="3D5FD645">
      <w:pPr>
        <w:tabs>
          <w:tab w:val="center" w:pos="4252"/>
        </w:tabs>
        <w:spacing w:after="0" w:line="240" w:lineRule="auto"/>
        <w:rPr>
          <w:lang w:val="vi-VN"/>
        </w:rPr>
      </w:pPr>
    </w:p>
    <w:p w14:paraId="20ABEEFC">
      <w:pPr>
        <w:spacing w:after="0" w:line="240" w:lineRule="auto"/>
        <w:rPr>
          <w:lang w:val="vi-VN"/>
        </w:rPr>
      </w:pPr>
      <w:r>
        <w:rPr>
          <w:lang w:val="vi-VN"/>
        </w:rPr>
        <w:br w:type="page"/>
      </w:r>
    </w:p>
    <w:p w14:paraId="7EFBEBD2">
      <w:pPr>
        <w:tabs>
          <w:tab w:val="center" w:pos="4252"/>
        </w:tabs>
        <w:spacing w:after="0" w:line="240" w:lineRule="auto"/>
        <w:rPr>
          <w:rFonts w:ascii="Times New Roman" w:hAnsi="Times New Roman" w:cs="Times New Roman"/>
          <w:b/>
          <w:lang w:val="vi-VN"/>
        </w:rPr>
      </w:pPr>
      <w:r>
        <w:rPr>
          <w:rFonts w:ascii="Times New Roman" w:hAnsi="Times New Roman" w:cs="Times New Roman"/>
          <w:b/>
        </w:rPr>
        <w:t>II. Phần nhận xét cụ thể (dựa theo phiếu chấm điểm và khung tiêu chí đánh giá theo Rubric)</w:t>
      </w:r>
    </w:p>
    <w:p w14:paraId="2192D2EC">
      <w:pPr>
        <w:tabs>
          <w:tab w:val="center" w:pos="4252"/>
        </w:tabs>
        <w:spacing w:after="0" w:line="240" w:lineRule="auto"/>
        <w:rPr>
          <w:rFonts w:ascii="Times New Roman" w:hAnsi="Times New Roman" w:cs="Times New Roman"/>
          <w:b/>
          <w:lang w:val="vi-VN"/>
        </w:rPr>
      </w:pPr>
      <w:r>
        <w:rPr>
          <w:rFonts w:ascii="Times New Roman" w:hAnsi="Times New Roman" w:cs="Times New Roman"/>
          <w:b/>
        </w:rPr>
        <w:t>II.1. Hình thức thuyết minh (tỉ trọng 30%)</w:t>
      </w:r>
    </w:p>
    <w:p w14:paraId="18B2767D">
      <w:pPr>
        <w:tabs>
          <w:tab w:val="center" w:pos="4252"/>
        </w:tabs>
        <w:spacing w:after="0" w:line="240" w:lineRule="auto"/>
        <w:rPr>
          <w:rFonts w:ascii="Times New Roman" w:hAnsi="Times New Roman" w:cs="Times New Roman"/>
          <w:i/>
          <w:lang w:val="vi-VN"/>
        </w:rPr>
      </w:pPr>
      <w:r>
        <w:rPr>
          <w:rFonts w:ascii="Times New Roman" w:hAnsi="Times New Roman" w:cs="Times New Roman"/>
          <w:b/>
          <w:i/>
        </w:rPr>
        <w:t>* Trình bày</w:t>
      </w:r>
      <w:r>
        <w:rPr>
          <w:rFonts w:ascii="Times New Roman" w:hAnsi="Times New Roman" w:cs="Times New Roman"/>
          <w:b/>
        </w:rPr>
        <w:t xml:space="preserve"> </w:t>
      </w:r>
      <w:r>
        <w:rPr>
          <w:rFonts w:ascii="Times New Roman" w:hAnsi="Times New Roman" w:cs="Times New Roman"/>
          <w:i/>
        </w:rPr>
        <w:t>(Rõ ràng, mạch lạc? Biểu bảng, hình vẽ trình bày rõ ràng, đúng quy cách?…)</w:t>
      </w:r>
    </w:p>
    <w:p w14:paraId="11784938">
      <w:pPr>
        <w:tabs>
          <w:tab w:val="center" w:pos="4252"/>
        </w:tabs>
        <w:spacing w:after="0" w:line="240" w:lineRule="auto"/>
        <w:rPr>
          <w:rFonts w:ascii="Times New Roman" w:hAnsi="Times New Roman" w:cs="Times New Roman"/>
        </w:rPr>
      </w:pPr>
      <w:r>
        <w:rPr>
          <w:rFonts w:ascii="Times New Roman" w:hAnsi="Times New Roman" w:cs="Times New Roman"/>
        </w:rPr>
        <w:t>……………………………………………………………………………………………</w:t>
      </w:r>
    </w:p>
    <w:p w14:paraId="4E9D9879">
      <w:pPr>
        <w:tabs>
          <w:tab w:val="center" w:pos="4252"/>
        </w:tabs>
        <w:spacing w:after="0" w:line="240" w:lineRule="auto"/>
        <w:rPr>
          <w:rFonts w:ascii="Times New Roman" w:hAnsi="Times New Roman" w:cs="Times New Roman"/>
          <w:lang w:val="vi-VN"/>
        </w:rPr>
      </w:pPr>
      <w:r>
        <w:rPr>
          <w:rFonts w:ascii="Times New Roman" w:hAnsi="Times New Roman" w:cs="Times New Roman"/>
        </w:rPr>
        <w:t>……………………………………………………………………………………………</w:t>
      </w:r>
    </w:p>
    <w:p w14:paraId="0EEF3D77">
      <w:pPr>
        <w:tabs>
          <w:tab w:val="center" w:pos="4252"/>
        </w:tabs>
        <w:spacing w:after="0" w:line="240" w:lineRule="auto"/>
        <w:rPr>
          <w:rFonts w:ascii="Times New Roman" w:hAnsi="Times New Roman" w:cs="Times New Roman"/>
          <w:b/>
        </w:rPr>
      </w:pPr>
      <w:r>
        <w:rPr>
          <w:rFonts w:ascii="Times New Roman" w:hAnsi="Times New Roman" w:cs="Times New Roman"/>
          <w:b/>
          <w:i/>
        </w:rPr>
        <w:t>* Bố cục và lập luận</w:t>
      </w:r>
      <w:r>
        <w:rPr>
          <w:rFonts w:ascii="Times New Roman" w:hAnsi="Times New Roman" w:cs="Times New Roman"/>
          <w:b/>
        </w:rPr>
        <w:t xml:space="preserve"> </w:t>
      </w:r>
      <w:r>
        <w:rPr>
          <w:rFonts w:ascii="Times New Roman" w:hAnsi="Times New Roman" w:cs="Times New Roman"/>
          <w:i/>
        </w:rPr>
        <w:t>(Bố cục hợp lý? Tỉ trọng giữa các phần? Cơ sở lập luận?...)</w:t>
      </w:r>
    </w:p>
    <w:p w14:paraId="0B15BA1A">
      <w:pPr>
        <w:tabs>
          <w:tab w:val="center" w:pos="4252"/>
        </w:tabs>
        <w:spacing w:after="0" w:line="240" w:lineRule="auto"/>
        <w:rPr>
          <w:rFonts w:ascii="Times New Roman" w:hAnsi="Times New Roman" w:cs="Times New Roman"/>
        </w:rPr>
      </w:pPr>
      <w:r>
        <w:rPr>
          <w:rFonts w:ascii="Times New Roman" w:hAnsi="Times New Roman" w:cs="Times New Roman"/>
        </w:rPr>
        <w:t>……………………………………………………………………………………………</w:t>
      </w:r>
    </w:p>
    <w:p w14:paraId="5B912FF1">
      <w:pPr>
        <w:tabs>
          <w:tab w:val="center" w:pos="4252"/>
        </w:tabs>
        <w:spacing w:after="0" w:line="240" w:lineRule="auto"/>
        <w:rPr>
          <w:rFonts w:ascii="Times New Roman" w:hAnsi="Times New Roman" w:cs="Times New Roman"/>
        </w:rPr>
      </w:pPr>
      <w:r>
        <w:rPr>
          <w:rFonts w:ascii="Times New Roman" w:hAnsi="Times New Roman" w:cs="Times New Roman"/>
        </w:rPr>
        <w:t>……………………………………………………………………………………………</w:t>
      </w:r>
    </w:p>
    <w:p w14:paraId="6BE908BD">
      <w:pPr>
        <w:tabs>
          <w:tab w:val="center" w:pos="4252"/>
        </w:tabs>
        <w:spacing w:after="0" w:line="240" w:lineRule="auto"/>
        <w:rPr>
          <w:rFonts w:ascii="Times New Roman" w:hAnsi="Times New Roman" w:cs="Times New Roman"/>
          <w:b/>
        </w:rPr>
      </w:pPr>
      <w:r>
        <w:rPr>
          <w:rFonts w:ascii="Times New Roman" w:hAnsi="Times New Roman" w:cs="Times New Roman"/>
          <w:b/>
          <w:i/>
        </w:rPr>
        <w:t>* Văn phong</w:t>
      </w:r>
      <w:r>
        <w:rPr>
          <w:rFonts w:ascii="Times New Roman" w:hAnsi="Times New Roman" w:cs="Times New Roman"/>
          <w:b/>
        </w:rPr>
        <w:t xml:space="preserve"> </w:t>
      </w:r>
      <w:r>
        <w:rPr>
          <w:rFonts w:ascii="Times New Roman" w:hAnsi="Times New Roman" w:cs="Times New Roman"/>
          <w:i/>
        </w:rPr>
        <w:t xml:space="preserve">(Gọn gàng, súc tích hay rườm rà, khó hiểu? Lỗi văn phạm và chính tả?…) </w:t>
      </w:r>
    </w:p>
    <w:p w14:paraId="660132D8">
      <w:pPr>
        <w:tabs>
          <w:tab w:val="center" w:pos="4252"/>
        </w:tabs>
        <w:spacing w:after="0" w:line="240" w:lineRule="auto"/>
        <w:rPr>
          <w:rFonts w:ascii="Times New Roman" w:hAnsi="Times New Roman" w:cs="Times New Roman"/>
        </w:rPr>
      </w:pPr>
      <w:r>
        <w:rPr>
          <w:rFonts w:ascii="Times New Roman" w:hAnsi="Times New Roman" w:cs="Times New Roman"/>
        </w:rPr>
        <w:t>……………………………………………………………………………………………</w:t>
      </w:r>
    </w:p>
    <w:p w14:paraId="57086FCB">
      <w:pPr>
        <w:tabs>
          <w:tab w:val="center" w:pos="4252"/>
        </w:tabs>
        <w:spacing w:after="0" w:line="240" w:lineRule="auto"/>
        <w:rPr>
          <w:rFonts w:ascii="Times New Roman" w:hAnsi="Times New Roman" w:cs="Times New Roman"/>
          <w:i/>
        </w:rPr>
      </w:pPr>
      <w:r>
        <w:rPr>
          <w:rFonts w:ascii="Times New Roman" w:hAnsi="Times New Roman" w:cs="Times New Roman"/>
          <w:b/>
        </w:rPr>
        <w:t xml:space="preserve">II.2. Nội dung thuyết minh </w:t>
      </w:r>
      <w:r>
        <w:rPr>
          <w:rFonts w:ascii="Times New Roman" w:hAnsi="Times New Roman" w:cs="Times New Roman"/>
        </w:rPr>
        <w:t>(tỉ trọng 30%)</w:t>
      </w:r>
    </w:p>
    <w:p w14:paraId="79B5AB17">
      <w:pPr>
        <w:tabs>
          <w:tab w:val="center" w:pos="4252"/>
        </w:tabs>
        <w:spacing w:after="0" w:line="240" w:lineRule="auto"/>
        <w:rPr>
          <w:rFonts w:ascii="Times New Roman" w:hAnsi="Times New Roman" w:cs="Times New Roman"/>
          <w:b/>
        </w:rPr>
      </w:pPr>
      <w:r>
        <w:rPr>
          <w:rFonts w:ascii="Times New Roman" w:hAnsi="Times New Roman" w:cs="Times New Roman"/>
          <w:b/>
          <w:i/>
        </w:rPr>
        <w:t>* Mục tiêu nghiên cứu</w:t>
      </w:r>
      <w:r>
        <w:rPr>
          <w:rFonts w:ascii="Times New Roman" w:hAnsi="Times New Roman" w:cs="Times New Roman"/>
          <w:b/>
        </w:rPr>
        <w:t xml:space="preserve"> </w:t>
      </w:r>
      <w:r>
        <w:rPr>
          <w:rFonts w:ascii="Times New Roman" w:hAnsi="Times New Roman" w:cs="Times New Roman"/>
          <w:i/>
        </w:rPr>
        <w:t xml:space="preserve">(Trình bày rõ ràng? Ý nghĩa khoa học và thực tiễn? Tính khả thi?...) </w:t>
      </w:r>
    </w:p>
    <w:p w14:paraId="49718438">
      <w:pPr>
        <w:tabs>
          <w:tab w:val="center" w:pos="4252"/>
        </w:tabs>
        <w:spacing w:after="0" w:line="240" w:lineRule="auto"/>
        <w:rPr>
          <w:rFonts w:ascii="Times New Roman" w:hAnsi="Times New Roman" w:cs="Times New Roman"/>
        </w:rPr>
      </w:pPr>
      <w:r>
        <w:rPr>
          <w:rFonts w:ascii="Times New Roman" w:hAnsi="Times New Roman" w:cs="Times New Roman"/>
        </w:rPr>
        <w:t>……………………………………………………………………………………………</w:t>
      </w:r>
    </w:p>
    <w:p w14:paraId="22EA43B8">
      <w:pPr>
        <w:tabs>
          <w:tab w:val="center" w:pos="4252"/>
        </w:tabs>
        <w:spacing w:after="0" w:line="240" w:lineRule="auto"/>
        <w:rPr>
          <w:rFonts w:ascii="Times New Roman" w:hAnsi="Times New Roman" w:cs="Times New Roman"/>
        </w:rPr>
      </w:pPr>
      <w:r>
        <w:rPr>
          <w:rFonts w:ascii="Times New Roman" w:hAnsi="Times New Roman" w:cs="Times New Roman"/>
        </w:rPr>
        <w:t>……………………………………………………………………………………………</w:t>
      </w:r>
    </w:p>
    <w:p w14:paraId="1034A87D">
      <w:pPr>
        <w:tabs>
          <w:tab w:val="center" w:pos="4252"/>
        </w:tabs>
        <w:spacing w:after="0" w:line="240" w:lineRule="auto"/>
        <w:rPr>
          <w:rFonts w:ascii="Times New Roman" w:hAnsi="Times New Roman" w:cs="Times New Roman"/>
          <w:b/>
        </w:rPr>
      </w:pPr>
      <w:r>
        <w:rPr>
          <w:rFonts w:ascii="Times New Roman" w:hAnsi="Times New Roman" w:cs="Times New Roman"/>
          <w:b/>
          <w:i/>
        </w:rPr>
        <w:t>* Tổng quan tài liệu</w:t>
      </w:r>
      <w:r>
        <w:rPr>
          <w:rFonts w:ascii="Times New Roman" w:hAnsi="Times New Roman" w:cs="Times New Roman"/>
          <w:b/>
        </w:rPr>
        <w:t xml:space="preserve"> </w:t>
      </w:r>
      <w:r>
        <w:rPr>
          <w:rFonts w:ascii="Times New Roman" w:hAnsi="Times New Roman" w:cs="Times New Roman"/>
          <w:i/>
        </w:rPr>
        <w:t>(Phân tích và đánh giá? Độ tin cậy và chất lượng nguồn tài liệu?…)</w:t>
      </w:r>
    </w:p>
    <w:p w14:paraId="4F307131">
      <w:pPr>
        <w:tabs>
          <w:tab w:val="center" w:pos="4252"/>
        </w:tabs>
        <w:spacing w:after="0" w:line="240" w:lineRule="auto"/>
        <w:rPr>
          <w:rFonts w:ascii="Times New Roman" w:hAnsi="Times New Roman" w:cs="Times New Roman"/>
        </w:rPr>
      </w:pPr>
      <w:r>
        <w:rPr>
          <w:rFonts w:ascii="Times New Roman" w:hAnsi="Times New Roman" w:cs="Times New Roman"/>
        </w:rPr>
        <w:t>……………………………………………………………………………………………</w:t>
      </w:r>
    </w:p>
    <w:p w14:paraId="10733DF8">
      <w:pPr>
        <w:tabs>
          <w:tab w:val="center" w:pos="4252"/>
        </w:tabs>
        <w:spacing w:after="0" w:line="240" w:lineRule="auto"/>
        <w:rPr>
          <w:rFonts w:ascii="Times New Roman" w:hAnsi="Times New Roman" w:cs="Times New Roman"/>
        </w:rPr>
      </w:pPr>
      <w:r>
        <w:rPr>
          <w:rFonts w:ascii="Times New Roman" w:hAnsi="Times New Roman" w:cs="Times New Roman"/>
        </w:rPr>
        <w:t>……………………………………………………………………………………………</w:t>
      </w:r>
    </w:p>
    <w:p w14:paraId="301D0C6A">
      <w:pPr>
        <w:tabs>
          <w:tab w:val="center" w:pos="4252"/>
        </w:tabs>
        <w:spacing w:after="0" w:line="240" w:lineRule="auto"/>
        <w:rPr>
          <w:rFonts w:ascii="Times New Roman" w:hAnsi="Times New Roman" w:cs="Times New Roman"/>
        </w:rPr>
      </w:pPr>
      <w:r>
        <w:rPr>
          <w:rFonts w:ascii="Times New Roman" w:hAnsi="Times New Roman" w:cs="Times New Roman"/>
          <w:b/>
          <w:i/>
        </w:rPr>
        <w:t>* Phương pháp nghiên cứu</w:t>
      </w:r>
      <w:r>
        <w:rPr>
          <w:rFonts w:ascii="Times New Roman" w:hAnsi="Times New Roman" w:cs="Times New Roman"/>
          <w:b/>
        </w:rPr>
        <w:t xml:space="preserve"> (</w:t>
      </w:r>
      <w:r>
        <w:rPr>
          <w:rFonts w:ascii="Times New Roman" w:hAnsi="Times New Roman" w:cs="Times New Roman"/>
          <w:i/>
        </w:rPr>
        <w:t>Hiện đại?</w:t>
      </w:r>
      <w:r>
        <w:rPr>
          <w:rFonts w:ascii="Times New Roman" w:hAnsi="Times New Roman" w:cs="Times New Roman"/>
          <w:b/>
        </w:rPr>
        <w:t xml:space="preserve"> </w:t>
      </w:r>
      <w:r>
        <w:rPr>
          <w:rFonts w:ascii="Times New Roman" w:hAnsi="Times New Roman" w:cs="Times New Roman"/>
          <w:i/>
        </w:rPr>
        <w:t>Phù hợp với mục tiêu và nội dung nghiên cứu? Mô tả? Đánh giá và so sánh với các phương pháp khác?…)</w:t>
      </w:r>
    </w:p>
    <w:p w14:paraId="6572169F">
      <w:pPr>
        <w:tabs>
          <w:tab w:val="center" w:pos="4252"/>
        </w:tabs>
        <w:spacing w:after="0" w:line="240" w:lineRule="auto"/>
        <w:rPr>
          <w:rFonts w:ascii="Times New Roman" w:hAnsi="Times New Roman" w:cs="Times New Roman"/>
        </w:rPr>
      </w:pPr>
      <w:r>
        <w:rPr>
          <w:rFonts w:ascii="Times New Roman" w:hAnsi="Times New Roman" w:cs="Times New Roman"/>
        </w:rPr>
        <w:t>……………………………………………………………………………………………</w:t>
      </w:r>
    </w:p>
    <w:p w14:paraId="64DAC2FA">
      <w:pPr>
        <w:tabs>
          <w:tab w:val="center" w:pos="4252"/>
        </w:tabs>
        <w:spacing w:after="0" w:line="240" w:lineRule="auto"/>
        <w:rPr>
          <w:rFonts w:ascii="Times New Roman" w:hAnsi="Times New Roman" w:cs="Times New Roman"/>
        </w:rPr>
      </w:pPr>
      <w:r>
        <w:rPr>
          <w:rFonts w:ascii="Times New Roman" w:hAnsi="Times New Roman" w:cs="Times New Roman"/>
        </w:rPr>
        <w:t>……………………………………………………………………………………………</w:t>
      </w:r>
    </w:p>
    <w:p w14:paraId="3776DC45">
      <w:pPr>
        <w:tabs>
          <w:tab w:val="center" w:pos="4252"/>
        </w:tabs>
        <w:spacing w:after="0" w:line="240" w:lineRule="auto"/>
        <w:rPr>
          <w:rFonts w:ascii="Times New Roman" w:hAnsi="Times New Roman" w:cs="Times New Roman"/>
        </w:rPr>
      </w:pPr>
      <w:r>
        <w:rPr>
          <w:rFonts w:ascii="Times New Roman" w:hAnsi="Times New Roman" w:cs="Times New Roman"/>
          <w:b/>
        </w:rPr>
        <w:t>II.3. Kết quả nghiên cứu (</w:t>
      </w:r>
      <w:r>
        <w:rPr>
          <w:rFonts w:ascii="Times New Roman" w:hAnsi="Times New Roman" w:cs="Times New Roman"/>
        </w:rPr>
        <w:t>tỉ trọng 20%)</w:t>
      </w:r>
    </w:p>
    <w:p w14:paraId="65ED08AC">
      <w:pPr>
        <w:tabs>
          <w:tab w:val="center" w:pos="4252"/>
        </w:tabs>
        <w:spacing w:after="0" w:line="240" w:lineRule="auto"/>
        <w:rPr>
          <w:rFonts w:ascii="Times New Roman" w:hAnsi="Times New Roman" w:cs="Times New Roman"/>
          <w:i/>
        </w:rPr>
      </w:pPr>
      <w:r>
        <w:rPr>
          <w:rFonts w:ascii="Times New Roman" w:hAnsi="Times New Roman" w:cs="Times New Roman"/>
          <w:b/>
          <w:i/>
        </w:rPr>
        <w:t>* Kết quả đạt được</w:t>
      </w:r>
      <w:r>
        <w:rPr>
          <w:rFonts w:ascii="Times New Roman" w:hAnsi="Times New Roman" w:cs="Times New Roman"/>
          <w:b/>
        </w:rPr>
        <w:t xml:space="preserve"> </w:t>
      </w:r>
      <w:r>
        <w:rPr>
          <w:rFonts w:ascii="Times New Roman" w:hAnsi="Times New Roman" w:cs="Times New Roman"/>
          <w:i/>
        </w:rPr>
        <w:t>(Độ</w:t>
      </w:r>
      <w:r>
        <w:rPr>
          <w:rFonts w:ascii="Times New Roman" w:hAnsi="Times New Roman" w:cs="Times New Roman"/>
          <w:b/>
        </w:rPr>
        <w:t xml:space="preserve"> </w:t>
      </w:r>
      <w:r>
        <w:rPr>
          <w:rFonts w:ascii="Times New Roman" w:hAnsi="Times New Roman" w:cs="Times New Roman"/>
          <w:i/>
        </w:rPr>
        <w:t>tin cậy? Tính sáng tạo? Giá trị khoa học và thực tiễn?...)</w:t>
      </w:r>
    </w:p>
    <w:p w14:paraId="5172A4DF">
      <w:pPr>
        <w:tabs>
          <w:tab w:val="center" w:pos="4252"/>
        </w:tabs>
        <w:spacing w:after="0" w:line="240" w:lineRule="auto"/>
        <w:rPr>
          <w:rFonts w:ascii="Times New Roman" w:hAnsi="Times New Roman" w:cs="Times New Roman"/>
        </w:rPr>
      </w:pPr>
      <w:r>
        <w:rPr>
          <w:rFonts w:ascii="Times New Roman" w:hAnsi="Times New Roman" w:cs="Times New Roman"/>
        </w:rPr>
        <w:t>……………………………………………………………………………………………</w:t>
      </w:r>
    </w:p>
    <w:p w14:paraId="362BD88D">
      <w:pPr>
        <w:tabs>
          <w:tab w:val="center" w:pos="4252"/>
        </w:tabs>
        <w:spacing w:after="0" w:line="240" w:lineRule="auto"/>
        <w:rPr>
          <w:rFonts w:ascii="Times New Roman" w:hAnsi="Times New Roman" w:cs="Times New Roman"/>
        </w:rPr>
      </w:pPr>
      <w:r>
        <w:rPr>
          <w:rFonts w:ascii="Times New Roman" w:hAnsi="Times New Roman" w:cs="Times New Roman"/>
        </w:rPr>
        <w:t>……………………………………………………………………………………………</w:t>
      </w:r>
    </w:p>
    <w:p w14:paraId="4B1F7562">
      <w:pPr>
        <w:tabs>
          <w:tab w:val="center" w:pos="4252"/>
        </w:tabs>
        <w:spacing w:after="0" w:line="240" w:lineRule="auto"/>
        <w:rPr>
          <w:rFonts w:ascii="Times New Roman" w:hAnsi="Times New Roman" w:cs="Times New Roman"/>
        </w:rPr>
      </w:pPr>
      <w:r>
        <w:rPr>
          <w:rFonts w:ascii="Times New Roman" w:hAnsi="Times New Roman" w:cs="Times New Roman"/>
          <w:b/>
          <w:i/>
        </w:rPr>
        <w:t>* Kết luận</w:t>
      </w:r>
      <w:r>
        <w:rPr>
          <w:rFonts w:ascii="Times New Roman" w:hAnsi="Times New Roman" w:cs="Times New Roman"/>
          <w:b/>
        </w:rPr>
        <w:t xml:space="preserve"> </w:t>
      </w:r>
      <w:r>
        <w:rPr>
          <w:rFonts w:ascii="Times New Roman" w:hAnsi="Times New Roman" w:cs="Times New Roman"/>
          <w:i/>
        </w:rPr>
        <w:t>(Đáp ứng mục tiêu nghiên cứu? Quan điểm của cá nhân? ...)</w:t>
      </w:r>
    </w:p>
    <w:p w14:paraId="10E71A7A">
      <w:pPr>
        <w:tabs>
          <w:tab w:val="center" w:pos="4252"/>
        </w:tabs>
        <w:spacing w:after="0" w:line="240" w:lineRule="auto"/>
        <w:rPr>
          <w:rFonts w:ascii="Times New Roman" w:hAnsi="Times New Roman" w:cs="Times New Roman"/>
        </w:rPr>
      </w:pPr>
      <w:r>
        <w:rPr>
          <w:rFonts w:ascii="Times New Roman" w:hAnsi="Times New Roman" w:cs="Times New Roman"/>
        </w:rPr>
        <w:t>……………………………………………………………………………………………</w:t>
      </w:r>
    </w:p>
    <w:p w14:paraId="0CEF870D">
      <w:pPr>
        <w:tabs>
          <w:tab w:val="center" w:pos="4252"/>
        </w:tabs>
        <w:spacing w:after="0" w:line="240" w:lineRule="auto"/>
        <w:rPr>
          <w:rFonts w:ascii="Times New Roman" w:hAnsi="Times New Roman" w:cs="Times New Roman"/>
        </w:rPr>
      </w:pPr>
      <w:r>
        <w:rPr>
          <w:rFonts w:ascii="Times New Roman" w:hAnsi="Times New Roman" w:cs="Times New Roman"/>
        </w:rPr>
        <w:t>……………………………………………………………………………………………………</w:t>
      </w:r>
    </w:p>
    <w:p w14:paraId="5C1CB132">
      <w:pPr>
        <w:tabs>
          <w:tab w:val="center" w:pos="4252"/>
        </w:tabs>
        <w:spacing w:after="0" w:line="240" w:lineRule="auto"/>
        <w:rPr>
          <w:rFonts w:ascii="Times New Roman" w:hAnsi="Times New Roman" w:cs="Times New Roman"/>
        </w:rPr>
      </w:pPr>
      <w:r>
        <w:rPr>
          <w:rFonts w:ascii="Times New Roman" w:hAnsi="Times New Roman" w:cs="Times New Roman"/>
          <w:b/>
        </w:rPr>
        <w:t xml:space="preserve">4. MỨC ĐỘ TRÍCH DẪN VÀ SAO CHÉP </w:t>
      </w:r>
      <w:r>
        <w:rPr>
          <w:rFonts w:ascii="Times New Roman" w:hAnsi="Times New Roman" w:cs="Times New Roman"/>
        </w:rPr>
        <w:t>(tỉ trọng 20%)</w:t>
      </w:r>
    </w:p>
    <w:p w14:paraId="53C6C333">
      <w:pPr>
        <w:tabs>
          <w:tab w:val="center" w:pos="4252"/>
        </w:tabs>
        <w:spacing w:after="0" w:line="240" w:lineRule="auto"/>
        <w:rPr>
          <w:rFonts w:ascii="Times New Roman" w:hAnsi="Times New Roman" w:cs="Times New Roman"/>
          <w:b/>
        </w:rPr>
      </w:pPr>
      <w:r>
        <w:rPr>
          <w:rFonts w:ascii="Times New Roman" w:hAnsi="Times New Roman" w:cs="Times New Roman"/>
          <w:b/>
        </w:rPr>
        <w:t xml:space="preserve">* Mức độ trích dẫn </w:t>
      </w:r>
      <w:r>
        <w:rPr>
          <w:rFonts w:ascii="Times New Roman" w:hAnsi="Times New Roman" w:cs="Times New Roman"/>
          <w:b/>
          <w:i/>
        </w:rPr>
        <w:t>(</w:t>
      </w:r>
      <w:r>
        <w:rPr>
          <w:rFonts w:ascii="Times New Roman" w:hAnsi="Times New Roman" w:cs="Times New Roman"/>
          <w:i/>
        </w:rPr>
        <w:t xml:space="preserve">Đúng quy định? Trung thực, đầy đủ, rõ ràng?Sắp xếp tài liệu tham khảo?...) </w:t>
      </w:r>
    </w:p>
    <w:p w14:paraId="0B3B54EC">
      <w:pPr>
        <w:tabs>
          <w:tab w:val="center" w:pos="4252"/>
        </w:tabs>
        <w:spacing w:after="0" w:line="240" w:lineRule="auto"/>
        <w:rPr>
          <w:rFonts w:ascii="Times New Roman" w:hAnsi="Times New Roman" w:cs="Times New Roman"/>
        </w:rPr>
      </w:pPr>
      <w:r>
        <w:rPr>
          <w:rFonts w:ascii="Times New Roman" w:hAnsi="Times New Roman" w:cs="Times New Roman"/>
        </w:rPr>
        <w:t>……………………………………………………………………………………………</w:t>
      </w:r>
    </w:p>
    <w:p w14:paraId="7E358998">
      <w:pPr>
        <w:tabs>
          <w:tab w:val="center" w:pos="4252"/>
        </w:tabs>
        <w:spacing w:after="0" w:line="240" w:lineRule="auto"/>
        <w:rPr>
          <w:rFonts w:ascii="Times New Roman" w:hAnsi="Times New Roman" w:cs="Times New Roman"/>
          <w:i/>
        </w:rPr>
      </w:pPr>
      <w:r>
        <w:rPr>
          <w:rFonts w:ascii="Times New Roman" w:hAnsi="Times New Roman" w:cs="Times New Roman"/>
          <w:b/>
        </w:rPr>
        <w:t xml:space="preserve">* Mức độ sao chép </w:t>
      </w:r>
      <w:r>
        <w:rPr>
          <w:rFonts w:ascii="Times New Roman" w:hAnsi="Times New Roman" w:cs="Times New Roman"/>
          <w:i/>
        </w:rPr>
        <w:t>(Tỉ lệ sao chép? Hình thức sao chép?...)</w:t>
      </w:r>
    </w:p>
    <w:p w14:paraId="66EC7E55">
      <w:pPr>
        <w:tabs>
          <w:tab w:val="center" w:pos="4252"/>
        </w:tabs>
        <w:spacing w:after="0" w:line="240" w:lineRule="auto"/>
      </w:pPr>
      <w:r>
        <w:rPr>
          <w:rFonts w:ascii="Times New Roman" w:hAnsi="Times New Roman" w:cs="Times New Roman"/>
        </w:rPr>
        <w:t>……………………………………………………………………………………………</w:t>
      </w:r>
    </w:p>
    <w:p w14:paraId="6D893813">
      <w:pPr>
        <w:tabs>
          <w:tab w:val="center" w:pos="4252"/>
        </w:tabs>
        <w:spacing w:after="0" w:line="240" w:lineRule="auto"/>
        <w:rPr>
          <w:rFonts w:ascii="Times New Roman" w:hAnsi="Times New Roman" w:cs="Times New Roman"/>
          <w:b/>
          <w:bCs/>
          <w:sz w:val="28"/>
          <w:szCs w:val="28"/>
          <w:lang w:val="vi-VN"/>
        </w:rPr>
      </w:pPr>
    </w:p>
    <w:p w14:paraId="5CA08DB3">
      <w:pPr>
        <w:tabs>
          <w:tab w:val="center" w:pos="4252"/>
        </w:tabs>
        <w:spacing w:after="0" w:line="240" w:lineRule="auto"/>
        <w:rPr>
          <w:rFonts w:ascii="Times New Roman" w:hAnsi="Times New Roman" w:cs="Times New Roman"/>
          <w:b/>
          <w:bCs/>
          <w:sz w:val="28"/>
          <w:szCs w:val="28"/>
          <w:lang w:val="vi-VN"/>
        </w:rPr>
        <w:sectPr>
          <w:footerReference r:id="rId5" w:type="default"/>
          <w:type w:val="continuous"/>
          <w:pgSz w:w="11909" w:h="16834"/>
          <w:pgMar w:top="1134" w:right="1418" w:bottom="1134" w:left="1987" w:header="720" w:footer="720" w:gutter="0"/>
          <w:pgNumType w:fmt="lowerRoman" w:start="1"/>
          <w:cols w:space="0" w:num="1"/>
          <w:docGrid w:linePitch="360" w:charSpace="0"/>
        </w:sectPr>
      </w:pPr>
    </w:p>
    <w:p w14:paraId="1668F9F3">
      <w:pPr>
        <w:pStyle w:val="2"/>
        <w:spacing w:before="120" w:after="240" w:line="240" w:lineRule="auto"/>
        <w:jc w:val="center"/>
        <w:rPr>
          <w:rFonts w:ascii="Times New Roman" w:hAnsi="Times New Roman" w:cs="Times New Roman"/>
          <w:i/>
          <w:color w:val="auto"/>
          <w:sz w:val="26"/>
          <w:szCs w:val="26"/>
        </w:rPr>
      </w:pPr>
      <w:bookmarkStart w:id="0" w:name="_Toc232546444"/>
      <w:r>
        <w:rPr>
          <w:rFonts w:ascii="Times New Roman" w:hAnsi="Times New Roman" w:cs="Times New Roman"/>
          <w:b/>
          <w:bCs/>
          <w:color w:val="auto"/>
          <w:sz w:val="28"/>
          <w:szCs w:val="28"/>
          <w:lang w:val="vi-VN"/>
        </w:rPr>
        <w:t>LỜI CAM ĐOAN</w:t>
      </w:r>
      <w:bookmarkEnd w:id="0"/>
    </w:p>
    <w:p w14:paraId="5449A4A9">
      <w:pPr>
        <w:spacing w:before="120" w:after="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Tôi xin cam đoan đồ án tốt nghiệp với đề tài </w:t>
      </w:r>
      <w:r>
        <w:rPr>
          <w:rFonts w:ascii="Times New Roman" w:hAnsi="Times New Roman" w:cs="Times New Roman"/>
          <w:i/>
          <w:sz w:val="26"/>
          <w:szCs w:val="26"/>
          <w:lang w:val="vi-VN"/>
        </w:rPr>
        <w:t>“Nghiên cứu, cài đặt và cải tiến thuật toán phân cụm đỉnh mật độ dựa trên tối ưu tham số”</w:t>
      </w:r>
      <w:r>
        <w:rPr>
          <w:rFonts w:ascii="Times New Roman" w:hAnsi="Times New Roman" w:cs="Times New Roman"/>
          <w:sz w:val="26"/>
          <w:szCs w:val="26"/>
          <w:lang w:val="vi-VN"/>
        </w:rPr>
        <w:t xml:space="preserve"> là công trình nghiên cứu do bản thân tôi tự thực hiện dưới sự hướng dẫn khoa học của cô Nguyễn Thủy Đoan Trang.</w:t>
      </w:r>
    </w:p>
    <w:p w14:paraId="283EC8E1">
      <w:pPr>
        <w:spacing w:before="120" w:after="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Tôi cam kết toàn bộ kết quả thực nghiệm và số liệu trong đồ án là hoàn toàn trung thực, khách quan và chưa từng được công bố trong bất kỳ công trình nào khác. Mọi nội dung tham khảo, lý thuyết hay thuật toán kế thừa đều được trích dẫn nguồn gốc rõ ràng, minh bạch và đầy đủ trong danh mục tài liệu tham khảo theo quy định của Nhà trường.</w:t>
      </w:r>
    </w:p>
    <w:p w14:paraId="0BAD1F48">
      <w:pPr>
        <w:spacing w:before="120" w:after="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Tôi xin hoàn toàn chịu trách nhiệm trước Hội đồng bảo vệ và Nhà trường về tính liêm chính học thuật của đồ án này. Nếu có bất kỳ gian lận nào hay sao chép trái quy định nào, tôi xin chịu mọi hình thức kỷ luật theo quy chế hiện hành.</w:t>
      </w:r>
    </w:p>
    <w:p w14:paraId="0B95C1D6">
      <w:pPr>
        <w:spacing w:before="120" w:after="120"/>
        <w:jc w:val="center"/>
        <w:rPr>
          <w:rFonts w:ascii="Times New Roman" w:hAnsi="Times New Roman" w:cs="Times New Roman"/>
          <w:b/>
          <w:bCs/>
          <w:sz w:val="26"/>
          <w:szCs w:val="26"/>
          <w:lang w:val="vi-VN"/>
        </w:rPr>
      </w:pPr>
    </w:p>
    <w:p w14:paraId="0B39D675">
      <w:pPr>
        <w:spacing w:before="120" w:after="120"/>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ab/>
      </w:r>
    </w:p>
    <w:p w14:paraId="44E50452">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20E39203">
      <w:pPr>
        <w:spacing w:after="240" w:line="240" w:lineRule="auto"/>
        <w:jc w:val="center"/>
        <w:outlineLvl w:val="0"/>
        <w:rPr>
          <w:rFonts w:ascii="Times New Roman" w:hAnsi="Times New Roman" w:cs="Times New Roman"/>
          <w:b/>
          <w:bCs/>
          <w:sz w:val="28"/>
          <w:szCs w:val="28"/>
          <w:lang w:val="vi-VN"/>
        </w:rPr>
      </w:pPr>
      <w:bookmarkStart w:id="1" w:name="_Toc232546445"/>
      <w:r>
        <w:rPr>
          <w:rFonts w:ascii="Times New Roman" w:hAnsi="Times New Roman" w:cs="Times New Roman"/>
          <w:b/>
          <w:bCs/>
          <w:sz w:val="28"/>
          <w:szCs w:val="28"/>
          <w:lang w:val="vi-VN"/>
        </w:rPr>
        <w:t>LỜI CẢM ƠN</w:t>
      </w:r>
      <w:bookmarkEnd w:id="1"/>
    </w:p>
    <w:p w14:paraId="556536DC">
      <w:pPr>
        <w:spacing w:after="12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Để hoàn thành đồ án tốt nghiệp này, em xin chân thành cảm ơn quý </w:t>
      </w:r>
      <w:r>
        <w:rPr>
          <w:rFonts w:ascii="Times New Roman" w:hAnsi="Times New Roman" w:cs="Times New Roman"/>
          <w:sz w:val="26"/>
          <w:szCs w:val="26"/>
        </w:rPr>
        <w:t>T</w:t>
      </w:r>
      <w:r>
        <w:rPr>
          <w:rFonts w:ascii="Times New Roman" w:hAnsi="Times New Roman" w:cs="Times New Roman"/>
          <w:sz w:val="26"/>
          <w:szCs w:val="26"/>
          <w:lang w:val="vi-VN"/>
        </w:rPr>
        <w:t xml:space="preserve">hầy </w:t>
      </w:r>
      <w:r>
        <w:rPr>
          <w:rFonts w:ascii="Times New Roman" w:hAnsi="Times New Roman" w:cs="Times New Roman"/>
          <w:sz w:val="26"/>
          <w:szCs w:val="26"/>
        </w:rPr>
        <w:t>C</w:t>
      </w:r>
      <w:r>
        <w:rPr>
          <w:rFonts w:ascii="Times New Roman" w:hAnsi="Times New Roman" w:cs="Times New Roman"/>
          <w:sz w:val="26"/>
          <w:szCs w:val="26"/>
          <w:lang w:val="vi-VN"/>
        </w:rPr>
        <w:t>ô Khoa Công nghệ thông tin, Trường Đại học Nha Trang đã truyền đạt kiến thức và tạo điều kiện thuận lợi cho em trong suốt quá trình học tập và thực hiện đề tài.</w:t>
      </w:r>
    </w:p>
    <w:p w14:paraId="26F6717C">
      <w:pPr>
        <w:spacing w:after="12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Đặc biệt, em xin gửi lời cảm ơn sâu sắc đến cô Nguyễn Thủy Đoan Trang, người đã trực tiếp định hướng, tận tình hướng dẫn và động viên em trong suốt thời gian qua để đồ án được hoàn thành trọn vẹn.</w:t>
      </w:r>
    </w:p>
    <w:p w14:paraId="576C7A89">
      <w:pPr>
        <w:spacing w:after="12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Do năng lực cá nhân và thời gian nghiên cứu còn hạn chế, báo cáo chắc chắn không tránh khỏi những thiếu sót. Em rất mong nhận được những ý kiến đóng góp quý báu của quý thầy cô để đề tài được hoàn thiện hơn.</w:t>
      </w:r>
    </w:p>
    <w:p w14:paraId="77A5C776">
      <w:pPr>
        <w:spacing w:after="12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Em xin chân thành cảm ơn!</w:t>
      </w:r>
    </w:p>
    <w:p w14:paraId="2DE1F713">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0D05B75">
      <w:pPr>
        <w:spacing w:before="120" w:after="120" w:line="360" w:lineRule="auto"/>
        <w:jc w:val="center"/>
        <w:outlineLvl w:val="0"/>
        <w:rPr>
          <w:rFonts w:ascii="Times New Roman" w:hAnsi="Times New Roman" w:cs="Times New Roman"/>
          <w:b/>
          <w:bCs/>
          <w:sz w:val="28"/>
          <w:szCs w:val="28"/>
          <w:lang w:val="vi-VN"/>
        </w:rPr>
      </w:pPr>
      <w:bookmarkStart w:id="2" w:name="_Toc232546446"/>
      <w:r>
        <w:rPr>
          <w:rFonts w:ascii="Times New Roman" w:hAnsi="Times New Roman" w:cs="Times New Roman"/>
          <w:b/>
          <w:bCs/>
          <w:sz w:val="28"/>
          <w:szCs w:val="28"/>
          <w:lang w:val="vi-VN"/>
        </w:rPr>
        <w:t>TÓM TẮT</w:t>
      </w:r>
      <w:bookmarkEnd w:id="2"/>
    </w:p>
    <w:p w14:paraId="64518340">
      <w:pPr>
        <w:spacing w:before="120" w:after="12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Thuật toán phân cụm mật độ CSDPPO giải quyết tốt việc tự động tối ưu tham số khoảng cách cắt </w:t>
      </w:r>
      <m:oMath>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d</m:t>
            </m:r>
            <m:ctrlPr>
              <w:rPr>
                <w:rFonts w:ascii="Cambria Math" w:hAnsi="Cambria Math" w:cs="Times New Roman"/>
                <w:i/>
                <w:sz w:val="26"/>
                <w:szCs w:val="26"/>
                <w:lang w:val="vi-VN"/>
              </w:rPr>
            </m:ctrlPr>
          </m:e>
          <m:sub>
            <m:r>
              <m:rPr/>
              <w:rPr>
                <w:rFonts w:ascii="Cambria Math" w:hAnsi="Cambria Math" w:cs="Times New Roman"/>
                <w:sz w:val="26"/>
                <w:szCs w:val="26"/>
                <w:lang w:val="vi-VN"/>
              </w:rPr>
              <m:t>c</m:t>
            </m:r>
            <m:ctrlPr>
              <w:rPr>
                <w:rFonts w:ascii="Cambria Math" w:hAnsi="Cambria Math" w:cs="Times New Roman"/>
                <w:i/>
                <w:sz w:val="26"/>
                <w:szCs w:val="26"/>
                <w:lang w:val="vi-VN"/>
              </w:rPr>
            </m:ctrlPr>
          </m:sub>
        </m:sSub>
      </m:oMath>
      <w:r>
        <w:rPr>
          <w:rFonts w:ascii="Times New Roman" w:hAnsi="Times New Roman" w:cs="Times New Roman"/>
          <w:sz w:val="26"/>
          <w:szCs w:val="26"/>
          <w:lang w:val="vi-VN"/>
        </w:rPr>
        <w:t xml:space="preserve"> qua Entropy, nhưng bước xác định khoảng cách </w:t>
      </w:r>
      <m:oMath>
        <m:r>
          <m:rPr>
            <m:nor/>
          </m:rPr>
          <w:rPr>
            <w:rFonts w:ascii="Times New Roman" w:hAnsi="Times New Roman" w:cs="Times New Roman"/>
            <w:i/>
            <w:sz w:val="26"/>
            <w:szCs w:val="26"/>
            <w:lang w:val="vi-VN"/>
          </w:rPr>
          <m:t>δ</m:t>
        </m:r>
      </m:oMath>
      <w:r>
        <w:rPr>
          <w:rFonts w:ascii="Times New Roman" w:hAnsi="Times New Roman" w:cs="Times New Roman"/>
          <w:sz w:val="26"/>
          <w:szCs w:val="26"/>
          <w:lang w:val="vi-VN"/>
        </w:rPr>
        <w:t xml:space="preserve"> vẫn yêu cầu số lượng lớn phép so sánh khoảng cách khi dữ liệu tăng. Nhằm khắc phục hạn chế này, đồ án đề xuất giải pháp cải tiến mang tên Pruned Grid Delta (PGD).</w:t>
      </w:r>
    </w:p>
    <w:p w14:paraId="26250FBC">
      <w:pPr>
        <w:spacing w:before="120" w:after="12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Phương pháp PGD thực hiện phân hoạch không gian dữ liệu thành các ô lưới (Grid) kích thước động. Quá trình tìm kiếm điểm có mật độ cao hơn để tính </w:t>
      </w:r>
      <m:oMath>
        <m:r>
          <m:rPr>
            <m:nor/>
          </m:rPr>
          <w:rPr>
            <w:rFonts w:ascii="Times New Roman" w:hAnsi="Times New Roman" w:cs="Times New Roman"/>
            <w:i/>
            <w:sz w:val="26"/>
            <w:szCs w:val="26"/>
            <w:lang w:val="vi-VN"/>
          </w:rPr>
          <m:t>δ</m:t>
        </m:r>
      </m:oMath>
      <w:r>
        <w:rPr>
          <w:rFonts w:ascii="Times New Roman" w:hAnsi="Times New Roman" w:cs="Times New Roman"/>
          <w:sz w:val="26"/>
          <w:szCs w:val="26"/>
          <w:lang w:val="vi-VN"/>
        </w:rPr>
        <w:t xml:space="preserve"> được triển khai mở rộng dần theo bán kính lưới, kết hợp áp dụng quy tắc cắt tỉa nghiêm ngặt dựa trên khoảng cách tối thiểu đến hộp bao (Bounding box) của từng ô. Cơ chế này cho phép loại bỏ sớm các vùng không gian không tiềm năng mà không cần truy xuất chi tiết các điểm bên trong, giúp giảm số lượng phép so sánh khoảng cách cần thực hiện.</w:t>
      </w:r>
    </w:p>
    <w:p w14:paraId="76D95ED5">
      <w:pPr>
        <w:spacing w:before="120" w:after="12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Kết quả thực nghiệm chứng minh giải pháp PGD giúp tăng tốc độ xử lý so với CSDPPO gốc khi quy mô dữ liệu tăng lên. Đặc biệt, chiến lược cắt tỉa này dựa trên các cơ sở hình học chặt chẽ, do đó bảo toàn giá trị các tham số, giữ đúng cấu trúc đồ thị quyết định (Decision Graph).</w:t>
      </w:r>
    </w:p>
    <w:p w14:paraId="0C1812C9">
      <w:pPr>
        <w:spacing w:before="120" w:after="120" w:line="360" w:lineRule="auto"/>
        <w:ind w:firstLine="720"/>
        <w:jc w:val="both"/>
        <w:rPr>
          <w:rFonts w:ascii="Times New Roman" w:hAnsi="Times New Roman" w:cs="Times New Roman"/>
          <w:sz w:val="26"/>
          <w:szCs w:val="26"/>
          <w:lang w:val="vi-VN"/>
        </w:rPr>
      </w:pPr>
    </w:p>
    <w:p w14:paraId="129550CF">
      <w:pPr>
        <w:tabs>
          <w:tab w:val="center" w:pos="4255"/>
          <w:tab w:val="left" w:pos="6408"/>
        </w:tabs>
        <w:spacing w:after="240"/>
        <w:outlineLvl w:val="0"/>
        <w:rPr>
          <w:rFonts w:ascii="Times New Roman" w:hAnsi="Times New Roman" w:cs="Times New Roman"/>
          <w:b/>
          <w:bCs/>
          <w:sz w:val="28"/>
          <w:szCs w:val="28"/>
        </w:rPr>
      </w:pPr>
      <w:r>
        <w:rPr>
          <w:rFonts w:ascii="Times New Roman" w:hAnsi="Times New Roman" w:cs="Times New Roman"/>
          <w:sz w:val="26"/>
          <w:szCs w:val="26"/>
          <w:lang w:val="vi-VN"/>
        </w:rPr>
        <w:br w:type="page"/>
      </w:r>
      <w:r>
        <w:rPr>
          <w:rFonts w:ascii="Times New Roman" w:hAnsi="Times New Roman" w:cs="Times New Roman"/>
          <w:sz w:val="26"/>
          <w:szCs w:val="26"/>
          <w:lang w:val="vi-VN"/>
        </w:rPr>
        <w:tab/>
      </w:r>
      <w:bookmarkStart w:id="3" w:name="_Toc232546447"/>
      <w:r>
        <w:rPr>
          <w:rFonts w:ascii="Times New Roman" w:hAnsi="Times New Roman" w:cs="Times New Roman"/>
          <w:b/>
          <w:bCs/>
          <w:sz w:val="28"/>
          <w:szCs w:val="28"/>
          <w:lang w:val="vi-VN"/>
        </w:rPr>
        <w:t>MỤC LỤC</w:t>
      </w:r>
      <w:bookmarkEnd w:id="3"/>
    </w:p>
    <w:p w14:paraId="5BF9874D">
      <w:pPr>
        <w:pStyle w:val="28"/>
        <w:spacing w:before="120" w:after="0" w:line="276" w:lineRule="auto"/>
        <w:rPr>
          <w:rFonts w:ascii="Times New Roman" w:hAnsi="Times New Roman" w:cs="Times New Roman" w:eastAsiaTheme="minorEastAsia"/>
          <w:sz w:val="26"/>
          <w:szCs w:val="26"/>
        </w:rPr>
      </w:pPr>
      <w:r>
        <w:rPr>
          <w:rFonts w:ascii="Times New Roman" w:hAnsi="Times New Roman" w:cs="Times New Roman"/>
          <w:b/>
          <w:bCs/>
          <w:sz w:val="26"/>
          <w:szCs w:val="26"/>
          <w:lang w:val="vi-VN"/>
        </w:rPr>
        <w:fldChar w:fldCharType="begin"/>
      </w:r>
      <w:r>
        <w:rPr>
          <w:rFonts w:ascii="Times New Roman" w:hAnsi="Times New Roman" w:cs="Times New Roman"/>
          <w:b/>
          <w:bCs/>
          <w:sz w:val="26"/>
          <w:szCs w:val="26"/>
          <w:lang w:val="vi-VN"/>
        </w:rPr>
        <w:instrText xml:space="preserve"> TOC \o "1-5" \h \z \u </w:instrText>
      </w:r>
      <w:r>
        <w:rPr>
          <w:rFonts w:ascii="Times New Roman" w:hAnsi="Times New Roman" w:cs="Times New Roman"/>
          <w:b/>
          <w:bCs/>
          <w:sz w:val="26"/>
          <w:szCs w:val="26"/>
          <w:lang w:val="vi-VN"/>
        </w:rPr>
        <w:fldChar w:fldCharType="separate"/>
      </w:r>
      <w:r>
        <w:fldChar w:fldCharType="begin"/>
      </w:r>
      <w:r>
        <w:instrText xml:space="preserve"> HYPERLINK \l "_Toc232546444" </w:instrText>
      </w:r>
      <w:r>
        <w:fldChar w:fldCharType="separate"/>
      </w:r>
      <w:r>
        <w:rPr>
          <w:rStyle w:val="21"/>
          <w:rFonts w:ascii="Times New Roman" w:hAnsi="Times New Roman" w:cs="Times New Roman"/>
          <w:sz w:val="26"/>
          <w:szCs w:val="26"/>
          <w:lang w:val="vi-VN"/>
        </w:rPr>
        <w:t>LỜI CAM ĐOAN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_Toc232546444 \h </w:instrText>
      </w:r>
      <w:r>
        <w:rPr>
          <w:rFonts w:ascii="Times New Roman" w:hAnsi="Times New Roman" w:cs="Times New Roman"/>
          <w:sz w:val="26"/>
          <w:szCs w:val="26"/>
        </w:rPr>
        <w:fldChar w:fldCharType="separate"/>
      </w:r>
      <w:r>
        <w:rPr>
          <w:rFonts w:ascii="Times New Roman" w:hAnsi="Times New Roman" w:cs="Times New Roman"/>
          <w:sz w:val="26"/>
          <w:szCs w:val="26"/>
        </w:rPr>
        <w:t>i</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EC88046">
      <w:pPr>
        <w:pStyle w:val="28"/>
        <w:spacing w:before="120" w:after="0" w:line="276" w:lineRule="auto"/>
        <w:rPr>
          <w:rFonts w:ascii="Times New Roman" w:hAnsi="Times New Roman" w:cs="Times New Roman" w:eastAsiaTheme="minorEastAsia"/>
          <w:sz w:val="26"/>
          <w:szCs w:val="26"/>
        </w:rPr>
      </w:pPr>
      <w:r>
        <w:fldChar w:fldCharType="begin"/>
      </w:r>
      <w:r>
        <w:instrText xml:space="preserve"> HYPERLINK \l "_Toc232546445" </w:instrText>
      </w:r>
      <w:r>
        <w:fldChar w:fldCharType="separate"/>
      </w:r>
      <w:r>
        <w:rPr>
          <w:rStyle w:val="21"/>
          <w:rFonts w:ascii="Times New Roman" w:hAnsi="Times New Roman" w:cs="Times New Roman"/>
          <w:sz w:val="26"/>
          <w:szCs w:val="26"/>
          <w:lang w:val="vi-VN"/>
        </w:rPr>
        <w:t>LỜI CẢM 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_Toc232546445 \h </w:instrText>
      </w:r>
      <w:r>
        <w:rPr>
          <w:rFonts w:ascii="Times New Roman" w:hAnsi="Times New Roman" w:cs="Times New Roman"/>
          <w:sz w:val="26"/>
          <w:szCs w:val="26"/>
        </w:rPr>
        <w:fldChar w:fldCharType="separate"/>
      </w:r>
      <w:r>
        <w:rPr>
          <w:rFonts w:ascii="Times New Roman" w:hAnsi="Times New Roman" w:cs="Times New Roman"/>
          <w:sz w:val="26"/>
          <w:szCs w:val="26"/>
        </w:rPr>
        <w:t>ii</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EDB51A">
      <w:pPr>
        <w:pStyle w:val="28"/>
        <w:spacing w:before="120" w:after="0" w:line="276" w:lineRule="auto"/>
        <w:rPr>
          <w:rFonts w:ascii="Times New Roman" w:hAnsi="Times New Roman" w:cs="Times New Roman" w:eastAsiaTheme="minorEastAsia"/>
          <w:sz w:val="26"/>
          <w:szCs w:val="26"/>
        </w:rPr>
      </w:pPr>
      <w:r>
        <w:fldChar w:fldCharType="begin"/>
      </w:r>
      <w:r>
        <w:instrText xml:space="preserve"> HYPERLINK \l "_Toc232546446" </w:instrText>
      </w:r>
      <w:r>
        <w:fldChar w:fldCharType="separate"/>
      </w:r>
      <w:r>
        <w:rPr>
          <w:rStyle w:val="21"/>
          <w:rFonts w:ascii="Times New Roman" w:hAnsi="Times New Roman" w:cs="Times New Roman"/>
          <w:sz w:val="26"/>
          <w:szCs w:val="26"/>
          <w:lang w:val="vi-VN"/>
        </w:rPr>
        <w:t>TÓM TẮT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_Toc232546446 \h </w:instrText>
      </w:r>
      <w:r>
        <w:rPr>
          <w:rFonts w:ascii="Times New Roman" w:hAnsi="Times New Roman" w:cs="Times New Roman"/>
          <w:sz w:val="26"/>
          <w:szCs w:val="26"/>
        </w:rPr>
        <w:fldChar w:fldCharType="separate"/>
      </w:r>
      <w:r>
        <w:rPr>
          <w:rFonts w:ascii="Times New Roman" w:hAnsi="Times New Roman" w:cs="Times New Roman"/>
          <w:sz w:val="26"/>
          <w:szCs w:val="26"/>
        </w:rPr>
        <w:t>iii</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497EB7">
      <w:pPr>
        <w:pStyle w:val="28"/>
        <w:spacing w:before="120" w:after="0" w:line="276" w:lineRule="auto"/>
        <w:rPr>
          <w:rFonts w:ascii="Times New Roman" w:hAnsi="Times New Roman" w:cs="Times New Roman" w:eastAsiaTheme="minorEastAsia"/>
          <w:sz w:val="26"/>
          <w:szCs w:val="26"/>
        </w:rPr>
      </w:pPr>
      <w:r>
        <w:fldChar w:fldCharType="begin"/>
      </w:r>
      <w:r>
        <w:instrText xml:space="preserve"> HYPERLINK \l "_Toc232546447" </w:instrText>
      </w:r>
      <w:r>
        <w:fldChar w:fldCharType="separate"/>
      </w:r>
      <w:r>
        <w:rPr>
          <w:rStyle w:val="21"/>
          <w:rFonts w:ascii="Times New Roman" w:hAnsi="Times New Roman" w:cs="Times New Roman"/>
          <w:sz w:val="26"/>
          <w:szCs w:val="26"/>
          <w:lang w:val="vi-VN"/>
        </w:rPr>
        <w:t>MỤC LỤC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_Toc232546447 \h </w:instrText>
      </w:r>
      <w:r>
        <w:rPr>
          <w:rFonts w:ascii="Times New Roman" w:hAnsi="Times New Roman" w:cs="Times New Roman"/>
          <w:sz w:val="26"/>
          <w:szCs w:val="26"/>
        </w:rPr>
        <w:fldChar w:fldCharType="separate"/>
      </w:r>
      <w:r>
        <w:rPr>
          <w:rFonts w:ascii="Times New Roman" w:hAnsi="Times New Roman" w:cs="Times New Roman"/>
          <w:sz w:val="26"/>
          <w:szCs w:val="26"/>
        </w:rPr>
        <w:t>iv</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8EE4E8">
      <w:pPr>
        <w:pStyle w:val="28"/>
        <w:spacing w:before="120" w:after="0" w:line="276" w:lineRule="auto"/>
        <w:rPr>
          <w:rFonts w:ascii="Times New Roman" w:hAnsi="Times New Roman" w:cs="Times New Roman" w:eastAsiaTheme="minorEastAsia"/>
          <w:sz w:val="26"/>
          <w:szCs w:val="26"/>
        </w:rPr>
      </w:pPr>
      <w:r>
        <w:fldChar w:fldCharType="begin"/>
      </w:r>
      <w:r>
        <w:instrText xml:space="preserve"> HYPERLINK \l "_Toc232546448" </w:instrText>
      </w:r>
      <w:r>
        <w:fldChar w:fldCharType="separate"/>
      </w:r>
      <w:r>
        <w:rPr>
          <w:rStyle w:val="21"/>
          <w:rFonts w:ascii="Times New Roman" w:hAnsi="Times New Roman" w:cs="Times New Roman"/>
          <w:sz w:val="26"/>
          <w:szCs w:val="26"/>
          <w:lang w:val="vi-VN"/>
        </w:rPr>
        <w:t>DANH MỤC HÌNH VẼ, ĐỒ THỊ</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_Toc232546448 \h </w:instrText>
      </w:r>
      <w:r>
        <w:rPr>
          <w:rFonts w:ascii="Times New Roman" w:hAnsi="Times New Roman" w:cs="Times New Roman"/>
          <w:sz w:val="26"/>
          <w:szCs w:val="26"/>
        </w:rPr>
        <w:fldChar w:fldCharType="separate"/>
      </w:r>
      <w:r>
        <w:rPr>
          <w:rFonts w:ascii="Times New Roman" w:hAnsi="Times New Roman" w:cs="Times New Roman"/>
          <w:sz w:val="26"/>
          <w:szCs w:val="26"/>
        </w:rPr>
        <w:t>vii</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0F07B7D">
      <w:pPr>
        <w:pStyle w:val="28"/>
        <w:spacing w:before="120" w:after="0" w:line="276" w:lineRule="auto"/>
        <w:rPr>
          <w:rFonts w:ascii="Times New Roman" w:hAnsi="Times New Roman" w:cs="Times New Roman" w:eastAsiaTheme="minorEastAsia"/>
          <w:sz w:val="26"/>
          <w:szCs w:val="26"/>
        </w:rPr>
      </w:pPr>
      <w:r>
        <w:fldChar w:fldCharType="begin"/>
      </w:r>
      <w:r>
        <w:instrText xml:space="preserve"> HYPERLINK \l "_Toc232546449" </w:instrText>
      </w:r>
      <w:r>
        <w:fldChar w:fldCharType="separate"/>
      </w:r>
      <w:r>
        <w:rPr>
          <w:rStyle w:val="21"/>
          <w:rFonts w:ascii="Times New Roman" w:hAnsi="Times New Roman" w:cs="Times New Roman"/>
          <w:sz w:val="26"/>
          <w:szCs w:val="26"/>
          <w:lang w:val="vi-VN"/>
        </w:rPr>
        <w:t>DANH MỤC BẢNG BIỂU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_Toc232546449 \h </w:instrText>
      </w:r>
      <w:r>
        <w:rPr>
          <w:rFonts w:ascii="Times New Roman" w:hAnsi="Times New Roman" w:cs="Times New Roman"/>
          <w:sz w:val="26"/>
          <w:szCs w:val="26"/>
        </w:rPr>
        <w:fldChar w:fldCharType="separate"/>
      </w:r>
      <w:r>
        <w:rPr>
          <w:rFonts w:ascii="Times New Roman" w:hAnsi="Times New Roman" w:cs="Times New Roman"/>
          <w:sz w:val="26"/>
          <w:szCs w:val="26"/>
        </w:rPr>
        <w:t>viii</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4BE30C5">
      <w:pPr>
        <w:pStyle w:val="28"/>
        <w:spacing w:before="120" w:after="0" w:line="276" w:lineRule="auto"/>
        <w:rPr>
          <w:rFonts w:ascii="Times New Roman" w:hAnsi="Times New Roman" w:cs="Times New Roman" w:eastAsiaTheme="minorEastAsia"/>
          <w:sz w:val="26"/>
          <w:szCs w:val="26"/>
        </w:rPr>
      </w:pPr>
      <w:r>
        <w:fldChar w:fldCharType="begin"/>
      </w:r>
      <w:r>
        <w:instrText xml:space="preserve"> HYPERLINK \l "_Toc232546450" </w:instrText>
      </w:r>
      <w:r>
        <w:fldChar w:fldCharType="separate"/>
      </w:r>
      <w:r>
        <w:rPr>
          <w:rStyle w:val="21"/>
          <w:rFonts w:ascii="Times New Roman" w:hAnsi="Times New Roman" w:cs="Times New Roman"/>
          <w:sz w:val="26"/>
          <w:szCs w:val="26"/>
          <w:lang w:val="vi-VN"/>
        </w:rPr>
        <w:t>DANH MỤC TỪ VIẾT TẮT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_Toc232546450 \h </w:instrText>
      </w:r>
      <w:r>
        <w:rPr>
          <w:rFonts w:ascii="Times New Roman" w:hAnsi="Times New Roman" w:cs="Times New Roman"/>
          <w:sz w:val="26"/>
          <w:szCs w:val="26"/>
        </w:rPr>
        <w:fldChar w:fldCharType="separate"/>
      </w:r>
      <w:r>
        <w:rPr>
          <w:rFonts w:ascii="Times New Roman" w:hAnsi="Times New Roman" w:cs="Times New Roman"/>
          <w:sz w:val="26"/>
          <w:szCs w:val="26"/>
        </w:rPr>
        <w:t>ix</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F61BE8C">
      <w:pPr>
        <w:pStyle w:val="28"/>
        <w:spacing w:before="120" w:after="0" w:line="276" w:lineRule="auto"/>
        <w:rPr>
          <w:rFonts w:ascii="Times New Roman" w:hAnsi="Times New Roman" w:cs="Times New Roman" w:eastAsiaTheme="minorEastAsia"/>
          <w:sz w:val="26"/>
          <w:szCs w:val="26"/>
        </w:rPr>
      </w:pPr>
      <w:r>
        <w:fldChar w:fldCharType="begin"/>
      </w:r>
      <w:r>
        <w:instrText xml:space="preserve"> HYPERLINK \l "_Toc232546451" </w:instrText>
      </w:r>
      <w:r>
        <w:fldChar w:fldCharType="separate"/>
      </w:r>
      <w:r>
        <w:rPr>
          <w:rStyle w:val="21"/>
          <w:rFonts w:ascii="Times New Roman" w:hAnsi="Times New Roman" w:cs="Times New Roman"/>
          <w:sz w:val="26"/>
          <w:szCs w:val="26"/>
          <w:lang w:val="vi-VN"/>
        </w:rPr>
        <w:t>PHẦN MỞ ĐẦU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_Toc232546451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3D7D78C">
      <w:pPr>
        <w:pStyle w:val="28"/>
        <w:spacing w:before="120" w:after="0" w:line="276" w:lineRule="auto"/>
        <w:rPr>
          <w:rFonts w:ascii="Times New Roman" w:hAnsi="Times New Roman" w:cs="Times New Roman" w:eastAsiaTheme="minorEastAsia"/>
          <w:sz w:val="26"/>
          <w:szCs w:val="26"/>
        </w:rPr>
      </w:pPr>
      <w:r>
        <w:fldChar w:fldCharType="begin"/>
      </w:r>
      <w:r>
        <w:instrText xml:space="preserve"> HYPERLINK \l "_Toc232546452" </w:instrText>
      </w:r>
      <w:r>
        <w:fldChar w:fldCharType="separate"/>
      </w:r>
      <w:r>
        <w:rPr>
          <w:rStyle w:val="21"/>
          <w:rFonts w:ascii="Times New Roman" w:hAnsi="Times New Roman" w:cs="Times New Roman"/>
          <w:sz w:val="26"/>
          <w:szCs w:val="26"/>
          <w:lang w:val="vi-VN"/>
        </w:rPr>
        <w:t>CHƯƠNG 1. TỔNG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_Toc232546452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A751C22">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"_Toc232546453" </w:instrText>
      </w:r>
      <w:r>
        <w:fldChar w:fldCharType="separate"/>
      </w:r>
      <w:r>
        <w:rPr>
          <w:rStyle w:val="21"/>
          <w:rFonts w:ascii="Times New Roman" w:hAnsi="Times New Roman" w:cs="Times New Roman"/>
          <w:sz w:val="26"/>
          <w:szCs w:val="26"/>
          <w:lang w:val="vi-VN"/>
        </w:rPr>
        <w:t>1.1. TỔNG QUAN VỀ PHÂN CỤM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_Toc232546453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C50B02">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"_Toc232546454" </w:instrText>
      </w:r>
      <w:r>
        <w:fldChar w:fldCharType="separate"/>
      </w:r>
      <w:r>
        <w:rPr>
          <w:rStyle w:val="21"/>
          <w:rFonts w:ascii="Times New Roman" w:hAnsi="Times New Roman" w:cs="Times New Roman"/>
          <w:sz w:val="26"/>
          <w:szCs w:val="26"/>
          <w:lang w:val="vi-VN"/>
        </w:rPr>
        <w:t>1.2. CÁC PHƯƠNG PHÁP PHÂN CỤM HIỆN NAY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_Toc232546454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443094">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"_Toc232546455" </w:instrText>
      </w:r>
      <w:r>
        <w:fldChar w:fldCharType="separate"/>
      </w:r>
      <w:r>
        <w:rPr>
          <w:rStyle w:val="21"/>
          <w:rFonts w:ascii="Times New Roman" w:hAnsi="Times New Roman" w:cs="Times New Roman"/>
          <w:sz w:val="26"/>
          <w:szCs w:val="26"/>
          <w:lang w:val="vi-VN"/>
        </w:rPr>
        <w:t>1.2.1. Phương pháp phân cụm phân hoạch (Partitioning Methods)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_Toc232546455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088A56">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"_Toc232546456" </w:instrText>
      </w:r>
      <w:r>
        <w:fldChar w:fldCharType="separate"/>
      </w:r>
      <w:r>
        <w:rPr>
          <w:rStyle w:val="21"/>
          <w:rFonts w:ascii="Times New Roman" w:hAnsi="Times New Roman" w:cs="Times New Roman"/>
          <w:sz w:val="26"/>
          <w:szCs w:val="26"/>
          <w:lang w:val="vi-VN"/>
        </w:rPr>
        <w:t>1.2.2. Phương pháp phân cụm phân cấp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_Toc232546456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8AFE6A6">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"_Toc232546457" </w:instrText>
      </w:r>
      <w:r>
        <w:fldChar w:fldCharType="separate"/>
      </w:r>
      <w:r>
        <w:rPr>
          <w:rStyle w:val="21"/>
          <w:rFonts w:ascii="Times New Roman" w:hAnsi="Times New Roman" w:cs="Times New Roman"/>
          <w:sz w:val="26"/>
          <w:szCs w:val="26"/>
          <w:lang w:val="vi-VN"/>
        </w:rPr>
        <w:t>1.2.3. Phương pháp phân cụm dựa trên mật độ</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_Toc232546457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F304D3C">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"_Toc232546458" </w:instrText>
      </w:r>
      <w:r>
        <w:fldChar w:fldCharType="separate"/>
      </w:r>
      <w:r>
        <w:rPr>
          <w:rStyle w:val="21"/>
          <w:rFonts w:ascii="Times New Roman" w:hAnsi="Times New Roman" w:eastAsia="Times New Roman" w:cs="Times New Roman"/>
          <w:kern w:val="0"/>
          <w:sz w:val="26"/>
          <w:szCs w:val="26"/>
          <w:lang w:val="vi-VN"/>
          <w14:ligatures w14:val="none"/>
        </w:rPr>
        <w:t>1.3. ỨNG DỤNG CỦA PHÂN CỤM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_Toc232546458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B0FFC52">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"_Toc232546459" </w:instrText>
      </w:r>
      <w:r>
        <w:fldChar w:fldCharType="separate"/>
      </w:r>
      <w:r>
        <w:rPr>
          <w:rStyle w:val="21"/>
          <w:rFonts w:ascii="Times New Roman" w:hAnsi="Times New Roman" w:eastAsia="Times New Roman" w:cs="Times New Roman"/>
          <w:kern w:val="0"/>
          <w:sz w:val="26"/>
          <w:szCs w:val="26"/>
          <w:lang w:val="vi-VN"/>
          <w14:ligatures w14:val="none"/>
        </w:rPr>
        <w:t>1.4. THÁCH THỨC TRONG BÀI TOÁN PHÂN CỤM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_Toc232546459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F4FA3A4">
      <w:pPr>
        <w:pStyle w:val="28"/>
        <w:spacing w:before="120" w:after="0" w:line="276" w:lineRule="auto"/>
        <w:rPr>
          <w:rFonts w:ascii="Times New Roman" w:hAnsi="Times New Roman" w:cs="Times New Roman" w:eastAsiaTheme="minorEastAsia"/>
          <w:sz w:val="26"/>
          <w:szCs w:val="26"/>
        </w:rPr>
      </w:pPr>
      <w:r>
        <w:fldChar w:fldCharType="begin"/>
      </w:r>
      <w:r>
        <w:instrText xml:space="preserve"> HYPERLINK \l "_Toc232546460" </w:instrText>
      </w:r>
      <w:r>
        <w:fldChar w:fldCharType="separate"/>
      </w:r>
      <w:r>
        <w:rPr>
          <w:rStyle w:val="21"/>
          <w:rFonts w:ascii="Times New Roman" w:hAnsi="Times New Roman" w:cs="Times New Roman"/>
          <w:sz w:val="26"/>
          <w:szCs w:val="26"/>
          <w:lang w:val="vi-VN"/>
        </w:rPr>
        <w:t>CHƯƠNG 2. CƠ SỞ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_Toc232546460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D4599DA">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"_Toc232546461" </w:instrText>
      </w:r>
      <w:r>
        <w:fldChar w:fldCharType="separate"/>
      </w:r>
      <w:r>
        <w:rPr>
          <w:rStyle w:val="21"/>
          <w:rFonts w:ascii="Times New Roman" w:hAnsi="Times New Roman" w:cs="Times New Roman"/>
          <w:sz w:val="26"/>
          <w:szCs w:val="26"/>
          <w:lang w:val="vi-VN"/>
        </w:rPr>
        <w:t>2.1. THUẬT TOÁN PHÂN CỤM CFSFDP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_Toc232546461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2C20C8">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"_Toc232546462" </w:instrText>
      </w:r>
      <w:r>
        <w:fldChar w:fldCharType="separate"/>
      </w:r>
      <w:r>
        <w:rPr>
          <w:rStyle w:val="21"/>
          <w:rFonts w:ascii="Times New Roman" w:hAnsi="Times New Roman" w:cs="Times New Roman"/>
          <w:sz w:val="26"/>
          <w:szCs w:val="26"/>
          <w:lang w:val="vi-VN"/>
        </w:rPr>
        <w:t xml:space="preserve">2.1.1. Mật độ cục bộ </w:t>
      </w:r>
      <m:oMath>
        <m:r>
          <m:rPr/>
          <w:rPr>
            <w:rStyle w:val="21"/>
            <w:rFonts w:ascii="Cambria Math" w:hAnsi="Cambria Math" w:cs="Times New Roman"/>
            <w:sz w:val="26"/>
            <w:szCs w:val="26"/>
            <w:lang w:val="vi-VN"/>
          </w:rPr>
          <m:t>ρ</m:t>
        </m:r>
      </m:oMath>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_Toc232546462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1F2514D">
      <w:pPr>
        <w:pStyle w:val="30"/>
        <w:tabs>
          <w:tab w:val="left" w:pos="1440"/>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"_Toc232546463" </w:instrText>
      </w:r>
      <w:r>
        <w:fldChar w:fldCharType="separate"/>
      </w:r>
      <w:r>
        <w:rPr>
          <w:rStyle w:val="21"/>
          <w:rFonts w:ascii="Times New Roman" w:hAnsi="Times New Roman" w:cs="Times New Roman"/>
          <w:sz w:val="26"/>
          <w:szCs w:val="26"/>
          <w:lang w:val="vi-VN"/>
        </w:rPr>
        <w:t>2.1.2.</w:t>
      </w:r>
      <w:r>
        <w:rPr>
          <w:rFonts w:ascii="Times New Roman" w:hAnsi="Times New Roman" w:cs="Times New Roman" w:eastAsiaTheme="minorEastAsia"/>
          <w:sz w:val="26"/>
          <w:szCs w:val="26"/>
        </w:rPr>
        <w:tab/>
      </w:r>
      <w:r>
        <w:rPr>
          <w:rStyle w:val="21"/>
          <w:rFonts w:ascii="Times New Roman" w:hAnsi="Times New Roman" w:cs="Times New Roman"/>
          <w:sz w:val="26"/>
          <w:szCs w:val="26"/>
          <w:lang w:val="vi-VN"/>
        </w:rPr>
        <w:t xml:space="preserve">Khoảng cách </w:t>
      </w:r>
      <m:oMath>
        <m:r>
          <m:rPr/>
          <w:rPr>
            <w:rStyle w:val="21"/>
            <w:rFonts w:ascii="Cambria Math" w:hAnsi="Cambria Math" w:cs="Times New Roman"/>
            <w:sz w:val="26"/>
            <w:szCs w:val="26"/>
            <w:lang w:val="vi-VN"/>
          </w:rPr>
          <m:t>δ</m:t>
        </m:r>
      </m:oMath>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_Toc232546463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825DD19">
      <w:pPr>
        <w:pStyle w:val="30"/>
        <w:tabs>
          <w:tab w:val="left" w:pos="1440"/>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"_Toc232546464" </w:instrText>
      </w:r>
      <w:r>
        <w:fldChar w:fldCharType="separate"/>
      </w:r>
      <w:r>
        <w:rPr>
          <w:rStyle w:val="21"/>
          <w:rFonts w:ascii="Times New Roman" w:hAnsi="Times New Roman" w:cs="Times New Roman"/>
          <w:sz w:val="26"/>
          <w:szCs w:val="26"/>
          <w:lang w:val="vi-VN"/>
        </w:rPr>
        <w:t>2.1.3.</w:t>
      </w:r>
      <w:r>
        <w:rPr>
          <w:rFonts w:ascii="Times New Roman" w:hAnsi="Times New Roman" w:cs="Times New Roman" w:eastAsiaTheme="minorEastAsia"/>
          <w:sz w:val="26"/>
          <w:szCs w:val="26"/>
        </w:rPr>
        <w:tab/>
      </w:r>
      <w:r>
        <w:rPr>
          <w:rStyle w:val="21"/>
          <w:rFonts w:ascii="Times New Roman" w:hAnsi="Times New Roman" w:cs="Times New Roman"/>
          <w:sz w:val="26"/>
          <w:szCs w:val="26"/>
          <w:lang w:val="vi-VN"/>
        </w:rPr>
        <w:t>Decision Graph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_Toc232546464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FA00F07">
      <w:pPr>
        <w:pStyle w:val="30"/>
        <w:tabs>
          <w:tab w:val="left" w:pos="1440"/>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"_Toc232546465" </w:instrText>
      </w:r>
      <w:r>
        <w:fldChar w:fldCharType="separate"/>
      </w:r>
      <w:r>
        <w:rPr>
          <w:rStyle w:val="21"/>
          <w:rFonts w:ascii="Times New Roman" w:hAnsi="Times New Roman" w:cs="Times New Roman"/>
          <w:sz w:val="26"/>
          <w:szCs w:val="26"/>
          <w:lang w:val="vi-VN"/>
        </w:rPr>
        <w:t>2.1.4.</w:t>
      </w:r>
      <w:r>
        <w:rPr>
          <w:rFonts w:ascii="Times New Roman" w:hAnsi="Times New Roman" w:cs="Times New Roman" w:eastAsiaTheme="minorEastAsia"/>
          <w:sz w:val="26"/>
          <w:szCs w:val="26"/>
        </w:rPr>
        <w:tab/>
      </w:r>
      <w:r>
        <w:rPr>
          <w:rStyle w:val="21"/>
          <w:rFonts w:ascii="Times New Roman" w:hAnsi="Times New Roman" w:cs="Times New Roman"/>
          <w:sz w:val="26"/>
          <w:szCs w:val="26"/>
          <w:lang w:val="vi-VN"/>
        </w:rPr>
        <w:t>Các bước thực hiện thuật toán CFSFDP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_Toc232546465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A6D5EA1">
      <w:pPr>
        <w:pStyle w:val="30"/>
        <w:tabs>
          <w:tab w:val="left" w:pos="1440"/>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"_Toc232546466" </w:instrText>
      </w:r>
      <w:r>
        <w:fldChar w:fldCharType="separate"/>
      </w:r>
      <w:r>
        <w:rPr>
          <w:rStyle w:val="21"/>
          <w:rFonts w:ascii="Times New Roman" w:hAnsi="Times New Roman" w:cs="Times New Roman"/>
          <w:sz w:val="26"/>
          <w:szCs w:val="26"/>
          <w:lang w:val="vi-VN"/>
        </w:rPr>
        <w:t>2.1.5.</w:t>
      </w:r>
      <w:r>
        <w:rPr>
          <w:rFonts w:ascii="Times New Roman" w:hAnsi="Times New Roman" w:cs="Times New Roman" w:eastAsiaTheme="minorEastAsia"/>
          <w:sz w:val="26"/>
          <w:szCs w:val="26"/>
        </w:rPr>
        <w:tab/>
      </w:r>
      <w:r>
        <w:rPr>
          <w:rStyle w:val="21"/>
          <w:rFonts w:ascii="Times New Roman" w:hAnsi="Times New Roman" w:cs="Times New Roman"/>
          <w:sz w:val="26"/>
          <w:szCs w:val="26"/>
          <w:lang w:val="vi-VN"/>
        </w:rPr>
        <w:t>Đánh giá thuật toán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_Toc232546466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0D40D38">
      <w:pPr>
        <w:pStyle w:val="29"/>
        <w:tabs>
          <w:tab w:val="left" w:pos="960"/>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"_Toc232546467" </w:instrText>
      </w:r>
      <w:r>
        <w:fldChar w:fldCharType="separate"/>
      </w:r>
      <w:r>
        <w:rPr>
          <w:rStyle w:val="21"/>
          <w:rFonts w:ascii="Times New Roman" w:hAnsi="Times New Roman" w:cs="Times New Roman"/>
          <w:sz w:val="26"/>
          <w:szCs w:val="26"/>
          <w:lang w:val="vi-VN"/>
        </w:rPr>
        <w:t>2.2.</w:t>
      </w:r>
      <w:r>
        <w:rPr>
          <w:rFonts w:ascii="Times New Roman" w:hAnsi="Times New Roman" w:cs="Times New Roman" w:eastAsiaTheme="minorEastAsia"/>
          <w:sz w:val="26"/>
          <w:szCs w:val="26"/>
        </w:rPr>
        <w:tab/>
      </w:r>
      <w:r>
        <w:rPr>
          <w:rStyle w:val="21"/>
          <w:rFonts w:ascii="Times New Roman" w:hAnsi="Times New Roman" w:cs="Times New Roman"/>
          <w:sz w:val="26"/>
          <w:szCs w:val="26"/>
          <w:lang w:val="vi-VN"/>
        </w:rPr>
        <w:t>THUẬT TOÁN PHÂN CỤM CSDPPO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_Toc232546467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20C092B">
      <w:pPr>
        <w:pStyle w:val="30"/>
        <w:tabs>
          <w:tab w:val="left" w:pos="1440"/>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"_Toc232546468" </w:instrText>
      </w:r>
      <w:r>
        <w:fldChar w:fldCharType="separate"/>
      </w:r>
      <w:r>
        <w:rPr>
          <w:rStyle w:val="21"/>
          <w:rFonts w:ascii="Times New Roman" w:hAnsi="Times New Roman" w:cs="Times New Roman"/>
          <w:sz w:val="26"/>
          <w:szCs w:val="26"/>
          <w:lang w:val="vi-VN"/>
        </w:rPr>
        <w:t>2.2.1.</w:t>
      </w:r>
      <w:r>
        <w:rPr>
          <w:rFonts w:ascii="Times New Roman" w:hAnsi="Times New Roman" w:cs="Times New Roman" w:eastAsiaTheme="minorEastAsia"/>
          <w:sz w:val="26"/>
          <w:szCs w:val="26"/>
        </w:rPr>
        <w:tab/>
      </w:r>
      <w:r>
        <w:rPr>
          <w:rStyle w:val="21"/>
          <w:rFonts w:ascii="Times New Roman" w:hAnsi="Times New Roman" w:cs="Times New Roman"/>
          <w:sz w:val="26"/>
          <w:szCs w:val="26"/>
          <w:lang w:val="vi-VN"/>
        </w:rPr>
        <w:t>Giới thiệu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_Toc232546468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2C878C8">
      <w:pPr>
        <w:pStyle w:val="30"/>
        <w:tabs>
          <w:tab w:val="left" w:pos="1440"/>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"_Toc232546469" </w:instrText>
      </w:r>
      <w:r>
        <w:fldChar w:fldCharType="separate"/>
      </w:r>
      <w:r>
        <w:rPr>
          <w:rStyle w:val="21"/>
          <w:rFonts w:ascii="Times New Roman" w:hAnsi="Times New Roman" w:cs="Times New Roman"/>
          <w:sz w:val="26"/>
          <w:szCs w:val="26"/>
          <w:lang w:val="vi-VN"/>
        </w:rPr>
        <w:t>2.2.2.</w:t>
      </w:r>
      <w:r>
        <w:rPr>
          <w:rFonts w:ascii="Times New Roman" w:hAnsi="Times New Roman" w:cs="Times New Roman" w:eastAsiaTheme="minorEastAsia"/>
          <w:sz w:val="26"/>
          <w:szCs w:val="26"/>
        </w:rPr>
        <w:tab/>
      </w:r>
      <w:r>
        <w:rPr>
          <w:rStyle w:val="21"/>
          <w:rFonts w:ascii="Times New Roman" w:hAnsi="Times New Roman" w:cs="Times New Roman"/>
          <w:sz w:val="26"/>
          <w:szCs w:val="26"/>
          <w:lang w:val="vi-VN"/>
        </w:rPr>
        <w:t>Tính mật độ cục bộ bằng Gaussian Kernel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_Toc232546469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FCE7969">
      <w:pPr>
        <w:pStyle w:val="30"/>
        <w:tabs>
          <w:tab w:val="left" w:pos="1440"/>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"_Toc232546470" </w:instrText>
      </w:r>
      <w:r>
        <w:fldChar w:fldCharType="separate"/>
      </w:r>
      <w:r>
        <w:rPr>
          <w:rStyle w:val="21"/>
          <w:rFonts w:ascii="Times New Roman" w:hAnsi="Times New Roman" w:cs="Times New Roman"/>
          <w:sz w:val="26"/>
          <w:szCs w:val="26"/>
          <w:lang w:val="vi-VN"/>
        </w:rPr>
        <w:t>2.2.3.</w:t>
      </w:r>
      <w:r>
        <w:rPr>
          <w:rFonts w:ascii="Times New Roman" w:hAnsi="Times New Roman" w:cs="Times New Roman" w:eastAsiaTheme="minorEastAsia"/>
          <w:sz w:val="26"/>
          <w:szCs w:val="26"/>
        </w:rPr>
        <w:tab/>
      </w:r>
      <w:r>
        <w:rPr>
          <w:rStyle w:val="21"/>
          <w:rFonts w:ascii="Times New Roman" w:hAnsi="Times New Roman" w:cs="Times New Roman"/>
          <w:sz w:val="26"/>
          <w:szCs w:val="26"/>
          <w:lang w:val="vi-VN"/>
        </w:rPr>
        <w:t>Hàm Entropy mật độ</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_Toc232546470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F146238">
      <w:pPr>
        <w:pStyle w:val="30"/>
        <w:tabs>
          <w:tab w:val="left" w:pos="1440"/>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"_Toc232546471" </w:instrText>
      </w:r>
      <w:r>
        <w:fldChar w:fldCharType="separate"/>
      </w:r>
      <w:r>
        <w:rPr>
          <w:rStyle w:val="21"/>
          <w:rFonts w:ascii="Times New Roman" w:hAnsi="Times New Roman" w:cs="Times New Roman"/>
          <w:sz w:val="26"/>
          <w:szCs w:val="26"/>
          <w:lang w:val="vi-VN"/>
        </w:rPr>
        <w:t>2.2.4.</w:t>
      </w:r>
      <w:r>
        <w:rPr>
          <w:rFonts w:ascii="Times New Roman" w:hAnsi="Times New Roman" w:cs="Times New Roman" w:eastAsiaTheme="minorEastAsia"/>
          <w:sz w:val="26"/>
          <w:szCs w:val="26"/>
        </w:rPr>
        <w:tab/>
      </w:r>
      <w:r>
        <w:rPr>
          <w:rStyle w:val="21"/>
          <w:rFonts w:ascii="Times New Roman" w:hAnsi="Times New Roman" w:cs="Times New Roman"/>
          <w:sz w:val="26"/>
          <w:szCs w:val="26"/>
          <w:lang w:val="vi-VN"/>
        </w:rPr>
        <w:t>Quy trình thực hiện thuật toán CSDPPO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_Toc232546471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08FD92">
      <w:pPr>
        <w:pStyle w:val="30"/>
        <w:tabs>
          <w:tab w:val="left" w:pos="1440"/>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"_Toc232546472" </w:instrText>
      </w:r>
      <w:r>
        <w:fldChar w:fldCharType="separate"/>
      </w:r>
      <w:r>
        <w:rPr>
          <w:rStyle w:val="21"/>
          <w:rFonts w:ascii="Times New Roman" w:hAnsi="Times New Roman" w:cs="Times New Roman"/>
          <w:sz w:val="26"/>
          <w:szCs w:val="26"/>
          <w:lang w:val="vi-VN"/>
        </w:rPr>
        <w:t>2.2.5.</w:t>
      </w:r>
      <w:r>
        <w:rPr>
          <w:rFonts w:ascii="Times New Roman" w:hAnsi="Times New Roman" w:cs="Times New Roman" w:eastAsiaTheme="minorEastAsia"/>
          <w:sz w:val="26"/>
          <w:szCs w:val="26"/>
        </w:rPr>
        <w:tab/>
      </w:r>
      <w:r>
        <w:rPr>
          <w:rStyle w:val="21"/>
          <w:rFonts w:ascii="Times New Roman" w:hAnsi="Times New Roman" w:cs="Times New Roman"/>
          <w:sz w:val="26"/>
          <w:szCs w:val="26"/>
          <w:lang w:val="vi-VN"/>
        </w:rPr>
        <w:t>Đánh giá thuật toán CSDPPO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_Toc232546472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FF4B45E">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"_Toc232546473" </w:instrText>
      </w:r>
      <w:r>
        <w:fldChar w:fldCharType="separate"/>
      </w:r>
      <w:r>
        <w:rPr>
          <w:rStyle w:val="21"/>
          <w:rFonts w:ascii="Times New Roman" w:hAnsi="Times New Roman" w:cs="Times New Roman"/>
          <w:sz w:val="26"/>
          <w:szCs w:val="26"/>
          <w:lang w:val="vi-VN"/>
        </w:rPr>
        <w:t>2.3. ĐỊNH HƯỚNG NGHIÊN CỨU CỦA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_Toc232546473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B823F6">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"_Toc232546474" </w:instrText>
      </w:r>
      <w:r>
        <w:fldChar w:fldCharType="separate"/>
      </w:r>
      <w:r>
        <w:rPr>
          <w:rStyle w:val="21"/>
          <w:rFonts w:ascii="Times New Roman" w:hAnsi="Times New Roman" w:cs="Times New Roman"/>
          <w:sz w:val="26"/>
          <w:szCs w:val="26"/>
          <w:lang w:val="vi-VN"/>
        </w:rPr>
        <w:t>2.4. ĐỘ ĐO KHOẢNG CÁCH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_Toc232546474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848557A">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"_Toc232546475" </w:instrText>
      </w:r>
      <w:r>
        <w:fldChar w:fldCharType="separate"/>
      </w:r>
      <w:r>
        <w:rPr>
          <w:rStyle w:val="21"/>
          <w:rFonts w:ascii="Times New Roman" w:hAnsi="Times New Roman" w:cs="Times New Roman"/>
          <w:sz w:val="26"/>
          <w:szCs w:val="26"/>
          <w:lang w:val="vi-VN"/>
        </w:rPr>
        <w:t>2.</w:t>
      </w:r>
      <w:r>
        <w:rPr>
          <w:rStyle w:val="21"/>
          <w:rFonts w:hint="default" w:ascii="Times New Roman" w:hAnsi="Times New Roman" w:cs="Times New Roman"/>
          <w:sz w:val="26"/>
          <w:szCs w:val="26"/>
          <w:lang w:val="en-US"/>
        </w:rPr>
        <w:t>5</w:t>
      </w:r>
      <w:bookmarkStart w:id="99" w:name="_GoBack"/>
      <w:bookmarkEnd w:id="99"/>
      <w:r>
        <w:rPr>
          <w:rStyle w:val="21"/>
          <w:rFonts w:ascii="Times New Roman" w:hAnsi="Times New Roman" w:cs="Times New Roman"/>
          <w:sz w:val="26"/>
          <w:szCs w:val="26"/>
          <w:lang w:val="vi-VN"/>
        </w:rPr>
        <w:t>. GRID VÀ BOUNDING BOX</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_Toc232546475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A04239B">
      <w:pPr>
        <w:pStyle w:val="28"/>
        <w:spacing w:before="120" w:after="0" w:line="276" w:lineRule="auto"/>
        <w:rPr>
          <w:rFonts w:ascii="Times New Roman" w:hAnsi="Times New Roman" w:cs="Times New Roman" w:eastAsiaTheme="minorEastAsia"/>
          <w:sz w:val="26"/>
          <w:szCs w:val="26"/>
        </w:rPr>
      </w:pPr>
      <w:r>
        <w:fldChar w:fldCharType="begin"/>
      </w:r>
      <w:r>
        <w:instrText xml:space="preserve"> HYPERLINK \l "_Toc232546476" </w:instrText>
      </w:r>
      <w:r>
        <w:fldChar w:fldCharType="separate"/>
      </w:r>
      <w:r>
        <w:rPr>
          <w:rStyle w:val="21"/>
          <w:rFonts w:ascii="Times New Roman" w:hAnsi="Times New Roman" w:cs="Times New Roman"/>
          <w:sz w:val="26"/>
          <w:szCs w:val="26"/>
          <w:lang w:val="vi-VN"/>
        </w:rPr>
        <w:t>CHƯƠNG 3. PHƯƠNG PHÁP ĐỀ XUẤT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_Toc232546476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BD6B591">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"_Toc232546477" </w:instrText>
      </w:r>
      <w:r>
        <w:fldChar w:fldCharType="separate"/>
      </w:r>
      <w:r>
        <w:rPr>
          <w:rStyle w:val="21"/>
          <w:rFonts w:ascii="Times New Roman" w:hAnsi="Times New Roman" w:cs="Times New Roman"/>
          <w:sz w:val="26"/>
          <w:szCs w:val="26"/>
          <w:lang w:val="vi-VN"/>
        </w:rPr>
        <w:t xml:space="preserve">3.1. HẠN CHẾ CỦA BƯỚC XÁC ĐỊNH </w:t>
      </w:r>
      <m:oMath>
        <m:r>
          <m:rPr>
            <m:nor/>
          </m:rPr>
          <w:rPr>
            <w:rStyle w:val="21"/>
            <w:rFonts w:ascii="Times New Roman" w:hAnsi="Times New Roman" w:cs="Times New Roman"/>
            <w:i/>
            <w:sz w:val="26"/>
            <w:szCs w:val="26"/>
            <w:lang w:val="vi-VN"/>
          </w:rPr>
          <m:t>δ</m:t>
        </m:r>
      </m:oMath>
      <w:r>
        <w:rPr>
          <w:rStyle w:val="21"/>
          <w:rFonts w:ascii="Times New Roman" w:hAnsi="Times New Roman" w:cs="Times New Roman"/>
          <w:sz w:val="26"/>
          <w:szCs w:val="26"/>
          <w:lang w:val="vi-VN"/>
        </w:rPr>
        <w:t xml:space="preserve"> TRONG CSDPPO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_Toc232546477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70067BA">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"_Toc232546478" </w:instrText>
      </w:r>
      <w:r>
        <w:fldChar w:fldCharType="separate"/>
      </w:r>
      <w:r>
        <w:rPr>
          <w:rStyle w:val="21"/>
          <w:rFonts w:ascii="Times New Roman" w:hAnsi="Times New Roman" w:cs="Times New Roman"/>
          <w:sz w:val="26"/>
          <w:szCs w:val="26"/>
          <w:lang w:val="vi-VN"/>
        </w:rPr>
        <w:t xml:space="preserve">3.1.1. Quá trình xác định khoảng cách </w:t>
      </w:r>
      <m:oMath>
        <m:r>
          <m:rPr>
            <m:nor/>
          </m:rPr>
          <w:rPr>
            <w:rStyle w:val="21"/>
            <w:rFonts w:ascii="Times New Roman" w:hAnsi="Times New Roman" w:cs="Times New Roman"/>
            <w:i/>
            <w:sz w:val="26"/>
            <w:szCs w:val="26"/>
          </w:rPr>
          <m:t>δ</m:t>
        </m:r>
      </m:oMath>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_Toc232546478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597FB33">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"_Toc232546479" </w:instrText>
      </w:r>
      <w:r>
        <w:fldChar w:fldCharType="separate"/>
      </w:r>
      <w:r>
        <w:rPr>
          <w:rStyle w:val="21"/>
          <w:rFonts w:ascii="Times New Roman" w:hAnsi="Times New Roman" w:cs="Times New Roman"/>
          <w:sz w:val="26"/>
          <w:szCs w:val="26"/>
          <w:lang w:val="vi-VN"/>
        </w:rPr>
        <w:t>3.1.2. Hạn chế về chi phí tính toán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_Toc232546479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28CA8F3">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"_Toc232546480" </w:instrText>
      </w:r>
      <w:r>
        <w:fldChar w:fldCharType="separate"/>
      </w:r>
      <w:r>
        <w:rPr>
          <w:rStyle w:val="21"/>
          <w:rFonts w:ascii="Times New Roman" w:hAnsi="Times New Roman" w:cs="Times New Roman"/>
          <w:sz w:val="26"/>
          <w:szCs w:val="26"/>
          <w:lang w:val="vi-VN"/>
        </w:rPr>
        <w:t>3.2. PHƯƠNG PHÁP PGD ĐỀ XUẤT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_Toc232546480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93A2874">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"_Toc232546481" </w:instrText>
      </w:r>
      <w:r>
        <w:fldChar w:fldCharType="separate"/>
      </w:r>
      <w:r>
        <w:rPr>
          <w:rStyle w:val="21"/>
          <w:rFonts w:ascii="Times New Roman" w:hAnsi="Times New Roman" w:cs="Times New Roman"/>
          <w:sz w:val="26"/>
          <w:szCs w:val="26"/>
          <w:lang w:val="vi-VN"/>
        </w:rPr>
        <w:t>3.2.1. Ý tưởng của phương pháp PGD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_Toc232546481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72EAA22">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"_Toc232546482" </w:instrText>
      </w:r>
      <w:r>
        <w:fldChar w:fldCharType="separate"/>
      </w:r>
      <w:r>
        <w:rPr>
          <w:rStyle w:val="21"/>
          <w:rFonts w:ascii="Times New Roman" w:hAnsi="Times New Roman" w:cs="Times New Roman"/>
          <w:sz w:val="26"/>
          <w:szCs w:val="26"/>
          <w:lang w:val="vi-VN"/>
        </w:rPr>
        <w:t>3.2.2. Cấu trúc dữ liệu grid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_Toc232546482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4419278">
      <w:pPr>
        <w:pStyle w:val="31"/>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"_Toc232546483" </w:instrText>
      </w:r>
      <w:r>
        <w:fldChar w:fldCharType="separate"/>
      </w:r>
      <w:r>
        <w:rPr>
          <w:rStyle w:val="21"/>
          <w:rFonts w:ascii="Times New Roman" w:hAnsi="Times New Roman" w:cs="Times New Roman"/>
          <w:i/>
          <w:iCs/>
          <w:sz w:val="26"/>
          <w:szCs w:val="26"/>
          <w:lang w:val="vi-VN"/>
        </w:rPr>
        <w:t>3.2.2.1. Global Bounding Box</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_Toc232546483 \h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29D07AC">
      <w:pPr>
        <w:pStyle w:val="31"/>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"_Toc232546484" </w:instrText>
      </w:r>
      <w:r>
        <w:fldChar w:fldCharType="separate"/>
      </w:r>
      <w:r>
        <w:rPr>
          <w:rStyle w:val="21"/>
          <w:rFonts w:ascii="Times New Roman" w:hAnsi="Times New Roman" w:cs="Times New Roman"/>
          <w:i/>
          <w:iCs/>
          <w:sz w:val="26"/>
          <w:szCs w:val="26"/>
        </w:rPr>
        <w:t>3</w:t>
      </w:r>
      <w:r>
        <w:rPr>
          <w:rStyle w:val="21"/>
          <w:rFonts w:ascii="Times New Roman" w:hAnsi="Times New Roman" w:cs="Times New Roman"/>
          <w:i/>
          <w:iCs/>
          <w:sz w:val="26"/>
          <w:szCs w:val="26"/>
          <w:lang w:val="vi-VN"/>
        </w:rPr>
        <w:t>.2.2.2. Tính toán kích thước lưới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_Toc232546484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D3C118D">
      <w:pPr>
        <w:pStyle w:val="31"/>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"_Toc232546485" </w:instrText>
      </w:r>
      <w:r>
        <w:fldChar w:fldCharType="separate"/>
      </w:r>
      <w:r>
        <w:rPr>
          <w:rStyle w:val="21"/>
          <w:rFonts w:ascii="Times New Roman" w:hAnsi="Times New Roman" w:cs="Times New Roman"/>
          <w:i/>
          <w:iCs/>
          <w:sz w:val="26"/>
          <w:szCs w:val="26"/>
          <w:lang w:val="vi-VN"/>
        </w:rPr>
        <w:t>3.2.2.3. Cơ chế đánh chỉ số ô lưới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_Toc232546485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47A0D4F">
      <w:pPr>
        <w:pStyle w:val="31"/>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"_Toc232546486" </w:instrText>
      </w:r>
      <w:r>
        <w:fldChar w:fldCharType="separate"/>
      </w:r>
      <w:r>
        <w:rPr>
          <w:rStyle w:val="21"/>
          <w:rFonts w:ascii="Times New Roman" w:hAnsi="Times New Roman" w:cs="Times New Roman"/>
          <w:i/>
          <w:iCs/>
          <w:sz w:val="26"/>
          <w:szCs w:val="26"/>
          <w:lang w:val="vi-VN"/>
        </w:rPr>
        <w:t>3.2.2.4. Xác định một điểm thuộc một ô lưới (Point Mapping)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_Toc232546486 \h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95D8DA8">
      <w:pPr>
        <w:pStyle w:val="31"/>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"_Toc232546487" </w:instrText>
      </w:r>
      <w:r>
        <w:fldChar w:fldCharType="separate"/>
      </w:r>
      <w:r>
        <w:rPr>
          <w:rStyle w:val="21"/>
          <w:rFonts w:ascii="Times New Roman" w:hAnsi="Times New Roman" w:cs="Times New Roman"/>
          <w:i/>
          <w:iCs/>
          <w:sz w:val="26"/>
          <w:szCs w:val="26"/>
          <w:lang w:val="vi-VN"/>
        </w:rPr>
        <w:t>3.2.2.5. Xác định biên tọa độ của một ô lưới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_Toc232546487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10268B">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"_Toc232546488" </w:instrText>
      </w:r>
      <w:r>
        <w:fldChar w:fldCharType="separate"/>
      </w:r>
      <w:r>
        <w:rPr>
          <w:rStyle w:val="21"/>
          <w:rFonts w:ascii="Times New Roman" w:hAnsi="Times New Roman" w:cs="Times New Roman"/>
          <w:sz w:val="26"/>
          <w:szCs w:val="26"/>
          <w:lang w:val="vi-VN"/>
        </w:rPr>
        <w:t>3.2.3. Pruning theo Bounding Box</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_Toc232546488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A38B66">
      <w:pPr>
        <w:pStyle w:val="31"/>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"_Toc232546489" </w:instrText>
      </w:r>
      <w:r>
        <w:fldChar w:fldCharType="separate"/>
      </w:r>
      <w:r>
        <w:rPr>
          <w:rStyle w:val="21"/>
          <w:rFonts w:ascii="Times New Roman" w:hAnsi="Times New Roman" w:cs="Times New Roman"/>
          <w:i/>
          <w:iCs/>
          <w:sz w:val="26"/>
          <w:szCs w:val="26"/>
          <w:lang w:val="vi-VN"/>
        </w:rPr>
        <w:t>3.2.3.1. Vai trò của biên ô trong cơ chế cắt tỉa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_Toc232546489 \h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82786EC">
      <w:pPr>
        <w:pStyle w:val="31"/>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"_Toc232546490" </w:instrText>
      </w:r>
      <w:r>
        <w:fldChar w:fldCharType="separate"/>
      </w:r>
      <w:r>
        <w:rPr>
          <w:rStyle w:val="21"/>
          <w:rFonts w:ascii="Times New Roman" w:hAnsi="Times New Roman" w:cs="Times New Roman"/>
          <w:i/>
          <w:iCs/>
          <w:sz w:val="26"/>
          <w:szCs w:val="26"/>
          <w:lang w:val="vi-VN"/>
        </w:rPr>
        <w:t>3.2.3.2. Chiến lược mở rộng không gian tìm kiếm theo bán kính đồng tâm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_Toc232546490 \h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F6FCE6C">
      <w:pPr>
        <w:pStyle w:val="31"/>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"_Toc232546491" </w:instrText>
      </w:r>
      <w:r>
        <w:fldChar w:fldCharType="separate"/>
      </w:r>
      <w:r>
        <w:rPr>
          <w:rStyle w:val="21"/>
          <w:rFonts w:ascii="Times New Roman" w:hAnsi="Times New Roman" w:cs="Times New Roman"/>
          <w:i/>
          <w:iCs/>
          <w:sz w:val="26"/>
          <w:szCs w:val="26"/>
          <w:lang w:val="vi-VN"/>
        </w:rPr>
        <w:t>3.2.3.3. Thứ tự duyệt chi tiết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_Toc232546491 \h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F4ED209">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"_Toc232546492" </w:instrText>
      </w:r>
      <w:r>
        <w:fldChar w:fldCharType="separate"/>
      </w:r>
      <w:r>
        <w:rPr>
          <w:rStyle w:val="21"/>
          <w:rFonts w:ascii="Times New Roman" w:hAnsi="Times New Roman" w:cs="Times New Roman"/>
          <w:sz w:val="26"/>
          <w:szCs w:val="26"/>
          <w:lang w:val="vi-VN"/>
        </w:rPr>
        <w:t>3.2.4. Phương pháp PGD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_Toc232546492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DDC8414">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"_Toc232546493" </w:instrText>
      </w:r>
      <w:r>
        <w:fldChar w:fldCharType="separate"/>
      </w:r>
      <w:r>
        <w:rPr>
          <w:rStyle w:val="21"/>
          <w:rFonts w:ascii="Times New Roman" w:hAnsi="Times New Roman" w:cs="Times New Roman"/>
          <w:sz w:val="26"/>
          <w:szCs w:val="26"/>
          <w:lang w:val="vi-VN"/>
        </w:rPr>
        <w:t xml:space="preserve">3.2.5. Ví dụ minh họa quá trình xác định </w:t>
      </w:r>
      <m:oMath>
        <m:r>
          <m:rPr/>
          <w:rPr>
            <w:rStyle w:val="21"/>
            <w:rFonts w:ascii="Cambria Math" w:hAnsi="Cambria Math" w:cs="Times New Roman"/>
            <w:sz w:val="26"/>
            <w:szCs w:val="26"/>
            <w:lang w:val="vi-VN"/>
          </w:rPr>
          <m:t>δ</m:t>
        </m:r>
      </m:oMath>
      <w:r>
        <w:rPr>
          <w:rStyle w:val="21"/>
          <w:rFonts w:ascii="Times New Roman" w:hAnsi="Times New Roman" w:cs="Times New Roman"/>
          <w:sz w:val="26"/>
          <w:szCs w:val="26"/>
          <w:lang w:val="vi-VN"/>
        </w:rPr>
        <w:t xml:space="preserve"> bằng phương pháp PGD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_Toc232546493 \h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FC3C0D2">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"_Toc232546494" </w:instrText>
      </w:r>
      <w:r>
        <w:fldChar w:fldCharType="separate"/>
      </w:r>
      <w:r>
        <w:rPr>
          <w:rStyle w:val="21"/>
          <w:rFonts w:ascii="Times New Roman" w:hAnsi="Times New Roman" w:cs="Times New Roman"/>
          <w:sz w:val="26"/>
          <w:szCs w:val="26"/>
          <w:lang w:val="vi-VN"/>
        </w:rPr>
        <w:t>3.2.</w:t>
      </w:r>
      <w:r>
        <w:rPr>
          <w:rStyle w:val="21"/>
          <w:rFonts w:ascii="Times New Roman" w:hAnsi="Times New Roman" w:cs="Times New Roman"/>
          <w:sz w:val="26"/>
          <w:szCs w:val="26"/>
        </w:rPr>
        <w:t>6</w:t>
      </w:r>
      <w:r>
        <w:rPr>
          <w:rStyle w:val="21"/>
          <w:rFonts w:ascii="Times New Roman" w:hAnsi="Times New Roman" w:cs="Times New Roman"/>
          <w:sz w:val="26"/>
          <w:szCs w:val="26"/>
          <w:lang w:val="vi-VN"/>
        </w:rPr>
        <w:t>. Phân tích độ phức tạp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_Toc232546494 \h </w:instrText>
      </w:r>
      <w:r>
        <w:rPr>
          <w:rFonts w:ascii="Times New Roman" w:hAnsi="Times New Roman" w:cs="Times New Roman"/>
          <w:sz w:val="26"/>
          <w:szCs w:val="26"/>
        </w:rPr>
        <w:fldChar w:fldCharType="separate"/>
      </w:r>
      <w:r>
        <w:rPr>
          <w:rFonts w:ascii="Times New Roman" w:hAnsi="Times New Roman" w:cs="Times New Roman"/>
          <w:sz w:val="26"/>
          <w:szCs w:val="26"/>
        </w:rPr>
        <w:t>39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3C8EBB1">
      <w:pPr>
        <w:pStyle w:val="28"/>
        <w:spacing w:before="120" w:after="0" w:line="276" w:lineRule="auto"/>
        <w:rPr>
          <w:rFonts w:ascii="Times New Roman" w:hAnsi="Times New Roman" w:cs="Times New Roman" w:eastAsiaTheme="minorEastAsia"/>
          <w:sz w:val="26"/>
          <w:szCs w:val="26"/>
        </w:rPr>
      </w:pPr>
      <w:r>
        <w:fldChar w:fldCharType="begin"/>
      </w:r>
      <w:r>
        <w:instrText xml:space="preserve"> HYPERLINK \l "_Toc232546495" </w:instrText>
      </w:r>
      <w:r>
        <w:fldChar w:fldCharType="separate"/>
      </w:r>
      <w:r>
        <w:rPr>
          <w:rStyle w:val="21"/>
          <w:rFonts w:ascii="Times New Roman" w:hAnsi="Times New Roman" w:cs="Times New Roman"/>
          <w:sz w:val="26"/>
          <w:szCs w:val="26"/>
          <w:lang w:val="vi-VN"/>
        </w:rPr>
        <w:t xml:space="preserve">CHƯƠNG </w:t>
      </w:r>
      <w:r>
        <w:rPr>
          <w:rStyle w:val="21"/>
          <w:rFonts w:ascii="Times New Roman" w:hAnsi="Times New Roman" w:cs="Times New Roman"/>
          <w:sz w:val="26"/>
          <w:szCs w:val="26"/>
        </w:rPr>
        <w:t>4</w:t>
      </w:r>
      <w:r>
        <w:rPr>
          <w:rStyle w:val="21"/>
          <w:rFonts w:ascii="Times New Roman" w:hAnsi="Times New Roman" w:cs="Times New Roman"/>
          <w:sz w:val="26"/>
          <w:szCs w:val="26"/>
          <w:lang w:val="vi-VN"/>
        </w:rPr>
        <w:t>. THỰC NGHIỆM VÀ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_Toc232546495 \h </w:instrText>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E06B001">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"_Toc232546496" </w:instrText>
      </w:r>
      <w:r>
        <w:fldChar w:fldCharType="separate"/>
      </w:r>
      <w:r>
        <w:rPr>
          <w:rStyle w:val="21"/>
          <w:rFonts w:ascii="Times New Roman" w:hAnsi="Times New Roman" w:cs="Times New Roman"/>
          <w:sz w:val="26"/>
          <w:szCs w:val="26"/>
          <w:lang w:val="vi-VN"/>
        </w:rPr>
        <w:t>4.1. MÔI TRƯỜNG THỰC NGHIỆM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_Toc232546496 \h </w:instrText>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19AF3E0">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"_Toc232546497" </w:instrText>
      </w:r>
      <w:r>
        <w:fldChar w:fldCharType="separate"/>
      </w:r>
      <w:r>
        <w:rPr>
          <w:rStyle w:val="21"/>
          <w:rFonts w:ascii="Times New Roman" w:hAnsi="Times New Roman" w:cs="Times New Roman"/>
          <w:sz w:val="26"/>
          <w:szCs w:val="26"/>
          <w:lang w:val="vi-VN"/>
        </w:rPr>
        <w:t>4.2. DỮ LIỆU THỰC NGHIỆM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_Toc232546497 \h </w:instrText>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8AA63A">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"_Toc232546498" </w:instrText>
      </w:r>
      <w:r>
        <w:fldChar w:fldCharType="separate"/>
      </w:r>
      <w:r>
        <w:rPr>
          <w:rStyle w:val="21"/>
          <w:rFonts w:ascii="Times New Roman" w:hAnsi="Times New Roman" w:cs="Times New Roman"/>
          <w:sz w:val="26"/>
          <w:szCs w:val="26"/>
          <w:lang w:val="vi-VN"/>
        </w:rPr>
        <w:t>4.3. TIÊU CHÍ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_Toc232546498 \h </w:instrText>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217CE57">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"_Toc232546499" </w:instrText>
      </w:r>
      <w:r>
        <w:fldChar w:fldCharType="separate"/>
      </w:r>
      <w:r>
        <w:rPr>
          <w:rStyle w:val="21"/>
          <w:rFonts w:ascii="Times New Roman" w:hAnsi="Times New Roman" w:cs="Times New Roman"/>
          <w:sz w:val="26"/>
          <w:szCs w:val="26"/>
          <w:lang w:val="vi-VN"/>
        </w:rPr>
        <w:t>4.3.1. Thời gian xử lý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_Toc232546499 \h </w:instrText>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53E68E">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"_Toc232546500" </w:instrText>
      </w:r>
      <w:r>
        <w:fldChar w:fldCharType="separate"/>
      </w:r>
      <w:r>
        <w:rPr>
          <w:rStyle w:val="21"/>
          <w:rFonts w:ascii="Times New Roman" w:hAnsi="Times New Roman" w:cs="Times New Roman"/>
          <w:sz w:val="26"/>
          <w:szCs w:val="26"/>
          <w:lang w:val="vi-VN"/>
        </w:rPr>
        <w:t>4.3.2. Số lượng phép so sánh khoảng cách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_Toc232546500 \h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BC08E4F">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"_Toc232546501" </w:instrText>
      </w:r>
      <w:r>
        <w:fldChar w:fldCharType="separate"/>
      </w:r>
      <w:r>
        <w:rPr>
          <w:rStyle w:val="21"/>
          <w:rFonts w:ascii="Times New Roman" w:hAnsi="Times New Roman" w:cs="Times New Roman"/>
          <w:sz w:val="26"/>
          <w:szCs w:val="26"/>
          <w:lang w:val="vi-VN"/>
        </w:rPr>
        <w:t>4.3.3. Độ chính xác phân cụm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_Toc232546501 \h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520336F">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"_Toc232546502" </w:instrText>
      </w:r>
      <w:r>
        <w:fldChar w:fldCharType="separate"/>
      </w:r>
      <w:r>
        <w:rPr>
          <w:rStyle w:val="21"/>
          <w:rFonts w:ascii="Times New Roman" w:hAnsi="Times New Roman" w:cs="Times New Roman"/>
          <w:sz w:val="26"/>
          <w:szCs w:val="26"/>
          <w:lang w:val="vi-VN"/>
        </w:rPr>
        <w:t>4.4. KẾT QUẢ THỰC NGHIỆM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_Toc232546502 \h </w:instrText>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F61EEC9">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"_Toc232546503" </w:instrText>
      </w:r>
      <w:r>
        <w:fldChar w:fldCharType="separate"/>
      </w:r>
      <w:r>
        <w:rPr>
          <w:rStyle w:val="21"/>
          <w:rFonts w:ascii="Times New Roman" w:hAnsi="Times New Roman" w:cs="Times New Roman"/>
          <w:sz w:val="26"/>
          <w:szCs w:val="26"/>
          <w:lang w:val="vi-VN"/>
        </w:rPr>
        <w:t>4.4.1. So sánh thời gian xử lý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_Toc232546503 \h </w:instrText>
      </w:r>
      <w:r>
        <w:rPr>
          <w:rFonts w:ascii="Times New Roman" w:hAnsi="Times New Roman" w:cs="Times New Roman"/>
          <w:sz w:val="26"/>
          <w:szCs w:val="26"/>
        </w:rPr>
        <w:fldChar w:fldCharType="separate"/>
      </w:r>
      <w:r>
        <w:rPr>
          <w:rFonts w:ascii="Times New Roman" w:hAnsi="Times New Roman" w:cs="Times New Roman"/>
          <w:sz w:val="26"/>
          <w:szCs w:val="26"/>
        </w:rPr>
        <w:t>45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B12571B">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"_Toc232546504" </w:instrText>
      </w:r>
      <w:r>
        <w:fldChar w:fldCharType="separate"/>
      </w:r>
      <w:r>
        <w:rPr>
          <w:rStyle w:val="21"/>
          <w:rFonts w:ascii="Times New Roman" w:hAnsi="Times New Roman" w:cs="Times New Roman"/>
          <w:sz w:val="26"/>
          <w:szCs w:val="26"/>
          <w:lang w:val="vi-VN"/>
        </w:rPr>
        <w:t>4.4.2. So sánh số lượng phép so sánh khoảng cách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_Toc232546504 \h </w:instrText>
      </w:r>
      <w:r>
        <w:rPr>
          <w:rFonts w:ascii="Times New Roman" w:hAnsi="Times New Roman" w:cs="Times New Roman"/>
          <w:sz w:val="26"/>
          <w:szCs w:val="26"/>
        </w:rPr>
        <w:fldChar w:fldCharType="separate"/>
      </w:r>
      <w:r>
        <w:rPr>
          <w:rFonts w:ascii="Times New Roman" w:hAnsi="Times New Roman" w:cs="Times New Roman"/>
          <w:sz w:val="26"/>
          <w:szCs w:val="26"/>
        </w:rPr>
        <w:t>47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9A48897">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"_Toc232546505" </w:instrText>
      </w:r>
      <w:r>
        <w:fldChar w:fldCharType="separate"/>
      </w:r>
      <w:r>
        <w:rPr>
          <w:rStyle w:val="21"/>
          <w:rFonts w:ascii="Times New Roman" w:hAnsi="Times New Roman" w:cs="Times New Roman"/>
          <w:sz w:val="26"/>
          <w:szCs w:val="26"/>
          <w:lang w:val="vi-VN"/>
        </w:rPr>
        <w:t>4.4.3. So sánh kết quả phân cụm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_Toc232546505 \h </w:instrText>
      </w:r>
      <w:r>
        <w:rPr>
          <w:rFonts w:ascii="Times New Roman" w:hAnsi="Times New Roman" w:cs="Times New Roman"/>
          <w:sz w:val="26"/>
          <w:szCs w:val="26"/>
        </w:rPr>
        <w:fldChar w:fldCharType="separate"/>
      </w:r>
      <w:r>
        <w:rPr>
          <w:rFonts w:ascii="Times New Roman" w:hAnsi="Times New Roman" w:cs="Times New Roman"/>
          <w:sz w:val="26"/>
          <w:szCs w:val="26"/>
        </w:rPr>
        <w:t>48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818E445">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"_Toc232546506" </w:instrText>
      </w:r>
      <w:r>
        <w:fldChar w:fldCharType="separate"/>
      </w:r>
      <w:r>
        <w:rPr>
          <w:rStyle w:val="21"/>
          <w:rFonts w:ascii="Times New Roman" w:hAnsi="Times New Roman" w:cs="Times New Roman"/>
          <w:sz w:val="26"/>
          <w:szCs w:val="26"/>
          <w:lang w:val="vi-VN"/>
        </w:rPr>
        <w:t>4.4.4. So sánh PGD-CSDPPO với giải thuật SDPC (2024)</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_Toc232546506 \h </w:instrText>
      </w:r>
      <w:r>
        <w:rPr>
          <w:rFonts w:ascii="Times New Roman" w:hAnsi="Times New Roman" w:cs="Times New Roman"/>
          <w:sz w:val="26"/>
          <w:szCs w:val="26"/>
        </w:rPr>
        <w:fldChar w:fldCharType="separate"/>
      </w:r>
      <w:r>
        <w:rPr>
          <w:rFonts w:ascii="Times New Roman" w:hAnsi="Times New Roman" w:cs="Times New Roman"/>
          <w:sz w:val="26"/>
          <w:szCs w:val="26"/>
        </w:rPr>
        <w:t>49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F9F59E">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"_Toc232546507" </w:instrText>
      </w:r>
      <w:r>
        <w:fldChar w:fldCharType="separate"/>
      </w:r>
      <w:r>
        <w:rPr>
          <w:rStyle w:val="21"/>
          <w:rFonts w:ascii="Times New Roman" w:hAnsi="Times New Roman" w:cs="Times New Roman"/>
          <w:sz w:val="26"/>
          <w:szCs w:val="26"/>
          <w:lang w:val="vi-VN"/>
        </w:rPr>
        <w:t>4.5. Thảo luận kết quả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_Toc232546507 \h </w:instrText>
      </w:r>
      <w:r>
        <w:rPr>
          <w:rFonts w:ascii="Times New Roman" w:hAnsi="Times New Roman" w:cs="Times New Roman"/>
          <w:sz w:val="26"/>
          <w:szCs w:val="26"/>
        </w:rPr>
        <w:fldChar w:fldCharType="separate"/>
      </w:r>
      <w:r>
        <w:rPr>
          <w:rFonts w:ascii="Times New Roman" w:hAnsi="Times New Roman" w:cs="Times New Roman"/>
          <w:sz w:val="26"/>
          <w:szCs w:val="26"/>
        </w:rPr>
        <w:t>50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50A455">
      <w:pPr>
        <w:pStyle w:val="28"/>
        <w:spacing w:before="120" w:after="0" w:line="276" w:lineRule="auto"/>
        <w:rPr>
          <w:rFonts w:ascii="Times New Roman" w:hAnsi="Times New Roman" w:cs="Times New Roman" w:eastAsiaTheme="minorEastAsia"/>
          <w:sz w:val="26"/>
          <w:szCs w:val="26"/>
        </w:rPr>
      </w:pPr>
      <w:r>
        <w:fldChar w:fldCharType="begin"/>
      </w:r>
      <w:r>
        <w:instrText xml:space="preserve"> HYPERLINK \l "_Toc232546508" </w:instrText>
      </w:r>
      <w:r>
        <w:fldChar w:fldCharType="separate"/>
      </w:r>
      <w:r>
        <w:rPr>
          <w:rStyle w:val="21"/>
          <w:rFonts w:ascii="Times New Roman" w:hAnsi="Times New Roman" w:cs="Times New Roman"/>
          <w:sz w:val="26"/>
          <w:szCs w:val="26"/>
          <w:lang w:val="vi-VN"/>
        </w:rPr>
        <w:t xml:space="preserve">CHƯƠNG </w:t>
      </w:r>
      <w:r>
        <w:rPr>
          <w:rStyle w:val="21"/>
          <w:rFonts w:ascii="Times New Roman" w:hAnsi="Times New Roman" w:cs="Times New Roman"/>
          <w:sz w:val="26"/>
          <w:szCs w:val="26"/>
        </w:rPr>
        <w:t>5</w:t>
      </w:r>
      <w:r>
        <w:rPr>
          <w:rStyle w:val="21"/>
          <w:rFonts w:ascii="Times New Roman" w:hAnsi="Times New Roman" w:cs="Times New Roman"/>
          <w:sz w:val="26"/>
          <w:szCs w:val="26"/>
          <w:lang w:val="vi-VN"/>
        </w:rPr>
        <w:t>. KẾT LUẬN VÀ HƯỚNG PHÁT TRIỂN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_Toc232546508 \h </w:instrText>
      </w:r>
      <w:r>
        <w:rPr>
          <w:rFonts w:ascii="Times New Roman" w:hAnsi="Times New Roman" w:cs="Times New Roman"/>
          <w:sz w:val="26"/>
          <w:szCs w:val="26"/>
        </w:rPr>
        <w:fldChar w:fldCharType="separate"/>
      </w:r>
      <w:r>
        <w:rPr>
          <w:rFonts w:ascii="Times New Roman" w:hAnsi="Times New Roman" w:cs="Times New Roman"/>
          <w:sz w:val="26"/>
          <w:szCs w:val="26"/>
        </w:rPr>
        <w:t>52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BD4D7D">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"_Toc232546509" </w:instrText>
      </w:r>
      <w:r>
        <w:fldChar w:fldCharType="separate"/>
      </w:r>
      <w:r>
        <w:rPr>
          <w:rStyle w:val="21"/>
          <w:rFonts w:ascii="Times New Roman" w:hAnsi="Times New Roman" w:cs="Times New Roman"/>
          <w:sz w:val="26"/>
          <w:szCs w:val="26"/>
          <w:lang w:val="vi-VN"/>
        </w:rPr>
        <w:t>5.1. KẾT LUẬN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_Toc232546509 \h </w:instrText>
      </w:r>
      <w:r>
        <w:rPr>
          <w:rFonts w:ascii="Times New Roman" w:hAnsi="Times New Roman" w:cs="Times New Roman"/>
          <w:sz w:val="26"/>
          <w:szCs w:val="26"/>
        </w:rPr>
        <w:fldChar w:fldCharType="separate"/>
      </w:r>
      <w:r>
        <w:rPr>
          <w:rFonts w:ascii="Times New Roman" w:hAnsi="Times New Roman" w:cs="Times New Roman"/>
          <w:sz w:val="26"/>
          <w:szCs w:val="26"/>
        </w:rPr>
        <w:t>52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A526A95">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"_Toc232546510" </w:instrText>
      </w:r>
      <w:r>
        <w:fldChar w:fldCharType="separate"/>
      </w:r>
      <w:r>
        <w:rPr>
          <w:rStyle w:val="21"/>
          <w:rFonts w:ascii="Times New Roman" w:hAnsi="Times New Roman" w:cs="Times New Roman"/>
          <w:sz w:val="26"/>
          <w:szCs w:val="26"/>
          <w:lang w:val="vi-VN"/>
        </w:rPr>
        <w:t>5.1.1. Các đóng góp chính của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_Toc232546510 \h </w:instrText>
      </w:r>
      <w:r>
        <w:rPr>
          <w:rFonts w:ascii="Times New Roman" w:hAnsi="Times New Roman" w:cs="Times New Roman"/>
          <w:sz w:val="26"/>
          <w:szCs w:val="26"/>
        </w:rPr>
        <w:fldChar w:fldCharType="separate"/>
      </w:r>
      <w:r>
        <w:rPr>
          <w:rFonts w:ascii="Times New Roman" w:hAnsi="Times New Roman" w:cs="Times New Roman"/>
          <w:sz w:val="26"/>
          <w:szCs w:val="26"/>
        </w:rPr>
        <w:t>52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6CFBC7A">
      <w:pPr>
        <w:pStyle w:val="30"/>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"_Toc232546511" </w:instrText>
      </w:r>
      <w:r>
        <w:fldChar w:fldCharType="separate"/>
      </w:r>
      <w:r>
        <w:rPr>
          <w:rStyle w:val="21"/>
          <w:rFonts w:ascii="Times New Roman" w:hAnsi="Times New Roman" w:cs="Times New Roman"/>
          <w:sz w:val="26"/>
          <w:szCs w:val="26"/>
          <w:lang w:val="vi-VN"/>
        </w:rPr>
        <w:t>5.1.2. Hạn chế của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_Toc232546511 \h </w:instrText>
      </w:r>
      <w:r>
        <w:rPr>
          <w:rFonts w:ascii="Times New Roman" w:hAnsi="Times New Roman" w:cs="Times New Roman"/>
          <w:sz w:val="26"/>
          <w:szCs w:val="26"/>
        </w:rPr>
        <w:fldChar w:fldCharType="separate"/>
      </w:r>
      <w:r>
        <w:rPr>
          <w:rFonts w:ascii="Times New Roman" w:hAnsi="Times New Roman" w:cs="Times New Roman"/>
          <w:sz w:val="26"/>
          <w:szCs w:val="26"/>
        </w:rPr>
        <w:t>53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A7E992C">
      <w:pPr>
        <w:pStyle w:val="29"/>
        <w:tabs>
          <w:tab w:val="right" w:leader="dot" w:pos="8494"/>
        </w:tabs>
        <w:spacing w:before="120" w:after="0" w:line="276" w:lineRule="auto"/>
        <w:rPr>
          <w:rFonts w:ascii="Times New Roman" w:hAnsi="Times New Roman" w:cs="Times New Roman" w:eastAsiaTheme="minorEastAsia"/>
          <w:sz w:val="26"/>
          <w:szCs w:val="26"/>
        </w:rPr>
      </w:pPr>
      <w:r>
        <w:fldChar w:fldCharType="begin"/>
      </w:r>
      <w:r>
        <w:instrText xml:space="preserve"> HYPERLINK \l "_Toc232546512" </w:instrText>
      </w:r>
      <w:r>
        <w:fldChar w:fldCharType="separate"/>
      </w:r>
      <w:r>
        <w:rPr>
          <w:rStyle w:val="21"/>
          <w:rFonts w:ascii="Times New Roman" w:hAnsi="Times New Roman" w:cs="Times New Roman"/>
          <w:sz w:val="26"/>
          <w:szCs w:val="26"/>
          <w:lang w:val="vi-VN"/>
        </w:rPr>
        <w:t>5.2. HƯỚNG PHÁT TRIỂN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_Toc232546512 \h </w:instrText>
      </w:r>
      <w:r>
        <w:rPr>
          <w:rFonts w:ascii="Times New Roman" w:hAnsi="Times New Roman" w:cs="Times New Roman"/>
          <w:sz w:val="26"/>
          <w:szCs w:val="26"/>
        </w:rPr>
        <w:fldChar w:fldCharType="separate"/>
      </w:r>
      <w:r>
        <w:rPr>
          <w:rFonts w:ascii="Times New Roman" w:hAnsi="Times New Roman" w:cs="Times New Roman"/>
          <w:sz w:val="26"/>
          <w:szCs w:val="26"/>
        </w:rPr>
        <w:t>53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5C6E26A">
      <w:pPr>
        <w:pStyle w:val="28"/>
        <w:spacing w:before="120" w:after="0" w:line="276" w:lineRule="auto"/>
        <w:rPr>
          <w:rFonts w:ascii="Times New Roman" w:hAnsi="Times New Roman" w:cs="Times New Roman" w:eastAsiaTheme="minorEastAsia"/>
          <w:b/>
          <w:bCs/>
          <w:sz w:val="26"/>
          <w:szCs w:val="26"/>
        </w:rPr>
      </w:pPr>
      <w:r>
        <w:fldChar w:fldCharType="begin"/>
      </w:r>
      <w:r>
        <w:instrText xml:space="preserve"> HYPERLINK \l "_Toc232546513" </w:instrText>
      </w:r>
      <w:r>
        <w:fldChar w:fldCharType="separate"/>
      </w:r>
      <w:r>
        <w:rPr>
          <w:rStyle w:val="21"/>
          <w:rFonts w:ascii="Times New Roman" w:hAnsi="Times New Roman" w:cs="Times New Roman"/>
          <w:sz w:val="26"/>
          <w:szCs w:val="26"/>
          <w:lang w:val="vi-VN"/>
        </w:rPr>
        <w:t>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_Toc232546513 \h </w:instrText>
      </w:r>
      <w:r>
        <w:rPr>
          <w:rFonts w:ascii="Times New Roman" w:hAnsi="Times New Roman" w:cs="Times New Roman"/>
          <w:sz w:val="26"/>
          <w:szCs w:val="26"/>
        </w:rPr>
        <w:fldChar w:fldCharType="separate"/>
      </w:r>
      <w:r>
        <w:rPr>
          <w:rFonts w:ascii="Times New Roman" w:hAnsi="Times New Roman" w:cs="Times New Roman"/>
          <w:sz w:val="26"/>
          <w:szCs w:val="26"/>
        </w:rPr>
        <w:t>55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1F98FD8">
      <w:pPr>
        <w:spacing w:before="120" w:after="0" w:line="276" w:lineRule="auto"/>
        <w:jc w:val="center"/>
        <w:outlineLvl w:val="0"/>
        <w:rPr>
          <w:rFonts w:ascii="Times New Roman" w:hAnsi="Times New Roman" w:cs="Times New Roman"/>
          <w:b/>
          <w:bCs/>
          <w:sz w:val="28"/>
          <w:szCs w:val="28"/>
          <w:lang w:val="vi-VN"/>
        </w:rPr>
      </w:pPr>
      <w:r>
        <w:rPr>
          <w:rFonts w:ascii="Times New Roman" w:hAnsi="Times New Roman" w:cs="Times New Roman"/>
          <w:b/>
          <w:bCs/>
          <w:sz w:val="26"/>
          <w:szCs w:val="26"/>
          <w:lang w:val="vi-VN"/>
        </w:rPr>
        <w:fldChar w:fldCharType="end"/>
      </w:r>
      <w:r>
        <w:rPr>
          <w:rFonts w:ascii="Times New Roman" w:hAnsi="Times New Roman" w:cs="Times New Roman"/>
          <w:sz w:val="26"/>
          <w:szCs w:val="26"/>
          <w:lang w:val="vi-VN"/>
        </w:rPr>
        <w:br w:type="page"/>
      </w:r>
      <w:bookmarkStart w:id="4" w:name="_Toc232546448"/>
      <w:r>
        <w:rPr>
          <w:rFonts w:ascii="Times New Roman" w:hAnsi="Times New Roman" w:cs="Times New Roman"/>
          <w:b/>
          <w:bCs/>
          <w:sz w:val="28"/>
          <w:szCs w:val="28"/>
          <w:lang w:val="vi-VN"/>
        </w:rPr>
        <w:t>DANH MỤC HÌNH VẼ, ĐỒ THỊ</w:t>
      </w:r>
      <w:bookmarkEnd w:id="4"/>
    </w:p>
    <w:p w14:paraId="081D98F4">
      <w:pPr>
        <w:pStyle w:val="26"/>
        <w:tabs>
          <w:tab w:val="right" w:leader="dot" w:pos="8494"/>
        </w:tabs>
        <w:spacing w:before="120"/>
        <w:rPr>
          <w:rFonts w:ascii="Times New Roman" w:hAnsi="Times New Roman" w:cs="Times New Roman" w:eastAsiaTheme="minorEastAsia"/>
          <w:sz w:val="26"/>
          <w:szCs w:val="26"/>
        </w:rPr>
      </w:pPr>
      <w:r>
        <w:rPr>
          <w:rFonts w:ascii="Times New Roman" w:hAnsi="Times New Roman" w:cs="Times New Roman" w:eastAsiaTheme="minorEastAsia"/>
          <w:sz w:val="26"/>
          <w:szCs w:val="26"/>
        </w:rPr>
        <w:fldChar w:fldCharType="begin"/>
      </w:r>
      <w:r>
        <w:rPr>
          <w:rFonts w:ascii="Times New Roman" w:hAnsi="Times New Roman" w:cs="Times New Roman" w:eastAsiaTheme="minorEastAsia"/>
          <w:sz w:val="26"/>
          <w:szCs w:val="26"/>
        </w:rPr>
        <w:instrText xml:space="preserve"> TOC \h \z \t "Hình ảnh" \c </w:instrText>
      </w:r>
      <w:r>
        <w:rPr>
          <w:rFonts w:ascii="Times New Roman" w:hAnsi="Times New Roman" w:cs="Times New Roman" w:eastAsiaTheme="minorEastAsia"/>
          <w:sz w:val="26"/>
          <w:szCs w:val="26"/>
        </w:rPr>
        <w:fldChar w:fldCharType="separate"/>
      </w:r>
      <w:r>
        <w:fldChar w:fldCharType="begin"/>
      </w:r>
      <w:r>
        <w:instrText xml:space="preserve"> HYPERLINK \l "_Toc232546316" </w:instrText>
      </w:r>
      <w:r>
        <w:fldChar w:fldCharType="separate"/>
      </w:r>
      <w:r>
        <w:rPr>
          <w:rStyle w:val="21"/>
          <w:rFonts w:ascii="Times New Roman" w:hAnsi="Times New Roman" w:cs="Times New Roman"/>
          <w:sz w:val="26"/>
          <w:szCs w:val="26"/>
        </w:rPr>
        <w:t>Hình 1.1. Minh họa thuật toán K-means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_Toc232546316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2816FC0">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"_Toc232546317" </w:instrText>
      </w:r>
      <w:r>
        <w:fldChar w:fldCharType="separate"/>
      </w:r>
      <w:r>
        <w:rPr>
          <w:rStyle w:val="21"/>
          <w:rFonts w:ascii="Times New Roman" w:hAnsi="Times New Roman" w:cs="Times New Roman"/>
          <w:sz w:val="26"/>
          <w:szCs w:val="26"/>
        </w:rPr>
        <w:t>Hình 1.2. Minh họa phương pháp phân cụm phân cấp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_Toc232546317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AA911E8">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"_Toc232546318" </w:instrText>
      </w:r>
      <w:r>
        <w:fldChar w:fldCharType="separate"/>
      </w:r>
      <w:r>
        <w:rPr>
          <w:rStyle w:val="21"/>
          <w:rFonts w:ascii="Times New Roman" w:hAnsi="Times New Roman" w:cs="Times New Roman"/>
          <w:sz w:val="26"/>
          <w:szCs w:val="26"/>
        </w:rPr>
        <w:t>Hình 1.3. Kết quả phân cụm giữa K-means và phương pháp dựa trên mật độ</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_Toc232546318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320E68B">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"_Toc232546319" </w:instrText>
      </w:r>
      <w:r>
        <w:fldChar w:fldCharType="separate"/>
      </w:r>
      <w:r>
        <w:rPr>
          <w:rStyle w:val="21"/>
          <w:rFonts w:ascii="Times New Roman" w:hAnsi="Times New Roman" w:cs="Times New Roman"/>
          <w:sz w:val="26"/>
          <w:szCs w:val="26"/>
        </w:rPr>
        <w:t>Hình 2.1. Minh họa Decision Graph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_Toc232546319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39469A">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"_Toc232546320" </w:instrText>
      </w:r>
      <w:r>
        <w:fldChar w:fldCharType="separate"/>
      </w:r>
      <w:r>
        <w:rPr>
          <w:rStyle w:val="21"/>
          <w:rFonts w:ascii="Times New Roman" w:hAnsi="Times New Roman" w:cs="Times New Roman"/>
          <w:sz w:val="26"/>
          <w:szCs w:val="26"/>
        </w:rPr>
        <w:t>Hình 2.2. Minh họa hộp bao (Bounding Box)</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_Toc232546320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0564F32">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"_Toc232546321" </w:instrText>
      </w:r>
      <w:r>
        <w:fldChar w:fldCharType="separate"/>
      </w:r>
      <w:r>
        <w:rPr>
          <w:rStyle w:val="21"/>
          <w:rFonts w:ascii="Times New Roman" w:hAnsi="Times New Roman" w:cs="Times New Roman"/>
          <w:sz w:val="26"/>
          <w:szCs w:val="26"/>
        </w:rPr>
        <w:t>Hình 3.1. Minh họa dòng thác mật độ giảm dần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_Toc232546321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A29156B">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"_Toc232546322" </w:instrText>
      </w:r>
      <w:r>
        <w:fldChar w:fldCharType="separate"/>
      </w:r>
      <w:r>
        <w:rPr>
          <w:rStyle w:val="21"/>
          <w:rFonts w:ascii="Times New Roman" w:hAnsi="Times New Roman" w:cs="Times New Roman"/>
          <w:sz w:val="26"/>
          <w:szCs w:val="26"/>
        </w:rPr>
        <w:t>Hình 3.2. Minh họa cấu trúc không gian lưới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_Toc232546322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278510">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"_Toc232546323" </w:instrText>
      </w:r>
      <w:r>
        <w:fldChar w:fldCharType="separate"/>
      </w:r>
      <w:r>
        <w:rPr>
          <w:rStyle w:val="21"/>
          <w:rFonts w:ascii="Times New Roman" w:hAnsi="Times New Roman" w:cs="Times New Roman"/>
          <w:sz w:val="26"/>
          <w:szCs w:val="26"/>
        </w:rPr>
        <w:t>Hình 3.3. Sơ đồ minh họa khung giới hạn toàn cục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_Toc232546323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8286C75">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"_Toc232546324" </w:instrText>
      </w:r>
      <w:r>
        <w:fldChar w:fldCharType="separate"/>
      </w:r>
      <w:r>
        <w:rPr>
          <w:rStyle w:val="21"/>
          <w:rFonts w:ascii="Times New Roman" w:hAnsi="Times New Roman" w:cs="Times New Roman"/>
          <w:sz w:val="26"/>
          <w:szCs w:val="26"/>
        </w:rPr>
        <w:t>Hình 3.4. Sơ đồ cơ chế đánh chỉ số ô lưới (Grid Indexing)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_Toc232546324 \h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1D5C6CE">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"_Toc232546325" </w:instrText>
      </w:r>
      <w:r>
        <w:fldChar w:fldCharType="separate"/>
      </w:r>
      <w:r>
        <w:rPr>
          <w:rStyle w:val="21"/>
          <w:rFonts w:ascii="Times New Roman" w:hAnsi="Times New Roman" w:cs="Times New Roman"/>
          <w:sz w:val="26"/>
          <w:szCs w:val="26"/>
        </w:rPr>
        <w:t>Hình 3.5. Sơ đồ hình học xác định các đường biên tạo độ (</w:t>
      </w:r>
      <m:oMath>
        <m:r>
          <m:rPr>
            <m:sty m:val="bi"/>
          </m:rPr>
          <w:rPr>
            <w:rStyle w:val="21"/>
            <w:rFonts w:ascii="Cambria Math" w:hAnsi="Cambria Math" w:cs="Times New Roman"/>
            <w:sz w:val="26"/>
            <w:szCs w:val="26"/>
          </w:rPr>
          <m:t>x1</m:t>
        </m:r>
      </m:oMath>
      <w:r>
        <w:rPr>
          <w:rStyle w:val="21"/>
          <w:rFonts w:ascii="Times New Roman" w:hAnsi="Times New Roman" w:cs="Times New Roman"/>
          <w:iCs/>
          <w:sz w:val="26"/>
          <w:szCs w:val="26"/>
        </w:rPr>
        <w:t xml:space="preserve">, </w:t>
      </w:r>
      <m:oMath>
        <m:r>
          <m:rPr>
            <m:sty m:val="bi"/>
          </m:rPr>
          <w:rPr>
            <w:rStyle w:val="21"/>
            <w:rFonts w:ascii="Cambria Math" w:hAnsi="Cambria Math" w:cs="Times New Roman"/>
            <w:sz w:val="26"/>
            <w:szCs w:val="26"/>
          </w:rPr>
          <m:t>x2</m:t>
        </m:r>
      </m:oMath>
      <w:r>
        <w:rPr>
          <w:rStyle w:val="21"/>
          <w:rFonts w:ascii="Times New Roman" w:hAnsi="Times New Roman" w:cs="Times New Roman"/>
          <w:iCs/>
          <w:sz w:val="26"/>
          <w:szCs w:val="26"/>
        </w:rPr>
        <w:t xml:space="preserve">, </w:t>
      </w:r>
      <m:oMath>
        <m:r>
          <m:rPr>
            <m:sty m:val="bi"/>
          </m:rPr>
          <w:rPr>
            <w:rStyle w:val="21"/>
            <w:rFonts w:ascii="Cambria Math" w:hAnsi="Cambria Math" w:cs="Times New Roman"/>
            <w:sz w:val="26"/>
            <w:szCs w:val="26"/>
          </w:rPr>
          <m:t>y1</m:t>
        </m:r>
      </m:oMath>
      <w:r>
        <w:rPr>
          <w:rStyle w:val="21"/>
          <w:rFonts w:ascii="Times New Roman" w:hAnsi="Times New Roman" w:cs="Times New Roman"/>
          <w:iCs/>
          <w:sz w:val="26"/>
          <w:szCs w:val="26"/>
        </w:rPr>
        <w:t xml:space="preserve">, </w:t>
      </w:r>
      <m:oMath>
        <m:r>
          <m:rPr>
            <m:sty m:val="bi"/>
          </m:rPr>
          <w:rPr>
            <w:rStyle w:val="21"/>
            <w:rFonts w:ascii="Cambria Math" w:hAnsi="Cambria Math" w:cs="Times New Roman"/>
            <w:sz w:val="26"/>
            <w:szCs w:val="26"/>
          </w:rPr>
          <m:t>y2</m:t>
        </m:r>
      </m:oMath>
      <w:r>
        <w:rPr>
          <w:rStyle w:val="21"/>
          <w:rFonts w:ascii="Times New Roman" w:hAnsi="Times New Roman" w:cs="Times New Roman"/>
          <w:sz w:val="26"/>
          <w:szCs w:val="26"/>
        </w:rPr>
        <w:t>) của một ô lưới từ chỉ số (col, row)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_Toc232546325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138A1E1">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"_Toc232546326" </w:instrText>
      </w:r>
      <w:r>
        <w:fldChar w:fldCharType="separate"/>
      </w:r>
      <w:r>
        <w:rPr>
          <w:rStyle w:val="21"/>
          <w:rFonts w:ascii="Times New Roman" w:hAnsi="Times New Roman" w:cs="Times New Roman"/>
          <w:sz w:val="26"/>
          <w:szCs w:val="26"/>
        </w:rPr>
        <w:t>Hình 3.6. Minh họa vòng tròn cắt tỉa hình học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_Toc232546326 \h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4A714CC">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"_Toc232546327" </w:instrText>
      </w:r>
      <w:r>
        <w:fldChar w:fldCharType="separate"/>
      </w:r>
      <w:r>
        <w:rPr>
          <w:rStyle w:val="21"/>
          <w:rFonts w:ascii="Times New Roman" w:hAnsi="Times New Roman" w:cs="Times New Roman"/>
          <w:sz w:val="26"/>
          <w:szCs w:val="26"/>
        </w:rPr>
        <w:t>Hình 3.7. Minh họa khoảng cách từ điểm truy vấn đến Bounding Box</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_Toc232546327 \h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8D5AAB5">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"_Toc232546328" </w:instrText>
      </w:r>
      <w:r>
        <w:fldChar w:fldCharType="separate"/>
      </w:r>
      <w:r>
        <w:rPr>
          <w:rStyle w:val="21"/>
          <w:rFonts w:ascii="Times New Roman" w:hAnsi="Times New Roman" w:cs="Times New Roman"/>
          <w:sz w:val="26"/>
          <w:szCs w:val="26"/>
        </w:rPr>
        <w:t>Hình 3.8. Minh họa cơ chế mở rộng không gian tìm kiếm theo các lớp vỏ bán kính đồng tâm (r)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_Toc232546328 \h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8029801">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"_Toc232546329" </w:instrText>
      </w:r>
      <w:r>
        <w:fldChar w:fldCharType="separate"/>
      </w:r>
      <w:r>
        <w:rPr>
          <w:rStyle w:val="21"/>
          <w:rFonts w:ascii="Times New Roman" w:hAnsi="Times New Roman" w:cs="Times New Roman"/>
          <w:sz w:val="26"/>
          <w:szCs w:val="26"/>
        </w:rPr>
        <w:t>Hình 3.9. Minh họa thứ tự duyệt các ô</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_Toc232546329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68E2551">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"_Toc232546330" </w:instrText>
      </w:r>
      <w:r>
        <w:fldChar w:fldCharType="separate"/>
      </w:r>
      <w:r>
        <w:rPr>
          <w:rStyle w:val="21"/>
          <w:rFonts w:ascii="Times New Roman" w:hAnsi="Times New Roman" w:cs="Times New Roman"/>
          <w:sz w:val="26"/>
          <w:szCs w:val="26"/>
        </w:rPr>
        <w:t>Hình 3.10. Minh họa lưu đồ của phương pháp PGD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_Toc232546330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63A9526">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"_Toc232546331" </w:instrText>
      </w:r>
      <w:r>
        <w:fldChar w:fldCharType="separate"/>
      </w:r>
      <w:r>
        <w:rPr>
          <w:rStyle w:val="21"/>
          <w:rFonts w:ascii="Times New Roman" w:hAnsi="Times New Roman" w:cs="Times New Roman"/>
          <w:sz w:val="26"/>
          <w:szCs w:val="26"/>
        </w:rPr>
        <w:t>Hình 3.11. Minh họa các điểm trên ô lưới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_Toc232546331 \h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078D541">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"_Toc232546332" </w:instrText>
      </w:r>
      <w:r>
        <w:fldChar w:fldCharType="separate"/>
      </w:r>
      <w:r>
        <w:rPr>
          <w:rStyle w:val="21"/>
          <w:rFonts w:ascii="Times New Roman" w:hAnsi="Times New Roman" w:cs="Times New Roman"/>
          <w:sz w:val="26"/>
          <w:szCs w:val="26"/>
        </w:rPr>
        <w:t>Hình 4.1. Kết quả phân cụm bộ dữ liệu Flame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_Toc232546332 \h </w:instrText>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69A0197">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"_Toc232546333" </w:instrText>
      </w:r>
      <w:r>
        <w:fldChar w:fldCharType="separate"/>
      </w:r>
      <w:r>
        <w:rPr>
          <w:rStyle w:val="21"/>
          <w:rFonts w:ascii="Times New Roman" w:hAnsi="Times New Roman" w:cs="Times New Roman"/>
          <w:sz w:val="26"/>
          <w:szCs w:val="26"/>
        </w:rPr>
        <w:t>Hình 4.2. Kết quả phân cụm bộ dữ liệu Spiral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_Toc232546333 \h </w:instrText>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D3BFC0A">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"_Toc232546334" </w:instrText>
      </w:r>
      <w:r>
        <w:fldChar w:fldCharType="separate"/>
      </w:r>
      <w:r>
        <w:rPr>
          <w:rStyle w:val="21"/>
          <w:rFonts w:ascii="Times New Roman" w:hAnsi="Times New Roman" w:cs="Times New Roman"/>
          <w:sz w:val="26"/>
          <w:szCs w:val="26"/>
        </w:rPr>
        <w:t>Hình 4.3. Kết quả phân cụm bộ dữ liệu Aggregation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_Toc232546334 \h </w:instrText>
      </w:r>
      <w:r>
        <w:rPr>
          <w:rFonts w:ascii="Times New Roman" w:hAnsi="Times New Roman" w:cs="Times New Roman"/>
          <w:sz w:val="26"/>
          <w:szCs w:val="26"/>
        </w:rPr>
        <w:fldChar w:fldCharType="separate"/>
      </w:r>
      <w:r>
        <w:rPr>
          <w:rFonts w:ascii="Times New Roman" w:hAnsi="Times New Roman" w:cs="Times New Roman"/>
          <w:sz w:val="26"/>
          <w:szCs w:val="26"/>
        </w:rPr>
        <w:t>45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40BA9D">
      <w:pPr>
        <w:pStyle w:val="26"/>
        <w:tabs>
          <w:tab w:val="right" w:leader="dot" w:pos="8494"/>
        </w:tabs>
        <w:spacing w:before="120"/>
        <w:rPr>
          <w:rFonts w:ascii="Times New Roman" w:hAnsi="Times New Roman" w:cs="Times New Roman" w:eastAsiaTheme="minorEastAsia"/>
          <w:sz w:val="26"/>
          <w:szCs w:val="26"/>
        </w:rPr>
      </w:pPr>
      <w:r>
        <w:fldChar w:fldCharType="begin"/>
      </w:r>
      <w:r>
        <w:instrText xml:space="preserve"> HYPERLINK \l "_Toc232546335" </w:instrText>
      </w:r>
      <w:r>
        <w:fldChar w:fldCharType="separate"/>
      </w:r>
      <w:r>
        <w:rPr>
          <w:rStyle w:val="21"/>
          <w:rFonts w:ascii="Times New Roman" w:hAnsi="Times New Roman" w:cs="Times New Roman"/>
          <w:sz w:val="26"/>
          <w:szCs w:val="26"/>
        </w:rPr>
        <w:t>Hình 4.4. Đồ thị so sánh thời gian chạy – Runtime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_Toc232546335 \h </w:instrText>
      </w:r>
      <w:r>
        <w:rPr>
          <w:rFonts w:ascii="Times New Roman" w:hAnsi="Times New Roman" w:cs="Times New Roman"/>
          <w:sz w:val="26"/>
          <w:szCs w:val="26"/>
        </w:rPr>
        <w:fldChar w:fldCharType="separate"/>
      </w:r>
      <w:r>
        <w:rPr>
          <w:rFonts w:ascii="Times New Roman" w:hAnsi="Times New Roman" w:cs="Times New Roman"/>
          <w:sz w:val="26"/>
          <w:szCs w:val="26"/>
        </w:rPr>
        <w:t>46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B43EE9B">
      <w:pPr>
        <w:pStyle w:val="26"/>
        <w:tabs>
          <w:tab w:val="right" w:leader="dot" w:pos="8494"/>
        </w:tabs>
        <w:spacing w:before="120"/>
        <w:rPr>
          <w:rFonts w:eastAsiaTheme="minorEastAsia"/>
        </w:rPr>
      </w:pPr>
      <w:r>
        <w:fldChar w:fldCharType="begin"/>
      </w:r>
      <w:r>
        <w:instrText xml:space="preserve"> HYPERLINK \l "_Toc232546336" </w:instrText>
      </w:r>
      <w:r>
        <w:fldChar w:fldCharType="separate"/>
      </w:r>
      <w:r>
        <w:rPr>
          <w:rStyle w:val="21"/>
          <w:rFonts w:ascii="Times New Roman" w:hAnsi="Times New Roman" w:cs="Times New Roman"/>
          <w:sz w:val="26"/>
          <w:szCs w:val="26"/>
        </w:rPr>
        <w:t>Hình 4.5. Đồ thị so sánh số phép so sánh khoảng cách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_Toc232546336 \h </w:instrText>
      </w:r>
      <w:r>
        <w:rPr>
          <w:rFonts w:ascii="Times New Roman" w:hAnsi="Times New Roman" w:cs="Times New Roman"/>
          <w:sz w:val="26"/>
          <w:szCs w:val="26"/>
        </w:rPr>
        <w:fldChar w:fldCharType="separate"/>
      </w:r>
      <w:r>
        <w:rPr>
          <w:rFonts w:ascii="Times New Roman" w:hAnsi="Times New Roman" w:cs="Times New Roman"/>
          <w:sz w:val="26"/>
          <w:szCs w:val="26"/>
        </w:rPr>
        <w:t>47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9DBEC5">
      <w:pPr>
        <w:pStyle w:val="28"/>
        <w:spacing w:before="120" w:after="0" w:line="276" w:lineRule="auto"/>
        <w:rPr>
          <w:lang w:val="vi-VN"/>
        </w:rPr>
      </w:pPr>
      <w:r>
        <w:rPr>
          <w:rFonts w:ascii="Times New Roman" w:hAnsi="Times New Roman" w:cs="Times New Roman"/>
          <w:sz w:val="26"/>
          <w:szCs w:val="26"/>
        </w:rPr>
        <w:fldChar w:fldCharType="end"/>
      </w:r>
    </w:p>
    <w:p w14:paraId="7C136B9F">
      <w:pPr>
        <w:spacing w:after="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27AC895F">
      <w:pPr>
        <w:spacing w:after="240" w:line="240" w:lineRule="auto"/>
        <w:jc w:val="center"/>
        <w:outlineLvl w:val="0"/>
        <w:rPr>
          <w:rFonts w:ascii="Times New Roman" w:hAnsi="Times New Roman" w:cs="Times New Roman"/>
          <w:b/>
          <w:bCs/>
          <w:sz w:val="28"/>
          <w:szCs w:val="28"/>
          <w:lang w:val="vi-VN"/>
        </w:rPr>
      </w:pPr>
      <w:bookmarkStart w:id="5" w:name="_Toc232546449"/>
      <w:r>
        <w:rPr>
          <w:rFonts w:ascii="Times New Roman" w:hAnsi="Times New Roman" w:cs="Times New Roman"/>
          <w:b/>
          <w:bCs/>
          <w:sz w:val="28"/>
          <w:szCs w:val="28"/>
          <w:lang w:val="vi-VN"/>
        </w:rPr>
        <w:t>DANH MỤC BẢNG BIỂU</w:t>
      </w:r>
      <w:bookmarkEnd w:id="5"/>
    </w:p>
    <w:p w14:paraId="67A023C3">
      <w:pPr>
        <w:pStyle w:val="26"/>
        <w:tabs>
          <w:tab w:val="right" w:leader="dot" w:pos="8494"/>
        </w:tabs>
        <w:spacing w:before="120" w:line="276" w:lineRule="auto"/>
        <w:rPr>
          <w:rFonts w:ascii="Times New Roman" w:hAnsi="Times New Roman" w:cs="Times New Roman" w:eastAsiaTheme="minorEastAsia"/>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\t "Bảng" \c </w:instrText>
      </w:r>
      <w:r>
        <w:rPr>
          <w:rFonts w:ascii="Times New Roman" w:hAnsi="Times New Roman" w:cs="Times New Roman"/>
          <w:sz w:val="26"/>
          <w:szCs w:val="26"/>
        </w:rPr>
        <w:fldChar w:fldCharType="separate"/>
      </w:r>
      <w:r>
        <w:fldChar w:fldCharType="begin"/>
      </w:r>
      <w:r>
        <w:instrText xml:space="preserve"> HYPERLINK \l "_Toc232546169" </w:instrText>
      </w:r>
      <w:r>
        <w:fldChar w:fldCharType="separate"/>
      </w:r>
      <w:r>
        <w:rPr>
          <w:rStyle w:val="21"/>
          <w:rFonts w:ascii="Times New Roman" w:hAnsi="Times New Roman" w:cs="Times New Roman"/>
          <w:sz w:val="26"/>
          <w:szCs w:val="26"/>
        </w:rPr>
        <w:t>Bảng 2.1. So sánh CFSFDP và CSDPPO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_Toc232546169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588EA0D">
      <w:pPr>
        <w:pStyle w:val="26"/>
        <w:tabs>
          <w:tab w:val="right" w:leader="dot" w:pos="8494"/>
        </w:tabs>
        <w:spacing w:before="120" w:line="276" w:lineRule="auto"/>
        <w:rPr>
          <w:rFonts w:ascii="Times New Roman" w:hAnsi="Times New Roman" w:cs="Times New Roman" w:eastAsiaTheme="minorEastAsia"/>
          <w:sz w:val="26"/>
          <w:szCs w:val="26"/>
        </w:rPr>
      </w:pPr>
      <w:r>
        <w:fldChar w:fldCharType="begin"/>
      </w:r>
      <w:r>
        <w:instrText xml:space="preserve"> HYPERLINK \l "_Toc232546170" </w:instrText>
      </w:r>
      <w:r>
        <w:fldChar w:fldCharType="separate"/>
      </w:r>
      <w:r>
        <w:rPr>
          <w:rStyle w:val="21"/>
          <w:rFonts w:ascii="Times New Roman" w:hAnsi="Times New Roman" w:cs="Times New Roman"/>
          <w:sz w:val="26"/>
          <w:szCs w:val="26"/>
        </w:rPr>
        <w:t>Bảng 3.1. Thứ tự duyệt chi tiết của 8 ô xung quanh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_Toc232546170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087B203">
      <w:pPr>
        <w:pStyle w:val="26"/>
        <w:tabs>
          <w:tab w:val="right" w:leader="dot" w:pos="8494"/>
        </w:tabs>
        <w:spacing w:before="120" w:line="276" w:lineRule="auto"/>
        <w:rPr>
          <w:rFonts w:ascii="Times New Roman" w:hAnsi="Times New Roman" w:cs="Times New Roman" w:eastAsiaTheme="minorEastAsia"/>
          <w:sz w:val="26"/>
          <w:szCs w:val="26"/>
        </w:rPr>
      </w:pPr>
      <w:r>
        <w:fldChar w:fldCharType="begin"/>
      </w:r>
      <w:r>
        <w:instrText xml:space="preserve"> HYPERLINK \l "_Toc232546171" </w:instrText>
      </w:r>
      <w:r>
        <w:fldChar w:fldCharType="separate"/>
      </w:r>
      <w:r>
        <w:rPr>
          <w:rStyle w:val="21"/>
          <w:rFonts w:ascii="Times New Roman" w:hAnsi="Times New Roman" w:cs="Times New Roman"/>
          <w:sz w:val="26"/>
          <w:szCs w:val="26"/>
        </w:rPr>
        <w:t>Bảng 3.2. Dữ liệu minh họa cho phương pháp PGD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_Toc232546171 \h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0C50D42">
      <w:pPr>
        <w:pStyle w:val="26"/>
        <w:tabs>
          <w:tab w:val="right" w:leader="dot" w:pos="8494"/>
        </w:tabs>
        <w:spacing w:before="120" w:line="276" w:lineRule="auto"/>
        <w:rPr>
          <w:rFonts w:ascii="Times New Roman" w:hAnsi="Times New Roman" w:cs="Times New Roman" w:eastAsiaTheme="minorEastAsia"/>
          <w:sz w:val="26"/>
          <w:szCs w:val="26"/>
        </w:rPr>
      </w:pPr>
      <w:r>
        <w:fldChar w:fldCharType="begin"/>
      </w:r>
      <w:r>
        <w:instrText xml:space="preserve"> HYPERLINK \l "_Toc232546172" </w:instrText>
      </w:r>
      <w:r>
        <w:fldChar w:fldCharType="separate"/>
      </w:r>
      <w:r>
        <w:rPr>
          <w:rStyle w:val="21"/>
          <w:rFonts w:ascii="Times New Roman" w:hAnsi="Times New Roman" w:cs="Times New Roman"/>
          <w:sz w:val="26"/>
          <w:szCs w:val="26"/>
        </w:rPr>
        <w:t>Bảng 4.1. Tóm tắt các bộ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_Toc232546172 \h </w:instrText>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29A73AB">
      <w:pPr>
        <w:pStyle w:val="26"/>
        <w:tabs>
          <w:tab w:val="right" w:leader="dot" w:pos="8494"/>
        </w:tabs>
        <w:spacing w:before="120" w:line="276" w:lineRule="auto"/>
        <w:rPr>
          <w:rFonts w:ascii="Times New Roman" w:hAnsi="Times New Roman" w:cs="Times New Roman" w:eastAsiaTheme="minorEastAsia"/>
          <w:sz w:val="26"/>
          <w:szCs w:val="26"/>
        </w:rPr>
      </w:pPr>
      <w:r>
        <w:fldChar w:fldCharType="begin"/>
      </w:r>
      <w:r>
        <w:instrText xml:space="preserve"> HYPERLINK \l "_Toc232546173" </w:instrText>
      </w:r>
      <w:r>
        <w:fldChar w:fldCharType="separate"/>
      </w:r>
      <w:r>
        <w:rPr>
          <w:rStyle w:val="21"/>
          <w:rFonts w:ascii="Times New Roman" w:hAnsi="Times New Roman" w:cs="Times New Roman"/>
          <w:sz w:val="26"/>
          <w:szCs w:val="26"/>
        </w:rPr>
        <w:t>Bảng 4.2. Kết quả thực nghiệm các bộ dữ liệu thành phố và dữ liệu nhóm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_Toc232546173 \h </w:instrText>
      </w:r>
      <w:r>
        <w:rPr>
          <w:rFonts w:ascii="Times New Roman" w:hAnsi="Times New Roman" w:cs="Times New Roman"/>
          <w:sz w:val="26"/>
          <w:szCs w:val="26"/>
        </w:rPr>
        <w:fldChar w:fldCharType="separate"/>
      </w:r>
      <w:r>
        <w:rPr>
          <w:rFonts w:ascii="Times New Roman" w:hAnsi="Times New Roman" w:cs="Times New Roman"/>
          <w:sz w:val="26"/>
          <w:szCs w:val="26"/>
        </w:rPr>
        <w:t>45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A544708">
      <w:pPr>
        <w:pStyle w:val="26"/>
        <w:tabs>
          <w:tab w:val="right" w:leader="dot" w:pos="8494"/>
        </w:tabs>
        <w:spacing w:before="120" w:line="276" w:lineRule="auto"/>
        <w:rPr>
          <w:rFonts w:ascii="Times New Roman" w:hAnsi="Times New Roman" w:cs="Times New Roman" w:eastAsiaTheme="minorEastAsia"/>
          <w:sz w:val="26"/>
          <w:szCs w:val="26"/>
        </w:rPr>
      </w:pPr>
      <w:r>
        <w:fldChar w:fldCharType="begin"/>
      </w:r>
      <w:r>
        <w:instrText xml:space="preserve"> HYPERLINK \l "_Toc232546174" </w:instrText>
      </w:r>
      <w:r>
        <w:fldChar w:fldCharType="separate"/>
      </w:r>
      <w:r>
        <w:rPr>
          <w:rStyle w:val="21"/>
          <w:rFonts w:ascii="Times New Roman" w:hAnsi="Times New Roman" w:cs="Times New Roman"/>
          <w:sz w:val="26"/>
          <w:szCs w:val="26"/>
        </w:rPr>
        <w:t xml:space="preserve">Bảng 4.3: Bảng so sánh thời gian thực thi bước tính </w:t>
      </w:r>
      <m:oMath>
        <m:r>
          <m:rPr>
            <m:sty m:val="bi"/>
          </m:rPr>
          <w:rPr>
            <w:rStyle w:val="21"/>
            <w:rFonts w:ascii="Cambria Math" w:hAnsi="Cambria Math" w:cs="Times New Roman"/>
            <w:sz w:val="26"/>
            <w:szCs w:val="26"/>
          </w:rPr>
          <m:t>δ</m:t>
        </m:r>
      </m:oMath>
      <w:r>
        <w:rPr>
          <w:rStyle w:val="21"/>
          <w:rFonts w:ascii="Times New Roman" w:hAnsi="Times New Roman" w:cs="Times New Roman"/>
          <w:sz w:val="26"/>
          <w:szCs w:val="26"/>
        </w:rPr>
        <w:t xml:space="preserve"> giữa hai thuật toán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_Toc232546174 \h </w:instrText>
      </w:r>
      <w:r>
        <w:rPr>
          <w:rFonts w:ascii="Times New Roman" w:hAnsi="Times New Roman" w:cs="Times New Roman"/>
          <w:sz w:val="26"/>
          <w:szCs w:val="26"/>
        </w:rPr>
        <w:fldChar w:fldCharType="separate"/>
      </w:r>
      <w:r>
        <w:rPr>
          <w:rFonts w:ascii="Times New Roman" w:hAnsi="Times New Roman" w:cs="Times New Roman"/>
          <w:sz w:val="26"/>
          <w:szCs w:val="26"/>
        </w:rPr>
        <w:t>46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E35C490">
      <w:pPr>
        <w:pStyle w:val="26"/>
        <w:tabs>
          <w:tab w:val="right" w:leader="dot" w:pos="8494"/>
        </w:tabs>
        <w:spacing w:before="120" w:line="276" w:lineRule="auto"/>
        <w:rPr>
          <w:rFonts w:ascii="Times New Roman" w:hAnsi="Times New Roman" w:cs="Times New Roman" w:eastAsiaTheme="minorEastAsia"/>
          <w:sz w:val="26"/>
          <w:szCs w:val="26"/>
        </w:rPr>
      </w:pPr>
      <w:r>
        <w:fldChar w:fldCharType="begin"/>
      </w:r>
      <w:r>
        <w:instrText xml:space="preserve"> HYPERLINK \l "_Toc232546175" </w:instrText>
      </w:r>
      <w:r>
        <w:fldChar w:fldCharType="separate"/>
      </w:r>
      <w:r>
        <w:rPr>
          <w:rStyle w:val="21"/>
          <w:rFonts w:ascii="Times New Roman" w:hAnsi="Times New Roman" w:cs="Times New Roman"/>
          <w:sz w:val="26"/>
          <w:szCs w:val="26"/>
        </w:rPr>
        <w:t>Bảng 4.4: Thống kê số lượng phép so sánh khoảng cách và tỷ lệ cắt tỉa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_Toc232546175 \h </w:instrText>
      </w:r>
      <w:r>
        <w:rPr>
          <w:rFonts w:ascii="Times New Roman" w:hAnsi="Times New Roman" w:cs="Times New Roman"/>
          <w:sz w:val="26"/>
          <w:szCs w:val="26"/>
        </w:rPr>
        <w:fldChar w:fldCharType="separate"/>
      </w:r>
      <w:r>
        <w:rPr>
          <w:rFonts w:ascii="Times New Roman" w:hAnsi="Times New Roman" w:cs="Times New Roman"/>
          <w:sz w:val="26"/>
          <w:szCs w:val="26"/>
        </w:rPr>
        <w:t>47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FC2AD2A">
      <w:pPr>
        <w:pStyle w:val="26"/>
        <w:tabs>
          <w:tab w:val="right" w:leader="dot" w:pos="8494"/>
        </w:tabs>
        <w:spacing w:before="120" w:line="276" w:lineRule="auto"/>
        <w:rPr>
          <w:rFonts w:eastAsiaTheme="minorEastAsia"/>
        </w:rPr>
      </w:pPr>
      <w:r>
        <w:fldChar w:fldCharType="begin"/>
      </w:r>
      <w:r>
        <w:instrText xml:space="preserve"> HYPERLINK \l "_Toc232546176" </w:instrText>
      </w:r>
      <w:r>
        <w:fldChar w:fldCharType="separate"/>
      </w:r>
      <w:r>
        <w:rPr>
          <w:rStyle w:val="21"/>
          <w:rFonts w:ascii="Times New Roman" w:hAnsi="Times New Roman" w:cs="Times New Roman"/>
          <w:sz w:val="26"/>
          <w:szCs w:val="26"/>
        </w:rPr>
        <w:t>Bảng 4.5: Đối chiếu chất lượng phân cụm (ARI và NMI) giữa hai thuật toán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_Toc232546176 \h </w:instrText>
      </w:r>
      <w:r>
        <w:rPr>
          <w:rFonts w:ascii="Times New Roman" w:hAnsi="Times New Roman" w:cs="Times New Roman"/>
          <w:sz w:val="26"/>
          <w:szCs w:val="26"/>
        </w:rPr>
        <w:fldChar w:fldCharType="separate"/>
      </w:r>
      <w:r>
        <w:rPr>
          <w:rFonts w:ascii="Times New Roman" w:hAnsi="Times New Roman" w:cs="Times New Roman"/>
          <w:sz w:val="26"/>
          <w:szCs w:val="26"/>
        </w:rPr>
        <w:t>48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2DB720D">
      <w:pPr>
        <w:spacing w:after="0" w:line="360" w:lineRule="auto"/>
        <w:rPr>
          <w:rFonts w:ascii="Times New Roman" w:hAnsi="Times New Roman" w:cs="Times New Roman"/>
          <w:sz w:val="26"/>
          <w:szCs w:val="26"/>
        </w:rPr>
      </w:pPr>
      <w:r>
        <w:rPr>
          <w:rFonts w:ascii="Times New Roman" w:hAnsi="Times New Roman" w:cs="Times New Roman"/>
          <w:szCs w:val="26"/>
        </w:rPr>
        <w:fldChar w:fldCharType="end"/>
      </w:r>
      <w:r>
        <w:rPr>
          <w:rFonts w:ascii="Times New Roman" w:hAnsi="Times New Roman" w:cs="Times New Roman"/>
          <w:sz w:val="26"/>
          <w:szCs w:val="26"/>
        </w:rPr>
        <w:br w:type="page"/>
      </w:r>
    </w:p>
    <w:p w14:paraId="17B3409B">
      <w:pPr>
        <w:spacing w:after="240" w:line="240" w:lineRule="auto"/>
        <w:jc w:val="center"/>
        <w:outlineLvl w:val="0"/>
        <w:rPr>
          <w:rFonts w:ascii="Times New Roman" w:hAnsi="Times New Roman" w:cs="Times New Roman"/>
          <w:b/>
          <w:bCs/>
          <w:sz w:val="28"/>
          <w:szCs w:val="28"/>
          <w:lang w:val="vi-VN"/>
        </w:rPr>
      </w:pPr>
      <w:bookmarkStart w:id="6" w:name="_Toc232546450"/>
      <w:r>
        <w:rPr>
          <w:rFonts w:ascii="Times New Roman" w:hAnsi="Times New Roman" w:cs="Times New Roman"/>
          <w:b/>
          <w:bCs/>
          <w:sz w:val="28"/>
          <w:szCs w:val="28"/>
          <w:lang w:val="vi-VN"/>
        </w:rPr>
        <w:t>DANH MỤC TỪ VIẾT TẮT</w:t>
      </w:r>
      <w:bookmarkEnd w:id="6"/>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5"/>
        <w:gridCol w:w="3216"/>
        <w:gridCol w:w="3303"/>
      </w:tblGrid>
      <w:tr w14:paraId="7EE63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5" w:type="dxa"/>
            <w:vAlign w:val="center"/>
          </w:tcPr>
          <w:p w14:paraId="141409C9">
            <w:pPr>
              <w:spacing w:before="60" w:after="60" w:line="264" w:lineRule="auto"/>
              <w:rPr>
                <w:rFonts w:ascii="Times New Roman" w:hAnsi="Times New Roman" w:cs="Times New Roman"/>
                <w:b/>
                <w:sz w:val="26"/>
                <w:szCs w:val="26"/>
                <w:lang w:val="vi-VN"/>
              </w:rPr>
            </w:pPr>
            <w:r>
              <w:rPr>
                <w:rFonts w:ascii="Times New Roman" w:hAnsi="Times New Roman" w:cs="Times New Roman"/>
                <w:b/>
                <w:sz w:val="26"/>
                <w:szCs w:val="26"/>
                <w:lang w:val="vi-VN"/>
              </w:rPr>
              <w:t>Từ viết tắt</w:t>
            </w:r>
          </w:p>
        </w:tc>
        <w:tc>
          <w:tcPr>
            <w:tcW w:w="3216" w:type="dxa"/>
            <w:vAlign w:val="center"/>
          </w:tcPr>
          <w:p w14:paraId="5FC80D88">
            <w:pPr>
              <w:spacing w:before="60" w:after="60" w:line="264" w:lineRule="auto"/>
              <w:rPr>
                <w:rFonts w:ascii="Times New Roman" w:hAnsi="Times New Roman" w:cs="Times New Roman"/>
                <w:b/>
                <w:sz w:val="26"/>
                <w:szCs w:val="26"/>
                <w:lang w:val="vi-VN"/>
              </w:rPr>
            </w:pPr>
            <w:r>
              <w:rPr>
                <w:rFonts w:ascii="Times New Roman" w:hAnsi="Times New Roman" w:cs="Times New Roman"/>
                <w:b/>
                <w:sz w:val="26"/>
                <w:szCs w:val="26"/>
                <w:lang w:val="vi-VN"/>
              </w:rPr>
              <w:t>Tiếng Anh</w:t>
            </w:r>
          </w:p>
        </w:tc>
        <w:tc>
          <w:tcPr>
            <w:tcW w:w="3303" w:type="dxa"/>
            <w:vAlign w:val="center"/>
          </w:tcPr>
          <w:p w14:paraId="18BBFD04">
            <w:pPr>
              <w:spacing w:before="60" w:after="60" w:line="264" w:lineRule="auto"/>
              <w:rPr>
                <w:rFonts w:ascii="Times New Roman" w:hAnsi="Times New Roman" w:cs="Times New Roman"/>
                <w:b/>
                <w:sz w:val="26"/>
                <w:szCs w:val="26"/>
                <w:lang w:val="vi-VN"/>
              </w:rPr>
            </w:pPr>
            <w:r>
              <w:rPr>
                <w:rFonts w:ascii="Times New Roman" w:hAnsi="Times New Roman" w:cs="Times New Roman"/>
                <w:b/>
                <w:sz w:val="26"/>
                <w:szCs w:val="26"/>
                <w:lang w:val="vi-VN"/>
              </w:rPr>
              <w:t>Tiếng Việt</w:t>
            </w:r>
          </w:p>
        </w:tc>
      </w:tr>
      <w:tr w14:paraId="3FD6B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5" w:type="dxa"/>
            <w:vAlign w:val="center"/>
          </w:tcPr>
          <w:p w14:paraId="60E93A8B">
            <w:pPr>
              <w:spacing w:before="60" w:after="60" w:line="264" w:lineRule="auto"/>
              <w:rPr>
                <w:rFonts w:ascii="Times New Roman" w:hAnsi="Times New Roman" w:cs="Times New Roman"/>
                <w:b/>
                <w:sz w:val="26"/>
                <w:szCs w:val="26"/>
                <w:lang w:val="vi-VN"/>
              </w:rPr>
            </w:pPr>
            <w:r>
              <w:rPr>
                <w:rFonts w:ascii="Times New Roman" w:hAnsi="Times New Roman" w:cs="Times New Roman"/>
                <w:color w:val="000000"/>
                <w:sz w:val="26"/>
                <w:szCs w:val="26"/>
              </w:rPr>
              <w:t>ARI</w:t>
            </w:r>
          </w:p>
        </w:tc>
        <w:tc>
          <w:tcPr>
            <w:tcW w:w="3216" w:type="dxa"/>
            <w:vAlign w:val="center"/>
          </w:tcPr>
          <w:p w14:paraId="6E77E0B4">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Adjusted Rand Index</w:t>
            </w:r>
          </w:p>
        </w:tc>
        <w:tc>
          <w:tcPr>
            <w:tcW w:w="3303" w:type="dxa"/>
            <w:vAlign w:val="center"/>
          </w:tcPr>
          <w:p w14:paraId="07F43D0D">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Chỉ số Rand điều chỉnh</w:t>
            </w:r>
          </w:p>
        </w:tc>
      </w:tr>
      <w:tr w14:paraId="76BEA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5" w:type="dxa"/>
            <w:vAlign w:val="center"/>
          </w:tcPr>
          <w:p w14:paraId="2C76449E">
            <w:pPr>
              <w:spacing w:before="60" w:after="60" w:line="264" w:lineRule="auto"/>
              <w:rPr>
                <w:rFonts w:ascii="Times New Roman" w:hAnsi="Times New Roman" w:cs="Times New Roman"/>
                <w:b/>
                <w:sz w:val="26"/>
                <w:szCs w:val="26"/>
                <w:lang w:val="vi-VN"/>
              </w:rPr>
            </w:pPr>
            <w:r>
              <w:rPr>
                <w:rFonts w:ascii="Times New Roman" w:hAnsi="Times New Roman" w:cs="Times New Roman"/>
                <w:color w:val="000000"/>
                <w:sz w:val="26"/>
                <w:szCs w:val="26"/>
              </w:rPr>
              <w:t>CFSFDP</w:t>
            </w:r>
          </w:p>
        </w:tc>
        <w:tc>
          <w:tcPr>
            <w:tcW w:w="3216" w:type="dxa"/>
            <w:vAlign w:val="center"/>
          </w:tcPr>
          <w:p w14:paraId="50333218">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Clustering by Fast Search and Find of Density Peaks</w:t>
            </w:r>
          </w:p>
        </w:tc>
        <w:tc>
          <w:tcPr>
            <w:tcW w:w="3303" w:type="dxa"/>
            <w:vAlign w:val="center"/>
          </w:tcPr>
          <w:p w14:paraId="5715B49C">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Thuật toán CFSFDP</w:t>
            </w:r>
          </w:p>
        </w:tc>
      </w:tr>
      <w:tr w14:paraId="384FA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5" w:type="dxa"/>
            <w:vAlign w:val="center"/>
          </w:tcPr>
          <w:p w14:paraId="0A5DD30F">
            <w:pPr>
              <w:spacing w:before="60" w:after="60" w:line="264" w:lineRule="auto"/>
              <w:rPr>
                <w:rFonts w:ascii="Times New Roman" w:hAnsi="Times New Roman" w:cs="Times New Roman"/>
                <w:b/>
                <w:sz w:val="26"/>
                <w:szCs w:val="26"/>
                <w:lang w:val="vi-VN"/>
              </w:rPr>
            </w:pPr>
            <w:r>
              <w:rPr>
                <w:rFonts w:ascii="Times New Roman" w:hAnsi="Times New Roman" w:cs="Times New Roman"/>
                <w:color w:val="000000"/>
                <w:sz w:val="26"/>
                <w:szCs w:val="26"/>
              </w:rPr>
              <w:t>CSDPPO</w:t>
            </w:r>
          </w:p>
        </w:tc>
        <w:tc>
          <w:tcPr>
            <w:tcW w:w="3216" w:type="dxa"/>
            <w:vAlign w:val="center"/>
          </w:tcPr>
          <w:p w14:paraId="4C7693A1">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Clustering by Searching Density Peaks based on Parameter Optimization</w:t>
            </w:r>
          </w:p>
        </w:tc>
        <w:tc>
          <w:tcPr>
            <w:tcW w:w="3303" w:type="dxa"/>
            <w:vAlign w:val="center"/>
          </w:tcPr>
          <w:p w14:paraId="7C0A75A1">
            <w:pPr>
              <w:spacing w:before="60" w:after="60" w:line="264" w:lineRule="auto"/>
              <w:rPr>
                <w:rFonts w:ascii="Times New Roman" w:hAnsi="Times New Roman" w:cs="Times New Roman" w:eastAsiaTheme="minorEastAsia"/>
                <w:sz w:val="26"/>
                <w:szCs w:val="26"/>
                <w:lang w:val="vi-VN"/>
              </w:rPr>
            </w:pPr>
            <w:r>
              <w:rPr>
                <w:rFonts w:ascii="Times New Roman" w:hAnsi="Times New Roman" w:cs="Times New Roman"/>
                <w:color w:val="000000"/>
                <w:sz w:val="26"/>
                <w:szCs w:val="26"/>
              </w:rPr>
              <w:t>Thuật toán CSDPPO</w:t>
            </w:r>
          </w:p>
        </w:tc>
      </w:tr>
      <w:tr w14:paraId="79994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5" w:type="dxa"/>
            <w:vAlign w:val="center"/>
          </w:tcPr>
          <w:p w14:paraId="0A270AAE">
            <w:pPr>
              <w:spacing w:before="60" w:after="60" w:line="264" w:lineRule="auto"/>
              <w:rPr>
                <w:rFonts w:ascii="Times New Roman" w:hAnsi="Times New Roman" w:cs="Times New Roman"/>
                <w:b/>
                <w:sz w:val="26"/>
                <w:szCs w:val="26"/>
                <w:lang w:val="vi-VN"/>
              </w:rPr>
            </w:pPr>
            <w:r>
              <w:rPr>
                <w:rFonts w:ascii="Times New Roman" w:hAnsi="Times New Roman" w:cs="Times New Roman"/>
                <w:color w:val="000000"/>
                <w:sz w:val="26"/>
                <w:szCs w:val="26"/>
              </w:rPr>
              <w:t>DBSCAN</w:t>
            </w:r>
          </w:p>
        </w:tc>
        <w:tc>
          <w:tcPr>
            <w:tcW w:w="3216" w:type="dxa"/>
            <w:vAlign w:val="center"/>
          </w:tcPr>
          <w:p w14:paraId="16D16671">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Density-Based Spatial Clustering</w:t>
            </w:r>
          </w:p>
        </w:tc>
        <w:tc>
          <w:tcPr>
            <w:tcW w:w="3303" w:type="dxa"/>
            <w:vAlign w:val="center"/>
          </w:tcPr>
          <w:p w14:paraId="7A53BD7C">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Phân cụm không gian dựa trên mật độ</w:t>
            </w:r>
          </w:p>
        </w:tc>
      </w:tr>
      <w:tr w14:paraId="33E97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5" w:type="dxa"/>
            <w:vAlign w:val="center"/>
          </w:tcPr>
          <w:p w14:paraId="082C6109">
            <w:pPr>
              <w:spacing w:before="60" w:after="60" w:line="264" w:lineRule="auto"/>
              <w:rPr>
                <w:rFonts w:ascii="Times New Roman" w:hAnsi="Times New Roman" w:cs="Times New Roman"/>
                <w:b/>
                <w:sz w:val="26"/>
                <w:szCs w:val="26"/>
                <w:lang w:val="vi-VN"/>
              </w:rPr>
            </w:pPr>
            <w:r>
              <w:rPr>
                <w:rFonts w:ascii="Times New Roman" w:hAnsi="Times New Roman" w:cs="Times New Roman"/>
                <w:color w:val="000000"/>
                <w:sz w:val="26"/>
                <w:szCs w:val="26"/>
              </w:rPr>
              <w:t>NMI</w:t>
            </w:r>
          </w:p>
        </w:tc>
        <w:tc>
          <w:tcPr>
            <w:tcW w:w="3216" w:type="dxa"/>
            <w:vAlign w:val="center"/>
          </w:tcPr>
          <w:p w14:paraId="29933943">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Normalized Mutual Information</w:t>
            </w:r>
          </w:p>
        </w:tc>
        <w:tc>
          <w:tcPr>
            <w:tcW w:w="3303" w:type="dxa"/>
            <w:vAlign w:val="center"/>
          </w:tcPr>
          <w:p w14:paraId="10089283">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Độ đo thông tin tương hỗ chuẩn hóa</w:t>
            </w:r>
          </w:p>
        </w:tc>
      </w:tr>
      <w:tr w14:paraId="25864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5" w:type="dxa"/>
            <w:vAlign w:val="center"/>
          </w:tcPr>
          <w:p w14:paraId="1E82F7B9">
            <w:pPr>
              <w:spacing w:before="60" w:after="60" w:line="264" w:lineRule="auto"/>
              <w:rPr>
                <w:rFonts w:ascii="Times New Roman" w:hAnsi="Times New Roman" w:cs="Times New Roman"/>
                <w:b/>
                <w:sz w:val="26"/>
                <w:szCs w:val="26"/>
                <w:lang w:val="vi-VN"/>
              </w:rPr>
            </w:pPr>
            <w:r>
              <w:rPr>
                <w:rFonts w:ascii="Times New Roman" w:hAnsi="Times New Roman" w:cs="Times New Roman"/>
                <w:color w:val="000000"/>
                <w:sz w:val="26"/>
                <w:szCs w:val="26"/>
              </w:rPr>
              <w:t>OPTICS</w:t>
            </w:r>
          </w:p>
        </w:tc>
        <w:tc>
          <w:tcPr>
            <w:tcW w:w="3216" w:type="dxa"/>
            <w:vAlign w:val="center"/>
          </w:tcPr>
          <w:p w14:paraId="21664774">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Ordering Points To Identify the Clustering Structure</w:t>
            </w:r>
          </w:p>
        </w:tc>
        <w:tc>
          <w:tcPr>
            <w:tcW w:w="3303" w:type="dxa"/>
            <w:vAlign w:val="center"/>
          </w:tcPr>
          <w:p w14:paraId="6BCFFF69">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Thuật toán sắp xếp điểm nhằm phát hiện cấu trúc cụm dữ liệu</w:t>
            </w:r>
          </w:p>
        </w:tc>
      </w:tr>
      <w:tr w14:paraId="5EA0A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5" w:type="dxa"/>
            <w:vAlign w:val="center"/>
          </w:tcPr>
          <w:p w14:paraId="2BCE9011">
            <w:pPr>
              <w:spacing w:before="60" w:after="60" w:line="264" w:lineRule="auto"/>
              <w:rPr>
                <w:rFonts w:ascii="Times New Roman" w:hAnsi="Times New Roman" w:cs="Times New Roman"/>
                <w:b/>
                <w:sz w:val="26"/>
                <w:szCs w:val="26"/>
                <w:lang w:val="vi-VN"/>
              </w:rPr>
            </w:pPr>
            <w:r>
              <w:rPr>
                <w:rFonts w:ascii="Times New Roman" w:hAnsi="Times New Roman" w:cs="Times New Roman"/>
                <w:color w:val="000000"/>
                <w:sz w:val="26"/>
                <w:szCs w:val="26"/>
              </w:rPr>
              <w:t>PGD</w:t>
            </w:r>
          </w:p>
        </w:tc>
        <w:tc>
          <w:tcPr>
            <w:tcW w:w="3216" w:type="dxa"/>
            <w:vAlign w:val="center"/>
          </w:tcPr>
          <w:p w14:paraId="2E79B1E5">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Pruned Grid Delta</w:t>
            </w:r>
          </w:p>
        </w:tc>
        <w:tc>
          <w:tcPr>
            <w:tcW w:w="3303" w:type="dxa"/>
            <w:vAlign w:val="center"/>
          </w:tcPr>
          <w:p w14:paraId="0DAA703E">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Phương pháp PGD</w:t>
            </w:r>
          </w:p>
        </w:tc>
      </w:tr>
      <w:tr w14:paraId="6837C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5" w:type="dxa"/>
            <w:vAlign w:val="center"/>
          </w:tcPr>
          <w:p w14:paraId="54A7AE86">
            <w:pPr>
              <w:spacing w:before="60" w:after="60" w:line="264" w:lineRule="auto"/>
              <w:rPr>
                <w:rFonts w:ascii="Times New Roman" w:hAnsi="Times New Roman" w:cs="Times New Roman"/>
                <w:b/>
                <w:sz w:val="26"/>
                <w:szCs w:val="26"/>
                <w:lang w:val="vi-VN"/>
              </w:rPr>
            </w:pPr>
            <w:r>
              <w:rPr>
                <w:rFonts w:ascii="Times New Roman" w:hAnsi="Times New Roman" w:cs="Times New Roman"/>
                <w:color w:val="000000"/>
                <w:sz w:val="26"/>
                <w:szCs w:val="26"/>
              </w:rPr>
              <w:t>SDPC</w:t>
            </w:r>
          </w:p>
        </w:tc>
        <w:tc>
          <w:tcPr>
            <w:tcW w:w="3216" w:type="dxa"/>
            <w:vAlign w:val="center"/>
          </w:tcPr>
          <w:p w14:paraId="3FDF3EAB">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Sequential Density Peak Clustering</w:t>
            </w:r>
          </w:p>
        </w:tc>
        <w:tc>
          <w:tcPr>
            <w:tcW w:w="3303" w:type="dxa"/>
            <w:vAlign w:val="center"/>
          </w:tcPr>
          <w:p w14:paraId="727406DA">
            <w:pPr>
              <w:spacing w:before="60" w:after="60" w:line="264" w:lineRule="auto"/>
              <w:rPr>
                <w:rFonts w:ascii="Times New Roman" w:hAnsi="Times New Roman" w:cs="Times New Roman"/>
                <w:sz w:val="26"/>
                <w:szCs w:val="26"/>
                <w:lang w:val="vi-VN"/>
              </w:rPr>
            </w:pPr>
            <w:r>
              <w:rPr>
                <w:rFonts w:ascii="Times New Roman" w:hAnsi="Times New Roman" w:cs="Times New Roman"/>
                <w:color w:val="000000"/>
                <w:sz w:val="26"/>
                <w:szCs w:val="26"/>
              </w:rPr>
              <w:t>Thuật toán SDPC</w:t>
            </w:r>
          </w:p>
        </w:tc>
      </w:tr>
    </w:tbl>
    <w:p w14:paraId="069C7254">
      <w:pPr>
        <w:spacing w:after="0" w:line="240" w:lineRule="auto"/>
        <w:rPr>
          <w:rFonts w:ascii="Times New Roman" w:hAnsi="Times New Roman" w:cs="Times New Roman"/>
          <w:b/>
          <w:bCs/>
          <w:sz w:val="28"/>
          <w:szCs w:val="28"/>
          <w:lang w:val="vi-VN"/>
        </w:rPr>
        <w:sectPr>
          <w:footerReference r:id="rId6" w:type="default"/>
          <w:pgSz w:w="11909" w:h="16834"/>
          <w:pgMar w:top="1134" w:right="1418" w:bottom="1134" w:left="1987" w:header="720" w:footer="720" w:gutter="0"/>
          <w:pgNumType w:fmt="lowerRoman" w:start="1"/>
          <w:cols w:space="0" w:num="1"/>
          <w:docGrid w:linePitch="360" w:charSpace="0"/>
        </w:sectPr>
      </w:pPr>
    </w:p>
    <w:p w14:paraId="6E589984">
      <w:pPr>
        <w:pStyle w:val="2"/>
        <w:jc w:val="center"/>
        <w:rPr>
          <w:rFonts w:ascii="Times New Roman" w:hAnsi="Times New Roman" w:cs="Times New Roman"/>
          <w:b/>
          <w:bCs/>
          <w:color w:val="auto"/>
          <w:sz w:val="28"/>
          <w:szCs w:val="28"/>
          <w:lang w:val="vi-VN"/>
        </w:rPr>
        <w:sectPr>
          <w:footerReference r:id="rId7" w:type="default"/>
          <w:type w:val="continuous"/>
          <w:pgSz w:w="11909" w:h="16834"/>
          <w:pgMar w:top="1134" w:right="1418" w:bottom="1134" w:left="1987" w:header="720" w:footer="720" w:gutter="0"/>
          <w:pgNumType w:start="1"/>
          <w:cols w:space="0" w:num="1"/>
          <w:docGrid w:linePitch="360" w:charSpace="0"/>
        </w:sectPr>
      </w:pPr>
    </w:p>
    <w:p w14:paraId="619DFDCD">
      <w:pPr>
        <w:pStyle w:val="2"/>
        <w:jc w:val="center"/>
        <w:rPr>
          <w:rFonts w:ascii="Times New Roman" w:hAnsi="Times New Roman" w:cs="Times New Roman"/>
          <w:color w:val="auto"/>
          <w:sz w:val="28"/>
          <w:szCs w:val="28"/>
          <w:lang w:val="vi-VN"/>
        </w:rPr>
      </w:pPr>
      <w:bookmarkStart w:id="7" w:name="_Toc232546451"/>
      <w:r>
        <w:rPr>
          <w:rFonts w:ascii="Times New Roman" w:hAnsi="Times New Roman" w:cs="Times New Roman"/>
          <w:b/>
          <w:bCs/>
          <w:color w:val="auto"/>
          <w:sz w:val="28"/>
          <w:szCs w:val="28"/>
          <w:lang w:val="vi-VN"/>
        </w:rPr>
        <w:t>PHẦN MỞ ĐẦU</w:t>
      </w:r>
      <w:bookmarkEnd w:id="7"/>
    </w:p>
    <w:p w14:paraId="051E7A44">
      <w:pPr>
        <w:spacing w:before="120" w:after="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Trong lĩnh vực khai phá dữ liệu lớn, phân cụm dữ liệu là một kỹ thuật cốt lõi giúp tự động phát hiện cấu trúc ngầm và phân tách các nhóm thông tin có mật độ tương đồng cao. Trong đó, các phương pháp phân cụm dựa trên mật độ thể hiện ưu thế vượt trội nhờ khả năng tự động nhận diện hình dạng phức tạp và loại bỏ các phần tử nhiễu hiệu quả. Tuy nhiên, khi quy mô dữ liệu tăng lên, hướng tiếp cận này thường gặp vấn đề nghiêm trọng về mặt hiệu năng ở bước tìm kiếm và so sánh khoảng cách, dẫn đến chi phí tính toán tăng theo hàm bậc hai. Việc phải lặp đi lặp lại quá nhiều phép tính trùng lặp trên toàn bộ không gian dữ liệu đã làm giảm tính khả thi khi triển khai mô hình trong thực tế.</w:t>
      </w:r>
    </w:p>
    <w:p w14:paraId="7D453F8B">
      <w:pPr>
        <w:spacing w:before="120" w:after="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Nhằm khắc phục hạn chế này, đề tài tập trung nghiên cứu giải pháp phân hoạch không gian và cắt tỉa thông minh để tối ưu hóa hiệu năng xử lý. Nghiên cứu hướng tới mục tiêu giảm thiểu thời gian tính toán nhưng vẫn bảo toàn độ chính xác của kết quả. Trọng tâm nội dung xoay quanh cấu trúc dữ liệu lưới và các chiến thuật cắt tỉa không gian dựa trên các giới hạn hình học của vùng.</w:t>
      </w:r>
    </w:p>
    <w:p w14:paraId="64A3A437">
      <w:pPr>
        <w:rPr>
          <w:rFonts w:ascii="Times New Roman" w:hAnsi="Times New Roman" w:cs="Times New Roman"/>
          <w:sz w:val="26"/>
          <w:szCs w:val="26"/>
          <w:lang w:val="vi-VN"/>
        </w:rPr>
      </w:pPr>
    </w:p>
    <w:p w14:paraId="74DFC165">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470B43B7">
      <w:pPr>
        <w:spacing w:after="240" w:line="240" w:lineRule="auto"/>
        <w:jc w:val="both"/>
        <w:outlineLvl w:val="0"/>
        <w:rPr>
          <w:rFonts w:ascii="Times New Roman" w:hAnsi="Times New Roman" w:cs="Times New Roman"/>
          <w:b/>
          <w:bCs/>
          <w:sz w:val="30"/>
          <w:szCs w:val="30"/>
          <w:lang w:val="vi-VN"/>
        </w:rPr>
      </w:pPr>
      <w:bookmarkStart w:id="8" w:name="_Toc232546452"/>
      <w:r>
        <w:rPr>
          <w:rFonts w:ascii="Times New Roman" w:hAnsi="Times New Roman" w:cs="Times New Roman"/>
          <w:b/>
          <w:bCs/>
          <w:sz w:val="30"/>
          <w:szCs w:val="30"/>
          <w:lang w:val="vi-VN"/>
        </w:rPr>
        <w:t>CHƯƠNG 1. TỔNG QUAN</w:t>
      </w:r>
      <w:bookmarkEnd w:id="8"/>
    </w:p>
    <w:p w14:paraId="16319F6C">
      <w:pPr>
        <w:numPr>
          <w:ilvl w:val="1"/>
          <w:numId w:val="1"/>
        </w:numPr>
        <w:spacing w:before="120" w:after="120" w:line="240" w:lineRule="auto"/>
        <w:jc w:val="both"/>
        <w:outlineLvl w:val="1"/>
        <w:rPr>
          <w:rFonts w:ascii="Times New Roman" w:hAnsi="Times New Roman" w:cs="Times New Roman"/>
          <w:b/>
          <w:bCs/>
          <w:sz w:val="26"/>
          <w:szCs w:val="26"/>
          <w:lang w:val="vi-VN"/>
        </w:rPr>
      </w:pPr>
      <w:bookmarkStart w:id="9" w:name="_Toc232546453"/>
      <w:r>
        <w:rPr>
          <w:rFonts w:ascii="Times New Roman" w:hAnsi="Times New Roman" w:cs="Times New Roman"/>
          <w:b/>
          <w:bCs/>
          <w:sz w:val="26"/>
          <w:szCs w:val="26"/>
          <w:lang w:val="vi-VN"/>
        </w:rPr>
        <w:t>TỔNG QUAN VỀ PHÂN CỤM DỮ LIỆU</w:t>
      </w:r>
      <w:bookmarkEnd w:id="9"/>
    </w:p>
    <w:p w14:paraId="08BDA0D8">
      <w:pPr>
        <w:spacing w:before="120" w:after="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Hiện nay, với sự phát triển của công nghệ thông tin và Internet, lượng dữ liệu được tạo ra ngày càng nhiều và đa dạng. Dữ liệu xuất hiện trong nhiều lĩnh vực như giáo dục, y tế, thương mại điện tử,... Tuy nhiên, dữ liệu sau khi thu thập thường tồn tại dưới dạng thô, chưa được phân tích và rất khó khai thác nếu không có các phương pháp xử lý phù hợp. Do đó, lĩnh vực khai phá dữ liệu được nghiên cứu nhằm hỗ trợ quá trình tìm kiếm thông tin và tri thức có ý nghĩa từ dữ liệu </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{"citationID":"Ck42k03I","properties":{"unsorted":false,"formattedCitation":"[1], [2]","plainCitation":"[1], [2]","noteIndex":0},"citationItems":[{"id":22,"uris":["http://zotero.org/users/local/V9IfZRYu/items/LWA9RPL5"],"itemData":{"id":22,"type":"book","call-number":"QA76.9.D343 W58 2011","collection-title":"Morgan Kaufmann series in data management systems","edition":"3rd ed","ISBN":"978-0-12-374856-0","language":"en","number-of-pages":"629","publisher":"Morgan Kaufmann","publisher-place":"Burlington, MA","source":"Library of Congress ISBN","title":"Data mining: practical machine learning tools and techniques","title-short":"Data mining","author":[{"family":"Witten","given":"I. H."},{"family":"Frank","given":"Eibe"},{"family":"Hall","given":"Mark A."}],"issued":{"date-parts":[["2011"]]}}},{"id":38,"uris":["http://zotero.org/users/local/V9IfZRYu/items/V6LNAQ97"],"itemData":{"id":38,"type":"book","collection-title":"Always learning","edition":"New internat. edition","ISBN":"978-1-292-02615-2","language":"en","number-of-pages":"732","publisher":"Pearson","publisher-place":"Harlow","source":"K10plus ISBN","title":"Introduction to data mining","author":[{"family":"Tan","given":"Pang-Ning"},{"family":"Steinbach","given":"Michael"},{"family":"Kumar","given":"Vipin"}],"issued":{"date-parts":[["2014"]]}}}],"schema":"https://github.com/citation-style-language/schema/raw/master/csl-citation.json"}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sz w:val="26"/>
          <w:lang w:val="vi-VN"/>
        </w:rPr>
        <w:t>[1], [2]</w:t>
      </w:r>
      <w:r>
        <w:rPr>
          <w:rFonts w:ascii="Times New Roman" w:hAnsi="Times New Roman" w:cs="Times New Roman"/>
          <w:sz w:val="26"/>
          <w:szCs w:val="26"/>
          <w:lang w:val="vi-VN"/>
        </w:rPr>
        <w:fldChar w:fldCharType="end"/>
      </w:r>
      <w:r>
        <w:rPr>
          <w:rFonts w:ascii="Times New Roman" w:hAnsi="Times New Roman" w:cs="Times New Roman"/>
          <w:sz w:val="26"/>
          <w:szCs w:val="26"/>
          <w:lang w:val="vi-VN"/>
        </w:rPr>
        <w:t>.</w:t>
      </w:r>
    </w:p>
    <w:p w14:paraId="6DD03131">
      <w:pPr>
        <w:spacing w:before="120" w:after="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Phân cụm dữ liệu (Data Clustering) là một trong những kỹ thuật nền tảng và quan trọng nhất trong học máy không giám sát (Unsupervised Learning) và khai phá dữ liệu (Data Mining) </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{"citationID":"a2i267ofu9k","properties":{"unsorted":false,"formattedCitation":"[3], [4]","plainCitation":"[3], [4]","noteIndex":0},"citationItems":[{"id":11,"uris":["http://zotero.org/users/local/V9IfZRYu/items/RMAJ3CIE"],"itemData":{"id":11,"type":"article-journal","language":"vi","source":"Zotero","title":"NHẬP MÔN HỌC MÁY VÀ  KHAI PHÁ DỮ LIỆU","author":[{"literal":"THÂN QUANG KHOÁT"},{"literal":"NGUYỄN THỊ KIM ANH"},{"literal":"ĐỖ TIẾN DŨNG"},{"literal":"NGÔ VĂN LINH"},{"literal":"NGUYỄN ĐỨC ANH"}]}},{"id":18,"uris":["http://zotero.org/users/local/V9IfZRYu/items/RBU53W6X"],"itemData":{"id":18,"type":"article-journal","language":"vi","source":"Zotero","title":"Machine Learning co ban","author":[{"literal":"Vũ Hữu Tiệp"}]}}],"schema":"https://github.com/citation-style-language/schema/raw/master/csl-citation.json"}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kern w:val="0"/>
          <w:sz w:val="26"/>
        </w:rPr>
        <w:t>[3], [4]</w:t>
      </w:r>
      <w:r>
        <w:rPr>
          <w:rFonts w:ascii="Times New Roman" w:hAnsi="Times New Roman" w:cs="Times New Roman"/>
          <w:sz w:val="26"/>
          <w:szCs w:val="26"/>
          <w:lang w:val="vi-VN"/>
        </w:rPr>
        <w:fldChar w:fldCharType="end"/>
      </w:r>
      <w:r>
        <w:rPr>
          <w:rFonts w:ascii="Times New Roman" w:hAnsi="Times New Roman" w:cs="Times New Roman"/>
          <w:sz w:val="26"/>
          <w:szCs w:val="26"/>
          <w:lang w:val="vi-VN"/>
        </w:rPr>
        <w:t>.</w:t>
      </w:r>
    </w:p>
    <w:p w14:paraId="66FC23E1">
      <w:pPr>
        <w:spacing w:before="120" w:after="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Khác với các bài toán trong học máy giám sát, luôn đòi hỏi dữ liệu phải được gán nhãn trước, phân cụm dữ liệu hướng tới việc phân tích tập dữ liệu ban đầu dựa trên đặc trưng về hình học hoặc cấu trúc dữ liệu của các đối tượng </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u2IR5If8","properties":{"unsorted":false,"formattedCitation":"[3]","plainCitation":"[3]","noteIndex":0},"citationItems":[{"id":11,"uris":["http://zotero.org/users/local/V9IfZRYu/items/RMAJ3CIE"],"itemData":{"id":11,"type":"article-journal","language":"vi","source":"Zotero","title":"NHẬP MÔN HỌC MÁY VÀ  KHAI PHÁ DỮ LIỆU","author":[{"literal":"THÂN QUANG KHOÁT"},{"literal":"NGUYỄN THỊ KIM ANH"},{"literal":"ĐỖ TIẾN DŨNG"},{"literal":"NGÔ VĂN LINH"},{"literal":"NGUYỄN ĐỨC ANH"}]}}],"schema":"https://github.com/citation-style-language/schema/raw/master/csl-citation.json"}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sz w:val="26"/>
          <w:lang w:val="vi-VN"/>
        </w:rPr>
        <w:t>[3]</w:t>
      </w:r>
      <w:r>
        <w:rPr>
          <w:rFonts w:ascii="Times New Roman" w:hAnsi="Times New Roman" w:cs="Times New Roman"/>
          <w:sz w:val="26"/>
          <w:szCs w:val="26"/>
          <w:lang w:val="vi-VN"/>
        </w:rPr>
        <w:fldChar w:fldCharType="end"/>
      </w:r>
      <w:r>
        <w:rPr>
          <w:rFonts w:ascii="Times New Roman" w:hAnsi="Times New Roman" w:cs="Times New Roman"/>
          <w:sz w:val="26"/>
          <w:szCs w:val="26"/>
          <w:lang w:val="vi-VN"/>
        </w:rPr>
        <w:t>.</w:t>
      </w:r>
    </w:p>
    <w:p w14:paraId="71F94AF9">
      <w:pPr>
        <w:spacing w:before="120" w:after="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Về mặt toán học, phân cụm dữ liệu hay gọi tắt là phân cụm là chia tập hợp n phần tử dữ liệu thành các nhóm riêng biệt. Sao cho ở mỗi nhóm, các phần tử bên trong có sự tương đồng và ngược lại, các phần tử thuộc các nhóm khác nhau có sự khác biệt </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{"citationID":"62WTD8wj","properties":{"unsorted":false,"formattedCitation":"[3], [5]","plainCitation":"[3], [5]","noteIndex":0},"citationItems":[{"id":11,"uris":["http://zotero.org/users/local/V9IfZRYu/items/RMAJ3CIE"],"itemData":{"id":11,"type":"article-journal","language":"vi","source":"Zotero","title":"NHẬP MÔN HỌC MÁY VÀ  KHAI PHÁ DỮ LIỆU","author":[{"literal":"THÂN QUANG KHOÁT"},{"literal":"NGUYỄN THỊ KIM ANH"},{"literal":"ĐỖ TIẾN DŨNG"},{"literal":"NGÔ VĂN LINH"},{"literal":"NGUYỄN ĐỨC ANH"}]}},{"id":101,"uris":["http://zotero.org/users/local/V9IfZRYu/items/7XLK8PVD"],"itemData":{"id":101,"type":"webpage","title":"Phân cụm dữ liệu – Bách khoa Toàn thư Việt Nam","URL":"https://bktt.vn/Ph%C3%A2n_c%E1%BB%A5m_d%E1%BB%AF_li%E1%BB%87u","accessed":{"date-parts":[["2026",6,9]]}}}],"schema":"https://github.com/citation-style-language/schema/raw/master/csl-citation.json"}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sz w:val="26"/>
          <w:lang w:val="vi-VN"/>
        </w:rPr>
        <w:t>[3], [5]</w:t>
      </w:r>
      <w:r>
        <w:rPr>
          <w:rFonts w:ascii="Times New Roman" w:hAnsi="Times New Roman" w:cs="Times New Roman"/>
          <w:sz w:val="26"/>
          <w:szCs w:val="26"/>
          <w:lang w:val="vi-VN"/>
        </w:rPr>
        <w:fldChar w:fldCharType="end"/>
      </w:r>
      <w:r>
        <w:rPr>
          <w:rFonts w:ascii="Times New Roman" w:hAnsi="Times New Roman" w:cs="Times New Roman"/>
          <w:sz w:val="26"/>
          <w:szCs w:val="26"/>
          <w:lang w:val="vi-VN"/>
        </w:rPr>
        <w:t>.</w:t>
      </w:r>
    </w:p>
    <w:p w14:paraId="03BE234E">
      <w:pPr>
        <w:spacing w:before="120" w:after="0" w:line="276" w:lineRule="auto"/>
        <w:ind w:firstLine="567"/>
        <w:jc w:val="both"/>
        <w:rPr>
          <w:rFonts w:ascii="Times New Roman" w:hAnsi="Times New Roman" w:cs="Times New Roman"/>
          <w:sz w:val="26"/>
          <w:szCs w:val="26"/>
        </w:rPr>
      </w:pPr>
      <w:r>
        <w:rPr>
          <w:rFonts w:ascii="Times New Roman" w:hAnsi="Times New Roman" w:cs="Times New Roman"/>
          <w:sz w:val="26"/>
          <w:szCs w:val="26"/>
        </w:rPr>
        <w:t>Phân cụm dữ liệu hiện nay được ứng dụng rộng rãi trong nhiều lĩnh vực khác nhau của đời sống và công nghệ. Trong thương mại điện tử, kỹ thuật phân cụm được sử dụng để phân tích hành vi khách hàng, từ đó hỗ trợ xây dựng hệ thống gợi ý sản phẩm phù hợp. Trong lĩnh vực y tế, phân cụm giúp hỗ trợ phân tích dữ liệu bệnh án, nhận diện nhóm bệnh nhân có đặc điểm tương đồng nhằm phục vụ công tác chẩn đoán và điều trị. Ngoài ra, phân cụm còn được ứng dụng trong xử lý ảnh, phân tích văn bản, phát hiện bất thường trong mạng máy tính và nhiều bài toán khai phá dữ liệu khác</w:t>
      </w:r>
      <w:r>
        <w:rPr>
          <w:rFonts w:ascii="Times New Roman" w:hAnsi="Times New Roman" w:cs="Times New Roman"/>
          <w:sz w:val="26"/>
          <w:szCs w:val="26"/>
          <w:lang w:val="vi-VN"/>
        </w:rPr>
        <w:t xml:space="preserve"> </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{"citationID":"a2btk6datb1","properties":{"unsorted":false,"formattedCitation":"[5]","plainCitation":"[5]","noteIndex":0},"citationItems":[{"id":101,"uris":["http://zotero.org/users/local/V9IfZRYu/items/7XLK8PVD"],"itemData":{"id":101,"type":"webpage","title":"Phân cụm dữ liệu – Bách khoa Toàn thư Việt Nam","URL":"https://bktt.vn/Ph%C3%A2n_c%E1%BB%A5m_d%E1%BB%AF_li%E1%BB%87u","accessed":{"date-parts":[["2026",6,9]]}}}],"schema":"https://github.com/citation-style-language/schema/raw/master/csl-citation.json"}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sz w:val="26"/>
        </w:rPr>
        <w:t>[5]</w:t>
      </w:r>
      <w:r>
        <w:rPr>
          <w:rFonts w:ascii="Times New Roman" w:hAnsi="Times New Roman" w:cs="Times New Roman"/>
          <w:sz w:val="26"/>
          <w:szCs w:val="26"/>
          <w:lang w:val="vi-VN"/>
        </w:rPr>
        <w:fldChar w:fldCharType="end"/>
      </w:r>
      <w:r>
        <w:rPr>
          <w:rFonts w:ascii="Times New Roman" w:hAnsi="Times New Roman" w:cs="Times New Roman"/>
          <w:sz w:val="26"/>
          <w:szCs w:val="26"/>
        </w:rPr>
        <w:t>.</w:t>
      </w:r>
    </w:p>
    <w:p w14:paraId="305D09BB">
      <w:pPr>
        <w:spacing w:before="120" w:after="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rPr>
        <w:t>Bên cạnh những ưu điểm về khả năng khám phá cấu trúc tiềm ẩn của dữ liệu, bài toán phân cụm cũng tồn tại nhiều thách thức như dữ liệu có kích thước lớn, phân bố phức tạp, mật độ không đồng đều hoặc chứa nhiễu. Do đó, nhiều phương pháp phân cụm khác nhau đã được nghiên cứu nhằm nâng cao độ chính xác và hiệu quả xử lý dữ liệu trong thực tế.</w:t>
      </w:r>
    </w:p>
    <w:p w14:paraId="7C4B0CB8">
      <w:pPr>
        <w:numPr>
          <w:ilvl w:val="1"/>
          <w:numId w:val="1"/>
        </w:numPr>
        <w:spacing w:before="120" w:after="120" w:line="240" w:lineRule="auto"/>
        <w:jc w:val="both"/>
        <w:outlineLvl w:val="1"/>
        <w:rPr>
          <w:rFonts w:ascii="Times New Roman" w:hAnsi="Times New Roman" w:cs="Times New Roman"/>
          <w:b/>
          <w:bCs/>
          <w:sz w:val="26"/>
          <w:szCs w:val="26"/>
          <w:lang w:val="vi-VN"/>
        </w:rPr>
      </w:pPr>
      <w:bookmarkStart w:id="10" w:name="_Toc232546454"/>
      <w:r>
        <w:rPr>
          <w:rFonts w:ascii="Times New Roman" w:hAnsi="Times New Roman" w:cs="Times New Roman"/>
          <w:b/>
          <w:bCs/>
          <w:sz w:val="26"/>
          <w:szCs w:val="26"/>
          <w:lang w:val="vi-VN"/>
        </w:rPr>
        <w:t>CÁC PHƯƠNG PHÁP PHÂN CỤM HIỆN NAY</w:t>
      </w:r>
      <w:bookmarkEnd w:id="10"/>
    </w:p>
    <w:p w14:paraId="6633DB1D">
      <w:pPr>
        <w:numPr>
          <w:ilvl w:val="2"/>
          <w:numId w:val="1"/>
        </w:numPr>
        <w:spacing w:before="120" w:after="120" w:line="240" w:lineRule="auto"/>
        <w:jc w:val="both"/>
        <w:outlineLvl w:val="2"/>
        <w:rPr>
          <w:rFonts w:ascii="Times New Roman" w:hAnsi="Times New Roman" w:cs="Times New Roman"/>
          <w:b/>
          <w:bCs/>
          <w:sz w:val="26"/>
          <w:szCs w:val="26"/>
          <w:lang w:val="vi-VN"/>
        </w:rPr>
      </w:pPr>
      <w:bookmarkStart w:id="11" w:name="_Toc232546455"/>
      <w:r>
        <w:rPr>
          <w:rFonts w:ascii="Times New Roman" w:hAnsi="Times New Roman" w:cs="Times New Roman"/>
          <w:b/>
          <w:bCs/>
          <w:sz w:val="26"/>
          <w:szCs w:val="26"/>
          <w:lang w:val="vi-VN"/>
        </w:rPr>
        <w:t>Phương pháp phân cụm phân hoạch (Partitioning Methods)</w:t>
      </w:r>
      <w:bookmarkEnd w:id="11"/>
    </w:p>
    <w:p w14:paraId="6E69D381">
      <w:pPr>
        <w:spacing w:before="120" w:after="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Phương pháp phân cụm phân hoạch (Partitioning Clustering) là loại phân cụm chia trực tiếp tập dữ liệu gồm N đối tượng thành K cụm riêng biệt theo tham số chỉ định trước của người sử dụng. Đảm bảo mỗi phần tử thuộc về duy nhất một cụm </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c5tmVdZI","properties":{"unsorted":false,"formattedCitation":"[3]","plainCitation":"[3]","noteIndex":0},"citationItems":[{"id":11,"uris":["http://zotero.org/users/local/V9IfZRYu/items/RMAJ3CIE"],"itemData":{"id":11,"type":"article-journal","language":"vi","source":"Zotero","title":"NHẬP MÔN HỌC MÁY VÀ  KHAI PHÁ DỮ LIỆU","author":[{"literal":"THÂN QUANG KHOÁT"},{"literal":"NGUYỄN THỊ KIM ANH"},{"literal":"ĐỖ TIẾN DŨNG"},{"literal":"NGÔ VĂN LINH"},{"literal":"NGUYỄN ĐỨC ANH"}]}}],"schema":"https://github.com/citation-style-language/schema/raw/master/csl-citation.json"}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sz w:val="26"/>
          <w:lang w:val="vi-VN"/>
        </w:rPr>
        <w:t>[3]</w:t>
      </w:r>
      <w:r>
        <w:rPr>
          <w:rFonts w:ascii="Times New Roman" w:hAnsi="Times New Roman" w:cs="Times New Roman"/>
          <w:sz w:val="26"/>
          <w:szCs w:val="26"/>
          <w:lang w:val="vi-VN"/>
        </w:rPr>
        <w:fldChar w:fldCharType="end"/>
      </w:r>
      <w:r>
        <w:rPr>
          <w:rFonts w:ascii="Times New Roman" w:hAnsi="Times New Roman" w:cs="Times New Roman"/>
          <w:sz w:val="26"/>
          <w:szCs w:val="26"/>
          <w:lang w:val="vi-VN"/>
        </w:rPr>
        <w:t xml:space="preserve">. Thuật toán đại diện tiêu biểu và phổ biến cho hướng tiếp cận này là thuật toán K-means </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MgnHhToy","properties":{"unsorted":false,"formattedCitation":"[3]","plainCitation":"[3]","noteIndex":0},"citationItems":[{"id":11,"uris":["http://zotero.org/users/local/V9IfZRYu/items/RMAJ3CIE"],"itemData":{"id":11,"type":"article-journal","language":"vi","source":"Zotero","title":"NHẬP MÔN HỌC MÁY VÀ  KHAI PHÁ DỮ LIỆU","author":[{"literal":"THÂN QUANG KHOÁT"},{"literal":"NGUYỄN THỊ KIM ANH"},{"literal":"ĐỖ TIẾN DŨNG"},{"literal":"NGÔ VĂN LINH"},{"literal":"NGUYỄN ĐỨC ANH"}]}}],"schema":"https://github.com/citation-style-language/schema/raw/master/csl-citation.json"}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sz w:val="26"/>
          <w:lang w:val="vi-VN"/>
        </w:rPr>
        <w:t>[3]</w:t>
      </w:r>
      <w:r>
        <w:rPr>
          <w:rFonts w:ascii="Times New Roman" w:hAnsi="Times New Roman" w:cs="Times New Roman"/>
          <w:sz w:val="26"/>
          <w:szCs w:val="26"/>
          <w:lang w:val="vi-VN"/>
        </w:rPr>
        <w:fldChar w:fldCharType="end"/>
      </w:r>
      <w:r>
        <w:rPr>
          <w:rFonts w:ascii="Times New Roman" w:hAnsi="Times New Roman" w:cs="Times New Roman"/>
          <w:sz w:val="26"/>
          <w:szCs w:val="26"/>
          <w:lang w:val="vi-VN"/>
        </w:rPr>
        <w:t>.</w:t>
      </w:r>
    </w:p>
    <w:p w14:paraId="6CE3F23F">
      <w:pPr>
        <w:spacing w:before="120" w:after="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Quy trình phân chia dữ liệu của K-means dựa trên nguyên lý tối ưu hóa khoảng cách từ các điểm dữ liệu đến tâm cụm tương ứng. Cơ chế này được mô tả trực quan trong Hình 1.1 thông qua hình ảnh một không gian hình học tương tự như vùng biển chứa ba quần đảo lớn, một điểm dữ liệu sẽ được quy hoạch vào một quần đảo nếu khoảng cách từ nó đến tâm của đảo đó là ngắn nhất so với hai đảo còn lại </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D6Oq0oDS","properties":{"unsorted":false,"formattedCitation":"[4]","plainCitation":"[4]","noteIndex":0},"citationItems":[{"id":18,"uris":["http://zotero.org/users/local/V9IfZRYu/items/RBU53W6X"],"itemData":{"id":18,"type":"article-journal","language":"vi","source":"Zotero","title":"Machine Learning co ban","author":[{"literal":"Vũ Hữu Tiệp"}]}}],"schema":"https://github.com/citation-style-language/schema/raw/master/csl-citation.json"}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sz w:val="26"/>
          <w:lang w:val="vi-VN"/>
        </w:rPr>
        <w:t>[4]</w:t>
      </w:r>
      <w:r>
        <w:rPr>
          <w:rFonts w:ascii="Times New Roman" w:hAnsi="Times New Roman" w:cs="Times New Roman"/>
          <w:sz w:val="26"/>
          <w:szCs w:val="26"/>
          <w:lang w:val="vi-VN"/>
        </w:rPr>
        <w:fldChar w:fldCharType="end"/>
      </w:r>
      <w:r>
        <w:rPr>
          <w:rFonts w:ascii="Times New Roman" w:hAnsi="Times New Roman" w:cs="Times New Roman"/>
          <w:sz w:val="26"/>
          <w:szCs w:val="26"/>
          <w:lang w:val="vi-VN"/>
        </w:rPr>
        <w:t>.</w:t>
      </w:r>
    </w:p>
    <w:p w14:paraId="7FD15AC9">
      <w:pPr>
        <w:spacing w:before="120" w:after="120" w:line="360" w:lineRule="auto"/>
        <w:jc w:val="center"/>
        <w:rPr>
          <w:rFonts w:ascii="Times New Roman" w:hAnsi="Times New Roman" w:cs="Times New Roman"/>
          <w:sz w:val="26"/>
          <w:szCs w:val="26"/>
          <w:lang w:val="vi-VN"/>
        </w:rPr>
      </w:pPr>
      <w:r>
        <w:rPr>
          <w:rFonts w:ascii="Times New Roman" w:hAnsi="Times New Roman" w:cs="Times New Roman"/>
          <w:sz w:val="26"/>
          <w:szCs w:val="26"/>
        </w:rPr>
        <w:drawing>
          <wp:inline distT="0" distB="0" distL="0" distR="0">
            <wp:extent cx="2760980" cy="2760980"/>
            <wp:effectExtent l="0" t="0" r="12700" b="1270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2"/>
                    <a:stretch>
                      <a:fillRect/>
                    </a:stretch>
                  </pic:blipFill>
                  <pic:spPr>
                    <a:xfrm>
                      <a:off x="0" y="0"/>
                      <a:ext cx="2761488" cy="2761488"/>
                    </a:xfrm>
                    <a:prstGeom prst="rect">
                      <a:avLst/>
                    </a:prstGeom>
                  </pic:spPr>
                </pic:pic>
              </a:graphicData>
            </a:graphic>
          </wp:inline>
        </w:drawing>
      </w:r>
    </w:p>
    <w:p w14:paraId="1D94D39F">
      <w:pPr>
        <w:pStyle w:val="63"/>
        <w:spacing w:line="240" w:lineRule="auto"/>
      </w:pPr>
      <w:bookmarkStart w:id="12" w:name="_Toc232546316"/>
      <w:r>
        <w:t>Hình 1.1. Minh họa thuật toán K-means</w:t>
      </w:r>
      <w:bookmarkEnd w:id="12"/>
    </w:p>
    <w:p w14:paraId="71874550">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szCs w:val="26"/>
          <w:lang w:val="vi-VN"/>
        </w:rPr>
        <w:t xml:space="preserve">Về mặt hiệu năng, phương pháp phân hoạch sở hữu ưu thế lớn về tốc độ xử lý nhờ cơ chế tính toán trực tiếp và lặp với số bước hữu hạn. Độ phức tạp thời gian đạt mức tuyến tính </w:t>
      </w:r>
      <m:oMath>
        <m:r>
          <m:rPr/>
          <w:rPr>
            <w:rFonts w:ascii="Cambria Math" w:hAnsi="Cambria Math" w:cs="Times New Roman"/>
            <w:sz w:val="26"/>
            <w:szCs w:val="26"/>
            <w:lang w:val="vi-VN"/>
          </w:rPr>
          <m:t>O(tKN)</m:t>
        </m:r>
      </m:oMath>
      <w:r>
        <w:rPr>
          <w:rFonts w:ascii="Times New Roman" w:hAnsi="Times New Roman" w:cs="Times New Roman" w:eastAsiaTheme="minorEastAsia"/>
          <w:sz w:val="26"/>
          <w:szCs w:val="26"/>
          <w:lang w:val="vi-VN"/>
        </w:rPr>
        <w:t xml:space="preserve"> (với t là số vòng lặp)</w:t>
      </w:r>
      <w:r>
        <w:rPr>
          <w:rFonts w:ascii="Times New Roman" w:hAnsi="Times New Roman" w:cs="Times New Roman"/>
          <w:sz w:val="26"/>
          <w:lang w:val="vi-VN"/>
        </w:rPr>
        <w:t xml:space="preserve">, giúp giải thuật vận hành nhanh chóng và đạt hiệu quả cao trên các tập dữ liệu có quy mô lớn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{"citationID":"ciZnU1tM","properties":{"unsorted":false,"formattedCitation":"[2], [6]","plainCitation":"[2], [6]","noteIndex":0},"citationItems":[{"id":38,"uris":["http://zotero.org/users/local/V9IfZRYu/items/V6LNAQ97"],"itemData":{"id":38,"type":"book","collection-title":"Always learning","edition":"New internat. edition","ISBN":"978-1-292-02615-2","language":"en","number-of-pages":"732","publisher":"Pearson","publisher-place":"Harlow","source":"K10plus ISBN","title":"Introduction to data mining","author":[{"family":"Tan","given":"Pang-Ning"},{"family":"Steinbach","given":"Michael"},{"family":"Kumar","given":"Vipin"}],"issued":{"date-parts":[["2014"]]}}},{"id":86,"uris":["http://zotero.org/users/local/V9IfZRYu/items/NKHDX9VR"],"itemData":{"id":86,"type":"book","abstract":"\"This 3rd edition presents dozens of algorithms and implementation examples, all in pseudo-code and suitable for use in real-world, large-scale data mining projects. It addresses advanced topics such as mining object-relational databases, spatial databases, multimedia databases, time-series databases, text databases, the World Wide Web, and applications in several fields. The work also provides a comprehensive, practical look at the concepts and techniques you need to get the most out of your data.\"--The Publisher","call-number":"006.312","collection-title":"Morgan Kaufmann series in data management systems","edition":"3rd ed","ISBN":"978-0-12-381479-1","language":"eng","publisher":"Elsevier/Morgan Kaufmann","publisher-place":"Amsterdam Boston","source":"BnF ISBN","title":"Data mining: concepts and techniques","title-short":"Data mining","author":[{"family":"Han","given":"Jiawei"},{"family":"Kamber","given":"Micheline"},{"family":"Pei","given":"Jian"}],"issued":{"date-parts":[["2012"]]}}}],"schema":"https://github.com/citation-style-language/schema/raw/master/csl-citation.json"}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[2], [6]</w:t>
      </w:r>
      <w:r>
        <w:rPr>
          <w:rFonts w:ascii="Times New Roman" w:hAnsi="Times New Roman" w:cs="Times New Roman"/>
          <w:sz w:val="26"/>
          <w:lang w:val="vi-VN"/>
        </w:rPr>
        <w:fldChar w:fldCharType="end"/>
      </w:r>
      <w:r>
        <w:rPr>
          <w:rFonts w:ascii="Times New Roman" w:hAnsi="Times New Roman" w:cs="Times New Roman"/>
          <w:sz w:val="26"/>
          <w:lang w:val="vi-VN"/>
        </w:rPr>
        <w:t>. Dựa vào kết quả thực nghiệm trên Hình 1.1, có thể thấy K-means đạt hiệu quả tối ưu khi cấu trúc dữ liệu tường minh, tách biệt rõ ràng và có dạng phân phối cầu lồi đồng nhất.</w:t>
      </w:r>
    </w:p>
    <w:p w14:paraId="6D7B03FF">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Tuy nhiên, </w:t>
      </w:r>
      <w:r>
        <w:rPr>
          <w:rFonts w:ascii="Times New Roman" w:hAnsi="Times New Roman" w:cs="Times New Roman"/>
          <w:sz w:val="26"/>
        </w:rPr>
        <w:t>phương pháp phân hoạch vẫn tồn tại hai hạn chế chính</w:t>
      </w:r>
      <w:r>
        <w:rPr>
          <w:rFonts w:ascii="Times New Roman" w:hAnsi="Times New Roman" w:cs="Times New Roman"/>
          <w:sz w:val="26"/>
          <w:lang w:val="vi-VN"/>
        </w:rPr>
        <w:t xml:space="preserve">. Thứ nhất, thuật toán bắt buộc người dùng phải xác định trước số lượng cụm K. Việc thiết lập sai giá trị tham số K so với cấu trúc phân bố thực tế của dữ liệu sẽ làm ảnh hưởng kết quả, gây cưỡng ép phân chia, làm sai lệch bản chất của thông tin. Thứ hai, thuật toán kém linh hoạt với các dữ liệu có hình dạng phức tạp. K-means chỉ nhận diện tốt các khối dữ liệu dạng cầu. Khi thay đổi sang các kiểu dữ liệu khác như đường xoắn ốc, hình bán nguyệt hoặc vòng cung lồng nhau, thuật toán khó có thể phân tách chính xác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{"citationID":"ao8ocaej6h","properties":{"unsorted":false,"formattedCitation":"[5]","plainCitation":"[5]","noteIndex":0},"citationItems":[{"id":101,"uris":["http://zotero.org/users/local/V9IfZRYu/items/7XLK8PVD"],"itemData":{"id":101,"type":"webpage","title":"Phân cụm dữ liệu – Bách khoa Toàn thư Việt Nam","URL":"https://bktt.vn/Ph%C3%A2n_c%E1%BB%A5m_d%E1%BB%AF_li%E1%BB%87u","accessed":{"date-parts":[["2026",6,9]]}}}],"schema":"https://github.com/citation-style-language/schema/raw/master/csl-citation.json"}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rPr>
        <w:t>[5]</w:t>
      </w:r>
      <w:r>
        <w:rPr>
          <w:rFonts w:ascii="Times New Roman" w:hAnsi="Times New Roman" w:cs="Times New Roman"/>
          <w:sz w:val="26"/>
          <w:lang w:val="vi-VN"/>
        </w:rPr>
        <w:fldChar w:fldCharType="end"/>
      </w:r>
      <w:r>
        <w:rPr>
          <w:rFonts w:ascii="Times New Roman" w:hAnsi="Times New Roman" w:cs="Times New Roman"/>
          <w:sz w:val="26"/>
          <w:lang w:val="vi-VN"/>
        </w:rPr>
        <w:t xml:space="preserve">. </w:t>
      </w:r>
    </w:p>
    <w:p w14:paraId="23554A3F">
      <w:pPr>
        <w:numPr>
          <w:ilvl w:val="2"/>
          <w:numId w:val="1"/>
        </w:numPr>
        <w:spacing w:before="120" w:after="120" w:line="240" w:lineRule="auto"/>
        <w:jc w:val="both"/>
        <w:outlineLvl w:val="2"/>
        <w:rPr>
          <w:rFonts w:ascii="Times New Roman" w:hAnsi="Times New Roman" w:cs="Times New Roman"/>
          <w:b/>
          <w:bCs/>
          <w:sz w:val="26"/>
          <w:lang w:val="vi-VN"/>
        </w:rPr>
      </w:pPr>
      <w:bookmarkStart w:id="13" w:name="_Toc232546456"/>
      <w:r>
        <w:rPr>
          <w:rFonts w:ascii="Times New Roman" w:hAnsi="Times New Roman" w:cs="Times New Roman"/>
          <w:b/>
          <w:bCs/>
          <w:sz w:val="26"/>
          <w:lang w:val="vi-VN"/>
        </w:rPr>
        <w:t>Phương pháp phân cụm phân cấp</w:t>
      </w:r>
      <w:bookmarkEnd w:id="13"/>
    </w:p>
    <w:p w14:paraId="1A0E0910">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Phương pháp phân cụm phân cấp (Hierarchical Clustering) xây dựng cấu trúc dữ liệu theo dạng mô hình phân tầng, và thường được biểu diễn trực quan dưới dạng đồ thị cây (</w:t>
      </w:r>
      <w:r>
        <w:rPr>
          <w:rFonts w:ascii="Times New Roman" w:hAnsi="Times New Roman" w:cs="Times New Roman"/>
          <w:sz w:val="26"/>
        </w:rPr>
        <w:t>Dendrogram)</w:t>
      </w:r>
      <w:r>
        <w:rPr>
          <w:rFonts w:ascii="Times New Roman" w:hAnsi="Times New Roman" w:cs="Times New Roman"/>
          <w:sz w:val="26"/>
          <w:lang w:val="vi-VN"/>
        </w:rPr>
        <w:t xml:space="preserve">. </w:t>
      </w:r>
      <w:r>
        <w:rPr>
          <w:rFonts w:ascii="Times New Roman" w:hAnsi="Times New Roman" w:cs="Times New Roman"/>
          <w:sz w:val="26"/>
        </w:rPr>
        <w:t>Khác</w:t>
      </w:r>
      <w:r>
        <w:rPr>
          <w:rFonts w:ascii="Times New Roman" w:hAnsi="Times New Roman" w:cs="Times New Roman"/>
          <w:sz w:val="26"/>
          <w:lang w:val="vi-VN"/>
        </w:rPr>
        <w:t xml:space="preserve"> với phương pháp phân cụm phân hoạch, hướng tiếp cận này không đòi hỏi phải xác định số lượng cụm K ngay từ giai đoạn khởi tạo. Dựa trên cơ chế vận hành, phương pháp này có thể được chia làm hai trường phái độc lập bao gồm: Cách tiếp cận tổng hợp (agglomerative) và cách tiếp cận phân chia (divisive).</w:t>
      </w:r>
    </w:p>
    <w:p w14:paraId="277E6ACE">
      <w:pPr>
        <w:pStyle w:val="45"/>
        <w:numPr>
          <w:ilvl w:val="0"/>
          <w:numId w:val="2"/>
        </w:numPr>
        <w:spacing w:before="120" w:after="0" w:line="276" w:lineRule="auto"/>
        <w:ind w:left="1077" w:hanging="720"/>
        <w:jc w:val="both"/>
        <w:rPr>
          <w:rFonts w:ascii="Times New Roman" w:hAnsi="Times New Roman" w:cs="Times New Roman"/>
          <w:sz w:val="26"/>
          <w:lang w:val="vi-VN"/>
        </w:rPr>
      </w:pPr>
      <w:r>
        <w:rPr>
          <w:rFonts w:ascii="Times New Roman" w:hAnsi="Times New Roman" w:cs="Times New Roman"/>
          <w:sz w:val="26"/>
          <w:lang w:val="vi-VN"/>
        </w:rPr>
        <w:t xml:space="preserve">Đối với cách tiếp cận tổng hợp, có thể gọi là cách tiếp cận từ dưới lên. Khi bắt đầu, mỗi đối tượng sẽ nằm trong một nhóm riêng biệt. Và sau đó thuật toán sẽ liên tục hợp nhất các phần tử, hay nhóm có khoảng cách gần nhau nhất. Điều này được duy trì cho tới khi toàn bộ các nhóm nhỏ được gom lại thành một cụm duy nhất ở tầng cao nhất, hoặc dừng khi đạt đến điều kiện dừng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{"citationID":"tbAzLpGc","properties":{"unsorted":false,"formattedCitation":"[3], [6]","plainCitation":"[3], [6]","noteIndex":0},"citationItems":[{"id":11,"uris":["http://zotero.org/users/local/V9IfZRYu/items/RMAJ3CIE"],"itemData":{"id":11,"type":"article-journal","language":"vi","source":"Zotero","title":"NHẬP MÔN HỌC MÁY VÀ  KHAI PHÁ DỮ LIỆU","author":[{"literal":"THÂN QUANG KHOÁT"},{"literal":"NGUYỄN THỊ KIM ANH"},{"literal":"ĐỖ TIẾN DŨNG"},{"literal":"NGÔ VĂN LINH"},{"literal":"NGUYỄN ĐỨC ANH"}]}},{"id":86,"uris":["http://zotero.org/users/local/V9IfZRYu/items/NKHDX9VR"],"itemData":{"id":86,"type":"book","abstract":"\"This 3rd edition presents dozens of algorithms and implementation examples, all in pseudo-code and suitable for use in real-world, large-scale data mining projects. It addresses advanced topics such as mining object-relational databases, spatial databases, multimedia databases, time-series databases, text databases, the World Wide Web, and applications in several fields. The work also provides a comprehensive, practical look at the concepts and techniques you need to get the most out of your data.\"--The Publisher","call-number":"006.312","collection-title":"Morgan Kaufmann series in data management systems","edition":"3rd ed","ISBN":"978-0-12-381479-1","language":"eng","publisher":"Elsevier/Morgan Kaufmann","publisher-place":"Amsterdam Boston","source":"BnF ISBN","title":"Data mining: concepts and techniques","title-short":"Data mining","author":[{"family":"Han","given":"Jiawei"},{"family":"Kamber","given":"Micheline"},{"family":"Pei","given":"Jian"}],"issued":{"date-parts":[["2012"]]}}}],"schema":"https://github.com/citation-style-language/schema/raw/master/csl-citation.json"}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[3], [6]</w:t>
      </w:r>
      <w:r>
        <w:rPr>
          <w:rFonts w:ascii="Times New Roman" w:hAnsi="Times New Roman" w:cs="Times New Roman"/>
          <w:sz w:val="26"/>
          <w:lang w:val="vi-VN"/>
        </w:rPr>
        <w:fldChar w:fldCharType="end"/>
      </w:r>
      <w:r>
        <w:rPr>
          <w:rFonts w:ascii="Times New Roman" w:hAnsi="Times New Roman" w:cs="Times New Roman"/>
          <w:sz w:val="26"/>
          <w:lang w:val="vi-VN"/>
        </w:rPr>
        <w:t>.</w:t>
      </w:r>
    </w:p>
    <w:p w14:paraId="37D418F5">
      <w:pPr>
        <w:pStyle w:val="45"/>
        <w:numPr>
          <w:ilvl w:val="0"/>
          <w:numId w:val="2"/>
        </w:numPr>
        <w:spacing w:before="120" w:after="0" w:line="276" w:lineRule="auto"/>
        <w:ind w:left="1077" w:hanging="720"/>
        <w:jc w:val="both"/>
        <w:rPr>
          <w:rFonts w:ascii="Times New Roman" w:hAnsi="Times New Roman" w:cs="Times New Roman"/>
          <w:sz w:val="26"/>
          <w:lang w:val="vi-VN"/>
        </w:rPr>
      </w:pPr>
      <w:r>
        <w:rPr>
          <w:rFonts w:ascii="Times New Roman" w:hAnsi="Times New Roman" w:cs="Times New Roman"/>
          <w:sz w:val="26"/>
          <w:lang w:val="vi-VN"/>
        </w:rPr>
        <w:t xml:space="preserve">Còn với cách tiếp cận phân chia, phương pháp này sẽ triển khai theo nguyên lý từ trên xuống. Khác với cách tiếp cận tổng hợp, khi bắt đầu các đối tượng dữ liệu được sắp xếp vào chung một cụm lớn duy nhất. Trong mỗi vòng lặp sau đó, một cụm liên tục bị chia thành các cụm con nhỏ hơn. Quá trình này diễn ra tuần tự và sẽ tiếp diễn cho tới khi mỗi đối tượng là một cụm độc lập, hoặc thuật toán thỏa mãn điều kiện kết thúc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{"citationID":"ZDp5rTXp","properties":{"unsorted":false,"formattedCitation":"[3], [6]","plainCitation":"[3], [6]","noteIndex":0},"citationItems":[{"id":11,"uris":["http://zotero.org/users/local/V9IfZRYu/items/RMAJ3CIE"],"itemData":{"id":11,"type":"article-journal","language":"vi","source":"Zotero","title":"NHẬP MÔN HỌC MÁY VÀ  KHAI PHÁ DỮ LIỆU","author":[{"literal":"THÂN QUANG KHOÁT"},{"literal":"NGUYỄN THỊ KIM ANH"},{"literal":"ĐỖ TIẾN DŨNG"},{"literal":"NGÔ VĂN LINH"},{"literal":"NGUYỄN ĐỨC ANH"}]}},{"id":86,"uris":["http://zotero.org/users/local/V9IfZRYu/items/NKHDX9VR"],"itemData":{"id":86,"type":"book","abstract":"\"This 3rd edition presents dozens of algorithms and implementation examples, all in pseudo-code and suitable for use in real-world, large-scale data mining projects. It addresses advanced topics such as mining object-relational databases, spatial databases, multimedia databases, time-series databases, text databases, the World Wide Web, and applications in several fields. The work also provides a comprehensive, practical look at the concepts and techniques you need to get the most out of your data.\"--The Publisher","call-number":"006.312","collection-title":"Morgan Kaufmann series in data management systems","edition":"3rd ed","ISBN":"978-0-12-381479-1","language":"eng","publisher":"Elsevier/Morgan Kaufmann","publisher-place":"Amsterdam Boston","source":"BnF ISBN","title":"Data mining: concepts and techniques","title-short":"Data mining","author":[{"family":"Han","given":"Jiawei"},{"family":"Kamber","given":"Micheline"},{"family":"Pei","given":"Jian"}],"issued":{"date-parts":[["2012"]]}}}],"schema":"https://github.com/citation-style-language/schema/raw/master/csl-citation.json"}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[3], [6]</w:t>
      </w:r>
      <w:r>
        <w:rPr>
          <w:rFonts w:ascii="Times New Roman" w:hAnsi="Times New Roman" w:cs="Times New Roman"/>
          <w:sz w:val="26"/>
          <w:lang w:val="vi-VN"/>
        </w:rPr>
        <w:fldChar w:fldCharType="end"/>
      </w:r>
      <w:r>
        <w:rPr>
          <w:rFonts w:ascii="Times New Roman" w:hAnsi="Times New Roman" w:cs="Times New Roman"/>
          <w:sz w:val="26"/>
          <w:lang w:val="vi-VN"/>
        </w:rPr>
        <w:t>.</w:t>
      </w:r>
    </w:p>
    <w:p w14:paraId="5ECE4AB7">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Cấu trúc phân tầng dạng đồ thị cây của hai cách tiếp cận này được mô tả chi tiết trong Hình 1.2:</w:t>
      </w:r>
    </w:p>
    <w:p w14:paraId="2B1534E9">
      <w:pPr>
        <w:spacing w:before="120" w:after="120" w:line="240" w:lineRule="auto"/>
        <w:jc w:val="center"/>
        <w:rPr>
          <w:rFonts w:ascii="Times New Roman" w:hAnsi="Times New Roman" w:cs="Times New Roman"/>
          <w:sz w:val="26"/>
          <w:lang w:val="vi-VN"/>
        </w:rPr>
      </w:pPr>
      <w:r>
        <w:rPr>
          <w:rFonts w:ascii="Times New Roman" w:hAnsi="Times New Roman" w:cs="Times New Roman"/>
          <w:sz w:val="26"/>
        </w:rPr>
        <w:drawing>
          <wp:inline distT="0" distB="0" distL="0" distR="0">
            <wp:extent cx="3599815" cy="2188210"/>
            <wp:effectExtent l="0" t="0" r="635" b="254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3"/>
                    <a:stretch>
                      <a:fillRect/>
                    </a:stretch>
                  </pic:blipFill>
                  <pic:spPr>
                    <a:xfrm>
                      <a:off x="0" y="0"/>
                      <a:ext cx="3600000" cy="2188800"/>
                    </a:xfrm>
                    <a:prstGeom prst="rect">
                      <a:avLst/>
                    </a:prstGeom>
                  </pic:spPr>
                </pic:pic>
              </a:graphicData>
            </a:graphic>
          </wp:inline>
        </w:drawing>
      </w:r>
    </w:p>
    <w:p w14:paraId="679B8DBB">
      <w:pPr>
        <w:pStyle w:val="63"/>
        <w:spacing w:line="240" w:lineRule="auto"/>
      </w:pPr>
      <w:bookmarkStart w:id="14" w:name="_Toc232546317"/>
      <w:r>
        <w:t>Hình 1.2. Minh họa phương pháp phân cụm phân cấp</w:t>
      </w:r>
      <w:bookmarkEnd w:id="14"/>
    </w:p>
    <w:p w14:paraId="55993CE3">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Phân tích từ sơ đồ Hình 1.2 cho thấy, các quyết định hợp nhất hoặc phân chia trong mô hình phân cấp có tính chất một chiều và không thể đảo ngược. Điều này đồng nghĩa với việc nếu một bước phân hoạch hoặc gom cụm ở giai đoạn trước bị sai lệch, thuật toán không có cơ chế sửa sai ở các bước tiếp theo.</w:t>
      </w:r>
    </w:p>
    <w:p w14:paraId="72C1B744">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Tóm lại, phương pháp phân cụm phân cấp sở hữu ưu thế lớn nhờ khả năng linh hoạt không phụ thuộc vào tham số cụm trước. Tuy nhiên, rào cản lớn nhất của mô hình này lại là chi phí tính toán ma trận khoảng cách lớn và các quyết định hợp nhất hoặc phân chia không thể đảo ngược.</w:t>
      </w:r>
    </w:p>
    <w:p w14:paraId="0CA08DA3">
      <w:pPr>
        <w:numPr>
          <w:ilvl w:val="2"/>
          <w:numId w:val="1"/>
        </w:numPr>
        <w:spacing w:before="120" w:after="120" w:line="240" w:lineRule="auto"/>
        <w:jc w:val="both"/>
        <w:outlineLvl w:val="2"/>
        <w:rPr>
          <w:rFonts w:ascii="Times New Roman" w:hAnsi="Times New Roman" w:cs="Times New Roman"/>
          <w:b/>
          <w:bCs/>
          <w:sz w:val="26"/>
          <w:lang w:val="vi-VN"/>
        </w:rPr>
      </w:pPr>
      <w:bookmarkStart w:id="15" w:name="_Toc232546457"/>
      <w:r>
        <w:rPr>
          <w:rFonts w:ascii="Times New Roman" w:hAnsi="Times New Roman" w:cs="Times New Roman"/>
          <w:b/>
          <w:bCs/>
          <w:sz w:val="26"/>
          <w:lang w:val="vi-VN"/>
        </w:rPr>
        <w:t>Phương pháp phân cụm dựa trên mật độ</w:t>
      </w:r>
      <w:bookmarkEnd w:id="15"/>
    </w:p>
    <w:p w14:paraId="06666948">
      <w:pPr>
        <w:spacing w:before="120" w:after="0" w:line="276" w:lineRule="auto"/>
        <w:ind w:firstLine="567"/>
        <w:jc w:val="both"/>
        <w:rPr>
          <w:rFonts w:ascii="Times New Roman" w:hAnsi="Times New Roman" w:cs="Times New Roman"/>
          <w:spacing w:val="3"/>
          <w:sz w:val="26"/>
          <w:lang w:val="vi-VN"/>
        </w:rPr>
      </w:pPr>
      <w:r>
        <w:rPr>
          <w:rFonts w:ascii="Times New Roman" w:hAnsi="Times New Roman" w:cs="Times New Roman"/>
          <w:spacing w:val="3"/>
          <w:sz w:val="26"/>
        </w:rPr>
        <w:t>Phần lớn các phương pháp phân cụm truyền thống hoạt động dựa trên khoảng cách giữa các đối tượng dữ liệu.</w:t>
      </w:r>
      <w:r>
        <w:rPr>
          <w:rFonts w:ascii="Times New Roman" w:hAnsi="Times New Roman" w:cs="Times New Roman"/>
          <w:spacing w:val="3"/>
          <w:sz w:val="26"/>
          <w:lang w:val="vi-VN"/>
        </w:rPr>
        <w:t xml:space="preserve"> Và phân cụm dựa trên các dạng dữ liệu có hình dạng cầu, với các dạng dữ liệu khác như hình bán nguyệt, hình xoắn ốc, bộ dữ liệu có nhiễu,... có thể gặp không ít khó khăn. Hình 1.3 minh họa sự khác biệt về năng lực nhận diện cấu trúc hình học phức tạp giữa K-means và các phương pháp dựa trên mật độ</w:t>
      </w:r>
      <w:r>
        <w:rPr>
          <w:rFonts w:ascii="Times New Roman" w:hAnsi="Times New Roman" w:cs="Times New Roman"/>
          <w:spacing w:val="3"/>
          <w:sz w:val="26"/>
        </w:rPr>
        <w:t>.</w:t>
      </w:r>
    </w:p>
    <w:p w14:paraId="21E19213">
      <w:pPr>
        <w:spacing w:before="120" w:after="120" w:line="240" w:lineRule="auto"/>
        <w:jc w:val="center"/>
        <w:rPr>
          <w:rFonts w:ascii="Times New Roman" w:hAnsi="Times New Roman" w:cs="Times New Roman"/>
          <w:sz w:val="26"/>
          <w:lang w:val="vi-VN"/>
        </w:rPr>
      </w:pPr>
      <w:r>
        <w:rPr>
          <w:rFonts w:ascii="Times New Roman" w:hAnsi="Times New Roman" w:cs="Times New Roman"/>
          <w:sz w:val="26"/>
          <w14:ligatures w14:val="none"/>
        </w:rPr>
        <w:drawing>
          <wp:inline distT="0" distB="0" distL="0" distR="0">
            <wp:extent cx="2651760" cy="2633345"/>
            <wp:effectExtent l="0" t="0" r="0" b="317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651760" cy="2633472"/>
                    </a:xfrm>
                    <a:prstGeom prst="rect">
                      <a:avLst/>
                    </a:prstGeom>
                  </pic:spPr>
                </pic:pic>
              </a:graphicData>
            </a:graphic>
          </wp:inline>
        </w:drawing>
      </w:r>
      <w:r>
        <w:rPr>
          <w:rFonts w:ascii="Times New Roman" w:hAnsi="Times New Roman" w:cs="Times New Roman"/>
          <w:sz w:val="26"/>
          <w14:ligatures w14:val="none"/>
        </w:rPr>
        <w:drawing>
          <wp:inline distT="0" distB="0" distL="0" distR="0">
            <wp:extent cx="2679065" cy="2633345"/>
            <wp:effectExtent l="0" t="0" r="3175" b="317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679192" cy="2633472"/>
                    </a:xfrm>
                    <a:prstGeom prst="rect">
                      <a:avLst/>
                    </a:prstGeom>
                  </pic:spPr>
                </pic:pic>
              </a:graphicData>
            </a:graphic>
          </wp:inline>
        </w:drawing>
      </w:r>
    </w:p>
    <w:p w14:paraId="65ADAF1A">
      <w:pPr>
        <w:pStyle w:val="63"/>
        <w:spacing w:line="240" w:lineRule="auto"/>
      </w:pPr>
      <w:bookmarkStart w:id="16" w:name="_Toc232546318"/>
      <w:r>
        <w:t>Hình 1.3. Kết quả phân cụm giữa K-means và phương pháp dựa trên mật độ</w:t>
      </w:r>
      <w:bookmarkEnd w:id="16"/>
    </w:p>
    <w:p w14:paraId="53236E3B">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Kết</w:t>
      </w:r>
      <w:r>
        <w:rPr>
          <w:rFonts w:ascii="Times New Roman" w:hAnsi="Times New Roman" w:cs="Times New Roman"/>
          <w:sz w:val="26"/>
          <w:lang w:val="vi-VN"/>
        </w:rPr>
        <w:t xml:space="preserve"> quả trực quan từ Hình 1.3 cho thấy cách tiếp cận dựa trên mật độ có ưu thế vượt trội trong việc bao bọc và nhận diện các hình dạng cụm bất kỳ.</w:t>
      </w:r>
    </w:p>
    <w:p w14:paraId="1148BBF5">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Điểm đặc biệt của phương pháp này là khả năng </w:t>
      </w:r>
      <w:r>
        <w:rPr>
          <w:rFonts w:ascii="Times New Roman" w:hAnsi="Times New Roman" w:cs="Times New Roman"/>
          <w:sz w:val="26"/>
        </w:rPr>
        <w:t>phát hiện số lượng cụm phù hợp dựa trên phân bố dữ liệu</w:t>
      </w:r>
      <w:r>
        <w:rPr>
          <w:rFonts w:ascii="Times New Roman" w:hAnsi="Times New Roman" w:cs="Times New Roman"/>
          <w:sz w:val="26"/>
          <w:lang w:val="vi-VN"/>
        </w:rPr>
        <w:t xml:space="preserve">, và có thể loại bỏ các điểm nhiễu một cách hiệu quả. Đại diện cho phương pháp này có thể kể đến các thuật toán như DBSCAN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aiCQmKyo","properties":{"unsorted":false,"formattedCitation":"[7]","plainCitation":"[7]","noteIndex":0},"citationItems":[{"id":26,"uris":["http://zotero.org/users/local/V9IfZRYu/items/ENBFYAA6"],"itemData":{"id":26,"type":"article-journal","abstract":"Clusteringalgorithmasreattractivefor the taskof classidentification in spatial databases.Howevetr,he applicationto large spatial databasesrises the followingrequirementfsor clustering algorithms: minimalrequirementsof domain knowledgteo determinethe input parameters,discoveryof clusters witharbitraryshapeandgoodefficiencyonlarge databases. Thewell-knowclnusteringalgorithmsoffer nosolution to the combinatioonf theserequirementsI.n this paper, wepresent the newclustering algorithmDBSCrAelNying on a density-basednotionof clusters whichis designedto discoverclusters of arbitrary shape.DBSCrAeqNuiresonly one input parameterandsupportsthe user in determiningan appropriatevaluefor it. Weperformeadn experimentaelvaluation of the effectiveness and efficiency of DBSCuAsNing synthetic data and real data of the SEQUO2I0A00benchmark.Theresults of our experimentsdemonstratethat (1) DBSCiAsNsignificantlymoreeffective in discoveringclusters of arbitrary shapethan the well-knowanlgorithmCLARANS,and that (2) DBSCAoNutperforms CLARANbyS factorof morethan100in termsof efficiency.","language":"en","source":"Zotero","title":"A Density-Based Algorithm for Discovering Clusters in Large Spatial Databases with Noise","author":[{"family":"Ester","given":"Martin"},{"family":"Kriegel","given":"Hans-Peter"},{"family":"Xu","given":"Xiaowei"}]}}],"schema":"https://github.com/citation-style-language/schema/raw/master/csl-citation.json"}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[7]</w:t>
      </w:r>
      <w:r>
        <w:rPr>
          <w:rFonts w:ascii="Times New Roman" w:hAnsi="Times New Roman" w:cs="Times New Roman"/>
          <w:sz w:val="26"/>
          <w:lang w:val="vi-VN"/>
        </w:rPr>
        <w:fldChar w:fldCharType="end"/>
      </w:r>
      <w:r>
        <w:rPr>
          <w:rFonts w:ascii="Times New Roman" w:hAnsi="Times New Roman" w:cs="Times New Roman"/>
          <w:sz w:val="26"/>
          <w:lang w:val="vi-VN"/>
        </w:rPr>
        <w:t xml:space="preserve">, OPTICS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r6379fWa","properties":{"unsorted":false,"formattedCitation":"[8]","plainCitation":"[8]","noteIndex":0},"citationItems":[{"id":91,"uris":["http://zotero.org/users/local/V9IfZRYu/items/UZQWKT7V"],"itemData":{"id":91,"type":"article-journal","language":"en","source":"Zotero","title":"OPTICS: Ordering Points To Identify the Clustering Structure","author":[{"family":"Ankerst","given":"Mihael"},{"family":"Breunig","given":"Markus M"},{"family":"Kriegel","given":"Hans-Peter"},{"family":"Sander","given":"Jörg"}]}}],"schema":"https://github.com/citation-style-language/schema/raw/master/csl-citation.json"}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[8]</w:t>
      </w:r>
      <w:r>
        <w:rPr>
          <w:rFonts w:ascii="Times New Roman" w:hAnsi="Times New Roman" w:cs="Times New Roman"/>
          <w:sz w:val="26"/>
          <w:lang w:val="vi-VN"/>
        </w:rPr>
        <w:fldChar w:fldCharType="end"/>
      </w:r>
      <w:r>
        <w:rPr>
          <w:rFonts w:ascii="Times New Roman" w:hAnsi="Times New Roman" w:cs="Times New Roman"/>
          <w:sz w:val="26"/>
          <w:lang w:val="vi-VN"/>
        </w:rPr>
        <w:t>.</w:t>
      </w:r>
    </w:p>
    <w:p w14:paraId="2E5F5669">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Một bước tiến quan trọng khác là thuật toán CFSFDP (Clustering by Fast Search and Find of Density Peaks) được đề xuất bởi hai tác giả Alex Rodriguez và Alessandro Laio vào năm 2014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{"citationID":"Q6vxycxd","properties":{"unsorted":false,"formattedCitation":"[9]","plainCitation":"[9]","noteIndex":0},"citationItems":[{"id":5,"uris":["http://zotero.org/users/local/V9IfZRYu/items/TQF4UQE3"],"itemData":{"id":5,"type":"article-journal","abstract":"Discerning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w:t>
      </w:r>
      <w:r>
        <w:rPr>
          <w:rFonts w:ascii="Times New Roman" w:hAnsi="Times New Roman" w:cs="Times New Roman"/>
          <w:sz w:val="26"/>
          <w:lang w:val="vi-VN"/>
        </w:rPr>
        <w:fldChar w:fldCharType="end"/>
      </w:r>
      <w:r>
        <w:rPr>
          <w:rFonts w:ascii="Times New Roman" w:hAnsi="Times New Roman" w:cs="Times New Roman"/>
          <w:sz w:val="26"/>
          <w:lang w:val="vi-VN"/>
        </w:rPr>
        <w:t>, dựa trên hai giả định rằng: các tâm cụm luôn có mật độ cục bộ cao hơn các điểm xung quanh và nằm cách xa các điểm có mật độ cao hơn khác.</w:t>
      </w:r>
    </w:p>
    <w:p w14:paraId="1A82BAA9">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Mặc dù sở hữu nhiều ưu điểm vượt trội, bản thân các phương pháp này cũng tồn tại những nhược điểm nhất định, đặc điểm chung là rất nhạy với các tham số đầu vào. Nếu dữ liệu có sự phân bố không đồng đều, một giá trị tham số cố định có thể làm ảnh hưởng đến khả năng nhận diện chính xác cấu trúc cụm và khiến tâm cụm bị lệch so với thực tế.</w:t>
      </w:r>
    </w:p>
    <w:p w14:paraId="03B0DB37">
      <w:pPr>
        <w:spacing w:before="120" w:after="0" w:line="276" w:lineRule="auto"/>
        <w:ind w:firstLine="567"/>
        <w:jc w:val="both"/>
        <w:rPr>
          <w:rFonts w:ascii="Times New Roman" w:hAnsi="Times New Roman" w:eastAsia="Times New Roman" w:cs="Times New Roman"/>
          <w:kern w:val="0"/>
          <w:sz w:val="26"/>
          <w:szCs w:val="26"/>
          <w:lang w:val="vi-VN"/>
          <w14:ligatures w14:val="none"/>
        </w:rPr>
      </w:pPr>
      <w:r>
        <w:rPr>
          <w:rFonts w:ascii="Times New Roman" w:hAnsi="Times New Roman" w:eastAsia="Times New Roman" w:cs="Times New Roman"/>
          <w:kern w:val="0"/>
          <w:sz w:val="26"/>
          <w:szCs w:val="26"/>
          <w14:ligatures w14:val="none"/>
        </w:rPr>
        <w:t>Nhằm khắc phục một phần các hạn chế của các phương pháp phân cụm dựa trên mật độ truyền thống, nhiều hướng tiếp cận mới đã được nghiên cứu và phát triển. Trong đó, thuật toán CFSFDP được đánh giá là một trong những phương pháp nổi bật nhờ khả năng xác định tâm cụm dựa trên đặc trưng mật độ cục bộ và khoảng cách tương đối giữa các điểm dữ liệu.</w:t>
      </w:r>
    </w:p>
    <w:p w14:paraId="70A6A800">
      <w:pPr>
        <w:spacing w:after="0" w:line="240" w:lineRule="auto"/>
        <w:rPr>
          <w:rFonts w:ascii="Times New Roman" w:hAnsi="Times New Roman" w:eastAsia="Times New Roman" w:cs="Times New Roman"/>
          <w:kern w:val="0"/>
          <w:sz w:val="26"/>
          <w:szCs w:val="26"/>
          <w:lang w:val="vi-VN"/>
          <w14:ligatures w14:val="none"/>
        </w:rPr>
      </w:pPr>
      <w:r>
        <w:rPr>
          <w:rFonts w:ascii="Times New Roman" w:hAnsi="Times New Roman" w:eastAsia="Times New Roman" w:cs="Times New Roman"/>
          <w:kern w:val="0"/>
          <w:sz w:val="26"/>
          <w:szCs w:val="26"/>
          <w:lang w:val="vi-VN"/>
          <w14:ligatures w14:val="none"/>
        </w:rPr>
        <w:br w:type="page"/>
      </w:r>
    </w:p>
    <w:p w14:paraId="5B9FBBF0">
      <w:pPr>
        <w:pStyle w:val="45"/>
        <w:numPr>
          <w:ilvl w:val="1"/>
          <w:numId w:val="1"/>
        </w:numPr>
        <w:spacing w:before="120" w:after="0" w:line="276" w:lineRule="auto"/>
        <w:jc w:val="both"/>
        <w:outlineLvl w:val="1"/>
        <w:rPr>
          <w:rFonts w:ascii="Times New Roman" w:hAnsi="Times New Roman" w:eastAsia="Times New Roman" w:cs="Times New Roman"/>
          <w:b/>
          <w:bCs/>
          <w:kern w:val="0"/>
          <w:sz w:val="26"/>
          <w:szCs w:val="26"/>
          <w:lang w:val="vi-VN"/>
          <w14:ligatures w14:val="none"/>
        </w:rPr>
      </w:pPr>
      <w:bookmarkStart w:id="17" w:name="_Toc232546458"/>
      <w:r>
        <w:rPr>
          <w:rFonts w:ascii="Times New Roman" w:hAnsi="Times New Roman" w:eastAsia="Times New Roman" w:cs="Times New Roman"/>
          <w:b/>
          <w:bCs/>
          <w:kern w:val="0"/>
          <w:sz w:val="26"/>
          <w:szCs w:val="26"/>
          <w:lang w:val="vi-VN"/>
          <w14:ligatures w14:val="none"/>
        </w:rPr>
        <w:t>ỨNG DỤNG CỦA PHÂN CỤM DỮ LIỆU</w:t>
      </w:r>
      <w:bookmarkEnd w:id="17"/>
    </w:p>
    <w:p w14:paraId="3B64D158">
      <w:pPr>
        <w:spacing w:before="120" w:after="0" w:line="276" w:lineRule="auto"/>
        <w:ind w:firstLine="567"/>
        <w:jc w:val="both"/>
        <w:rPr>
          <w:rFonts w:ascii="Times New Roman" w:hAnsi="Times New Roman" w:eastAsia="Times New Roman" w:cs="Times New Roman"/>
          <w:kern w:val="0"/>
          <w:sz w:val="26"/>
          <w:szCs w:val="26"/>
          <w:lang w:val="vi-VN"/>
          <w14:ligatures w14:val="none"/>
        </w:rPr>
      </w:pPr>
      <w:r>
        <w:rPr>
          <w:rFonts w:ascii="Times New Roman" w:hAnsi="Times New Roman" w:eastAsia="Times New Roman" w:cs="Times New Roman"/>
          <w:kern w:val="0"/>
          <w:sz w:val="26"/>
          <w:szCs w:val="26"/>
          <w14:ligatures w14:val="none"/>
        </w:rPr>
        <w:t>Cùng</w:t>
      </w:r>
      <w:r>
        <w:rPr>
          <w:rFonts w:ascii="Times New Roman" w:hAnsi="Times New Roman" w:eastAsia="Times New Roman" w:cs="Times New Roman"/>
          <w:kern w:val="0"/>
          <w:sz w:val="26"/>
          <w:szCs w:val="26"/>
          <w:lang w:val="vi-VN"/>
          <w14:ligatures w14:val="none"/>
        </w:rPr>
        <w:t xml:space="preserve"> với sự bùng nổ của dữ liệu lớn (Big Data), phân cụm dữ liệu (Data Clustering) đã khẳng định vị thế là một trong những kỹ thuật cốt lõi nhất thuộc học máy không giám sát (Unsupervised Learning). Phương pháp này tự động phân loại các đối tượng vào các nhóm riêng biệt dựa trên nguyên lý tối đa hóa độ tương đồng trong cùng cụm và tối đa hóa độ khác biệt giữa các cụm</w:t>
      </w:r>
      <w:r>
        <w:rPr>
          <w:rFonts w:ascii="Times New Roman" w:hAnsi="Times New Roman" w:eastAsia="Times New Roman" w:cs="Times New Roman"/>
          <w:kern w:val="0"/>
          <w:sz w:val="26"/>
          <w:szCs w:val="26"/>
          <w14:ligatures w14:val="none"/>
        </w:rPr>
        <w:t xml:space="preserve"> </w:t>
      </w:r>
      <w:r>
        <w:rPr>
          <w:rFonts w:ascii="Times New Roman" w:hAnsi="Times New Roman" w:eastAsia="Times New Roman" w:cs="Times New Roman"/>
          <w:kern w:val="0"/>
          <w:sz w:val="26"/>
          <w:szCs w:val="26"/>
          <w14:ligatures w14:val="none"/>
        </w:rPr>
        <w:fldChar w:fldCharType="begin"/>
      </w:r>
      <w:r>
        <w:rPr>
          <w:rFonts w:ascii="Times New Roman" w:hAnsi="Times New Roman" w:eastAsia="Times New Roman" w:cs="Times New Roman"/>
          <w:kern w:val="0"/>
          <w:sz w:val="26"/>
          <w:szCs w:val="26"/>
          <w14:ligatures w14:val="none"/>
        </w:rPr>
        <w:instrText xml:space="preserve"> ADDIN ZOTERO_ITEM CSL_CITATION {"citationID":"a2jdnmbujhc","properties":{"unsorted":false,"formattedCitation":"[3]","plainCitation":"[3]","noteIndex":0},"citationItems":[{"id":11,"uris":["http://zotero.org/users/local/V9IfZRYu/items/RMAJ3CIE"],"itemData":{"id":11,"type":"article-journal","language":"vi","source":"Zotero","title":"NHẬP MÔN HỌC MÁY VÀ  KHAI PHÁ DỮ LIỆU","author":[{"literal":"THÂN QUANG KHOÁT"},{"literal":"NGUYỄN THỊ KIM ANH"},{"literal":"ĐỖ TIẾN DŨNG"},{"literal":"NGÔ VĂN LINH"},{"literal":"NGUYỄN ĐỨC ANH"}]}}],"schema":"https://github.com/citation-style-language/schema/raw/master/csl-citation.json"} </w:instrText>
      </w:r>
      <w:r>
        <w:rPr>
          <w:rFonts w:ascii="Times New Roman" w:hAnsi="Times New Roman" w:eastAsia="Times New Roman" w:cs="Times New Roman"/>
          <w:kern w:val="0"/>
          <w:sz w:val="26"/>
          <w:szCs w:val="26"/>
          <w14:ligatures w14:val="none"/>
        </w:rPr>
        <w:fldChar w:fldCharType="separate"/>
      </w:r>
      <w:r>
        <w:rPr>
          <w:rFonts w:ascii="Times New Roman" w:hAnsi="Times New Roman" w:cs="Times New Roman"/>
          <w:kern w:val="0"/>
          <w:sz w:val="26"/>
        </w:rPr>
        <w:t>[3]</w:t>
      </w:r>
      <w:r>
        <w:rPr>
          <w:rFonts w:ascii="Times New Roman" w:hAnsi="Times New Roman" w:eastAsia="Times New Roman" w:cs="Times New Roman"/>
          <w:kern w:val="0"/>
          <w:sz w:val="26"/>
          <w:szCs w:val="26"/>
          <w14:ligatures w14:val="none"/>
        </w:rPr>
        <w:fldChar w:fldCharType="end"/>
      </w:r>
      <w:r>
        <w:rPr>
          <w:rFonts w:ascii="Times New Roman" w:hAnsi="Times New Roman" w:eastAsia="Times New Roman" w:cs="Times New Roman"/>
          <w:kern w:val="0"/>
          <w:sz w:val="26"/>
          <w:szCs w:val="26"/>
          <w:lang w:val="vi-VN"/>
          <w14:ligatures w14:val="none"/>
        </w:rPr>
        <w:t xml:space="preserve">. Do vận hành không phụ thuộc vào dữ liệu gán nhãn, một nguồn tài nguyên khan hiếm và tốn kém, phân cụm dữ liệu đóng vai trò then chốt trong việc khai phá tri thức và tối ưu hóa các quyết định chiến lược thực tiễn </w:t>
      </w:r>
      <w:r>
        <w:rPr>
          <w:rFonts w:ascii="Times New Roman" w:hAnsi="Times New Roman" w:eastAsia="Times New Roman" w:cs="Times New Roman"/>
          <w:kern w:val="0"/>
          <w:sz w:val="26"/>
          <w:szCs w:val="26"/>
          <w:lang w:val="vi-VN"/>
          <w14:ligatures w14:val="none"/>
        </w:rPr>
        <w:fldChar w:fldCharType="begin"/>
      </w:r>
      <w:r>
        <w:rPr>
          <w:rFonts w:ascii="Times New Roman" w:hAnsi="Times New Roman" w:eastAsia="Times New Roman" w:cs="Times New Roman"/>
          <w:kern w:val="0"/>
          <w:sz w:val="26"/>
          <w:szCs w:val="26"/>
          <w:lang w:val="vi-VN"/>
          <w14:ligatures w14:val="none"/>
        </w:rPr>
        <w:instrText xml:space="preserve"> ADDIN ZOTERO_ITEM CSL_CITATION {"citationID":"avs18bkic4","properties":{"unsorted":false,"formattedCitation":"[3]","plainCitation":"[3]","noteIndex":0},"citationItems":[{"id":11,"uris":["http://zotero.org/users/local/V9IfZRYu/items/RMAJ3CIE"],"itemData":{"id":11,"type":"article-journal","language":"vi","source":"Zotero","title":"NHẬP MÔN HỌC MÁY VÀ  KHAI PHÁ DỮ LIỆU","author":[{"literal":"THÂN QUANG KHOÁT"},{"literal":"NGUYỄN THỊ KIM ANH"},{"literal":"ĐỖ TIẾN DŨNG"},{"literal":"NGÔ VĂN LINH"},{"literal":"NGUYỄN ĐỨC ANH"}]}}],"schema":"https://github.com/citation-style-language/schema/raw/master/csl-citation.json"} </w:instrText>
      </w:r>
      <w:r>
        <w:rPr>
          <w:rFonts w:ascii="Times New Roman" w:hAnsi="Times New Roman" w:eastAsia="Times New Roman" w:cs="Times New Roman"/>
          <w:kern w:val="0"/>
          <w:sz w:val="26"/>
          <w:szCs w:val="26"/>
          <w:lang w:val="vi-VN"/>
          <w14:ligatures w14:val="none"/>
        </w:rPr>
        <w:fldChar w:fldCharType="separate"/>
      </w:r>
      <w:r>
        <w:rPr>
          <w:rFonts w:ascii="Times New Roman" w:hAnsi="Times New Roman" w:cs="Times New Roman"/>
          <w:kern w:val="0"/>
          <w:sz w:val="26"/>
        </w:rPr>
        <w:t>[3]</w:t>
      </w:r>
      <w:r>
        <w:rPr>
          <w:rFonts w:ascii="Times New Roman" w:hAnsi="Times New Roman" w:eastAsia="Times New Roman" w:cs="Times New Roman"/>
          <w:kern w:val="0"/>
          <w:sz w:val="26"/>
          <w:szCs w:val="26"/>
          <w:lang w:val="vi-VN"/>
          <w14:ligatures w14:val="none"/>
        </w:rPr>
        <w:fldChar w:fldCharType="end"/>
      </w:r>
      <w:r>
        <w:rPr>
          <w:rFonts w:ascii="Times New Roman" w:hAnsi="Times New Roman" w:eastAsia="Times New Roman" w:cs="Times New Roman"/>
          <w:kern w:val="0"/>
          <w:sz w:val="26"/>
          <w:szCs w:val="26"/>
          <w:lang w:val="vi-VN"/>
          <w14:ligatures w14:val="none"/>
        </w:rPr>
        <w:t>.</w:t>
      </w:r>
    </w:p>
    <w:p w14:paraId="481458F6">
      <w:pPr>
        <w:spacing w:before="120" w:after="0" w:line="276" w:lineRule="auto"/>
        <w:ind w:firstLine="567"/>
        <w:jc w:val="both"/>
        <w:rPr>
          <w:rFonts w:ascii="Times New Roman" w:hAnsi="Times New Roman" w:eastAsia="Times New Roman" w:cs="Times New Roman"/>
          <w:kern w:val="0"/>
          <w:sz w:val="26"/>
          <w:szCs w:val="26"/>
          <w:lang w:val="vi-VN"/>
          <w14:ligatures w14:val="none"/>
        </w:rPr>
      </w:pPr>
      <w:r>
        <w:rPr>
          <w:rFonts w:ascii="Times New Roman" w:hAnsi="Times New Roman" w:eastAsia="Times New Roman" w:cs="Times New Roman"/>
          <w:kern w:val="0"/>
          <w:sz w:val="26"/>
          <w:szCs w:val="26"/>
          <w:lang w:val="vi-VN"/>
          <w14:ligatures w14:val="none"/>
        </w:rPr>
        <w:t>Trong thương mại điện tử và kinh doanh số, các thuật toán tiêu biểu như K-Means</w:t>
      </w:r>
      <w:r>
        <w:rPr>
          <w:rFonts w:ascii="Times New Roman" w:hAnsi="Times New Roman" w:eastAsia="Times New Roman" w:cs="Times New Roman"/>
          <w:kern w:val="0"/>
          <w:sz w:val="26"/>
          <w:szCs w:val="26"/>
          <w14:ligatures w14:val="none"/>
        </w:rPr>
        <w:t xml:space="preserve"> </w:t>
      </w:r>
      <w:r>
        <w:rPr>
          <w:rFonts w:ascii="Times New Roman" w:hAnsi="Times New Roman" w:eastAsia="Times New Roman" w:cs="Times New Roman"/>
          <w:kern w:val="0"/>
          <w:sz w:val="26"/>
          <w:szCs w:val="26"/>
          <w14:ligatures w14:val="none"/>
        </w:rPr>
        <w:fldChar w:fldCharType="begin"/>
      </w:r>
      <w:r>
        <w:rPr>
          <w:rFonts w:ascii="Times New Roman" w:hAnsi="Times New Roman" w:eastAsia="Times New Roman" w:cs="Times New Roman"/>
          <w:kern w:val="0"/>
          <w:sz w:val="26"/>
          <w:szCs w:val="26"/>
          <w14:ligatures w14:val="none"/>
        </w:rPr>
        <w:instrText xml:space="preserve"> ADDIN ZOTERO_ITEM CSL_CITATION {"citationID":"a118ik4kmpn","properties":{"unsorted":false,"formattedCitation":"[10]","plainCitation":"[10]","noteIndex":0},"citationItems":[{"id":106,"uris":["http://zotero.org/users/local/V9IfZRYu/items/L478HLJK"],"itemData":{"id":106,"type":"article-journal","language":"en","source":"Zotero","title":"K-Means Clustering and Related Algorithms","author":[{"family":"Adams","given":"Ryan P"}]}}],"schema":"https://github.com/citation-style-language/schema/raw/master/csl-citation.json"} </w:instrText>
      </w:r>
      <w:r>
        <w:rPr>
          <w:rFonts w:ascii="Times New Roman" w:hAnsi="Times New Roman" w:eastAsia="Times New Roman" w:cs="Times New Roman"/>
          <w:kern w:val="0"/>
          <w:sz w:val="26"/>
          <w:szCs w:val="26"/>
          <w14:ligatures w14:val="none"/>
        </w:rPr>
        <w:fldChar w:fldCharType="separate"/>
      </w:r>
      <w:r>
        <w:rPr>
          <w:rFonts w:ascii="Times New Roman" w:hAnsi="Times New Roman" w:cs="Times New Roman"/>
          <w:kern w:val="0"/>
          <w:sz w:val="26"/>
        </w:rPr>
        <w:t>[10]</w:t>
      </w:r>
      <w:r>
        <w:rPr>
          <w:rFonts w:ascii="Times New Roman" w:hAnsi="Times New Roman" w:eastAsia="Times New Roman" w:cs="Times New Roman"/>
          <w:kern w:val="0"/>
          <w:sz w:val="26"/>
          <w:szCs w:val="26"/>
          <w14:ligatures w14:val="none"/>
        </w:rPr>
        <w:fldChar w:fldCharType="end"/>
      </w:r>
      <w:r>
        <w:rPr>
          <w:rFonts w:ascii="Times New Roman" w:hAnsi="Times New Roman" w:eastAsia="Times New Roman" w:cs="Times New Roman"/>
          <w:kern w:val="0"/>
          <w:sz w:val="26"/>
          <w:szCs w:val="26"/>
          <w:lang w:val="vi-VN"/>
          <w14:ligatures w14:val="none"/>
        </w:rPr>
        <w:t xml:space="preserve"> hay DBSCAN</w:t>
      </w:r>
      <w:r>
        <w:rPr>
          <w:rFonts w:ascii="Times New Roman" w:hAnsi="Times New Roman" w:eastAsia="Times New Roman" w:cs="Times New Roman"/>
          <w:kern w:val="0"/>
          <w:sz w:val="26"/>
          <w:szCs w:val="26"/>
          <w14:ligatures w14:val="none"/>
        </w:rPr>
        <w:t xml:space="preserve"> </w:t>
      </w:r>
      <w:r>
        <w:rPr>
          <w:rFonts w:ascii="Times New Roman" w:hAnsi="Times New Roman" w:eastAsia="Times New Roman" w:cs="Times New Roman"/>
          <w:kern w:val="0"/>
          <w:sz w:val="26"/>
          <w:szCs w:val="26"/>
          <w14:ligatures w14:val="none"/>
        </w:rPr>
        <w:fldChar w:fldCharType="begin"/>
      </w:r>
      <w:r>
        <w:rPr>
          <w:rFonts w:ascii="Times New Roman" w:hAnsi="Times New Roman" w:eastAsia="Times New Roman" w:cs="Times New Roman"/>
          <w:kern w:val="0"/>
          <w:sz w:val="26"/>
          <w:szCs w:val="26"/>
          <w14:ligatures w14:val="none"/>
        </w:rPr>
        <w:instrText xml:space="preserve"> ADDIN ZOTERO_ITEM CSL_CITATION {"citationID":"a2bp6qatdoh","properties":{"unsorted":false,"formattedCitation":"[7]","plainCitation":"[7]","noteIndex":0},"citationItems":[{"id":26,"uris":["http://zotero.org/users/local/V9IfZRYu/items/ENBFYAA6"],"itemData":{"id":26,"type":"article-journal","abstract":"Clusteringalgorithmasreattractivefor the taskof classidentification in spatial databases.Howevetr,he applicationto large spatial databasesrises the followingrequirementfsor clustering algorithms: minimalrequirementsof domain knowledgteo determinethe input parameters,discoveryof clusters witharbitraryshapeandgoodefficiencyonlarge databases. Thewell-knowclnusteringalgorithmsoffer nosolution to the combinatioonf theserequirementsI.n this paper, wepresent the newclustering algorithmDBSCrAelNying on a density-basednotionof clusters whichis designedto discoverclusters of arbitrary shape.DBSCrAeqNuiresonly one input parameterandsupportsthe user in determiningan appropriatevaluefor it. Weperformeadn experimentaelvaluation of the effectiveness and efficiency of DBSCuAsNing synthetic data and real data of the SEQUO2I0A00benchmark.Theresults of our experimentsdemonstratethat (1) DBSCiAsNsignificantlymoreeffective in discoveringclusters of arbitrary shapethan the well-knowanlgorithmCLARANS,and that (2) DBSCAoNutperforms CLARANbyS factorof morethan100in termsof efficiency.","language":"en","source":"Zotero","title":"A Density-Based Algorithm for Discovering Clusters in Large Spatial Databases with Noise","author":[{"family":"Ester","given":"Martin"},{"family":"Kriegel","given":"Hans-Peter"},{"family":"Xu","given":"Xiaowei"}]}}],"schema":"https://github.com/citation-style-language/schema/raw/master/csl-citation.json"} </w:instrText>
      </w:r>
      <w:r>
        <w:rPr>
          <w:rFonts w:ascii="Times New Roman" w:hAnsi="Times New Roman" w:eastAsia="Times New Roman" w:cs="Times New Roman"/>
          <w:kern w:val="0"/>
          <w:sz w:val="26"/>
          <w:szCs w:val="26"/>
          <w14:ligatures w14:val="none"/>
        </w:rPr>
        <w:fldChar w:fldCharType="separate"/>
      </w:r>
      <w:r>
        <w:rPr>
          <w:rFonts w:ascii="Times New Roman" w:hAnsi="Times New Roman" w:cs="Times New Roman"/>
          <w:kern w:val="0"/>
          <w:sz w:val="26"/>
        </w:rPr>
        <w:t>[7]</w:t>
      </w:r>
      <w:r>
        <w:rPr>
          <w:rFonts w:ascii="Times New Roman" w:hAnsi="Times New Roman" w:eastAsia="Times New Roman" w:cs="Times New Roman"/>
          <w:kern w:val="0"/>
          <w:sz w:val="26"/>
          <w:szCs w:val="26"/>
          <w14:ligatures w14:val="none"/>
        </w:rPr>
        <w:fldChar w:fldCharType="end"/>
      </w:r>
      <w:r>
        <w:rPr>
          <w:rFonts w:ascii="Times New Roman" w:hAnsi="Times New Roman" w:eastAsia="Times New Roman" w:cs="Times New Roman"/>
          <w:kern w:val="0"/>
          <w:sz w:val="26"/>
          <w:szCs w:val="26"/>
          <w:lang w:val="vi-VN"/>
          <w14:ligatures w14:val="none"/>
        </w:rPr>
        <w:t xml:space="preserve"> giúp phân khúc khách hàng tự động dựa trên lịch sử giao dịch và hành vi tương tác. Kết quả này hỗ trợ đắc lực cho các hệ thống gợi ý nhằm cá nhân hóa trải nghiệm người dùng, đồng thời giúp doanh nghiệp dự báo nguy cơ rời bỏ dịch vụ để kịp thời tối ưu chuỗi cung ứng</w:t>
      </w:r>
      <w:r>
        <w:rPr>
          <w:rFonts w:ascii="Times New Roman" w:hAnsi="Times New Roman" w:eastAsia="Times New Roman" w:cs="Times New Roman"/>
          <w:kern w:val="0"/>
          <w:sz w:val="26"/>
          <w:szCs w:val="26"/>
          <w14:ligatures w14:val="none"/>
        </w:rPr>
        <w:t xml:space="preserve"> </w:t>
      </w:r>
      <w:r>
        <w:rPr>
          <w:rFonts w:ascii="Times New Roman" w:hAnsi="Times New Roman" w:eastAsia="Times New Roman" w:cs="Times New Roman"/>
          <w:kern w:val="0"/>
          <w:sz w:val="26"/>
          <w:szCs w:val="26"/>
          <w14:ligatures w14:val="none"/>
        </w:rPr>
        <w:fldChar w:fldCharType="begin"/>
      </w:r>
      <w:r>
        <w:rPr>
          <w:rFonts w:ascii="Times New Roman" w:hAnsi="Times New Roman" w:eastAsia="Times New Roman" w:cs="Times New Roman"/>
          <w:kern w:val="0"/>
          <w:sz w:val="26"/>
          <w:szCs w:val="26"/>
          <w14:ligatures w14:val="none"/>
        </w:rPr>
        <w:instrText xml:space="preserve"> ADDIN ZOTERO_ITEM CSL_CITATION {"citationID":"afnah0674d","properties":{"unsorted":false,"formattedCitation":"[5]","plainCitation":"[5]","noteIndex":0},"citationItems":[{"id":101,"uris":["http://zotero.org/users/local/V9IfZRYu/items/7XLK8PVD"],"itemData":{"id":101,"type":"webpage","title":"Phân cụm dữ liệu – Bách khoa Toàn thư Việt Nam","URL":"https://bktt.vn/Ph%C3%A2n_c%E1%BB%A5m_d%E1%BB%AF_li%E1%BB%87u","accessed":{"date-parts":[["2026",6,9]]}}}],"schema":"https://github.com/citation-style-language/schema/raw/master/csl-citation.json"} </w:instrText>
      </w:r>
      <w:r>
        <w:rPr>
          <w:rFonts w:ascii="Times New Roman" w:hAnsi="Times New Roman" w:eastAsia="Times New Roman" w:cs="Times New Roman"/>
          <w:kern w:val="0"/>
          <w:sz w:val="26"/>
          <w:szCs w:val="26"/>
          <w14:ligatures w14:val="none"/>
        </w:rPr>
        <w:fldChar w:fldCharType="separate"/>
      </w:r>
      <w:r>
        <w:rPr>
          <w:rFonts w:ascii="Times New Roman" w:hAnsi="Times New Roman" w:cs="Times New Roman"/>
          <w:sz w:val="26"/>
        </w:rPr>
        <w:t>[5]</w:t>
      </w:r>
      <w:r>
        <w:rPr>
          <w:rFonts w:ascii="Times New Roman" w:hAnsi="Times New Roman" w:eastAsia="Times New Roman" w:cs="Times New Roman"/>
          <w:kern w:val="0"/>
          <w:sz w:val="26"/>
          <w:szCs w:val="26"/>
          <w14:ligatures w14:val="none"/>
        </w:rPr>
        <w:fldChar w:fldCharType="end"/>
      </w:r>
      <w:r>
        <w:rPr>
          <w:rFonts w:ascii="Times New Roman" w:hAnsi="Times New Roman" w:eastAsia="Times New Roman" w:cs="Times New Roman"/>
          <w:kern w:val="0"/>
          <w:sz w:val="26"/>
          <w:szCs w:val="26"/>
          <w:lang w:val="vi-VN"/>
          <w14:ligatures w14:val="none"/>
        </w:rPr>
        <w:t>.</w:t>
      </w:r>
    </w:p>
    <w:p w14:paraId="1867E150">
      <w:pPr>
        <w:spacing w:before="120" w:after="0" w:line="276" w:lineRule="auto"/>
        <w:ind w:firstLine="567"/>
        <w:jc w:val="both"/>
        <w:rPr>
          <w:rFonts w:ascii="Times New Roman" w:hAnsi="Times New Roman" w:eastAsia="Times New Roman" w:cs="Times New Roman"/>
          <w:kern w:val="0"/>
          <w:sz w:val="26"/>
          <w:szCs w:val="26"/>
          <w:lang w:val="vi-VN"/>
          <w14:ligatures w14:val="none"/>
        </w:rPr>
      </w:pPr>
      <w:r>
        <w:rPr>
          <w:rFonts w:ascii="Times New Roman" w:hAnsi="Times New Roman" w:eastAsia="Times New Roman" w:cs="Times New Roman"/>
          <w:kern w:val="0"/>
          <w:sz w:val="26"/>
          <w:szCs w:val="26"/>
          <w:lang w:val="vi-VN"/>
          <w14:ligatures w14:val="none"/>
        </w:rPr>
        <w:t xml:space="preserve">Đối với y tế thông minh, kỹ thuật này giúp phân nhóm bệnh nhân từ hồ sơ bệnh án điện tử (EHR) theo tổ hợp triệu chứng và chỉ số hóa, hỗ trợ bác sĩ phân tầng nguy cơ và cá nhân hóa phác đồ điều trị. Bên cạnh đó, trong xử lý ảnh y khoa (CT, MRI), phân cụm các điểm ảnh tương đồng về mức xám hoặc kết cấu cho phép hệ thống tự động phân đoạn cấu trúc giải phẫu và định vị chính xác tổn thương </w:t>
      </w:r>
      <w:r>
        <w:rPr>
          <w:rFonts w:ascii="Times New Roman" w:hAnsi="Times New Roman" w:eastAsia="Times New Roman" w:cs="Times New Roman"/>
          <w:kern w:val="0"/>
          <w:sz w:val="26"/>
          <w:szCs w:val="26"/>
          <w:lang w:val="vi-VN"/>
          <w14:ligatures w14:val="none"/>
        </w:rPr>
        <w:fldChar w:fldCharType="begin"/>
      </w:r>
      <w:r>
        <w:rPr>
          <w:rFonts w:ascii="Times New Roman" w:hAnsi="Times New Roman" w:eastAsia="Times New Roman" w:cs="Times New Roman"/>
          <w:kern w:val="0"/>
          <w:sz w:val="26"/>
          <w:szCs w:val="26"/>
          <w:lang w:val="vi-VN"/>
          <w14:ligatures w14:val="none"/>
        </w:rPr>
        <w:instrText xml:space="preserve"> ADDIN ZOTERO_ITEM CSL_CITATION {"citationID":"a9ojr8kgai","properties":{"unsorted":false,"formattedCitation":"[11]","plainCitation":"[11]","noteIndex":0},"citationItems":[{"id":107,"uris":["http://zotero.org/users/local/V9IfZRYu/items/PUT9DA7N"],"itemData":{"id":107,"type":"webpage","abstract":"Clustering là một phương pháp phổ biến trong học máy, giúp phân loại dữ liệu không có nhãn thành các nhóm tương đồng. Từ phân khúc khách hàng đến nhận dạng ảnh và phân tích văn bản, clustering có mặt ở khắp nơi. Trong bài viết này, chúng ta sẽ đi sâu vào các khái niệm clustering là gì, thuật toán, ứng dụng thực tế và cả những hạn chế cần lưu ý khi áp dụng.","language":"vi","title":"Clustering là gì? Phân loại, thuật toán và ứng dụng","title-short":"Clustering là gì?","URL":"https://devwork.vn/blog/clustering-la-gi","author":[{"literal":"Lưu Quang Linh"}],"accessed":{"date-parts":[["2026",6,16]]}}}],"schema":"https://github.com/citation-style-language/schema/raw/master/csl-citation.json"} </w:instrText>
      </w:r>
      <w:r>
        <w:rPr>
          <w:rFonts w:ascii="Times New Roman" w:hAnsi="Times New Roman" w:eastAsia="Times New Roman" w:cs="Times New Roman"/>
          <w:kern w:val="0"/>
          <w:sz w:val="26"/>
          <w:szCs w:val="26"/>
          <w:lang w:val="vi-VN"/>
          <w14:ligatures w14:val="none"/>
        </w:rPr>
        <w:fldChar w:fldCharType="separate"/>
      </w:r>
      <w:r>
        <w:rPr>
          <w:rFonts w:ascii="Times New Roman" w:hAnsi="Times New Roman" w:cs="Times New Roman"/>
          <w:kern w:val="0"/>
          <w:sz w:val="26"/>
        </w:rPr>
        <w:t>[11]</w:t>
      </w:r>
      <w:r>
        <w:rPr>
          <w:rFonts w:ascii="Times New Roman" w:hAnsi="Times New Roman" w:eastAsia="Times New Roman" w:cs="Times New Roman"/>
          <w:kern w:val="0"/>
          <w:sz w:val="26"/>
          <w:szCs w:val="26"/>
          <w:lang w:val="vi-VN"/>
          <w14:ligatures w14:val="none"/>
        </w:rPr>
        <w:fldChar w:fldCharType="end"/>
      </w:r>
      <w:r>
        <w:rPr>
          <w:rFonts w:ascii="Times New Roman" w:hAnsi="Times New Roman" w:eastAsia="Times New Roman" w:cs="Times New Roman"/>
          <w:kern w:val="0"/>
          <w:sz w:val="26"/>
          <w:szCs w:val="26"/>
          <w:lang w:val="vi-VN"/>
          <w14:ligatures w14:val="none"/>
        </w:rPr>
        <w:t>, giảm thiểu sai sót chủ quan trong chẩn đoán.</w:t>
      </w:r>
    </w:p>
    <w:p w14:paraId="4B0CEE36">
      <w:pPr>
        <w:spacing w:before="120" w:after="0" w:line="276" w:lineRule="auto"/>
        <w:ind w:firstLine="567"/>
        <w:jc w:val="both"/>
        <w:rPr>
          <w:rFonts w:ascii="Times New Roman" w:hAnsi="Times New Roman" w:eastAsia="Times New Roman" w:cs="Times New Roman"/>
          <w:kern w:val="0"/>
          <w:sz w:val="26"/>
          <w:szCs w:val="26"/>
          <w:lang w:val="vi-VN"/>
          <w14:ligatures w14:val="none"/>
        </w:rPr>
      </w:pPr>
      <w:r>
        <w:rPr>
          <w:rFonts w:ascii="Times New Roman" w:hAnsi="Times New Roman" w:eastAsia="Times New Roman" w:cs="Times New Roman"/>
          <w:kern w:val="0"/>
          <w:sz w:val="26"/>
          <w:szCs w:val="26"/>
          <w:lang w:val="vi-VN"/>
          <w14:ligatures w14:val="none"/>
        </w:rPr>
        <w:t xml:space="preserve">Trong an ninh mạng, phân cụm là giải pháp đột phá để phát hiện hành vi bất thường. Cơ chế này giả định lưu lượng mạng hợp lệ sẽ tập trung thành các cụm mật độ cao, trong khi các hành vi tấn công sẽ phân bố tách biệt </w:t>
      </w:r>
      <w:r>
        <w:rPr>
          <w:rFonts w:ascii="Times New Roman" w:hAnsi="Times New Roman" w:eastAsia="Times New Roman" w:cs="Times New Roman"/>
          <w:kern w:val="0"/>
          <w:sz w:val="26"/>
          <w:szCs w:val="26"/>
          <w:lang w:val="vi-VN"/>
          <w14:ligatures w14:val="none"/>
        </w:rPr>
        <w:fldChar w:fldCharType="begin"/>
      </w:r>
      <w:r>
        <w:rPr>
          <w:rFonts w:ascii="Times New Roman" w:hAnsi="Times New Roman" w:eastAsia="Times New Roman" w:cs="Times New Roman"/>
          <w:kern w:val="0"/>
          <w:sz w:val="26"/>
          <w:szCs w:val="26"/>
          <w:lang w:val="vi-VN"/>
          <w14:ligatures w14:val="none"/>
        </w:rPr>
        <w:instrText xml:space="preserve"> ADDIN ZOTERO_ITEM CSL_CITATION {"citationID":"a1da68512lg","properties":{"unsorted":false,"formattedCitation":"[12]","plainCitation":"[12]","noteIndex":0},"citationItems":[{"id":111,"uris":["http://zotero.org/users/local/V9IfZRYu/items/Y3B3C594"],"itemData":{"id":111,"type":"webpage","abstract":"Phân cụm K-means là gì? _Phân cụm K-means là một trong những thuật toán máy học không giám sát đơn giản và phổ biến nhất._ _Phân cụm là nhiệm vụ chia dân số hoặc các điểm dữ liệu thành một số nhóm sao cho các điểm dữ liệu trong cùng một nhóm giống với các điểm dữ liệu khác trong cùng một nhóm hơn so","language":"vi","title":"Phân cụm K-means và trường hợp sử dụng của nó trong Miền bảo mật","URL":"https://vn.linkedin.com/pulse/k-means-clustering-its-use-case-security-domain-harshita-kumari?tl=vi","author":[{"literal":"Harshita Dwivedi"}],"accessed":{"date-parts":[["2026",6,16]]}}}],"schema":"https://github.com/citation-style-language/schema/raw/master/csl-citation.json"} </w:instrText>
      </w:r>
      <w:r>
        <w:rPr>
          <w:rFonts w:ascii="Times New Roman" w:hAnsi="Times New Roman" w:eastAsia="Times New Roman" w:cs="Times New Roman"/>
          <w:kern w:val="0"/>
          <w:sz w:val="26"/>
          <w:szCs w:val="26"/>
          <w:lang w:val="vi-VN"/>
          <w14:ligatures w14:val="none"/>
        </w:rPr>
        <w:fldChar w:fldCharType="separate"/>
      </w:r>
      <w:r>
        <w:rPr>
          <w:rFonts w:ascii="Times New Roman" w:hAnsi="Times New Roman" w:cs="Times New Roman"/>
          <w:kern w:val="0"/>
          <w:sz w:val="26"/>
        </w:rPr>
        <w:t>[12]</w:t>
      </w:r>
      <w:r>
        <w:rPr>
          <w:rFonts w:ascii="Times New Roman" w:hAnsi="Times New Roman" w:eastAsia="Times New Roman" w:cs="Times New Roman"/>
          <w:kern w:val="0"/>
          <w:sz w:val="26"/>
          <w:szCs w:val="26"/>
          <w:lang w:val="vi-VN"/>
          <w14:ligatures w14:val="none"/>
        </w:rPr>
        <w:fldChar w:fldCharType="end"/>
      </w:r>
      <w:r>
        <w:rPr>
          <w:rFonts w:ascii="Times New Roman" w:hAnsi="Times New Roman" w:eastAsia="Times New Roman" w:cs="Times New Roman"/>
          <w:kern w:val="0"/>
          <w:sz w:val="26"/>
          <w:szCs w:val="26"/>
          <w:lang w:val="vi-VN"/>
          <w14:ligatures w14:val="none"/>
        </w:rPr>
        <w:t xml:space="preserve">. Bằng cách cô lập các điểm dữ liệu dị biệt này, hệ thống có thể chủ động ngăn chặn các mối de dọa theo thời gian thực, ngay cả với các lỗ hổng bảo mật mới </w:t>
      </w:r>
      <w:r>
        <w:rPr>
          <w:rFonts w:ascii="Times New Roman" w:hAnsi="Times New Roman" w:eastAsia="Times New Roman" w:cs="Times New Roman"/>
          <w:kern w:val="0"/>
          <w:sz w:val="26"/>
          <w:szCs w:val="26"/>
          <w:lang w:val="vi-VN"/>
          <w14:ligatures w14:val="none"/>
        </w:rPr>
        <w:fldChar w:fldCharType="begin"/>
      </w:r>
      <w:r>
        <w:rPr>
          <w:rFonts w:ascii="Times New Roman" w:hAnsi="Times New Roman" w:eastAsia="Times New Roman" w:cs="Times New Roman"/>
          <w:kern w:val="0"/>
          <w:sz w:val="26"/>
          <w:szCs w:val="26"/>
          <w:lang w:val="vi-VN"/>
          <w14:ligatures w14:val="none"/>
        </w:rPr>
        <w:instrText xml:space="preserve"> ADDIN ZOTERO_ITEM CSL_CITATION {"citationID":"a4ea53tt0t","properties":{"unsorted":false,"formattedCitation":"[12]","plainCitation":"[12]","noteIndex":0},"citationItems":[{"id":111,"uris":["http://zotero.org/users/local/V9IfZRYu/items/Y3B3C594"],"itemData":{"id":111,"type":"webpage","abstract":"Phân cụm K-means là gì? _Phân cụm K-means là một trong những thuật toán máy học không giám sát đơn giản và phổ biến nhất._ _Phân cụm là nhiệm vụ chia dân số hoặc các điểm dữ liệu thành một số nhóm sao cho các điểm dữ liệu trong cùng một nhóm giống với các điểm dữ liệu khác trong cùng một nhóm hơn so","language":"vi","title":"Phân cụm K-means và trường hợp sử dụng của nó trong Miền bảo mật","URL":"https://vn.linkedin.com/pulse/k-means-clustering-its-use-case-security-domain-harshita-kumari?tl=vi","author":[{"literal":"Harshita Dwivedi"}],"accessed":{"date-parts":[["2026",6,16]]}}}],"schema":"https://github.com/citation-style-language/schema/raw/master/csl-citation.json"} </w:instrText>
      </w:r>
      <w:r>
        <w:rPr>
          <w:rFonts w:ascii="Times New Roman" w:hAnsi="Times New Roman" w:eastAsia="Times New Roman" w:cs="Times New Roman"/>
          <w:kern w:val="0"/>
          <w:sz w:val="26"/>
          <w:szCs w:val="26"/>
          <w:lang w:val="vi-VN"/>
          <w14:ligatures w14:val="none"/>
        </w:rPr>
        <w:fldChar w:fldCharType="separate"/>
      </w:r>
      <w:r>
        <w:rPr>
          <w:rFonts w:ascii="Times New Roman" w:hAnsi="Times New Roman" w:cs="Times New Roman"/>
          <w:kern w:val="0"/>
          <w:sz w:val="26"/>
        </w:rPr>
        <w:t>[12]</w:t>
      </w:r>
      <w:r>
        <w:rPr>
          <w:rFonts w:ascii="Times New Roman" w:hAnsi="Times New Roman" w:eastAsia="Times New Roman" w:cs="Times New Roman"/>
          <w:kern w:val="0"/>
          <w:sz w:val="26"/>
          <w:szCs w:val="26"/>
          <w:lang w:val="vi-VN"/>
          <w14:ligatures w14:val="none"/>
        </w:rPr>
        <w:fldChar w:fldCharType="end"/>
      </w:r>
      <w:r>
        <w:rPr>
          <w:rFonts w:ascii="Times New Roman" w:hAnsi="Times New Roman" w:eastAsia="Times New Roman" w:cs="Times New Roman"/>
          <w:kern w:val="0"/>
          <w:sz w:val="26"/>
          <w:szCs w:val="26"/>
          <w:lang w:val="vi-VN"/>
          <w14:ligatures w14:val="none"/>
        </w:rPr>
        <w:t>.</w:t>
      </w:r>
    </w:p>
    <w:p w14:paraId="0A26A9FE">
      <w:pPr>
        <w:spacing w:before="120" w:after="0" w:line="276" w:lineRule="auto"/>
        <w:ind w:firstLine="567"/>
        <w:jc w:val="both"/>
        <w:rPr>
          <w:rFonts w:ascii="Times New Roman" w:hAnsi="Times New Roman" w:eastAsia="Times New Roman" w:cs="Times New Roman"/>
          <w:kern w:val="0"/>
          <w:sz w:val="26"/>
          <w:szCs w:val="26"/>
          <w:lang w:val="vi-VN"/>
          <w14:ligatures w14:val="none"/>
        </w:rPr>
      </w:pPr>
      <w:r>
        <w:rPr>
          <w:rFonts w:ascii="Times New Roman" w:hAnsi="Times New Roman" w:eastAsia="Times New Roman" w:cs="Times New Roman"/>
          <w:kern w:val="0"/>
          <w:sz w:val="26"/>
          <w:szCs w:val="26"/>
          <w:lang w:val="vi-VN"/>
          <w14:ligatures w14:val="none"/>
        </w:rPr>
        <w:t xml:space="preserve">Trong xử lý ảnh và thị giác máy tính, thuật toán nhóm các điểm ảnh </w:t>
      </w:r>
      <w:r>
        <w:rPr>
          <w:rFonts w:ascii="Times New Roman" w:hAnsi="Times New Roman" w:eastAsia="Times New Roman" w:cs="Times New Roman"/>
          <w:kern w:val="0"/>
          <w:sz w:val="26"/>
          <w:szCs w:val="26"/>
          <w14:ligatures w14:val="none"/>
        </w:rPr>
        <w:t>(pixels)</w:t>
      </w:r>
      <w:r>
        <w:rPr>
          <w:rFonts w:ascii="Times New Roman" w:hAnsi="Times New Roman" w:eastAsia="Times New Roman" w:cs="Times New Roman"/>
          <w:kern w:val="0"/>
          <w:sz w:val="26"/>
          <w:szCs w:val="26"/>
          <w:lang w:val="vi-VN"/>
          <w14:ligatures w14:val="none"/>
        </w:rPr>
        <w:t xml:space="preserve"> có đặc trưng tương đồng về màu sắc hoặc kết cấu để phục vụ bài toán phân đoạn ảnh </w:t>
      </w:r>
      <w:r>
        <w:rPr>
          <w:rFonts w:ascii="Times New Roman" w:hAnsi="Times New Roman" w:eastAsia="Times New Roman" w:cs="Times New Roman"/>
          <w:kern w:val="0"/>
          <w:sz w:val="26"/>
          <w:szCs w:val="26"/>
          <w14:ligatures w14:val="none"/>
        </w:rPr>
        <w:t>(Image Segmentation)</w:t>
      </w:r>
      <w:r>
        <w:rPr>
          <w:rFonts w:ascii="Times New Roman" w:hAnsi="Times New Roman" w:eastAsia="Times New Roman" w:cs="Times New Roman"/>
          <w:kern w:val="0"/>
          <w:sz w:val="26"/>
          <w:szCs w:val="26"/>
          <w:lang w:val="vi-VN"/>
          <w14:ligatures w14:val="none"/>
        </w:rPr>
        <w:t xml:space="preserve"> </w:t>
      </w:r>
      <w:r>
        <w:rPr>
          <w:rFonts w:ascii="Times New Roman" w:hAnsi="Times New Roman" w:eastAsia="Times New Roman" w:cs="Times New Roman"/>
          <w:kern w:val="0"/>
          <w:sz w:val="26"/>
          <w:szCs w:val="26"/>
          <w:lang w:val="vi-VN"/>
          <w14:ligatures w14:val="none"/>
        </w:rPr>
        <w:fldChar w:fldCharType="begin"/>
      </w:r>
      <w:r>
        <w:rPr>
          <w:rFonts w:ascii="Times New Roman" w:hAnsi="Times New Roman" w:eastAsia="Times New Roman" w:cs="Times New Roman"/>
          <w:kern w:val="0"/>
          <w:sz w:val="26"/>
          <w:szCs w:val="26"/>
          <w:lang w:val="vi-VN"/>
          <w14:ligatures w14:val="none"/>
        </w:rPr>
        <w:instrText xml:space="preserve"> ADDIN ZOTERO_ITEM CSL_CITATION {"citationID":"a1thsgggndn","properties":{"unsorted":false,"formattedCitation":"[13]","plainCitation":"[13]","noteIndex":0},"citationItems":[{"id":113,"uris":["http://zotero.org/users/local/V9IfZRYu/items/L4UEGEQ5"],"itemData":{"id":113,"type":"post-weblog","abstract":"An introduction with Python","container-title":"Towards Data Science","language":"en-US","title":"Image Segmentation With K-Means Clustering","URL":"https://towardsdatascience.com/image-segmentation-with-k-means-clustering-1bc53601f033/","author":[{"family":"Wilkins","given":"James"}],"accessed":{"date-parts":[["2026",6,16]]},"issued":{"date-parts":[["2024",9,5]]}}}],"schema":"https://github.com/citation-style-language/schema/raw/master/csl-citation.json"} </w:instrText>
      </w:r>
      <w:r>
        <w:rPr>
          <w:rFonts w:ascii="Times New Roman" w:hAnsi="Times New Roman" w:eastAsia="Times New Roman" w:cs="Times New Roman"/>
          <w:kern w:val="0"/>
          <w:sz w:val="26"/>
          <w:szCs w:val="26"/>
          <w:lang w:val="vi-VN"/>
          <w14:ligatures w14:val="none"/>
        </w:rPr>
        <w:fldChar w:fldCharType="separate"/>
      </w:r>
      <w:r>
        <w:rPr>
          <w:rFonts w:ascii="Times New Roman" w:hAnsi="Times New Roman" w:cs="Times New Roman"/>
          <w:kern w:val="0"/>
          <w:sz w:val="26"/>
        </w:rPr>
        <w:t>[13]</w:t>
      </w:r>
      <w:r>
        <w:rPr>
          <w:rFonts w:ascii="Times New Roman" w:hAnsi="Times New Roman" w:eastAsia="Times New Roman" w:cs="Times New Roman"/>
          <w:kern w:val="0"/>
          <w:sz w:val="26"/>
          <w:szCs w:val="26"/>
          <w:lang w:val="vi-VN"/>
          <w14:ligatures w14:val="none"/>
        </w:rPr>
        <w:fldChar w:fldCharType="end"/>
      </w:r>
      <w:r>
        <w:rPr>
          <w:rFonts w:ascii="Times New Roman" w:hAnsi="Times New Roman" w:eastAsia="Times New Roman" w:cs="Times New Roman"/>
          <w:kern w:val="0"/>
          <w:sz w:val="26"/>
          <w:szCs w:val="26"/>
          <w:lang w:val="vi-VN"/>
          <w14:ligatures w14:val="none"/>
        </w:rPr>
        <w:t>. Quy trình này đơn giản hóa hình ảnh phức tạp để tối ưu hóa việc tách nền, nhận dạng vật thể và nén dữ liệu, làm tiền đề cho các ứng dụng nâng cao như nhận diện khuôn mặt hay xe tự hành.</w:t>
      </w:r>
    </w:p>
    <w:p w14:paraId="7952B687">
      <w:pPr>
        <w:spacing w:before="120" w:after="0" w:line="276" w:lineRule="auto"/>
        <w:ind w:firstLine="567"/>
        <w:jc w:val="both"/>
        <w:rPr>
          <w:rFonts w:ascii="Times New Roman" w:hAnsi="Times New Roman" w:eastAsia="Times New Roman" w:cs="Times New Roman"/>
          <w:kern w:val="0"/>
          <w:sz w:val="26"/>
          <w:szCs w:val="26"/>
          <w:lang w:val="vi-VN"/>
          <w14:ligatures w14:val="none"/>
        </w:rPr>
      </w:pPr>
      <w:r>
        <w:rPr>
          <w:rFonts w:ascii="Times New Roman" w:hAnsi="Times New Roman" w:eastAsia="Times New Roman" w:cs="Times New Roman"/>
          <w:kern w:val="0"/>
          <w:sz w:val="26"/>
          <w:szCs w:val="26"/>
          <w:lang w:val="vi-VN"/>
          <w14:ligatures w14:val="none"/>
        </w:rPr>
        <w:t xml:space="preserve">Ngoài các lĩnh vực trên, phân cụm dữ liệu còn chứng minh tính vạn năng trong việc phát hiện cộng đồng mạng xã hội, giám sát dữ liệu cảm biến IoT, phân loại chủ đề văn bản </w:t>
      </w:r>
      <w:r>
        <w:rPr>
          <w:rFonts w:ascii="Times New Roman" w:hAnsi="Times New Roman" w:eastAsia="Times New Roman" w:cs="Times New Roman"/>
          <w:kern w:val="0"/>
          <w:sz w:val="26"/>
          <w:szCs w:val="26"/>
          <w:lang w:val="vi-VN"/>
          <w14:ligatures w14:val="none"/>
        </w:rPr>
        <w:fldChar w:fldCharType="begin"/>
      </w:r>
      <w:r>
        <w:rPr>
          <w:rFonts w:ascii="Times New Roman" w:hAnsi="Times New Roman" w:eastAsia="Times New Roman" w:cs="Times New Roman"/>
          <w:kern w:val="0"/>
          <w:sz w:val="26"/>
          <w:szCs w:val="26"/>
          <w:lang w:val="vi-VN"/>
          <w14:ligatures w14:val="none"/>
        </w:rPr>
        <w:instrText xml:space="preserve"> ADDIN ZOTERO_ITEM CSL_CITATION {"citationID":"a1sr5qv797h","properties":{"unsorted":false,"formattedCitation":"[11]","plainCitation":"[11]","noteIndex":0},"citationItems":[{"id":107,"uris":["http://zotero.org/users/local/V9IfZRYu/items/PUT9DA7N"],"itemData":{"id":107,"type":"webpage","abstract":"Clustering là một phương pháp phổ biến trong học máy, giúp phân loại dữ liệu không có nhãn thành các nhóm tương đồng. Từ phân khúc khách hàng đến nhận dạng ảnh và phân tích văn bản, clustering có mặt ở khắp nơi. Trong bài viết này, chúng ta sẽ đi sâu vào các khái niệm clustering là gì, thuật toán, ứng dụng thực tế và cả những hạn chế cần lưu ý khi áp dụng.","language":"vi","title":"Clustering là gì? Phân loại, thuật toán và ứng dụng","title-short":"Clustering là gì?","URL":"https://devwork.vn/blog/clustering-la-gi","author":[{"literal":"Lưu Quang Linh"}],"accessed":{"date-parts":[["2026",6,16]]}}}],"schema":"https://github.com/citation-style-language/schema/raw/master/csl-citation.json"} </w:instrText>
      </w:r>
      <w:r>
        <w:rPr>
          <w:rFonts w:ascii="Times New Roman" w:hAnsi="Times New Roman" w:eastAsia="Times New Roman" w:cs="Times New Roman"/>
          <w:kern w:val="0"/>
          <w:sz w:val="26"/>
          <w:szCs w:val="26"/>
          <w:lang w:val="vi-VN"/>
          <w14:ligatures w14:val="none"/>
        </w:rPr>
        <w:fldChar w:fldCharType="separate"/>
      </w:r>
      <w:r>
        <w:rPr>
          <w:rFonts w:ascii="Times New Roman" w:hAnsi="Times New Roman" w:cs="Times New Roman"/>
          <w:kern w:val="0"/>
          <w:sz w:val="26"/>
        </w:rPr>
        <w:t>[11]</w:t>
      </w:r>
      <w:r>
        <w:rPr>
          <w:rFonts w:ascii="Times New Roman" w:hAnsi="Times New Roman" w:eastAsia="Times New Roman" w:cs="Times New Roman"/>
          <w:kern w:val="0"/>
          <w:sz w:val="26"/>
          <w:szCs w:val="26"/>
          <w:lang w:val="vi-VN"/>
          <w14:ligatures w14:val="none"/>
        </w:rPr>
        <w:fldChar w:fldCharType="end"/>
      </w:r>
      <w:r>
        <w:rPr>
          <w:rFonts w:ascii="Times New Roman" w:hAnsi="Times New Roman" w:eastAsia="Times New Roman" w:cs="Times New Roman"/>
          <w:kern w:val="0"/>
          <w:sz w:val="26"/>
          <w:szCs w:val="26"/>
          <w:lang w:val="vi-VN"/>
          <w14:ligatures w14:val="none"/>
        </w:rPr>
        <w:t xml:space="preserve"> và phân tích biểu hiện gene trong tin sinh học. Với khả năng thích nghi linh hoạt trên mọi định dạng dữ liệu mà không cần sự can thiệp của con người, phân cụm tiếp tục giữ vững vị thế là mũi nhọn nghiên cứu quan trọng trong lĩnh vực trí tuệ nhân tạo toàn cầu </w:t>
      </w:r>
      <w:r>
        <w:rPr>
          <w:rFonts w:ascii="Times New Roman" w:hAnsi="Times New Roman" w:eastAsia="Times New Roman" w:cs="Times New Roman"/>
          <w:kern w:val="0"/>
          <w:sz w:val="26"/>
          <w:szCs w:val="26"/>
          <w:lang w:val="vi-VN"/>
          <w14:ligatures w14:val="none"/>
        </w:rPr>
        <w:fldChar w:fldCharType="begin"/>
      </w:r>
      <w:r>
        <w:rPr>
          <w:rFonts w:ascii="Times New Roman" w:hAnsi="Times New Roman" w:eastAsia="Times New Roman" w:cs="Times New Roman"/>
          <w:kern w:val="0"/>
          <w:sz w:val="26"/>
          <w:szCs w:val="26"/>
          <w:lang w:val="vi-VN"/>
          <w14:ligatures w14:val="none"/>
        </w:rPr>
        <w:instrText xml:space="preserve"> ADDIN ZOTERO_ITEM CSL_CITATION {"citationID":"a2mifiu7h71","properties":{"unsorted":false,"formattedCitation":"[6]","plainCitation":"[6]","noteIndex":0},"citationItems":[{"id":86,"uris":["http://zotero.org/users/local/V9IfZRYu/items/NKHDX9VR"],"itemData":{"id":86,"type":"book","abstract":"\"This 3rd edition presents dozens of algorithms and implementation examples, all in pseudo-code and suitable for use in real-world, large-scale data mining projects. It addresses advanced topics such as mining object-relational databases, spatial databases, multimedia databases, time-series databases, text databases, the World Wide Web, and applications in several fields. The work also provides a comprehensive, practical look at the concepts and techniques you need to get the most out of your data.\"--The Publisher","call-number":"006.312","collection-title":"Morgan Kaufmann series in data management systems","edition":"3rd ed","ISBN":"978-0-12-381479-1","language":"eng","publisher":"Elsevier/Morgan Kaufmann","publisher-place":"Amsterdam Boston","source":"BnF ISBN","title":"Data mining: concepts and techniques","title-short":"Data mining","author":[{"family":"Han","given":"Jiawei"},{"family":"Kamber","given":"Micheline"},{"family":"Pei","given":"Jian"}],"issued":{"date-parts":[["2012"]]}}}],"schema":"https://github.com/citation-style-language/schema/raw/master/csl-citation.json"} </w:instrText>
      </w:r>
      <w:r>
        <w:rPr>
          <w:rFonts w:ascii="Times New Roman" w:hAnsi="Times New Roman" w:eastAsia="Times New Roman" w:cs="Times New Roman"/>
          <w:kern w:val="0"/>
          <w:sz w:val="26"/>
          <w:szCs w:val="26"/>
          <w:lang w:val="vi-VN"/>
          <w14:ligatures w14:val="none"/>
        </w:rPr>
        <w:fldChar w:fldCharType="separate"/>
      </w:r>
      <w:r>
        <w:rPr>
          <w:rFonts w:ascii="Times New Roman" w:hAnsi="Times New Roman" w:cs="Times New Roman"/>
          <w:kern w:val="0"/>
          <w:sz w:val="26"/>
        </w:rPr>
        <w:t>[6]</w:t>
      </w:r>
      <w:r>
        <w:rPr>
          <w:rFonts w:ascii="Times New Roman" w:hAnsi="Times New Roman" w:eastAsia="Times New Roman" w:cs="Times New Roman"/>
          <w:kern w:val="0"/>
          <w:sz w:val="26"/>
          <w:szCs w:val="26"/>
          <w:lang w:val="vi-VN"/>
          <w14:ligatures w14:val="none"/>
        </w:rPr>
        <w:fldChar w:fldCharType="end"/>
      </w:r>
      <w:r>
        <w:rPr>
          <w:rFonts w:ascii="Times New Roman" w:hAnsi="Times New Roman" w:eastAsia="Times New Roman" w:cs="Times New Roman"/>
          <w:kern w:val="0"/>
          <w:sz w:val="26"/>
          <w:szCs w:val="26"/>
          <w:lang w:val="vi-VN"/>
          <w14:ligatures w14:val="none"/>
        </w:rPr>
        <w:t>.</w:t>
      </w:r>
    </w:p>
    <w:p w14:paraId="65E46AE5">
      <w:pPr>
        <w:pStyle w:val="45"/>
        <w:numPr>
          <w:ilvl w:val="1"/>
          <w:numId w:val="1"/>
        </w:numPr>
        <w:spacing w:before="120" w:after="0" w:line="276" w:lineRule="auto"/>
        <w:jc w:val="both"/>
        <w:outlineLvl w:val="1"/>
        <w:rPr>
          <w:rFonts w:ascii="Times New Roman" w:hAnsi="Times New Roman" w:eastAsia="Times New Roman" w:cs="Times New Roman"/>
          <w:b/>
          <w:bCs/>
          <w:kern w:val="0"/>
          <w:sz w:val="26"/>
          <w:szCs w:val="26"/>
          <w:lang w:val="vi-VN"/>
          <w14:ligatures w14:val="none"/>
        </w:rPr>
      </w:pPr>
      <w:bookmarkStart w:id="18" w:name="_Toc232546459"/>
      <w:r>
        <w:rPr>
          <w:rFonts w:ascii="Times New Roman" w:hAnsi="Times New Roman" w:eastAsia="Times New Roman" w:cs="Times New Roman"/>
          <w:b/>
          <w:bCs/>
          <w:kern w:val="0"/>
          <w:sz w:val="26"/>
          <w:szCs w:val="26"/>
          <w:lang w:val="vi-VN"/>
          <w14:ligatures w14:val="none"/>
        </w:rPr>
        <w:t>THÁCH THỨC TRONG BÀI TOÁN PHÂN CỤM DỮ LIỆU</w:t>
      </w:r>
      <w:bookmarkEnd w:id="18"/>
    </w:p>
    <w:p w14:paraId="589BDD08">
      <w:pPr>
        <w:spacing w:before="120" w:after="0" w:line="276" w:lineRule="auto"/>
        <w:ind w:firstLine="567"/>
        <w:jc w:val="both"/>
        <w:rPr>
          <w:rFonts w:ascii="Times New Roman" w:hAnsi="Times New Roman" w:eastAsia="Times New Roman" w:cs="Times New Roman"/>
          <w:kern w:val="0"/>
          <w:sz w:val="26"/>
          <w:szCs w:val="26"/>
          <w:lang w:val="vi-VN"/>
          <w14:ligatures w14:val="none"/>
        </w:rPr>
      </w:pPr>
      <w:r>
        <w:rPr>
          <w:rFonts w:ascii="Times New Roman" w:hAnsi="Times New Roman" w:eastAsia="Times New Roman" w:cs="Times New Roman"/>
          <w:kern w:val="0"/>
          <w:sz w:val="26"/>
          <w:szCs w:val="26"/>
          <w14:ligatures w14:val="none"/>
        </w:rPr>
        <w:t>Mặc</w:t>
      </w:r>
      <w:r>
        <w:rPr>
          <w:rFonts w:ascii="Times New Roman" w:hAnsi="Times New Roman" w:eastAsia="Times New Roman" w:cs="Times New Roman"/>
          <w:kern w:val="0"/>
          <w:sz w:val="26"/>
          <w:szCs w:val="26"/>
          <w:lang w:val="vi-VN"/>
          <w14:ligatures w14:val="none"/>
        </w:rPr>
        <w:t xml:space="preserve"> dù đạt được nhiều</w:t>
      </w:r>
      <w:r>
        <w:rPr>
          <w:rFonts w:ascii="Times New Roman" w:hAnsi="Times New Roman" w:eastAsia="Times New Roman" w:cs="Times New Roman"/>
          <w:kern w:val="0"/>
          <w:sz w:val="26"/>
          <w:szCs w:val="26"/>
          <w14:ligatures w14:val="none"/>
        </w:rPr>
        <w:t xml:space="preserve"> thành</w:t>
      </w:r>
      <w:r>
        <w:rPr>
          <w:rFonts w:ascii="Times New Roman" w:hAnsi="Times New Roman" w:eastAsia="Times New Roman" w:cs="Times New Roman"/>
          <w:kern w:val="0"/>
          <w:sz w:val="26"/>
          <w:szCs w:val="26"/>
          <w:lang w:val="vi-VN"/>
          <w14:ligatures w14:val="none"/>
        </w:rPr>
        <w:t xml:space="preserve"> tựu trong cả nghiên cứu lẫn thực tiễn, bài toán phân cụm dữ liệu vẫn đối mặt với nhiều thách thức lớn về đặc điểm dữ liệu và hiệu năng tính toán. Khó khăn phổ biến nhất là việc xác định số lượng cụm phù hợp. Một số thuật toán như K-Means yêu cầu người dùng cấu hình trước tham số K </w:t>
      </w:r>
      <w:r>
        <w:rPr>
          <w:rFonts w:ascii="Times New Roman" w:hAnsi="Times New Roman" w:eastAsia="Times New Roman" w:cs="Times New Roman"/>
          <w:kern w:val="0"/>
          <w:sz w:val="26"/>
          <w:szCs w:val="26"/>
          <w:lang w:val="vi-VN"/>
          <w14:ligatures w14:val="none"/>
        </w:rPr>
        <w:fldChar w:fldCharType="begin"/>
      </w:r>
      <w:r>
        <w:rPr>
          <w:rFonts w:ascii="Times New Roman" w:hAnsi="Times New Roman" w:eastAsia="Times New Roman" w:cs="Times New Roman"/>
          <w:kern w:val="0"/>
          <w:sz w:val="26"/>
          <w:szCs w:val="26"/>
          <w:lang w:val="vi-VN"/>
          <w14:ligatures w14:val="none"/>
        </w:rPr>
        <w:instrText xml:space="preserve"> ADDIN ZOTERO_ITEM CSL_CITATION {"citationID":"a23nrl75gdr","properties":{"unsorted":false,"formattedCitation":"[5], [10]","plainCitation":"[5], [10]","noteIndex":0},"citationItems":[{"id":101,"uris":["http://zotero.org/users/local/V9IfZRYu/items/7XLK8PVD"],"itemData":{"id":101,"type":"webpage","title":"Phân cụm dữ liệu – Bách khoa Toàn thư Việt Nam","URL":"https://bktt.vn/Ph%C3%A2n_c%E1%BB%A5m_d%E1%BB%AF_li%E1%BB%87u","accessed":{"date-parts":[["2026",6,9]]}}},{"id":106,"uris":["http://zotero.org/users/local/V9IfZRYu/items/L478HLJK"],"itemData":{"id":106,"type":"article-journal","language":"en","source":"Zotero","title":"K-Means Clustering and Related Algorithms","author":[{"family":"Adams","given":"Ryan P"}]}}],"schema":"https://github.com/citation-style-language/schema/raw/master/csl-citation.json"} </w:instrText>
      </w:r>
      <w:r>
        <w:rPr>
          <w:rFonts w:ascii="Times New Roman" w:hAnsi="Times New Roman" w:eastAsia="Times New Roman" w:cs="Times New Roman"/>
          <w:kern w:val="0"/>
          <w:sz w:val="26"/>
          <w:szCs w:val="26"/>
          <w:lang w:val="vi-VN"/>
          <w14:ligatures w14:val="none"/>
        </w:rPr>
        <w:fldChar w:fldCharType="separate"/>
      </w:r>
      <w:r>
        <w:rPr>
          <w:rFonts w:ascii="Times New Roman" w:hAnsi="Times New Roman" w:cs="Times New Roman"/>
          <w:sz w:val="26"/>
        </w:rPr>
        <w:t>[5], [10]</w:t>
      </w:r>
      <w:r>
        <w:rPr>
          <w:rFonts w:ascii="Times New Roman" w:hAnsi="Times New Roman" w:eastAsia="Times New Roman" w:cs="Times New Roman"/>
          <w:kern w:val="0"/>
          <w:sz w:val="26"/>
          <w:szCs w:val="26"/>
          <w:lang w:val="vi-VN"/>
          <w14:ligatures w14:val="none"/>
        </w:rPr>
        <w:fldChar w:fldCharType="end"/>
      </w:r>
      <w:r>
        <w:rPr>
          <w:rFonts w:ascii="Times New Roman" w:hAnsi="Times New Roman" w:eastAsia="Times New Roman" w:cs="Times New Roman"/>
          <w:kern w:val="0"/>
          <w:sz w:val="26"/>
          <w:szCs w:val="26"/>
          <w:lang w:val="vi-VN"/>
          <w14:ligatures w14:val="none"/>
        </w:rPr>
        <w:t>, song trong thực tế, do cấu trúc dữ liệu ban đầu thường không tường minh, việc lựa chọn sai số lượng cụm sẽ làm giảm đáng kể chất lượng phân cụm. Bên cạnh đó, dữ liệu thực tế thường phân bố dưới nhiều hình dạng phức tạp và không đồng đều. Các phương pháp truyền thống dựa trên khoảng cách chỉ hoạt động hiệu quả với các cụm dạng cầu hoặc phân bố đồng nhất; ngược lại, chúng thường thất bại trước các tập dữ liệu có dạng hình học đặc thù như xoắn ốc, bán nguyệt, cụm lồng nhau hoặc có mật độ không đồng đều</w:t>
      </w:r>
      <w:r>
        <w:rPr>
          <w:rFonts w:ascii="Times New Roman" w:hAnsi="Times New Roman" w:eastAsia="Times New Roman" w:cs="Times New Roman"/>
          <w:kern w:val="0"/>
          <w:sz w:val="26"/>
          <w:szCs w:val="26"/>
          <w14:ligatures w14:val="none"/>
        </w:rPr>
        <w:t xml:space="preserve"> </w:t>
      </w:r>
      <w:r>
        <w:rPr>
          <w:rFonts w:ascii="Times New Roman" w:hAnsi="Times New Roman" w:eastAsia="Times New Roman" w:cs="Times New Roman"/>
          <w:kern w:val="0"/>
          <w:sz w:val="26"/>
          <w:szCs w:val="26"/>
          <w14:ligatures w14:val="none"/>
        </w:rPr>
        <w:fldChar w:fldCharType="begin"/>
      </w:r>
      <w:r>
        <w:rPr>
          <w:rFonts w:ascii="Times New Roman" w:hAnsi="Times New Roman" w:eastAsia="Times New Roman" w:cs="Times New Roman"/>
          <w:kern w:val="0"/>
          <w:sz w:val="26"/>
          <w:szCs w:val="26"/>
          <w14:ligatures w14:val="none"/>
        </w:rPr>
        <w:instrText xml:space="preserve"> ADDIN ZOTERO_ITEM CSL_CITATION {"citationID":"a1egauoqnt9","properties":{"unsorted":false,"formattedCitation":"[3], [5]","plainCitation":"[3], [5]","noteIndex":0},"citationItems":[{"id":101,"uris":["http://zotero.org/users/local/V9IfZRYu/items/7XLK8PVD"],"itemData":{"id":101,"type":"webpage","title":"Phân cụm dữ liệu – Bách khoa Toàn thư Việt Nam","URL":"https://bktt.vn/Ph%C3%A2n_c%E1%BB%A5m_d%E1%BB%AF_li%E1%BB%87u","accessed":{"date-parts":[["2026",6,9]]}}},{"id":11,"uris":["http://zotero.org/users/local/V9IfZRYu/items/RMAJ3CIE"],"itemData":{"id":11,"type":"article-journal","language":"vi","source":"Zotero","title":"NHẬP MÔN HỌC MÁY VÀ  KHAI PHÁ DỮ LIỆU","author":[{"literal":"THÂN QUANG KHOÁT"},{"literal":"NGUYỄN THỊ KIM ANH"},{"literal":"ĐỖ TIẾN DŨNG"},{"literal":"NGÔ VĂN LINH"},{"literal":"NGUYỄN ĐỨC ANH"}]}}],"schema":"https://github.com/citation-style-language/schema/raw/master/csl-citation.json"} </w:instrText>
      </w:r>
      <w:r>
        <w:rPr>
          <w:rFonts w:ascii="Times New Roman" w:hAnsi="Times New Roman" w:eastAsia="Times New Roman" w:cs="Times New Roman"/>
          <w:kern w:val="0"/>
          <w:sz w:val="26"/>
          <w:szCs w:val="26"/>
          <w14:ligatures w14:val="none"/>
        </w:rPr>
        <w:fldChar w:fldCharType="separate"/>
      </w:r>
      <w:r>
        <w:rPr>
          <w:rFonts w:ascii="Times New Roman" w:hAnsi="Times New Roman" w:cs="Times New Roman"/>
          <w:sz w:val="26"/>
        </w:rPr>
        <w:t>[3], [5]</w:t>
      </w:r>
      <w:r>
        <w:rPr>
          <w:rFonts w:ascii="Times New Roman" w:hAnsi="Times New Roman" w:eastAsia="Times New Roman" w:cs="Times New Roman"/>
          <w:kern w:val="0"/>
          <w:sz w:val="26"/>
          <w:szCs w:val="26"/>
          <w14:ligatures w14:val="none"/>
        </w:rPr>
        <w:fldChar w:fldCharType="end"/>
      </w:r>
      <w:r>
        <w:rPr>
          <w:rFonts w:ascii="Times New Roman" w:hAnsi="Times New Roman" w:eastAsia="Times New Roman" w:cs="Times New Roman"/>
          <w:kern w:val="0"/>
          <w:sz w:val="26"/>
          <w:szCs w:val="26"/>
          <w:lang w:val="vi-VN"/>
          <w14:ligatures w14:val="none"/>
        </w:rPr>
        <w:t>. Ngoài ra, nhiễu và các điểm ngoại lai cũng ảnh hưởng tiêu cực đến quá trình phân cụm khi dễ dàng làm sai lệch vị trí tâm cụm hoặc biến đổi cấu trúc phân nhóm nếu thuật toán thiếu cơ chế xử lý phù hợp.</w:t>
      </w:r>
    </w:p>
    <w:p w14:paraId="730A1A08">
      <w:pPr>
        <w:spacing w:before="120" w:after="0" w:line="276" w:lineRule="auto"/>
        <w:ind w:firstLine="567"/>
        <w:jc w:val="both"/>
        <w:rPr>
          <w:rFonts w:ascii="Times New Roman" w:hAnsi="Times New Roman" w:eastAsia="Times New Roman" w:cs="Times New Roman"/>
          <w:kern w:val="0"/>
          <w:sz w:val="26"/>
          <w:szCs w:val="26"/>
          <w:lang w:val="vi-VN"/>
          <w14:ligatures w14:val="none"/>
        </w:rPr>
      </w:pPr>
      <w:r>
        <w:rPr>
          <w:rFonts w:ascii="Times New Roman" w:hAnsi="Times New Roman" w:eastAsia="Times New Roman" w:cs="Times New Roman"/>
          <w:kern w:val="0"/>
          <w:sz w:val="26"/>
          <w:szCs w:val="26"/>
          <w:lang w:val="vi-VN"/>
          <w14:ligatures w14:val="none"/>
        </w:rPr>
        <w:t xml:space="preserve">Đối với các phương pháp phân cụm dựa trên mật độ như CFSFDP </w:t>
      </w:r>
      <w:r>
        <w:rPr>
          <w:rFonts w:ascii="Times New Roman" w:hAnsi="Times New Roman" w:eastAsia="Times New Roman" w:cs="Times New Roman"/>
          <w:kern w:val="0"/>
          <w:sz w:val="26"/>
          <w:szCs w:val="26"/>
          <w:lang w:val="vi-VN"/>
          <w14:ligatures w14:val="none"/>
        </w:rPr>
        <w:fldChar w:fldCharType="begin"/>
      </w:r>
      <w:r>
        <w:rPr>
          <w:rFonts w:ascii="Times New Roman" w:hAnsi="Times New Roman" w:eastAsia="Times New Roman" w:cs="Times New Roman"/>
          <w:kern w:val="0"/>
          <w:sz w:val="26"/>
          <w:szCs w:val="26"/>
          <w:lang w:val="vi-VN"/>
          <w14:ligatures w14:val="none"/>
        </w:rPr>
        <w:instrText xml:space="preserve"> ADDIN ZOTERO_ITEM CSL_CITATION {"citationID":"a1p88e77t58","properties":{"unsorted":false,"formattedCitation":"[9]","plainCitation":"[9]","noteIndex":0},"citationItems":[{"id":5,"uris":["http://zotero.org/users/local/V9IfZRYu/items/TQF4UQE3"],"itemData":{"id":5,"type":"article-journal","abstract":"Discerning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eastAsia="Times New Roman" w:cs="Times New Roman"/>
          <w:kern w:val="0"/>
          <w:sz w:val="26"/>
          <w:szCs w:val="26"/>
          <w:lang w:val="vi-VN"/>
          <w14:ligatures w14:val="none"/>
        </w:rPr>
        <w:fldChar w:fldCharType="separate"/>
      </w:r>
      <w:r>
        <w:rPr>
          <w:rFonts w:ascii="Times New Roman" w:hAnsi="Times New Roman" w:cs="Times New Roman"/>
          <w:kern w:val="0"/>
          <w:sz w:val="26"/>
        </w:rPr>
        <w:t>[9]</w:t>
      </w:r>
      <w:r>
        <w:rPr>
          <w:rFonts w:ascii="Times New Roman" w:hAnsi="Times New Roman" w:eastAsia="Times New Roman" w:cs="Times New Roman"/>
          <w:kern w:val="0"/>
          <w:sz w:val="26"/>
          <w:szCs w:val="26"/>
          <w:lang w:val="vi-VN"/>
          <w14:ligatures w14:val="none"/>
        </w:rPr>
        <w:fldChar w:fldCharType="end"/>
      </w:r>
      <w:r>
        <w:rPr>
          <w:rFonts w:ascii="Times New Roman" w:hAnsi="Times New Roman" w:eastAsia="Times New Roman" w:cs="Times New Roman"/>
          <w:kern w:val="0"/>
          <w:sz w:val="26"/>
          <w:szCs w:val="26"/>
          <w:lang w:val="vi-VN"/>
          <w14:ligatures w14:val="none"/>
        </w:rPr>
        <w:t xml:space="preserve"> hay CSDPPO </w:t>
      </w:r>
      <w:r>
        <w:rPr>
          <w:rFonts w:ascii="Times New Roman" w:hAnsi="Times New Roman" w:eastAsia="Times New Roman" w:cs="Times New Roman"/>
          <w:kern w:val="0"/>
          <w:sz w:val="26"/>
          <w:szCs w:val="26"/>
          <w:lang w:val="vi-VN"/>
          <w14:ligatures w14:val="none"/>
        </w:rPr>
        <w:fldChar w:fldCharType="begin"/>
      </w:r>
      <w:r>
        <w:rPr>
          <w:rFonts w:ascii="Times New Roman" w:hAnsi="Times New Roman" w:eastAsia="Times New Roman" w:cs="Times New Roman"/>
          <w:kern w:val="0"/>
          <w:sz w:val="26"/>
          <w:szCs w:val="26"/>
          <w:lang w:val="vi-VN"/>
          <w14:ligatures w14:val="none"/>
        </w:rPr>
        <w:instrText xml:space="preserve"> ADDIN ZOTERO_ITEM CSL_CITATION {"citationID":"a2587v6v21j","properties":{"unsorted":false,"formattedCitation":"[14]","plainCitation":"[14]","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eastAsia="Times New Roman" w:cs="Times New Roman"/>
          <w:kern w:val="0"/>
          <w:sz w:val="26"/>
          <w:szCs w:val="26"/>
          <w:lang w:val="vi-VN"/>
          <w14:ligatures w14:val="none"/>
        </w:rPr>
        <w:fldChar w:fldCharType="separate"/>
      </w:r>
      <w:r>
        <w:rPr>
          <w:rFonts w:ascii="Times New Roman" w:hAnsi="Times New Roman" w:cs="Times New Roman"/>
          <w:kern w:val="0"/>
          <w:sz w:val="26"/>
        </w:rPr>
        <w:t>[14]</w:t>
      </w:r>
      <w:r>
        <w:rPr>
          <w:rFonts w:ascii="Times New Roman" w:hAnsi="Times New Roman" w:eastAsia="Times New Roman" w:cs="Times New Roman"/>
          <w:kern w:val="0"/>
          <w:sz w:val="26"/>
          <w:szCs w:val="26"/>
          <w:lang w:val="vi-VN"/>
          <w14:ligatures w14:val="none"/>
        </w:rPr>
        <w:fldChar w:fldCharType="end"/>
      </w:r>
      <w:r>
        <w:rPr>
          <w:rFonts w:ascii="Times New Roman" w:hAnsi="Times New Roman" w:eastAsia="Times New Roman" w:cs="Times New Roman"/>
          <w:kern w:val="0"/>
          <w:sz w:val="26"/>
          <w:szCs w:val="26"/>
          <w:lang w:val="vi-VN"/>
          <w14:ligatures w14:val="none"/>
        </w:rPr>
        <w:t xml:space="preserve">, bài toán tối ưu hóa tham số đóng vai trò quyết định. Chất lượng phân cụm phụ thuộc chặt chẽ vào các chỉ số đầu vào, điển hình là khoảng cách cắt </w:t>
      </w:r>
      <m:oMath>
        <m:sSub>
          <m:sSubPr>
            <m:ctrlPr>
              <w:rPr>
                <w:rFonts w:ascii="Cambria Math" w:hAnsi="Cambria Math" w:eastAsia="Times New Roman" w:cs="Times New Roman"/>
                <w:i/>
                <w:kern w:val="0"/>
                <w:sz w:val="26"/>
                <w:szCs w:val="26"/>
                <w:lang w:val="vi-VN"/>
                <w14:ligatures w14:val="none"/>
              </w:rPr>
            </m:ctrlPr>
          </m:sSubPr>
          <m:e>
            <m:r>
              <m:rPr/>
              <w:rPr>
                <w:rFonts w:ascii="Cambria Math" w:hAnsi="Cambria Math" w:eastAsia="Times New Roman" w:cs="Times New Roman"/>
                <w:kern w:val="0"/>
                <w:sz w:val="26"/>
                <w:szCs w:val="26"/>
                <w:lang w:val="vi-VN"/>
                <w14:ligatures w14:val="none"/>
              </w:rPr>
              <m:t>d</m:t>
            </m:r>
            <m:ctrlPr>
              <w:rPr>
                <w:rFonts w:ascii="Cambria Math" w:hAnsi="Cambria Math" w:eastAsia="Times New Roman" w:cs="Times New Roman"/>
                <w:i/>
                <w:kern w:val="0"/>
                <w:sz w:val="26"/>
                <w:szCs w:val="26"/>
                <w:lang w:val="vi-VN"/>
                <w14:ligatures w14:val="none"/>
              </w:rPr>
            </m:ctrlPr>
          </m:e>
          <m:sub>
            <m:r>
              <m:rPr/>
              <w:rPr>
                <w:rFonts w:ascii="Cambria Math" w:hAnsi="Cambria Math" w:eastAsia="Times New Roman" w:cs="Times New Roman"/>
                <w:kern w:val="0"/>
                <w:sz w:val="26"/>
                <w:szCs w:val="26"/>
                <w:lang w:val="vi-VN"/>
                <w14:ligatures w14:val="none"/>
              </w:rPr>
              <m:t>c</m:t>
            </m:r>
            <m:ctrlPr>
              <w:rPr>
                <w:rFonts w:ascii="Cambria Math" w:hAnsi="Cambria Math" w:eastAsia="Times New Roman" w:cs="Times New Roman"/>
                <w:i/>
                <w:kern w:val="0"/>
                <w:sz w:val="26"/>
                <w:szCs w:val="26"/>
                <w:lang w:val="vi-VN"/>
                <w14:ligatures w14:val="none"/>
              </w:rPr>
            </m:ctrlPr>
          </m:sub>
        </m:sSub>
      </m:oMath>
      <w:r>
        <w:rPr>
          <w:rFonts w:ascii="Times New Roman" w:hAnsi="Times New Roman" w:eastAsia="Times New Roman" w:cs="Times New Roman"/>
          <w:kern w:val="0"/>
          <w:sz w:val="26"/>
          <w:szCs w:val="26"/>
          <w:lang w:val="vi-VN"/>
          <w14:ligatures w14:val="none"/>
        </w:rPr>
        <w:t>. Nếu tham số này không tương thích với đặc điểm phân bố dữ liệu, quy trình tính toán mật độ cục bộ và xác định tâm cụm sẽ bị sai lệch. Song song đó, chi phí tính toán là một rào cản lớn khi xử lý các tập dữ liệu quy mô lớn. Nhiều thuật toán dựa trên mật độ yêu cầu tính toán khoảng cách giữa mọi cặp điểm dữ liệu, dẫn đến độ phức tạp thuật toán cao. Khi số lượng phần tử tăng lên, thời gian xử lý và số lượng phép so sánh khoảng cách sẽ tăng theo cấp số nhân, gây quá tải hệ thống.</w:t>
      </w:r>
    </w:p>
    <w:p w14:paraId="50AD83CD">
      <w:pPr>
        <w:spacing w:before="120" w:after="0" w:line="276" w:lineRule="auto"/>
        <w:ind w:firstLine="567"/>
        <w:jc w:val="both"/>
        <w:rPr>
          <w:rFonts w:ascii="Times New Roman" w:hAnsi="Times New Roman" w:eastAsia="Times New Roman" w:cs="Times New Roman"/>
          <w:kern w:val="0"/>
          <w:sz w:val="26"/>
          <w:szCs w:val="26"/>
          <w:lang w:val="vi-VN"/>
          <w14:ligatures w14:val="none"/>
        </w:rPr>
      </w:pPr>
      <w:r>
        <w:rPr>
          <w:rFonts w:ascii="Times New Roman" w:hAnsi="Times New Roman" w:eastAsia="Times New Roman" w:cs="Times New Roman"/>
          <w:kern w:val="0"/>
          <w:sz w:val="26"/>
          <w:szCs w:val="26"/>
          <w:lang w:val="vi-VN"/>
          <w14:ligatures w14:val="none"/>
        </w:rPr>
        <w:t xml:space="preserve">Những hạn chế kể trên đòi hỏi việc phát triển các phương pháp phân cụm mới có khả năng thích nghi tốt với cấu trúc dữ liệu phức tạp, giảm thiểu sự phụ thuộc vào tham số cấu hình và tối ưu hóa chi phí tính toán. Đây cũng chính là động lực để đề tài tập trung nghiên cứu, cải tiến bước xác định khoảng cách </w:t>
      </w:r>
      <m:oMath>
        <m:r>
          <m:rPr/>
          <w:rPr>
            <w:rFonts w:ascii="Cambria Math" w:hAnsi="Cambria Math" w:eastAsia="Times New Roman" w:cs="Times New Roman"/>
            <w:kern w:val="0"/>
            <w:sz w:val="26"/>
            <w:szCs w:val="26"/>
            <w:lang w:val="vi-VN"/>
            <w14:ligatures w14:val="none"/>
          </w:rPr>
          <m:t>δ</m:t>
        </m:r>
      </m:oMath>
      <w:r>
        <w:rPr>
          <w:rFonts w:ascii="Times New Roman" w:hAnsi="Times New Roman" w:eastAsia="Times New Roman" w:cs="Times New Roman"/>
          <w:kern w:val="0"/>
          <w:sz w:val="26"/>
          <w:szCs w:val="26"/>
          <w:lang w:val="vi-VN"/>
          <w14:ligatures w14:val="none"/>
        </w:rPr>
        <w:t xml:space="preserve"> trong thuật toán CSDPPO nhằm nâng cao hiệu năng xử lý trên các tập dữ liệu lớn.</w:t>
      </w:r>
    </w:p>
    <w:p w14:paraId="17C8E707">
      <w:pPr>
        <w:pStyle w:val="45"/>
        <w:spacing w:before="120" w:after="0" w:line="276" w:lineRule="auto"/>
        <w:ind w:left="0"/>
        <w:jc w:val="both"/>
        <w:rPr>
          <w:rFonts w:ascii="Times New Roman" w:hAnsi="Times New Roman" w:eastAsia="Times New Roman" w:cs="Times New Roman"/>
          <w:kern w:val="0"/>
          <w:sz w:val="26"/>
          <w:szCs w:val="26"/>
          <w:lang w:val="vi-VN"/>
          <w14:ligatures w14:val="none"/>
        </w:rPr>
      </w:pPr>
    </w:p>
    <w:p w14:paraId="0EC481D5">
      <w:pPr>
        <w:rPr>
          <w:rFonts w:ascii="Times New Roman" w:hAnsi="Times New Roman" w:cs="Times New Roman"/>
          <w:sz w:val="26"/>
          <w:lang w:val="vi-VN"/>
        </w:rPr>
      </w:pPr>
      <w:r>
        <w:rPr>
          <w:rFonts w:ascii="Times New Roman" w:hAnsi="Times New Roman" w:cs="Times New Roman"/>
          <w:sz w:val="26"/>
          <w:lang w:val="vi-VN"/>
        </w:rPr>
        <w:br w:type="page"/>
      </w:r>
    </w:p>
    <w:p w14:paraId="23B589B8">
      <w:pPr>
        <w:spacing w:after="240" w:line="240" w:lineRule="auto"/>
        <w:jc w:val="both"/>
        <w:outlineLvl w:val="0"/>
        <w:rPr>
          <w:rFonts w:ascii="Times New Roman" w:hAnsi="Times New Roman" w:cs="Times New Roman"/>
          <w:b/>
          <w:bCs/>
          <w:sz w:val="30"/>
          <w:szCs w:val="30"/>
          <w:lang w:val="vi-VN"/>
        </w:rPr>
      </w:pPr>
      <w:bookmarkStart w:id="19" w:name="_Toc232546460"/>
      <w:r>
        <w:rPr>
          <w:rFonts w:ascii="Times New Roman" w:hAnsi="Times New Roman" w:cs="Times New Roman"/>
          <w:b/>
          <w:bCs/>
          <w:sz w:val="30"/>
          <w:szCs w:val="30"/>
          <w:lang w:val="vi-VN"/>
        </w:rPr>
        <w:t>CHƯƠNG 2. CƠ SỞ LÝ THUYẾT</w:t>
      </w:r>
      <w:bookmarkEnd w:id="19"/>
    </w:p>
    <w:p w14:paraId="06711A4F">
      <w:pPr>
        <w:spacing w:before="120" w:after="120" w:line="240" w:lineRule="auto"/>
        <w:jc w:val="both"/>
        <w:outlineLvl w:val="1"/>
        <w:rPr>
          <w:rFonts w:ascii="Times New Roman" w:hAnsi="Times New Roman" w:cs="Times New Roman"/>
          <w:b/>
          <w:bCs/>
          <w:sz w:val="26"/>
          <w:lang w:val="vi-VN"/>
        </w:rPr>
      </w:pPr>
      <w:bookmarkStart w:id="20" w:name="_Toc232546461"/>
      <w:r>
        <w:rPr>
          <w:rFonts w:ascii="Times New Roman" w:hAnsi="Times New Roman" w:cs="Times New Roman"/>
          <w:b/>
          <w:bCs/>
          <w:sz w:val="26"/>
          <w:lang w:val="vi-VN"/>
        </w:rPr>
        <w:t>2.1. THUẬT TOÁN PHÂN CỤM CFSFDP</w:t>
      </w:r>
      <w:bookmarkEnd w:id="20"/>
    </w:p>
    <w:p w14:paraId="026B1B5F">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Thuật toán CFSFDP (Clustering by Fast Search and Find of Density Peaks) hoạt động dựa trên giả định rằng: các tâm cụm là điểm dữ liệu có mật độ cao và cao hơn các điểm xung quanh, và các tâm cụm luôn cách xa các điểm khác có mật độ cao hơn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{"citationID":"xUtY1qJL","properties":{"unsorted":false,"formattedCitation":"[9]","plainCitation":"[9]","noteIndex":0},"citationItems":[{"id":5,"uris":["http://zotero.org/users/local/V9IfZRYu/items/TQF4UQE3"],"itemData":{"id":5,"type":"article-journal","abstract":"Discerning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w:t>
      </w:r>
      <w:r>
        <w:rPr>
          <w:rFonts w:ascii="Times New Roman" w:hAnsi="Times New Roman" w:cs="Times New Roman"/>
          <w:sz w:val="26"/>
          <w:lang w:val="vi-VN"/>
        </w:rPr>
        <w:fldChar w:fldCharType="end"/>
      </w:r>
      <w:r>
        <w:rPr>
          <w:rFonts w:ascii="Times New Roman" w:hAnsi="Times New Roman" w:cs="Times New Roman"/>
          <w:sz w:val="26"/>
          <w:lang w:val="vi-VN"/>
        </w:rPr>
        <w:t>.</w:t>
      </w:r>
    </w:p>
    <w:p w14:paraId="6205C295">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Từ tư duy này, các tâm cụm tiềm năng được thuật toán xác định dựa trên hai tham số bao gồm mật độ cục bộ mỗi điểm </w:t>
      </w:r>
      <m:oMath>
        <m:r>
          <m:rPr>
            <m:nor/>
          </m:rPr>
          <w:rPr>
            <w:rFonts w:ascii="Times New Roman" w:hAnsi="Times New Roman" w:cs="Times New Roman"/>
            <w:i/>
            <w:sz w:val="26"/>
            <w:lang w:val="vi-VN"/>
          </w:rPr>
          <m:t>ρ</m:t>
        </m:r>
      </m:oMath>
      <w:r>
        <w:rPr>
          <w:rFonts w:ascii="Times New Roman" w:hAnsi="Times New Roman" w:cs="Times New Roman"/>
          <w:sz w:val="26"/>
          <w:lang w:val="vi-VN"/>
        </w:rPr>
        <w:t xml:space="preserve"> và khoảng cách gần nhất đến điểm có mật độ cao hơn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w:t>
      </w:r>
    </w:p>
    <w:p w14:paraId="1206BB61">
      <w:pPr>
        <w:pStyle w:val="45"/>
        <w:spacing w:before="120" w:after="120" w:line="240" w:lineRule="auto"/>
        <w:ind w:left="0"/>
        <w:jc w:val="both"/>
        <w:outlineLvl w:val="2"/>
        <w:rPr>
          <w:rFonts w:ascii="Times New Roman" w:hAnsi="Times New Roman" w:cs="Times New Roman"/>
          <w:b/>
          <w:bCs/>
          <w:sz w:val="26"/>
          <w:lang w:val="vi-VN"/>
        </w:rPr>
      </w:pPr>
      <w:bookmarkStart w:id="21" w:name="_Toc232546462"/>
      <w:r>
        <w:rPr>
          <w:rFonts w:ascii="Times New Roman" w:hAnsi="Times New Roman" w:cs="Times New Roman"/>
          <w:b/>
          <w:bCs/>
          <w:sz w:val="26"/>
          <w:lang w:val="vi-VN"/>
        </w:rPr>
        <w:t xml:space="preserve">2.1.1. Mật độ cục bộ </w:t>
      </w:r>
      <m:oMath>
        <m:r>
          <m:rPr>
            <m:sty m:val="bi"/>
          </m:rPr>
          <w:rPr>
            <w:rFonts w:ascii="Cambria Math" w:hAnsi="Cambria Math" w:cs="Times New Roman"/>
            <w:sz w:val="26"/>
            <w:lang w:val="vi-VN"/>
          </w:rPr>
          <m:t>ρ</m:t>
        </m:r>
      </m:oMath>
      <w:bookmarkEnd w:id="21"/>
    </w:p>
    <w:p w14:paraId="274F3C46">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Tham số đầu tiên </w:t>
      </w:r>
      <m:oMath>
        <m:r>
          <m:rPr>
            <m:nor/>
          </m:rPr>
          <w:rPr>
            <w:rFonts w:ascii="Times New Roman" w:hAnsi="Times New Roman" w:cs="Times New Roman"/>
            <w:i/>
            <w:sz w:val="26"/>
            <w:lang w:val="vi-VN"/>
          </w:rPr>
          <m:t>ρ</m:t>
        </m:r>
      </m:oMath>
      <w:r>
        <w:rPr>
          <w:rFonts w:ascii="Times New Roman" w:hAnsi="Times New Roman" w:cs="Times New Roman"/>
          <w:sz w:val="26"/>
          <w:lang w:val="vi-VN"/>
        </w:rPr>
        <w:t xml:space="preserve"> đại diện cho mức độ dày đặc của các phần tử xung quanh nó trong một phạm vi cố định cho trước. Giá trị này được xác định thông qua hàm Cut-off kernel dựa trên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lang w:val="vi-VN"/>
        </w:rPr>
        <w:fldChar w:fldCharType="begin"/>
      </w:r>
      <w:r>
        <w:rPr>
          <w:rFonts w:ascii="Times New Roman" w:hAnsi="Times New Roman" w:cs="Times New Roman" w:eastAsiaTheme="minorEastAsia"/>
          <w:sz w:val="26"/>
          <w:lang w:val="vi-VN"/>
        </w:rPr>
        <w:instrText xml:space="preserve"> ADDIN ZOTERO_ITEM CSL_CITATION {"citationID":"Brh8nKdD","properties":{"unsorted":false,"formattedCitation":"[9]","plainCitation":"[9]","noteIndex":0},"citationItems":[{"id":5,"uris":["http://zotero.org/users/local/V9IfZRYu/items/TQF4UQE3"],"itemData":{"id":5,"type":"article-journal","abstract":"Discerning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eastAsiaTheme="minorEastAsia"/>
          <w:sz w:val="26"/>
          <w:lang w:val="vi-VN"/>
        </w:rPr>
        <w:fldChar w:fldCharType="separate"/>
      </w:r>
      <w:r>
        <w:rPr>
          <w:rFonts w:ascii="Times New Roman" w:hAnsi="Times New Roman" w:cs="Times New Roman"/>
          <w:sz w:val="26"/>
          <w:lang w:val="vi-VN"/>
        </w:rPr>
        <w:t>[9]</w:t>
      </w:r>
      <w:r>
        <w:rPr>
          <w:rFonts w:ascii="Times New Roman" w:hAnsi="Times New Roman" w:cs="Times New Roman" w:eastAsiaTheme="minorEastAsia"/>
          <w:sz w:val="26"/>
          <w:lang w:val="vi-VN"/>
        </w:rPr>
        <w:fldChar w:fldCharType="end"/>
      </w:r>
      <w:r>
        <w:rPr>
          <w:rFonts w:ascii="Times New Roman" w:hAnsi="Times New Roman" w:cs="Times New Roman"/>
          <w:sz w:val="26"/>
          <w:lang w:val="vi-VN"/>
        </w:rPr>
        <w:t>, hoặc có thể xem như bán kính bao phủ do người dùng tự xác định.</w:t>
      </w:r>
    </w:p>
    <w:p w14:paraId="25C82093">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Công thức tính mật độ cho mỗi điểm:</w:t>
      </w:r>
    </w:p>
    <w:tbl>
      <w:tblPr>
        <w:tblStyle w:val="2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6"/>
        <w:gridCol w:w="2907"/>
        <w:gridCol w:w="2907"/>
      </w:tblGrid>
      <w:tr w14:paraId="136B9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vAlign w:val="center"/>
          </w:tcPr>
          <w:p w14:paraId="09966466">
            <w:pPr>
              <w:spacing w:before="120" w:after="0" w:line="240" w:lineRule="auto"/>
              <w:ind w:firstLine="567"/>
              <w:jc w:val="both"/>
              <w:rPr>
                <w:rFonts w:ascii="Times New Roman" w:hAnsi="Times New Roman" w:cs="Times New Roman"/>
                <w:sz w:val="26"/>
                <w:lang w:val="vi-VN"/>
              </w:rPr>
            </w:pPr>
          </w:p>
        </w:tc>
        <w:tc>
          <w:tcPr>
            <w:tcW w:w="1667" w:type="pct"/>
            <w:vAlign w:val="center"/>
          </w:tcPr>
          <w:p w14:paraId="69964AFC">
            <w:pPr>
              <w:spacing w:before="120" w:after="0" w:line="240" w:lineRule="auto"/>
              <w:ind w:firstLine="567"/>
              <w:jc w:val="both"/>
              <w:rPr>
                <w:rFonts w:ascii="Times New Roman" w:hAnsi="Times New Roman" w:cs="Times New Roman"/>
                <w:sz w:val="26"/>
                <w:lang w:val="vi-VN"/>
              </w:rPr>
            </w:pPr>
            <m:oMathPara>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ρ</m:t>
                    </m:r>
                    <m:ctrlPr>
                      <w:rPr>
                        <w:rFonts w:ascii="Cambria Math" w:hAnsi="Cambria Math" w:cs="Times New Roman"/>
                        <w:i/>
                        <w:sz w:val="26"/>
                        <w:lang w:val="vi-VN"/>
                      </w:rPr>
                    </m:ctrlPr>
                  </m:e>
                  <m:sub>
                    <m:r>
                      <m:rPr>
                        <m:nor/>
                      </m:rPr>
                      <w:rPr>
                        <w:rFonts w:ascii="Times New Roman" w:hAnsi="Times New Roman" w:cs="Times New Roman"/>
                        <w:i/>
                        <w:sz w:val="26"/>
                        <w:lang w:val="vi-VN"/>
                      </w:rPr>
                      <m:t>i</m:t>
                    </m:r>
                    <m:ctrlPr>
                      <w:rPr>
                        <w:rFonts w:ascii="Cambria Math" w:hAnsi="Cambria Math" w:cs="Times New Roman"/>
                        <w:i/>
                        <w:sz w:val="26"/>
                        <w:lang w:val="vi-VN"/>
                      </w:rPr>
                    </m:ctrlPr>
                  </m:sub>
                </m:sSub>
                <m:r>
                  <m:rPr>
                    <m:nor/>
                    <m:sty m:val="p"/>
                  </m:rPr>
                  <w:rPr>
                    <w:rFonts w:ascii="Times New Roman" w:hAnsi="Times New Roman" w:cs="Times New Roman"/>
                    <w:sz w:val="26"/>
                    <w:lang w:val="vi-VN"/>
                  </w:rPr>
                  <m:t>=</m:t>
                </m:r>
                <m:nary>
                  <m:naryPr>
                    <m:chr m:val="∑"/>
                    <m:limLoc m:val="undOvr"/>
                    <m:supHide m:val="1"/>
                    <m:ctrlPr>
                      <w:rPr>
                        <w:rFonts w:ascii="Cambria Math" w:hAnsi="Cambria Math" w:cs="Times New Roman"/>
                        <w:i/>
                        <w:sz w:val="26"/>
                        <w:lang w:val="vi-VN"/>
                      </w:rPr>
                    </m:ctrlPr>
                  </m:naryPr>
                  <m:sub>
                    <m:r>
                      <m:rPr>
                        <m:nor/>
                        <m:sty m:val="p"/>
                      </m:rPr>
                      <w:rPr>
                        <w:rFonts w:ascii="Times New Roman" w:hAnsi="Times New Roman" w:cs="Times New Roman"/>
                        <w:iCs/>
                        <w:sz w:val="26"/>
                        <w:lang w:val="vi-VN"/>
                      </w:rPr>
                      <m:t>j</m:t>
                    </m:r>
                    <m:r>
                      <m:rPr>
                        <m:nor/>
                        <m:sty m:val="p"/>
                      </m:rPr>
                      <w:rPr>
                        <w:rFonts w:ascii="Cambria Math" w:hAnsi="Cambria Math" w:cs="Times New Roman"/>
                        <w:iCs/>
                        <w:sz w:val="26"/>
                        <w:lang w:val="vi-VN"/>
                      </w:rPr>
                      <m:t>≠</m:t>
                    </m:r>
                    <m:r>
                      <m:rPr>
                        <m:nor/>
                        <m:sty m:val="p"/>
                      </m:rPr>
                      <w:rPr>
                        <w:rFonts w:ascii="Cambria Math" w:hAnsi="Times New Roman" w:cs="Times New Roman"/>
                        <w:iCs/>
                        <w:sz w:val="26"/>
                        <w:lang w:val="vi-VN"/>
                      </w:rPr>
                      <m:t>i</m:t>
                    </m:r>
                    <m:ctrlPr>
                      <w:rPr>
                        <w:rFonts w:ascii="Cambria Math" w:hAnsi="Cambria Math" w:cs="Times New Roman"/>
                        <w:i/>
                        <w:sz w:val="26"/>
                        <w:lang w:val="vi-VN"/>
                      </w:rPr>
                    </m:ctrlPr>
                  </m:sub>
                  <m:sup>
                    <m:ctrlPr>
                      <w:rPr>
                        <w:rFonts w:ascii="Cambria Math" w:hAnsi="Cambria Math" w:cs="Times New Roman"/>
                        <w:i/>
                        <w:sz w:val="26"/>
                        <w:lang w:val="vi-VN"/>
                      </w:rPr>
                    </m:ctrlPr>
                  </m:sup>
                  <m:e>
                    <m:r>
                      <m:rPr>
                        <m:nor/>
                      </m:rPr>
                      <w:rPr>
                        <w:rFonts w:ascii="Times New Roman" w:hAnsi="Times New Roman" w:cs="Times New Roman"/>
                        <w:i/>
                        <w:sz w:val="26"/>
                        <w:lang w:val="vi-VN"/>
                      </w:rPr>
                      <m:t>χ</m:t>
                    </m:r>
                    <m:d>
                      <m:dPr>
                        <m:ctrlPr>
                          <w:rPr>
                            <w:rFonts w:ascii="Cambria Math" w:hAnsi="Cambria Math" w:cs="Times New Roman"/>
                            <w:i/>
                            <w:sz w:val="26"/>
                            <w:lang w:val="vi-VN"/>
                          </w:rPr>
                        </m:ctrlPr>
                      </m:dPr>
                      <m:e>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ij</m:t>
                            </m:r>
                            <m:ctrlPr>
                              <w:rPr>
                                <w:rFonts w:ascii="Cambria Math" w:hAnsi="Cambria Math" w:cs="Times New Roman"/>
                                <w:i/>
                                <w:sz w:val="26"/>
                                <w:lang w:val="vi-VN"/>
                              </w:rPr>
                            </m:ctrlPr>
                          </m:sub>
                        </m:sSub>
                        <m:r>
                          <m:rPr/>
                          <w:rPr>
                            <w:rFonts w:ascii="Cambria Math" w:hAnsi="Cambria Math" w:cs="Times New Roman"/>
                            <w:sz w:val="26"/>
                            <w:lang w:val="vi-VN"/>
                          </w:rPr>
                          <m:t>−</m:t>
                        </m:r>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ctrlPr>
                          <w:rPr>
                            <w:rFonts w:ascii="Cambria Math" w:hAnsi="Cambria Math" w:cs="Times New Roman"/>
                            <w:i/>
                            <w:sz w:val="26"/>
                            <w:lang w:val="vi-VN"/>
                          </w:rPr>
                        </m:ctrlPr>
                      </m:e>
                    </m:d>
                    <m:ctrlPr>
                      <w:rPr>
                        <w:rFonts w:ascii="Cambria Math" w:hAnsi="Cambria Math" w:cs="Times New Roman"/>
                        <w:i/>
                        <w:sz w:val="26"/>
                        <w:lang w:val="vi-VN"/>
                      </w:rPr>
                    </m:ctrlPr>
                  </m:e>
                </m:nary>
              </m:oMath>
            </m:oMathPara>
          </w:p>
        </w:tc>
        <w:tc>
          <w:tcPr>
            <w:tcW w:w="1667" w:type="pct"/>
            <w:vAlign w:val="center"/>
          </w:tcPr>
          <w:p w14:paraId="45C78CA6">
            <w:pPr>
              <w:spacing w:before="120" w:after="0" w:line="240" w:lineRule="auto"/>
              <w:ind w:firstLine="567"/>
              <w:jc w:val="center"/>
              <w:rPr>
                <w:rFonts w:ascii="Times New Roman" w:hAnsi="Times New Roman" w:cs="Times New Roman"/>
                <w:sz w:val="26"/>
                <w:lang w:val="vi-VN"/>
              </w:rPr>
            </w:pPr>
            <w:r>
              <w:rPr>
                <w:rFonts w:ascii="Times New Roman" w:hAnsi="Times New Roman" w:cs="Times New Roman"/>
                <w:sz w:val="26"/>
                <w:lang w:val="vi-VN"/>
              </w:rPr>
              <w:t>(2.1)</w:t>
            </w:r>
          </w:p>
        </w:tc>
      </w:tr>
    </w:tbl>
    <w:p w14:paraId="210FDF41">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Trong đó, </w:t>
      </w:r>
      <m:oMath>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ij</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sz w:val="26"/>
          <w:lang w:val="vi-VN"/>
        </w:rPr>
        <w:t xml:space="preserve">là khoảng cách Euclidean giữa 2 điểm </w:t>
      </w:r>
      <m:oMath>
        <m:r>
          <m:rPr>
            <m:nor/>
          </m:rPr>
          <w:rPr>
            <w:rFonts w:ascii="Times New Roman" w:hAnsi="Times New Roman" w:cs="Times New Roman"/>
            <w:i/>
            <w:sz w:val="26"/>
            <w:lang w:val="vi-VN"/>
          </w:rPr>
          <m:t>i</m:t>
        </m:r>
      </m:oMath>
      <w:r>
        <w:rPr>
          <w:rFonts w:ascii="Times New Roman" w:hAnsi="Times New Roman" w:cs="Times New Roman"/>
          <w:sz w:val="26"/>
          <w:lang w:val="vi-VN"/>
        </w:rPr>
        <w:t xml:space="preserve"> và </w:t>
      </w:r>
      <m:oMath>
        <m:r>
          <m:rPr>
            <m:nor/>
          </m:rPr>
          <w:rPr>
            <w:rFonts w:ascii="Times New Roman" w:hAnsi="Times New Roman" w:cs="Times New Roman"/>
            <w:i/>
            <w:sz w:val="26"/>
            <w:lang w:val="vi-VN"/>
          </w:rPr>
          <m:t>j</m:t>
        </m:r>
      </m:oMath>
      <w:r>
        <w:rPr>
          <w:rFonts w:ascii="Times New Roman" w:hAnsi="Times New Roman" w:cs="Times New Roman"/>
          <w:sz w:val="26"/>
          <w:lang w:val="vi-VN"/>
        </w:rPr>
        <w:t xml:space="preserve">. Hàm </w:t>
      </w:r>
      <m:oMath>
        <m:r>
          <m:rPr>
            <m:nor/>
          </m:rPr>
          <w:rPr>
            <w:rFonts w:ascii="Times New Roman" w:hAnsi="Times New Roman" w:cs="Times New Roman"/>
            <w:i/>
            <w:sz w:val="26"/>
            <w:lang w:val="vi-VN"/>
          </w:rPr>
          <m:t>χ</m:t>
        </m:r>
        <m:r>
          <m:rPr>
            <m:nor/>
            <m:sty m:val="p"/>
          </m:rPr>
          <w:rPr>
            <w:rFonts w:ascii="Times New Roman" w:hAnsi="Times New Roman" w:cs="Times New Roman"/>
            <w:iCs/>
            <w:sz w:val="26"/>
            <w:lang w:val="vi-VN"/>
          </w:rPr>
          <m:t>(</m:t>
        </m:r>
        <m:r>
          <m:rPr>
            <m:nor/>
          </m:rPr>
          <w:rPr>
            <w:rFonts w:ascii="Times New Roman" w:hAnsi="Times New Roman" w:cs="Times New Roman"/>
            <w:i/>
            <w:sz w:val="26"/>
            <w:lang w:val="vi-VN"/>
          </w:rPr>
          <m:t>x</m:t>
        </m:r>
        <m:r>
          <m:rPr>
            <m:nor/>
            <m:sty m:val="p"/>
          </m:rPr>
          <w:rPr>
            <w:rFonts w:ascii="Times New Roman" w:hAnsi="Times New Roman" w:cs="Times New Roman"/>
            <w:iCs/>
            <w:sz w:val="26"/>
            <w:lang w:val="vi-VN"/>
          </w:rPr>
          <m:t>)</m:t>
        </m:r>
      </m:oMath>
      <w:r>
        <w:rPr>
          <w:rFonts w:ascii="Times New Roman" w:hAnsi="Times New Roman" w:cs="Times New Roman"/>
          <w:sz w:val="26"/>
          <w:lang w:val="vi-VN"/>
        </w:rPr>
        <w:t xml:space="preserve">  được định nghĩa như sau: nhận giá trị bằng 1 nếu </w:t>
      </w:r>
      <m:oMath>
        <m:r>
          <m:rPr>
            <m:nor/>
          </m:rPr>
          <w:rPr>
            <w:rFonts w:ascii="Times New Roman" w:hAnsi="Times New Roman" w:cs="Times New Roman"/>
            <w:i/>
            <w:sz w:val="26"/>
            <w:lang w:val="vi-VN"/>
          </w:rPr>
          <m:t>x</m:t>
        </m:r>
        <m:r>
          <m:rPr>
            <m:nor/>
            <m:sty m:val="p"/>
          </m:rPr>
          <w:rPr>
            <w:rFonts w:ascii="Times New Roman" w:hAnsi="Times New Roman" w:cs="Times New Roman"/>
            <w:sz w:val="26"/>
            <w:lang w:val="vi-VN"/>
          </w:rPr>
          <m:t xml:space="preserve"> &lt; 0</m:t>
        </m:r>
      </m:oMath>
      <w:r>
        <w:rPr>
          <w:rFonts w:ascii="Times New Roman" w:hAnsi="Times New Roman" w:cs="Times New Roman"/>
          <w:sz w:val="26"/>
          <w:lang w:val="vi-VN"/>
        </w:rPr>
        <w:t xml:space="preserve"> và bằng 0 trong các trường hợp ngược lại:</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3"/>
        <w:gridCol w:w="2834"/>
        <w:gridCol w:w="2834"/>
      </w:tblGrid>
      <w:tr w14:paraId="3F96C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2833" w:type="dxa"/>
            <w:vAlign w:val="center"/>
          </w:tcPr>
          <w:p w14:paraId="78F4846C">
            <w:pPr>
              <w:spacing w:before="120" w:after="0" w:line="240" w:lineRule="auto"/>
              <w:ind w:firstLine="567"/>
              <w:jc w:val="center"/>
              <w:rPr>
                <w:rFonts w:ascii="Times New Roman" w:hAnsi="Times New Roman" w:cs="Times New Roman"/>
                <w:sz w:val="26"/>
                <w:lang w:val="vi-VN"/>
              </w:rPr>
            </w:pPr>
          </w:p>
        </w:tc>
        <w:tc>
          <w:tcPr>
            <w:tcW w:w="2834" w:type="dxa"/>
            <w:vAlign w:val="center"/>
          </w:tcPr>
          <w:p w14:paraId="57890BD5">
            <w:pPr>
              <w:spacing w:before="120" w:after="0" w:line="240" w:lineRule="auto"/>
              <w:ind w:firstLine="567"/>
              <w:jc w:val="both"/>
              <w:rPr>
                <w:rFonts w:ascii="Times New Roman" w:hAnsi="Times New Roman" w:cs="Times New Roman"/>
                <w:sz w:val="26"/>
                <w:lang w:val="vi-VN"/>
              </w:rPr>
            </w:pPr>
            <m:oMathPara>
              <m:oMathParaPr>
                <m:jc m:val="center"/>
              </m:oMathParaPr>
              <m:oMath>
                <m:r>
                  <m:rPr/>
                  <w:rPr>
                    <w:rFonts w:ascii="Cambria Math" w:hAnsi="Cambria Math" w:cs="Times New Roman"/>
                    <w:sz w:val="26"/>
                    <w:lang w:val="vi-VN"/>
                  </w:rPr>
                  <m:t>χ</m:t>
                </m:r>
                <m:d>
                  <m:dPr>
                    <m:ctrlPr>
                      <w:rPr>
                        <w:rFonts w:ascii="Cambria Math" w:hAnsi="Cambria Math" w:cs="Times New Roman"/>
                        <w:i/>
                        <w:sz w:val="26"/>
                        <w:lang w:val="vi-VN"/>
                      </w:rPr>
                    </m:ctrlPr>
                  </m:dPr>
                  <m:e>
                    <m:r>
                      <m:rPr/>
                      <w:rPr>
                        <w:rFonts w:ascii="Cambria Math" w:hAnsi="Cambria Math" w:cs="Times New Roman"/>
                        <w:sz w:val="26"/>
                        <w:lang w:val="vi-VN"/>
                      </w:rPr>
                      <m:t>x</m:t>
                    </m:r>
                    <m:ctrlPr>
                      <w:rPr>
                        <w:rFonts w:ascii="Cambria Math" w:hAnsi="Cambria Math" w:cs="Times New Roman"/>
                        <w:i/>
                        <w:sz w:val="26"/>
                        <w:lang w:val="vi-VN"/>
                      </w:rPr>
                    </m:ctrlPr>
                  </m:e>
                </m:d>
                <m:r>
                  <m:rPr/>
                  <w:rPr>
                    <w:rFonts w:ascii="Cambria Math" w:hAnsi="Cambria Math" w:cs="Times New Roman"/>
                    <w:sz w:val="26"/>
                    <w:lang w:val="vi-VN"/>
                  </w:rPr>
                  <m:t>=</m:t>
                </m:r>
                <m:d>
                  <m:dPr>
                    <m:begChr m:val="{"/>
                    <m:endChr m:val=""/>
                    <m:ctrlPr>
                      <w:rPr>
                        <w:rFonts w:ascii="Cambria Math" w:hAnsi="Cambria Math" w:cs="Times New Roman"/>
                        <w:i/>
                        <w:sz w:val="26"/>
                        <w:lang w:val="vi-VN"/>
                      </w:rPr>
                    </m:ctrlPr>
                  </m:dPr>
                  <m:e>
                    <m:eqArr>
                      <m:eqArrPr>
                        <m:ctrlPr>
                          <w:rPr>
                            <w:rFonts w:ascii="Cambria Math" w:hAnsi="Cambria Math" w:cs="Times New Roman"/>
                            <w:i/>
                            <w:sz w:val="26"/>
                            <w:lang w:val="vi-VN"/>
                          </w:rPr>
                        </m:ctrlPr>
                      </m:eqArrPr>
                      <m:e>
                        <m:r>
                          <m:rPr/>
                          <w:rPr>
                            <w:rFonts w:ascii="Cambria Math" w:hAnsi="Cambria Math" w:cs="Times New Roman"/>
                            <w:sz w:val="26"/>
                            <w:lang w:val="vi-VN"/>
                          </w:rPr>
                          <m:t>1 nếu x&lt;0</m:t>
                        </m:r>
                        <m:ctrlPr>
                          <w:rPr>
                            <w:rFonts w:ascii="Cambria Math" w:hAnsi="Cambria Math" w:cs="Times New Roman"/>
                            <w:i/>
                            <w:sz w:val="26"/>
                            <w:lang w:val="vi-VN"/>
                          </w:rPr>
                        </m:ctrlPr>
                      </m:e>
                      <m:e>
                        <m:r>
                          <m:rPr/>
                          <w:rPr>
                            <w:rFonts w:ascii="Cambria Math" w:hAnsi="Cambria Math" w:cs="Times New Roman"/>
                            <w:sz w:val="26"/>
                            <w:lang w:val="vi-VN"/>
                          </w:rPr>
                          <m:t>0 ngược lại</m:t>
                        </m:r>
                        <m:ctrlPr>
                          <w:rPr>
                            <w:rFonts w:ascii="Cambria Math" w:hAnsi="Cambria Math" w:cs="Times New Roman"/>
                            <w:i/>
                            <w:sz w:val="26"/>
                            <w:lang w:val="vi-VN"/>
                          </w:rPr>
                        </m:ctrlPr>
                      </m:e>
                    </m:eqArr>
                    <m:ctrlPr>
                      <w:rPr>
                        <w:rFonts w:ascii="Cambria Math" w:hAnsi="Cambria Math" w:cs="Times New Roman"/>
                        <w:i/>
                        <w:sz w:val="26"/>
                        <w:lang w:val="vi-VN"/>
                      </w:rPr>
                    </m:ctrlPr>
                  </m:e>
                </m:d>
              </m:oMath>
            </m:oMathPara>
          </w:p>
        </w:tc>
        <w:tc>
          <w:tcPr>
            <w:tcW w:w="2834" w:type="dxa"/>
            <w:vAlign w:val="center"/>
          </w:tcPr>
          <w:p w14:paraId="3F97DA19">
            <w:pPr>
              <w:spacing w:before="120" w:after="0" w:line="240" w:lineRule="auto"/>
              <w:ind w:firstLine="567"/>
              <w:jc w:val="center"/>
              <w:rPr>
                <w:rFonts w:ascii="Times New Roman" w:hAnsi="Times New Roman" w:cs="Times New Roman"/>
                <w:sz w:val="26"/>
                <w:lang w:val="vi-VN"/>
              </w:rPr>
            </w:pPr>
            <w:r>
              <w:rPr>
                <w:rFonts w:ascii="Times New Roman" w:hAnsi="Times New Roman" w:cs="Times New Roman"/>
                <w:sz w:val="26"/>
                <w:lang w:val="vi-VN"/>
              </w:rPr>
              <w:t>(2.2)</w:t>
            </w:r>
          </w:p>
        </w:tc>
      </w:tr>
    </w:tbl>
    <w:p w14:paraId="15F3BCEB">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Công thức này thể hiện rằng tổng các điểm nằm trong vùng lân cận bán kính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xml:space="preserve"> chính là mật độ của điểm đó.</w:t>
      </w:r>
    </w:p>
    <w:p w14:paraId="42A34BE7">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Hoặc công thức thứ hai là Gaussian kernel, ngoài Cut-off kernel bên trên, tác giả cũng đề cập đến việc sử dụng Gaussian kernel trong một số trường hợp:</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3"/>
        <w:gridCol w:w="2834"/>
        <w:gridCol w:w="2834"/>
      </w:tblGrid>
      <w:tr w14:paraId="18D1C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3" w:type="dxa"/>
            <w:vAlign w:val="center"/>
          </w:tcPr>
          <w:p w14:paraId="0DA3B02B">
            <w:pPr>
              <w:spacing w:before="120" w:after="0" w:line="240" w:lineRule="auto"/>
              <w:ind w:firstLine="567"/>
              <w:jc w:val="both"/>
              <w:rPr>
                <w:rFonts w:ascii="Times New Roman" w:hAnsi="Times New Roman" w:cs="Times New Roman"/>
                <w:sz w:val="26"/>
                <w:lang w:val="vi-VN"/>
              </w:rPr>
            </w:pPr>
          </w:p>
        </w:tc>
        <w:tc>
          <w:tcPr>
            <w:tcW w:w="2834" w:type="dxa"/>
            <w:vAlign w:val="center"/>
          </w:tcPr>
          <w:p w14:paraId="5BAA0D87">
            <w:pPr>
              <w:spacing w:before="120" w:after="0" w:line="240" w:lineRule="auto"/>
              <w:ind w:firstLine="567"/>
              <w:jc w:val="both"/>
              <w:rPr>
                <w:rFonts w:ascii="Times New Roman" w:hAnsi="Times New Roman" w:cs="Times New Roman"/>
                <w:sz w:val="26"/>
                <w:lang w:val="vi-VN"/>
              </w:rPr>
            </w:pPr>
            <m:oMathPara>
              <m:oMath>
                <m:sSub>
                  <m:sSubPr>
                    <m:ctrlPr>
                      <w:rPr>
                        <w:rFonts w:ascii="Cambria Math" w:hAnsi="Cambria Math" w:cs="Times New Roman"/>
                        <w:i/>
                        <w:sz w:val="26"/>
                        <w:lang w:val="vi-VN"/>
                      </w:rPr>
                    </m:ctrlPr>
                  </m:sSubPr>
                  <m:e>
                    <m:r>
                      <m:rPr/>
                      <w:rPr>
                        <w:rFonts w:ascii="Cambria Math" w:hAnsi="Cambria Math" w:cs="Times New Roman"/>
                        <w:sz w:val="26"/>
                        <w:lang w:val="vi-VN"/>
                      </w:rPr>
                      <m:t>ρ</m:t>
                    </m:r>
                    <m:ctrlPr>
                      <w:rPr>
                        <w:rFonts w:ascii="Cambria Math" w:hAnsi="Cambria Math" w:cs="Times New Roman"/>
                        <w:i/>
                        <w:sz w:val="26"/>
                        <w:lang w:val="vi-VN"/>
                      </w:rPr>
                    </m:ctrlPr>
                  </m:e>
                  <m:sub>
                    <m:r>
                      <m:rPr/>
                      <w:rPr>
                        <w:rFonts w:ascii="Cambria Math" w:hAnsi="Cambria Math" w:cs="Times New Roman"/>
                        <w:sz w:val="26"/>
                        <w:lang w:val="vi-VN"/>
                      </w:rPr>
                      <m:t>i</m:t>
                    </m:r>
                    <m:ctrlPr>
                      <w:rPr>
                        <w:rFonts w:ascii="Cambria Math" w:hAnsi="Cambria Math" w:cs="Times New Roman"/>
                        <w:i/>
                        <w:sz w:val="26"/>
                        <w:lang w:val="vi-VN"/>
                      </w:rPr>
                    </m:ctrlPr>
                  </m:sub>
                </m:sSub>
                <m:r>
                  <m:rPr/>
                  <w:rPr>
                    <w:rFonts w:ascii="Cambria Math" w:hAnsi="Cambria Math" w:cs="Times New Roman"/>
                    <w:sz w:val="26"/>
                    <w:lang w:val="vi-VN"/>
                  </w:rPr>
                  <m:t>=</m:t>
                </m:r>
                <m:nary>
                  <m:naryPr>
                    <m:chr m:val="∑"/>
                    <m:limLoc m:val="undOvr"/>
                    <m:supHide m:val="1"/>
                    <m:ctrlPr>
                      <w:rPr>
                        <w:rFonts w:ascii="Cambria Math" w:hAnsi="Cambria Math" w:cs="Times New Roman"/>
                        <w:i/>
                        <w:sz w:val="26"/>
                        <w:lang w:val="vi-VN"/>
                      </w:rPr>
                    </m:ctrlPr>
                  </m:naryPr>
                  <m:sub>
                    <m:r>
                      <m:rPr>
                        <m:sty m:val="p"/>
                      </m:rPr>
                      <w:rPr>
                        <w:rFonts w:ascii="Cambria Math" w:hAnsi="Cambria Math" w:cs="Times New Roman"/>
                        <w:sz w:val="26"/>
                        <w:lang w:val="vi-VN"/>
                      </w:rPr>
                      <m:t>j≠i</m:t>
                    </m:r>
                    <m:ctrlPr>
                      <w:rPr>
                        <w:rFonts w:ascii="Cambria Math" w:hAnsi="Cambria Math" w:cs="Times New Roman"/>
                        <w:i/>
                        <w:sz w:val="26"/>
                        <w:lang w:val="vi-VN"/>
                      </w:rPr>
                    </m:ctrlPr>
                  </m:sub>
                  <m:sup>
                    <m:ctrlPr>
                      <w:rPr>
                        <w:rFonts w:ascii="Cambria Math" w:hAnsi="Cambria Math" w:cs="Times New Roman"/>
                        <w:i/>
                        <w:sz w:val="26"/>
                        <w:lang w:val="vi-VN"/>
                      </w:rPr>
                    </m:ctrlPr>
                  </m:sup>
                  <m:e>
                    <m:sSup>
                      <m:sSupPr>
                        <m:ctrlPr>
                          <w:rPr>
                            <w:rFonts w:ascii="Cambria Math" w:hAnsi="Cambria Math" w:cs="Times New Roman"/>
                            <w:i/>
                            <w:sz w:val="26"/>
                            <w:lang w:val="vi-VN"/>
                          </w:rPr>
                        </m:ctrlPr>
                      </m:sSupPr>
                      <m:e>
                        <m:r>
                          <m:rPr/>
                          <w:rPr>
                            <w:rFonts w:ascii="Cambria Math" w:hAnsi="Cambria Math" w:cs="Times New Roman"/>
                            <w:sz w:val="26"/>
                            <w:lang w:val="vi-VN"/>
                          </w:rPr>
                          <m:t>e</m:t>
                        </m:r>
                        <m:ctrlPr>
                          <w:rPr>
                            <w:rFonts w:ascii="Cambria Math" w:hAnsi="Cambria Math" w:cs="Times New Roman"/>
                            <w:i/>
                            <w:sz w:val="26"/>
                            <w:lang w:val="vi-VN"/>
                          </w:rPr>
                        </m:ctrlPr>
                      </m:e>
                      <m:sup>
                        <m:r>
                          <m:rPr/>
                          <w:rPr>
                            <w:rFonts w:ascii="Cambria Math" w:hAnsi="Cambria Math" w:cs="Times New Roman"/>
                            <w:sz w:val="26"/>
                            <w:lang w:val="vi-VN"/>
                          </w:rPr>
                          <m:t>−</m:t>
                        </m:r>
                        <m:sSup>
                          <m:sSupPr>
                            <m:ctrlPr>
                              <w:rPr>
                                <w:rFonts w:ascii="Cambria Math" w:hAnsi="Cambria Math" w:cs="Times New Roman"/>
                                <w:i/>
                                <w:sz w:val="26"/>
                                <w:lang w:val="vi-VN"/>
                              </w:rPr>
                            </m:ctrlPr>
                          </m:sSupPr>
                          <m:e>
                            <m:d>
                              <m:dPr>
                                <m:ctrlPr>
                                  <w:rPr>
                                    <w:rFonts w:ascii="Cambria Math" w:hAnsi="Cambria Math" w:cs="Times New Roman"/>
                                    <w:i/>
                                    <w:sz w:val="26"/>
                                    <w:lang w:val="vi-VN"/>
                                  </w:rPr>
                                </m:ctrlPr>
                              </m:dPr>
                              <m:e>
                                <m:f>
                                  <m:fPr>
                                    <m:type m:val="lin"/>
                                    <m:ctrlPr>
                                      <w:rPr>
                                        <w:rFonts w:ascii="Cambria Math" w:hAnsi="Cambria Math" w:cs="Times New Roman"/>
                                        <w:i/>
                                        <w:sz w:val="26"/>
                                        <w:lang w:val="vi-VN"/>
                                      </w:rPr>
                                    </m:ctrlPr>
                                  </m:fPr>
                                  <m:num>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ij</m:t>
                                        </m:r>
                                        <m:ctrlPr>
                                          <w:rPr>
                                            <w:rFonts w:ascii="Cambria Math" w:hAnsi="Cambria Math" w:cs="Times New Roman"/>
                                            <w:i/>
                                            <w:sz w:val="26"/>
                                            <w:lang w:val="vi-VN"/>
                                          </w:rPr>
                                        </m:ctrlPr>
                                      </m:sub>
                                    </m:sSub>
                                    <m:ctrlPr>
                                      <w:rPr>
                                        <w:rFonts w:ascii="Cambria Math" w:hAnsi="Cambria Math" w:cs="Times New Roman"/>
                                        <w:i/>
                                        <w:sz w:val="26"/>
                                        <w:lang w:val="vi-VN"/>
                                      </w:rPr>
                                    </m:ctrlPr>
                                  </m:num>
                                  <m:den>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ctrlPr>
                                      <w:rPr>
                                        <w:rFonts w:ascii="Cambria Math" w:hAnsi="Cambria Math" w:cs="Times New Roman"/>
                                        <w:i/>
                                        <w:sz w:val="26"/>
                                        <w:lang w:val="vi-VN"/>
                                      </w:rPr>
                                    </m:ctrlPr>
                                  </m:den>
                                </m:f>
                                <m:ctrlPr>
                                  <w:rPr>
                                    <w:rFonts w:ascii="Cambria Math" w:hAnsi="Cambria Math" w:cs="Times New Roman"/>
                                    <w:i/>
                                    <w:sz w:val="26"/>
                                    <w:lang w:val="vi-VN"/>
                                  </w:rPr>
                                </m:ctrlPr>
                              </m:e>
                            </m:d>
                            <m:ctrlPr>
                              <w:rPr>
                                <w:rFonts w:ascii="Cambria Math" w:hAnsi="Cambria Math" w:cs="Times New Roman"/>
                                <w:i/>
                                <w:sz w:val="26"/>
                                <w:lang w:val="vi-VN"/>
                              </w:rPr>
                            </m:ctrlPr>
                          </m:e>
                          <m:sup>
                            <m:r>
                              <m:rPr/>
                              <w:rPr>
                                <w:rFonts w:ascii="Cambria Math" w:hAnsi="Cambria Math" w:cs="Times New Roman"/>
                                <w:sz w:val="26"/>
                                <w:lang w:val="vi-VN"/>
                              </w:rPr>
                              <m:t>2</m:t>
                            </m:r>
                            <m:ctrlPr>
                              <w:rPr>
                                <w:rFonts w:ascii="Cambria Math" w:hAnsi="Cambria Math" w:cs="Times New Roman"/>
                                <w:i/>
                                <w:sz w:val="26"/>
                                <w:lang w:val="vi-VN"/>
                              </w:rPr>
                            </m:ctrlPr>
                          </m:sup>
                        </m:sSup>
                        <m:ctrlPr>
                          <w:rPr>
                            <w:rFonts w:ascii="Cambria Math" w:hAnsi="Cambria Math" w:cs="Times New Roman"/>
                            <w:i/>
                            <w:sz w:val="26"/>
                            <w:lang w:val="vi-VN"/>
                          </w:rPr>
                        </m:ctrlPr>
                      </m:sup>
                    </m:sSup>
                    <m:ctrlPr>
                      <w:rPr>
                        <w:rFonts w:ascii="Cambria Math" w:hAnsi="Cambria Math" w:cs="Times New Roman"/>
                        <w:i/>
                        <w:sz w:val="26"/>
                        <w:lang w:val="vi-VN"/>
                      </w:rPr>
                    </m:ctrlPr>
                  </m:e>
                </m:nary>
              </m:oMath>
            </m:oMathPara>
          </w:p>
        </w:tc>
        <w:tc>
          <w:tcPr>
            <w:tcW w:w="2834" w:type="dxa"/>
            <w:vAlign w:val="center"/>
          </w:tcPr>
          <w:p w14:paraId="25D5DED1">
            <w:pPr>
              <w:spacing w:before="120" w:after="0" w:line="240" w:lineRule="auto"/>
              <w:ind w:firstLine="567"/>
              <w:jc w:val="center"/>
              <w:rPr>
                <w:rFonts w:ascii="Times New Roman" w:hAnsi="Times New Roman" w:cs="Times New Roman"/>
                <w:sz w:val="26"/>
                <w:lang w:val="vi-VN"/>
              </w:rPr>
            </w:pPr>
            <w:r>
              <w:rPr>
                <w:rFonts w:ascii="Times New Roman" w:hAnsi="Times New Roman" w:cs="Times New Roman"/>
                <w:sz w:val="26"/>
                <w:lang w:val="vi-VN"/>
              </w:rPr>
              <w:t>(2.3)</w:t>
            </w:r>
          </w:p>
        </w:tc>
      </w:tr>
    </w:tbl>
    <w:p w14:paraId="437A889C">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Sự khác biệt giữa hai công thức nằm ở cơ chế xác định mức độ ảnh hưởng của các điểm lân cận, ở công thức Cut-off biểu thị sự cắt cứng (hard thresholding), tức là mật độ mỗi điểm dựa vào ảnh hưởng của các điểm nằm trong bán kính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Còn công thức thứ hai Gaussian biểu thị cắt mềm (soft thresholding), các điểm dù xa hay gần cũng đều ảnh hưởng ít nhiều đến mật độ của điểm đó.</w:t>
      </w:r>
    </w:p>
    <w:p w14:paraId="4ED79ED7">
      <w:pPr>
        <w:pStyle w:val="45"/>
        <w:numPr>
          <w:ilvl w:val="2"/>
          <w:numId w:val="3"/>
        </w:numPr>
        <w:spacing w:before="120" w:after="120" w:line="240" w:lineRule="auto"/>
        <w:jc w:val="both"/>
        <w:outlineLvl w:val="2"/>
        <w:rPr>
          <w:rFonts w:ascii="Times New Roman" w:hAnsi="Times New Roman" w:cs="Times New Roman"/>
          <w:b/>
          <w:bCs/>
          <w:sz w:val="26"/>
          <w:lang w:val="vi-VN"/>
        </w:rPr>
      </w:pPr>
      <w:bookmarkStart w:id="22" w:name="_Toc232546463"/>
      <w:r>
        <w:rPr>
          <w:rFonts w:ascii="Times New Roman" w:hAnsi="Times New Roman" w:cs="Times New Roman"/>
          <w:b/>
          <w:bCs/>
          <w:sz w:val="26"/>
          <w:lang w:val="vi-VN"/>
        </w:rPr>
        <w:t xml:space="preserve">Khoảng cách </w:t>
      </w:r>
      <m:oMath>
        <m:r>
          <m:rPr>
            <m:sty m:val="bi"/>
          </m:rPr>
          <w:rPr>
            <w:rFonts w:ascii="Cambria Math" w:hAnsi="Cambria Math" w:cs="Times New Roman"/>
            <w:sz w:val="26"/>
            <w:lang w:val="vi-VN"/>
          </w:rPr>
          <m:t>δ</m:t>
        </m:r>
      </m:oMath>
      <w:bookmarkEnd w:id="22"/>
    </w:p>
    <w:p w14:paraId="40F57399">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Tham số thứ hai là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đại diện cho mức độ tách biệt trong không gian dữ liệu giữa một điểm với các vùng có mật độ dày đặc hơn. Giá trị này được xác định bằng khoảng cách ngắn nhất từ điểm đang xét đến bất kỳ điểm nào khác mà có mật độ cao hơn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{"citationID":"D7tHE6nY","properties":{"unsorted":false,"formattedCitation":"[9]","plainCitation":"[9]","noteIndex":0},"citationItems":[{"id":5,"uris":["http://zotero.org/users/local/V9IfZRYu/items/TQF4UQE3"],"itemData":{"id":5,"type":"article-journal","abstract":"Discerning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w:t>
      </w:r>
      <w:r>
        <w:rPr>
          <w:rFonts w:ascii="Times New Roman" w:hAnsi="Times New Roman" w:cs="Times New Roman"/>
          <w:sz w:val="26"/>
          <w:lang w:val="vi-VN"/>
        </w:rPr>
        <w:fldChar w:fldCharType="end"/>
      </w:r>
      <w:r>
        <w:rPr>
          <w:rFonts w:ascii="Times New Roman" w:hAnsi="Times New Roman" w:cs="Times New Roman"/>
          <w:sz w:val="26"/>
          <w:lang w:val="vi-VN"/>
        </w:rPr>
        <w:t>, cụ thể công thức tính như sau:</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3"/>
        <w:gridCol w:w="2834"/>
        <w:gridCol w:w="2834"/>
      </w:tblGrid>
      <w:tr w14:paraId="12CCC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3" w:type="dxa"/>
            <w:vAlign w:val="center"/>
          </w:tcPr>
          <w:p w14:paraId="23609817">
            <w:pPr>
              <w:spacing w:before="120" w:after="0" w:line="240" w:lineRule="auto"/>
              <w:ind w:firstLine="567"/>
              <w:jc w:val="both"/>
              <w:rPr>
                <w:rFonts w:ascii="Times New Roman" w:hAnsi="Times New Roman" w:cs="Times New Roman"/>
                <w:sz w:val="26"/>
                <w:lang w:val="vi-VN"/>
              </w:rPr>
            </w:pPr>
          </w:p>
        </w:tc>
        <w:tc>
          <w:tcPr>
            <w:tcW w:w="2834" w:type="dxa"/>
            <w:vAlign w:val="center"/>
          </w:tcPr>
          <w:p w14:paraId="4BB76639">
            <w:pPr>
              <w:spacing w:before="120" w:after="0" w:line="240" w:lineRule="auto"/>
              <w:ind w:firstLine="567"/>
              <w:jc w:val="both"/>
              <w:rPr>
                <w:rFonts w:ascii="Times New Roman" w:hAnsi="Times New Roman" w:cs="Times New Roman"/>
                <w:sz w:val="26"/>
                <w:lang w:val="vi-VN"/>
              </w:rPr>
            </w:pPr>
            <m:oMathPara>
              <m:oMath>
                <m:sSub>
                  <m:sSubPr>
                    <m:ctrlPr>
                      <w:rPr>
                        <w:rFonts w:ascii="Cambria Math" w:hAnsi="Cambria Math" w:cs="Times New Roman"/>
                        <w:i/>
                        <w:sz w:val="26"/>
                        <w:lang w:val="vi-VN"/>
                      </w:rPr>
                    </m:ctrlPr>
                  </m:sSubPr>
                  <m:e>
                    <m:r>
                      <m:rPr/>
                      <w:rPr>
                        <w:rFonts w:ascii="Cambria Math" w:hAnsi="Cambria Math" w:cs="Times New Roman"/>
                        <w:sz w:val="26"/>
                        <w:lang w:val="vi-VN"/>
                      </w:rPr>
                      <m:t>δ</m:t>
                    </m:r>
                    <m:ctrlPr>
                      <w:rPr>
                        <w:rFonts w:ascii="Cambria Math" w:hAnsi="Cambria Math" w:cs="Times New Roman"/>
                        <w:i/>
                        <w:sz w:val="26"/>
                        <w:lang w:val="vi-VN"/>
                      </w:rPr>
                    </m:ctrlPr>
                  </m:e>
                  <m:sub>
                    <m:r>
                      <m:rPr/>
                      <w:rPr>
                        <w:rFonts w:ascii="Cambria Math" w:hAnsi="Cambria Math" w:cs="Times New Roman"/>
                        <w:sz w:val="26"/>
                        <w:lang w:val="vi-VN"/>
                      </w:rPr>
                      <m:t>i</m:t>
                    </m:r>
                    <m:ctrlPr>
                      <w:rPr>
                        <w:rFonts w:ascii="Cambria Math" w:hAnsi="Cambria Math" w:cs="Times New Roman"/>
                        <w:i/>
                        <w:sz w:val="26"/>
                        <w:lang w:val="vi-VN"/>
                      </w:rPr>
                    </m:ctrlPr>
                  </m:sub>
                </m:sSub>
                <m:r>
                  <m:rPr/>
                  <w:rPr>
                    <w:rFonts w:ascii="Cambria Math" w:hAnsi="Cambria Math" w:cs="Times New Roman"/>
                    <w:sz w:val="26"/>
                    <w:lang w:val="vi-VN"/>
                  </w:rPr>
                  <m:t>=</m:t>
                </m:r>
                <m:func>
                  <m:funcPr>
                    <m:ctrlPr>
                      <w:rPr>
                        <w:rFonts w:ascii="Cambria Math" w:hAnsi="Cambria Math" w:cs="Times New Roman"/>
                        <w:i/>
                        <w:sz w:val="26"/>
                        <w:lang w:val="vi-VN"/>
                      </w:rPr>
                    </m:ctrlPr>
                  </m:funcPr>
                  <m:fName>
                    <m:limLow>
                      <m:limLowPr>
                        <m:ctrlPr>
                          <w:rPr>
                            <w:rFonts w:ascii="Cambria Math" w:hAnsi="Cambria Math" w:cs="Times New Roman"/>
                            <w:i/>
                            <w:sz w:val="26"/>
                            <w:lang w:val="vi-VN"/>
                          </w:rPr>
                        </m:ctrlPr>
                      </m:limLowPr>
                      <m:e>
                        <m:r>
                          <m:rPr>
                            <m:sty m:val="p"/>
                          </m:rPr>
                          <w:rPr>
                            <w:rFonts w:ascii="Cambria Math" w:hAnsi="Cambria Math" w:cs="Times New Roman"/>
                            <w:sz w:val="26"/>
                            <w:lang w:val="vi-VN"/>
                          </w:rPr>
                          <m:t>min</m:t>
                        </m:r>
                        <m:ctrlPr>
                          <w:rPr>
                            <w:rFonts w:ascii="Cambria Math" w:hAnsi="Cambria Math" w:cs="Times New Roman"/>
                            <w:i/>
                            <w:sz w:val="26"/>
                            <w:lang w:val="vi-VN"/>
                          </w:rPr>
                        </m:ctrlPr>
                      </m:e>
                      <m:lim>
                        <m:r>
                          <m:rPr/>
                          <w:rPr>
                            <w:rFonts w:ascii="Cambria Math" w:hAnsi="Cambria Math" w:cs="Times New Roman"/>
                            <w:sz w:val="26"/>
                            <w:lang w:val="vi-VN"/>
                          </w:rPr>
                          <m:t>j:</m:t>
                        </m:r>
                        <m:sSub>
                          <m:sSubPr>
                            <m:ctrlPr>
                              <w:rPr>
                                <w:rFonts w:ascii="Cambria Math" w:hAnsi="Cambria Math" w:cs="Times New Roman"/>
                                <w:i/>
                                <w:sz w:val="26"/>
                                <w:lang w:val="vi-VN"/>
                              </w:rPr>
                            </m:ctrlPr>
                          </m:sSubPr>
                          <m:e>
                            <m:r>
                              <m:rPr/>
                              <w:rPr>
                                <w:rFonts w:ascii="Cambria Math" w:hAnsi="Cambria Math" w:cs="Times New Roman"/>
                                <w:sz w:val="26"/>
                                <w:lang w:val="vi-VN"/>
                              </w:rPr>
                              <m:t>ρ</m:t>
                            </m:r>
                            <m:ctrlPr>
                              <w:rPr>
                                <w:rFonts w:ascii="Cambria Math" w:hAnsi="Cambria Math" w:cs="Times New Roman"/>
                                <w:i/>
                                <w:sz w:val="26"/>
                                <w:lang w:val="vi-VN"/>
                              </w:rPr>
                            </m:ctrlPr>
                          </m:e>
                          <m:sub>
                            <m:r>
                              <m:rPr/>
                              <w:rPr>
                                <w:rFonts w:ascii="Cambria Math" w:hAnsi="Cambria Math" w:cs="Times New Roman"/>
                                <w:sz w:val="26"/>
                                <w:lang w:val="vi-VN"/>
                              </w:rPr>
                              <m:t>j</m:t>
                            </m:r>
                            <m:ctrlPr>
                              <w:rPr>
                                <w:rFonts w:ascii="Cambria Math" w:hAnsi="Cambria Math" w:cs="Times New Roman"/>
                                <w:i/>
                                <w:sz w:val="26"/>
                                <w:lang w:val="vi-VN"/>
                              </w:rPr>
                            </m:ctrlPr>
                          </m:sub>
                        </m:sSub>
                        <m:r>
                          <m:rPr/>
                          <w:rPr>
                            <w:rFonts w:ascii="Cambria Math" w:hAnsi="Cambria Math" w:cs="Times New Roman"/>
                            <w:sz w:val="26"/>
                            <w:lang w:val="vi-VN"/>
                          </w:rPr>
                          <m:t>&gt;</m:t>
                        </m:r>
                        <m:sSub>
                          <m:sSubPr>
                            <m:ctrlPr>
                              <w:rPr>
                                <w:rFonts w:ascii="Cambria Math" w:hAnsi="Cambria Math" w:cs="Times New Roman"/>
                                <w:i/>
                                <w:sz w:val="26"/>
                                <w:lang w:val="vi-VN"/>
                              </w:rPr>
                            </m:ctrlPr>
                          </m:sSubPr>
                          <m:e>
                            <m:r>
                              <m:rPr/>
                              <w:rPr>
                                <w:rFonts w:ascii="Cambria Math" w:hAnsi="Cambria Math" w:cs="Times New Roman"/>
                                <w:sz w:val="26"/>
                                <w:lang w:val="vi-VN"/>
                              </w:rPr>
                              <m:t>ρ</m:t>
                            </m:r>
                            <m:ctrlPr>
                              <w:rPr>
                                <w:rFonts w:ascii="Cambria Math" w:hAnsi="Cambria Math" w:cs="Times New Roman"/>
                                <w:i/>
                                <w:sz w:val="26"/>
                                <w:lang w:val="vi-VN"/>
                              </w:rPr>
                            </m:ctrlPr>
                          </m:e>
                          <m:sub>
                            <m:r>
                              <m:rPr/>
                              <w:rPr>
                                <w:rFonts w:ascii="Cambria Math" w:hAnsi="Cambria Math" w:cs="Times New Roman"/>
                                <w:sz w:val="26"/>
                                <w:lang w:val="vi-VN"/>
                              </w:rPr>
                              <m:t>i</m:t>
                            </m:r>
                            <m:ctrlPr>
                              <w:rPr>
                                <w:rFonts w:ascii="Cambria Math" w:hAnsi="Cambria Math" w:cs="Times New Roman"/>
                                <w:i/>
                                <w:sz w:val="26"/>
                                <w:lang w:val="vi-VN"/>
                              </w:rPr>
                            </m:ctrlPr>
                          </m:sub>
                        </m:sSub>
                        <m:ctrlPr>
                          <w:rPr>
                            <w:rFonts w:ascii="Cambria Math" w:hAnsi="Cambria Math" w:cs="Times New Roman"/>
                            <w:i/>
                            <w:sz w:val="26"/>
                            <w:lang w:val="vi-VN"/>
                          </w:rPr>
                        </m:ctrlPr>
                      </m:lim>
                    </m:limLow>
                    <m:ctrlPr>
                      <w:rPr>
                        <w:rFonts w:ascii="Cambria Math" w:hAnsi="Cambria Math" w:cs="Times New Roman"/>
                        <w:i/>
                        <w:sz w:val="26"/>
                        <w:lang w:val="vi-VN"/>
                      </w:rPr>
                    </m:ctrlPr>
                  </m:fName>
                  <m:e>
                    <m:r>
                      <m:rPr/>
                      <w:rPr>
                        <w:rFonts w:ascii="Cambria Math" w:hAnsi="Cambria Math" w:cs="Times New Roman"/>
                        <w:sz w:val="26"/>
                        <w:lang w:val="vi-VN"/>
                      </w:rPr>
                      <m:t>(</m:t>
                    </m:r>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ij</m:t>
                        </m:r>
                        <m:ctrlPr>
                          <w:rPr>
                            <w:rFonts w:ascii="Cambria Math" w:hAnsi="Cambria Math" w:cs="Times New Roman"/>
                            <w:i/>
                            <w:sz w:val="26"/>
                            <w:lang w:val="vi-VN"/>
                          </w:rPr>
                        </m:ctrlPr>
                      </m:sub>
                    </m:sSub>
                    <m:r>
                      <m:rPr/>
                      <w:rPr>
                        <w:rFonts w:ascii="Cambria Math" w:hAnsi="Cambria Math" w:cs="Times New Roman"/>
                        <w:sz w:val="26"/>
                        <w:lang w:val="vi-VN"/>
                      </w:rPr>
                      <m:t>)</m:t>
                    </m:r>
                    <m:ctrlPr>
                      <w:rPr>
                        <w:rFonts w:ascii="Cambria Math" w:hAnsi="Cambria Math" w:cs="Times New Roman"/>
                        <w:i/>
                        <w:sz w:val="26"/>
                        <w:lang w:val="vi-VN"/>
                      </w:rPr>
                    </m:ctrlPr>
                  </m:e>
                </m:func>
              </m:oMath>
            </m:oMathPara>
          </w:p>
        </w:tc>
        <w:tc>
          <w:tcPr>
            <w:tcW w:w="2834" w:type="dxa"/>
            <w:vAlign w:val="center"/>
          </w:tcPr>
          <w:p w14:paraId="55D97791">
            <w:pPr>
              <w:spacing w:before="120" w:after="0" w:line="240" w:lineRule="auto"/>
              <w:ind w:firstLine="567"/>
              <w:jc w:val="center"/>
              <w:rPr>
                <w:rFonts w:ascii="Times New Roman" w:hAnsi="Times New Roman" w:cs="Times New Roman"/>
                <w:sz w:val="26"/>
                <w:lang w:val="vi-VN"/>
              </w:rPr>
            </w:pPr>
            <w:r>
              <w:rPr>
                <w:rFonts w:ascii="Times New Roman" w:hAnsi="Times New Roman" w:cs="Times New Roman"/>
                <w:sz w:val="26"/>
                <w:lang w:val="vi-VN"/>
              </w:rPr>
              <w:t>(2.4)</w:t>
            </w:r>
          </w:p>
        </w:tc>
      </w:tr>
    </w:tbl>
    <w:p w14:paraId="56028F78">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Riêng đối với phần tử có mật độ cục bộ lớn nhất trên toàn bộ tập dữ liệu. Vì không có điểm nào có mật độ cao hơn nó, giá trị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của nó được tính bằng khoảng cách lớn nhất giữa nó với bất kỳ điểm nào trong không gian dữ liệu.</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3"/>
        <w:gridCol w:w="2834"/>
        <w:gridCol w:w="2834"/>
      </w:tblGrid>
      <w:tr w14:paraId="044B4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3" w:type="dxa"/>
            <w:vAlign w:val="center"/>
          </w:tcPr>
          <w:p w14:paraId="3B46D5EC">
            <w:pPr>
              <w:spacing w:before="120" w:after="0" w:line="240" w:lineRule="auto"/>
              <w:ind w:firstLine="567"/>
              <w:jc w:val="both"/>
              <w:rPr>
                <w:rFonts w:ascii="Times New Roman" w:hAnsi="Times New Roman" w:cs="Times New Roman"/>
                <w:sz w:val="26"/>
                <w:lang w:val="vi-VN"/>
              </w:rPr>
            </w:pPr>
          </w:p>
        </w:tc>
        <w:tc>
          <w:tcPr>
            <w:tcW w:w="2834" w:type="dxa"/>
            <w:vAlign w:val="center"/>
          </w:tcPr>
          <w:p w14:paraId="278984B8">
            <w:pPr>
              <w:spacing w:before="120" w:after="0" w:line="240" w:lineRule="auto"/>
              <w:ind w:firstLine="567"/>
              <w:jc w:val="both"/>
              <w:rPr>
                <w:rFonts w:ascii="Times New Roman" w:hAnsi="Times New Roman" w:cs="Times New Roman"/>
                <w:sz w:val="26"/>
                <w:lang w:val="vi-VN"/>
              </w:rPr>
            </w:pPr>
            <m:oMathPara>
              <m:oMath>
                <m:sSub>
                  <m:sSubPr>
                    <m:ctrlPr>
                      <w:rPr>
                        <w:rFonts w:ascii="Cambria Math" w:hAnsi="Cambria Math" w:cs="Times New Roman"/>
                        <w:i/>
                        <w:sz w:val="26"/>
                        <w:lang w:val="vi-VN"/>
                      </w:rPr>
                    </m:ctrlPr>
                  </m:sSubPr>
                  <m:e>
                    <m:r>
                      <m:rPr/>
                      <w:rPr>
                        <w:rFonts w:ascii="Cambria Math" w:hAnsi="Cambria Math" w:cs="Times New Roman"/>
                        <w:sz w:val="26"/>
                        <w:lang w:val="vi-VN"/>
                      </w:rPr>
                      <m:t>δ</m:t>
                    </m:r>
                    <m:ctrlPr>
                      <w:rPr>
                        <w:rFonts w:ascii="Cambria Math" w:hAnsi="Cambria Math" w:cs="Times New Roman"/>
                        <w:i/>
                        <w:sz w:val="26"/>
                        <w:lang w:val="vi-VN"/>
                      </w:rPr>
                    </m:ctrlPr>
                  </m:e>
                  <m:sub>
                    <m:r>
                      <m:rPr/>
                      <w:rPr>
                        <w:rFonts w:ascii="Cambria Math" w:hAnsi="Cambria Math" w:cs="Times New Roman"/>
                        <w:sz w:val="26"/>
                        <w:lang w:val="vi-VN"/>
                      </w:rPr>
                      <m:t>i</m:t>
                    </m:r>
                    <m:ctrlPr>
                      <w:rPr>
                        <w:rFonts w:ascii="Cambria Math" w:hAnsi="Cambria Math" w:cs="Times New Roman"/>
                        <w:i/>
                        <w:sz w:val="26"/>
                        <w:lang w:val="vi-VN"/>
                      </w:rPr>
                    </m:ctrlPr>
                  </m:sub>
                </m:sSub>
                <m:r>
                  <m:rPr/>
                  <w:rPr>
                    <w:rFonts w:ascii="Cambria Math" w:hAnsi="Cambria Math" w:cs="Times New Roman"/>
                    <w:sz w:val="26"/>
                    <w:lang w:val="vi-VN"/>
                  </w:rPr>
                  <m:t>=</m:t>
                </m:r>
                <m:func>
                  <m:funcPr>
                    <m:ctrlPr>
                      <w:rPr>
                        <w:rFonts w:ascii="Cambria Math" w:hAnsi="Cambria Math" w:cs="Times New Roman"/>
                        <w:i/>
                        <w:sz w:val="26"/>
                        <w:lang w:val="vi-VN"/>
                      </w:rPr>
                    </m:ctrlPr>
                  </m:funcPr>
                  <m:fName>
                    <m:limLow>
                      <m:limLowPr>
                        <m:ctrlPr>
                          <w:rPr>
                            <w:rFonts w:ascii="Cambria Math" w:hAnsi="Cambria Math" w:cs="Times New Roman"/>
                            <w:i/>
                            <w:sz w:val="26"/>
                            <w:lang w:val="vi-VN"/>
                          </w:rPr>
                        </m:ctrlPr>
                      </m:limLowPr>
                      <m:e>
                        <m:r>
                          <m:rPr>
                            <m:sty m:val="p"/>
                          </m:rPr>
                          <w:rPr>
                            <w:rFonts w:ascii="Cambria Math" w:hAnsi="Cambria Math" w:cs="Times New Roman"/>
                            <w:sz w:val="26"/>
                            <w:lang w:val="vi-VN"/>
                          </w:rPr>
                          <m:t>max</m:t>
                        </m:r>
                        <m:ctrlPr>
                          <w:rPr>
                            <w:rFonts w:ascii="Cambria Math" w:hAnsi="Cambria Math" w:cs="Times New Roman"/>
                            <w:i/>
                            <w:sz w:val="26"/>
                            <w:lang w:val="vi-VN"/>
                          </w:rPr>
                        </m:ctrlPr>
                      </m:e>
                      <m:lim>
                        <m:r>
                          <m:rPr/>
                          <w:rPr>
                            <w:rFonts w:ascii="Cambria Math" w:hAnsi="Cambria Math" w:cs="Times New Roman"/>
                            <w:sz w:val="26"/>
                            <w:lang w:val="vi-VN"/>
                          </w:rPr>
                          <m:t>j</m:t>
                        </m:r>
                        <m:ctrlPr>
                          <w:rPr>
                            <w:rFonts w:ascii="Cambria Math" w:hAnsi="Cambria Math" w:cs="Times New Roman"/>
                            <w:i/>
                            <w:sz w:val="26"/>
                            <w:lang w:val="vi-VN"/>
                          </w:rPr>
                        </m:ctrlPr>
                      </m:lim>
                    </m:limLow>
                    <m:ctrlPr>
                      <w:rPr>
                        <w:rFonts w:ascii="Cambria Math" w:hAnsi="Cambria Math" w:cs="Times New Roman"/>
                        <w:i/>
                        <w:sz w:val="26"/>
                        <w:lang w:val="vi-VN"/>
                      </w:rPr>
                    </m:ctrlPr>
                  </m:fName>
                  <m:e>
                    <m:r>
                      <m:rPr/>
                      <w:rPr>
                        <w:rFonts w:ascii="Cambria Math" w:hAnsi="Cambria Math" w:cs="Times New Roman"/>
                        <w:sz w:val="26"/>
                        <w:lang w:val="vi-VN"/>
                      </w:rPr>
                      <m:t>(</m:t>
                    </m:r>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ij</m:t>
                        </m:r>
                        <m:ctrlPr>
                          <w:rPr>
                            <w:rFonts w:ascii="Cambria Math" w:hAnsi="Cambria Math" w:cs="Times New Roman"/>
                            <w:i/>
                            <w:sz w:val="26"/>
                            <w:lang w:val="vi-VN"/>
                          </w:rPr>
                        </m:ctrlPr>
                      </m:sub>
                    </m:sSub>
                    <m:r>
                      <m:rPr/>
                      <w:rPr>
                        <w:rFonts w:ascii="Cambria Math" w:hAnsi="Cambria Math" w:cs="Times New Roman"/>
                        <w:sz w:val="26"/>
                        <w:lang w:val="vi-VN"/>
                      </w:rPr>
                      <m:t>)</m:t>
                    </m:r>
                    <m:ctrlPr>
                      <w:rPr>
                        <w:rFonts w:ascii="Cambria Math" w:hAnsi="Cambria Math" w:cs="Times New Roman"/>
                        <w:i/>
                        <w:sz w:val="26"/>
                        <w:lang w:val="vi-VN"/>
                      </w:rPr>
                    </m:ctrlPr>
                  </m:e>
                </m:func>
              </m:oMath>
            </m:oMathPara>
          </w:p>
        </w:tc>
        <w:tc>
          <w:tcPr>
            <w:tcW w:w="2834" w:type="dxa"/>
            <w:vAlign w:val="center"/>
          </w:tcPr>
          <w:p w14:paraId="61B55358">
            <w:pPr>
              <w:spacing w:before="120" w:after="0" w:line="240" w:lineRule="auto"/>
              <w:ind w:firstLine="567"/>
              <w:jc w:val="center"/>
              <w:rPr>
                <w:rFonts w:ascii="Times New Roman" w:hAnsi="Times New Roman" w:cs="Times New Roman"/>
                <w:sz w:val="26"/>
                <w:lang w:val="vi-VN"/>
              </w:rPr>
            </w:pPr>
            <w:r>
              <w:rPr>
                <w:rFonts w:ascii="Times New Roman" w:hAnsi="Times New Roman" w:cs="Times New Roman"/>
                <w:sz w:val="26"/>
                <w:lang w:val="vi-VN"/>
              </w:rPr>
              <w:t>(2.5)</w:t>
            </w:r>
          </w:p>
        </w:tc>
      </w:tr>
    </w:tbl>
    <w:p w14:paraId="563A08BD">
      <w:pPr>
        <w:pStyle w:val="45"/>
        <w:numPr>
          <w:ilvl w:val="2"/>
          <w:numId w:val="3"/>
        </w:numPr>
        <w:spacing w:before="120" w:after="120" w:line="240" w:lineRule="auto"/>
        <w:jc w:val="both"/>
        <w:outlineLvl w:val="2"/>
        <w:rPr>
          <w:rFonts w:ascii="Times New Roman" w:hAnsi="Times New Roman" w:cs="Times New Roman"/>
          <w:b/>
          <w:bCs/>
          <w:sz w:val="26"/>
          <w:lang w:val="vi-VN"/>
        </w:rPr>
      </w:pPr>
      <w:bookmarkStart w:id="23" w:name="_Toc232546464"/>
      <w:r>
        <w:rPr>
          <w:rFonts w:ascii="Times New Roman" w:hAnsi="Times New Roman" w:cs="Times New Roman"/>
          <w:b/>
          <w:bCs/>
          <w:sz w:val="26"/>
          <w:lang w:val="vi-VN"/>
        </w:rPr>
        <w:t>Decision Graph</w:t>
      </w:r>
      <w:bookmarkEnd w:id="23"/>
    </w:p>
    <w:p w14:paraId="7867B437">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 xml:space="preserve">Trong biểu đồ Decision Graph, trục hoành biểu diễn giá trị mật độ cục bộ </w:t>
      </w:r>
      <m:oMath>
        <m:r>
          <m:rPr/>
          <w:rPr>
            <w:rFonts w:ascii="Cambria Math" w:hAnsi="Cambria Math" w:cs="Times New Roman"/>
            <w:sz w:val="26"/>
          </w:rPr>
          <m:t>ρ</m:t>
        </m:r>
      </m:oMath>
      <w:r>
        <w:rPr>
          <w:rFonts w:ascii="Times New Roman" w:hAnsi="Times New Roman" w:cs="Times New Roman"/>
          <w:sz w:val="26"/>
        </w:rPr>
        <w:t xml:space="preserve">, còn trục tung biểu diễn giá trị khoảng cách </w:t>
      </w:r>
      <m:oMath>
        <m:r>
          <m:rPr/>
          <w:rPr>
            <w:rFonts w:ascii="Cambria Math" w:hAnsi="Cambria Math" w:cs="Times New Roman"/>
            <w:sz w:val="26"/>
          </w:rPr>
          <m:t>δ</m:t>
        </m:r>
      </m:oMath>
      <w:r>
        <w:rPr>
          <w:rFonts w:ascii="Times New Roman" w:hAnsi="Times New Roman" w:cs="Times New Roman"/>
          <w:sz w:val="26"/>
        </w:rPr>
        <w:t>. Theo giả định của thuật toán CFSFDP, một tâm cụm lý tưởng phải đồng thời thỏa mãn hai điều kiện: nằm trong vùng có mật độ dữ liệu cao và cách xa các điểm có mật độ cao hơn khác. Do đó, các tâm cụm thường xuất hiện tách biệt tại khu vực phía trên bên phải của đồ thị.</w:t>
      </w:r>
    </w:p>
    <w:p w14:paraId="0B6E12EE">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Sau khi hoàn thành việc tính toán cặp tham số </w:t>
      </w:r>
      <m:oMath>
        <m:d>
          <m:dPr>
            <m:ctrlPr>
              <w:rPr>
                <w:rFonts w:ascii="Cambria Math" w:hAnsi="Cambria Math" w:cs="Times New Roman"/>
                <w:i/>
                <w:sz w:val="26"/>
                <w:lang w:val="vi-VN"/>
              </w:rPr>
            </m:ctrlPr>
          </m:dPr>
          <m:e>
            <m:r>
              <m:rPr>
                <m:nor/>
              </m:rPr>
              <w:rPr>
                <w:rFonts w:ascii="Times New Roman" w:hAnsi="Times New Roman" w:cs="Times New Roman"/>
                <w:i/>
                <w:sz w:val="26"/>
                <w:lang w:val="vi-VN"/>
              </w:rPr>
              <m:t>ρ</m:t>
            </m:r>
            <m:r>
              <m:rPr>
                <m:nor/>
                <m:sty m:val="p"/>
              </m:rPr>
              <w:rPr>
                <w:rFonts w:ascii="Times New Roman" w:hAnsi="Times New Roman" w:cs="Times New Roman"/>
                <w:sz w:val="26"/>
                <w:lang w:val="vi-VN"/>
              </w:rPr>
              <m:t>,</m:t>
            </m:r>
            <m:r>
              <m:rPr>
                <m:nor/>
              </m:rPr>
              <w:rPr>
                <w:rFonts w:ascii="Times New Roman" w:hAnsi="Times New Roman" w:cs="Times New Roman"/>
                <w:i/>
                <w:sz w:val="26"/>
                <w:lang w:val="vi-VN"/>
              </w:rPr>
              <m:t>δ</m:t>
            </m:r>
            <m:ctrlPr>
              <w:rPr>
                <w:rFonts w:ascii="Cambria Math" w:hAnsi="Cambria Math" w:cs="Times New Roman"/>
                <w:i/>
                <w:sz w:val="26"/>
                <w:lang w:val="vi-VN"/>
              </w:rPr>
            </m:ctrlPr>
          </m:e>
        </m:d>
      </m:oMath>
      <w:r>
        <w:rPr>
          <w:rFonts w:ascii="Times New Roman" w:hAnsi="Times New Roman" w:cs="Times New Roman"/>
          <w:sz w:val="26"/>
          <w:lang w:val="vi-VN"/>
        </w:rPr>
        <w:t xml:space="preserve"> cho tất cả các phần tử, thuật toán tiến hành biểu diễn chúng trên một không gian hai chiều gọi là biểu đồ hay đồ thị quyết định (Decision Graph). Các điểm có tiềm năng trở thành tâm cụm tự nhiên sẽ xuất hiện ở góc trên bên phải của đồ thị, tương ứng với điểm vừa có mật độ cục bộ </w:t>
      </w:r>
      <m:oMath>
        <m:r>
          <m:rPr>
            <m:nor/>
          </m:rPr>
          <w:rPr>
            <w:rFonts w:ascii="Times New Roman" w:hAnsi="Times New Roman" w:cs="Times New Roman"/>
            <w:i/>
            <w:sz w:val="26"/>
            <w:lang w:val="vi-VN"/>
          </w:rPr>
          <m:t>ρ</m:t>
        </m:r>
      </m:oMath>
      <w:r>
        <w:rPr>
          <w:rFonts w:ascii="Times New Roman" w:hAnsi="Times New Roman" w:cs="Times New Roman"/>
          <w:sz w:val="26"/>
          <w:lang w:val="vi-VN"/>
        </w:rPr>
        <w:t xml:space="preserve"> cao mà vừa có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lớn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{"citationID":"bcQlsWhC","properties":{"unsorted":false,"formattedCitation":"[9]","plainCitation":"[9]","noteIndex":0},"citationItems":[{"id":5,"uris":["http://zotero.org/users/local/V9IfZRYu/items/TQF4UQE3"],"itemData":{"id":5,"type":"article-journal","abstract":"Discerning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w:t>
      </w:r>
      <w:r>
        <w:rPr>
          <w:rFonts w:ascii="Times New Roman" w:hAnsi="Times New Roman" w:cs="Times New Roman"/>
          <w:sz w:val="26"/>
          <w:lang w:val="vi-VN"/>
        </w:rPr>
        <w:fldChar w:fldCharType="end"/>
      </w:r>
      <w:r>
        <w:rPr>
          <w:rFonts w:ascii="Times New Roman" w:hAnsi="Times New Roman" w:cs="Times New Roman"/>
          <w:sz w:val="26"/>
          <w:lang w:val="vi-VN"/>
        </w:rPr>
        <w:t xml:space="preserve">. Ngược lại, một số điểm nhiễu thường có giá trị </w:t>
      </w:r>
      <m:oMath>
        <m:r>
          <m:rPr>
            <m:nor/>
          </m:rPr>
          <w:rPr>
            <w:rFonts w:ascii="Times New Roman" w:hAnsi="Times New Roman" w:cs="Times New Roman"/>
            <w:i/>
            <w:sz w:val="26"/>
            <w:lang w:val="vi-VN"/>
          </w:rPr>
          <m:t>ρ</m:t>
        </m:r>
      </m:oMath>
      <w:r>
        <w:rPr>
          <w:rFonts w:ascii="Times New Roman" w:hAnsi="Times New Roman" w:cs="Times New Roman"/>
          <w:sz w:val="26"/>
          <w:lang w:val="vi-VN"/>
        </w:rPr>
        <w:t xml:space="preserve"> thấp nhưng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tương đối lớn. Cơ chế này giúp CFSFDP nhận diện tâm cụm một cách trực quan mà không cần thực hiện các vòng lặp cập nhật liên tục để xác định tâm như thuật toán K-means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{"citationID":"8UVUib5l","properties":{"unsorted":false,"formattedCitation":"[9]","plainCitation":"[9]","noteIndex":0},"citationItems":[{"id":5,"uris":["http://zotero.org/users/local/V9IfZRYu/items/TQF4UQE3"],"itemData":{"id":5,"type":"article-journal","abstract":"Discerning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w:t>
      </w:r>
      <w:r>
        <w:rPr>
          <w:rFonts w:ascii="Times New Roman" w:hAnsi="Times New Roman" w:cs="Times New Roman"/>
          <w:sz w:val="26"/>
          <w:lang w:val="vi-VN"/>
        </w:rPr>
        <w:fldChar w:fldCharType="end"/>
      </w:r>
      <w:r>
        <w:rPr>
          <w:rFonts w:ascii="Times New Roman" w:hAnsi="Times New Roman" w:cs="Times New Roman"/>
          <w:sz w:val="26"/>
          <w:lang w:val="vi-VN"/>
        </w:rPr>
        <w:t xml:space="preserve">. </w:t>
      </w:r>
    </w:p>
    <w:p w14:paraId="18D8E6E4">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Hình 2.1 minh họa về biểu đồ quyết định (Decision Graph) của bộ dữ liệu flame, các điểm nằm ở góc trên bên phải là các tâm cụm tiềm năng, trong khi các điểm nằm bên trái có mật độ thấp nhưng nhô cao biểu thị các điểm nhiễu.</w:t>
      </w:r>
    </w:p>
    <w:p w14:paraId="541E75AB">
      <w:pPr>
        <w:spacing w:before="120" w:after="120" w:line="240" w:lineRule="auto"/>
        <w:jc w:val="center"/>
        <w:rPr>
          <w:rFonts w:ascii="Times New Roman" w:hAnsi="Times New Roman" w:cs="Times New Roman"/>
          <w:sz w:val="26"/>
          <w:lang w:val="vi-VN"/>
        </w:rPr>
      </w:pPr>
      <w:r>
        <w:rPr>
          <w:rFonts w:ascii="Times New Roman" w:hAnsi="Times New Roman" w:cs="Times New Roman"/>
          <w:sz w:val="26"/>
        </w:rPr>
        <w:drawing>
          <wp:inline distT="0" distB="0" distL="0" distR="0">
            <wp:extent cx="3063240" cy="2870835"/>
            <wp:effectExtent l="0" t="0" r="0" b="952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6"/>
                    <a:stretch>
                      <a:fillRect/>
                    </a:stretch>
                  </pic:blipFill>
                  <pic:spPr>
                    <a:xfrm>
                      <a:off x="0" y="0"/>
                      <a:ext cx="3063240" cy="2871216"/>
                    </a:xfrm>
                    <a:prstGeom prst="rect">
                      <a:avLst/>
                    </a:prstGeom>
                  </pic:spPr>
                </pic:pic>
              </a:graphicData>
            </a:graphic>
          </wp:inline>
        </w:drawing>
      </w:r>
    </w:p>
    <w:p w14:paraId="2F950DD8">
      <w:pPr>
        <w:pStyle w:val="63"/>
        <w:spacing w:line="240" w:lineRule="auto"/>
      </w:pPr>
      <w:bookmarkStart w:id="24" w:name="_Toc232546319"/>
      <w:r>
        <w:t>Hình 2.1. Minh họa Decision Graph</w:t>
      </w:r>
      <w:bookmarkEnd w:id="24"/>
    </w:p>
    <w:p w14:paraId="0440E074">
      <w:pPr>
        <w:pStyle w:val="45"/>
        <w:numPr>
          <w:ilvl w:val="2"/>
          <w:numId w:val="3"/>
        </w:numPr>
        <w:spacing w:before="120" w:after="120" w:line="240" w:lineRule="auto"/>
        <w:jc w:val="both"/>
        <w:outlineLvl w:val="2"/>
        <w:rPr>
          <w:rFonts w:ascii="Times New Roman" w:hAnsi="Times New Roman" w:cs="Times New Roman"/>
          <w:b/>
          <w:bCs/>
          <w:sz w:val="26"/>
          <w:lang w:val="vi-VN"/>
        </w:rPr>
      </w:pPr>
      <w:bookmarkStart w:id="25" w:name="_Toc232546465"/>
      <w:r>
        <w:rPr>
          <w:rFonts w:ascii="Times New Roman" w:hAnsi="Times New Roman" w:cs="Times New Roman"/>
          <w:b/>
          <w:bCs/>
          <w:sz w:val="26"/>
          <w:lang w:val="vi-VN"/>
        </w:rPr>
        <w:t>Các bước thực hiện thuật toán CFSFDP</w:t>
      </w:r>
      <w:bookmarkEnd w:id="25"/>
    </w:p>
    <w:p w14:paraId="47EF7278">
      <w:pPr>
        <w:spacing w:before="120" w:after="0" w:line="276" w:lineRule="auto"/>
        <w:jc w:val="both"/>
        <w:rPr>
          <w:rFonts w:ascii="Times New Roman" w:hAnsi="Times New Roman" w:cs="Times New Roman"/>
          <w:b/>
          <w:bCs/>
          <w:sz w:val="26"/>
          <w:lang w:val="vi-VN"/>
        </w:rPr>
      </w:pPr>
      <w:r>
        <w:rPr>
          <w:rFonts w:ascii="Times New Roman" w:hAnsi="Times New Roman" w:cs="Times New Roman"/>
          <w:sz w:val="26"/>
          <w:lang w:val="vi-VN"/>
        </w:rPr>
        <w:t>Thuật toán CFSFDP được thực hiện thông qua các bước chính sau:</w:t>
      </w:r>
    </w:p>
    <w:p w14:paraId="48074580">
      <w:pPr>
        <w:spacing w:before="120" w:after="0" w:line="276" w:lineRule="auto"/>
        <w:ind w:firstLine="567"/>
        <w:jc w:val="both"/>
        <w:rPr>
          <w:rFonts w:ascii="Times New Roman" w:hAnsi="Times New Roman" w:cs="Times New Roman"/>
          <w:b/>
          <w:bCs/>
          <w:sz w:val="26"/>
          <w:lang w:val="vi-VN"/>
        </w:rPr>
      </w:pPr>
      <w:r>
        <w:rPr>
          <w:rFonts w:ascii="Times New Roman" w:hAnsi="Times New Roman" w:cs="Times New Roman"/>
          <w:b/>
          <w:bCs/>
          <w:sz w:val="26"/>
          <w:lang w:val="vi-VN"/>
        </w:rPr>
        <w:t>Bước 1: Tính ma trận khoảng cách</w:t>
      </w:r>
    </w:p>
    <w:p w14:paraId="5A022C85">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Đầu tiên, thuật toán tiến hành tính khoảng cách giữa mọi cặp điểm dữ liệu trong tập dữ liệu đầu vào. Thông thường, khoảng cách Euclidean được sử dụng để đo độ tương đồng giữa các điểm.</w:t>
      </w:r>
    </w:p>
    <w:p w14:paraId="2072CF2C">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sz w:val="26"/>
          <w:lang w:val="vi-VN"/>
        </w:rPr>
        <w:t xml:space="preserve">Kết quả của bước này là một ma trận khoảng cách </w:t>
      </w:r>
      <m:oMath>
        <m:r>
          <m:rPr/>
          <w:rPr>
            <w:rFonts w:ascii="Cambria Math" w:hAnsi="Cambria Math" w:cs="Times New Roman"/>
            <w:sz w:val="26"/>
            <w:lang w:val="vi-VN"/>
          </w:rPr>
          <m:t>D=</m:t>
        </m:r>
        <m:d>
          <m:dPr>
            <m:begChr m:val="["/>
            <m:endChr m:val="]"/>
            <m:ctrlPr>
              <w:rPr>
                <w:rFonts w:ascii="Cambria Math" w:hAnsi="Cambria Math" w:cs="Times New Roman"/>
                <w:i/>
                <w:sz w:val="26"/>
                <w:lang w:val="vi-VN"/>
              </w:rPr>
            </m:ctrlPr>
          </m:dPr>
          <m:e>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ij</m:t>
                </m:r>
                <m:ctrlPr>
                  <w:rPr>
                    <w:rFonts w:ascii="Cambria Math" w:hAnsi="Cambria Math" w:cs="Times New Roman"/>
                    <w:i/>
                    <w:sz w:val="26"/>
                    <w:lang w:val="vi-VN"/>
                  </w:rPr>
                </m:ctrlPr>
              </m:sub>
            </m:sSub>
            <m:ctrlPr>
              <w:rPr>
                <w:rFonts w:ascii="Cambria Math" w:hAnsi="Cambria Math" w:cs="Times New Roman"/>
                <w:i/>
                <w:sz w:val="26"/>
                <w:lang w:val="vi-VN"/>
              </w:rPr>
            </m:ctrlPr>
          </m:e>
        </m:d>
      </m:oMath>
      <w:r>
        <w:rPr>
          <w:rFonts w:ascii="Times New Roman" w:hAnsi="Times New Roman" w:cs="Times New Roman" w:eastAsiaTheme="minorEastAsia"/>
          <w:sz w:val="26"/>
          <w:lang w:val="vi-VN"/>
        </w:rPr>
        <w:t xml:space="preserve">, trong đó mỗi phần tử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ij</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biểu diễn khoảng cách giữa điểm </w:t>
      </w:r>
      <m:oMath>
        <m:r>
          <m:rPr/>
          <w:rPr>
            <w:rFonts w:ascii="Cambria Math" w:hAnsi="Cambria Math" w:cs="Times New Roman" w:eastAsiaTheme="minorEastAsia"/>
            <w:sz w:val="26"/>
            <w:lang w:val="vi-VN"/>
          </w:rPr>
          <m:t>i</m:t>
        </m:r>
      </m:oMath>
      <w:r>
        <w:rPr>
          <w:rFonts w:ascii="Times New Roman" w:hAnsi="Times New Roman" w:cs="Times New Roman" w:eastAsiaTheme="minorEastAsia"/>
          <w:sz w:val="26"/>
          <w:lang w:val="vi-VN"/>
        </w:rPr>
        <w:t xml:space="preserve"> và điểm </w:t>
      </w:r>
      <m:oMath>
        <m:r>
          <m:rPr/>
          <w:rPr>
            <w:rFonts w:ascii="Cambria Math" w:hAnsi="Cambria Math" w:cs="Times New Roman" w:eastAsiaTheme="minorEastAsia"/>
            <w:sz w:val="26"/>
            <w:lang w:val="vi-VN"/>
          </w:rPr>
          <m:t>j</m:t>
        </m:r>
      </m:oMath>
      <w:r>
        <w:rPr>
          <w:rFonts w:ascii="Times New Roman" w:hAnsi="Times New Roman" w:cs="Times New Roman" w:eastAsiaTheme="minorEastAsia"/>
          <w:sz w:val="26"/>
          <w:lang w:val="vi-VN"/>
        </w:rPr>
        <w:t>.</w:t>
      </w:r>
    </w:p>
    <w:p w14:paraId="6F829131">
      <w:pPr>
        <w:pStyle w:val="45"/>
        <w:spacing w:before="120" w:after="0" w:line="276" w:lineRule="auto"/>
        <w:ind w:left="0" w:firstLine="567"/>
        <w:jc w:val="both"/>
        <w:rPr>
          <w:rFonts w:ascii="Times New Roman" w:hAnsi="Times New Roman" w:cs="Times New Roman" w:eastAsiaTheme="minorEastAsia"/>
          <w:b/>
          <w:bCs/>
          <w:sz w:val="26"/>
          <w:lang w:val="vi-VN"/>
        </w:rPr>
      </w:pPr>
      <w:r>
        <w:rPr>
          <w:rFonts w:ascii="Times New Roman" w:hAnsi="Times New Roman" w:cs="Times New Roman" w:eastAsiaTheme="minorEastAsia"/>
          <w:b/>
          <w:bCs/>
          <w:sz w:val="26"/>
          <w:lang w:val="vi-VN"/>
        </w:rPr>
        <w:t xml:space="preserve">Bước 2: Xác định mật độ cục bộ </w:t>
      </w:r>
      <m:oMath>
        <m:r>
          <m:rPr>
            <m:sty m:val="bi"/>
          </m:rPr>
          <w:rPr>
            <w:rFonts w:ascii="Cambria Math" w:hAnsi="Cambria Math" w:cs="Times New Roman" w:eastAsiaTheme="minorEastAsia"/>
            <w:sz w:val="26"/>
            <w:lang w:val="vi-VN"/>
          </w:rPr>
          <m:t>ρ</m:t>
        </m:r>
      </m:oMath>
    </w:p>
    <w:p w14:paraId="7F08E634">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Sau khi có ma trận khoảng cách, </w:t>
      </w:r>
      <w:r>
        <w:rPr>
          <w:rFonts w:ascii="Times New Roman" w:hAnsi="Times New Roman" w:cs="Times New Roman" w:eastAsiaTheme="minorEastAsia"/>
          <w:sz w:val="26"/>
        </w:rPr>
        <w:t>thuật toán tiến hành tính mật độ cục bộ</w:t>
      </w:r>
      <w:r>
        <w:rPr>
          <w:rFonts w:ascii="Times New Roman" w:hAnsi="Times New Roman" w:cs="Times New Roman" w:eastAsiaTheme="minorEastAsia"/>
          <w:sz w:val="26"/>
          <w:lang w:val="vi-VN"/>
        </w:rPr>
        <w:t xml:space="preserve">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ρ</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cho từng điểm dữ liệu dựa trên khoảng cách cắt</w:t>
      </w:r>
      <w:r>
        <w:rPr>
          <w:rFonts w:ascii="Times New Roman" w:hAnsi="Times New Roman" w:cs="Times New Roman" w:eastAsiaTheme="minorEastAsia"/>
          <w:sz w:val="26"/>
          <w:lang w:val="vi-VN"/>
        </w:rPr>
        <w:t xml:space="preserve">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c</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w:t>
      </w:r>
    </w:p>
    <w:p w14:paraId="13745E31">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sz w:val="26"/>
        </w:rPr>
        <w:t>Với mỗi điểm</w:t>
      </w:r>
      <w:r>
        <w:rPr>
          <w:rFonts w:ascii="Times New Roman" w:hAnsi="Times New Roman" w:cs="Times New Roman"/>
          <w:sz w:val="26"/>
          <w:lang w:val="vi-VN"/>
        </w:rPr>
        <w:t xml:space="preserve"> </w:t>
      </w:r>
      <m:oMath>
        <m:r>
          <m:rPr/>
          <w:rPr>
            <w:rFonts w:ascii="Cambria Math" w:hAnsi="Cambria Math" w:cs="Times New Roman"/>
            <w:sz w:val="26"/>
            <w:lang w:val="vi-VN"/>
          </w:rPr>
          <m:t>i</m:t>
        </m:r>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thuật toán sẽ kiểm tra các điểm còn lại:</w:t>
      </w:r>
    </w:p>
    <w:p w14:paraId="724E36AB">
      <w:pPr>
        <w:pStyle w:val="45"/>
        <w:numPr>
          <w:ilvl w:val="0"/>
          <w:numId w:val="5"/>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sz w:val="26"/>
        </w:rPr>
        <w:t>Nếu khoảng cách giữa hai điểm nhỏ hơn</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điểm đó được xem là thuộc vùng lân cận của</w:t>
      </w:r>
      <w:r>
        <w:rPr>
          <w:rFonts w:ascii="Times New Roman" w:hAnsi="Times New Roman" w:cs="Times New Roman" w:eastAsiaTheme="minorEastAsia"/>
          <w:sz w:val="26"/>
          <w:lang w:val="vi-VN"/>
        </w:rPr>
        <w:t xml:space="preserve"> </w:t>
      </w:r>
      <m:oMath>
        <m:r>
          <m:rPr/>
          <w:rPr>
            <w:rFonts w:ascii="Cambria Math" w:hAnsi="Cambria Math" w:cs="Times New Roman" w:eastAsiaTheme="minorEastAsia"/>
            <w:sz w:val="26"/>
            <w:lang w:val="vi-VN"/>
          </w:rPr>
          <m:t>i</m:t>
        </m:r>
      </m:oMath>
      <w:r>
        <w:rPr>
          <w:rFonts w:ascii="Times New Roman" w:hAnsi="Times New Roman" w:cs="Times New Roman" w:eastAsiaTheme="minorEastAsia"/>
          <w:sz w:val="26"/>
          <w:lang w:val="vi-VN"/>
        </w:rPr>
        <w:t>;</w:t>
      </w:r>
    </w:p>
    <w:p w14:paraId="3D943927">
      <w:pPr>
        <w:pStyle w:val="45"/>
        <w:numPr>
          <w:ilvl w:val="0"/>
          <w:numId w:val="5"/>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Ngược lại, điểm đó sẽ không đóng góp vào mật độ của điểm</w:t>
      </w:r>
      <w:r>
        <w:rPr>
          <w:rFonts w:ascii="Times New Roman" w:hAnsi="Times New Roman" w:cs="Times New Roman"/>
          <w:sz w:val="26"/>
          <w:lang w:val="vi-VN"/>
        </w:rPr>
        <w:t xml:space="preserve"> </w:t>
      </w:r>
      <m:oMath>
        <m:r>
          <m:rPr/>
          <w:rPr>
            <w:rFonts w:ascii="Cambria Math" w:hAnsi="Cambria Math" w:cs="Times New Roman"/>
            <w:sz w:val="26"/>
            <w:lang w:val="vi-VN"/>
          </w:rPr>
          <m:t>i</m:t>
        </m:r>
      </m:oMath>
      <w:r>
        <w:rPr>
          <w:rFonts w:ascii="Times New Roman" w:hAnsi="Times New Roman" w:cs="Times New Roman" w:eastAsiaTheme="minorEastAsia"/>
          <w:sz w:val="26"/>
          <w:lang w:val="vi-VN"/>
        </w:rPr>
        <w:t>.</w:t>
      </w:r>
    </w:p>
    <w:p w14:paraId="7A6170E5">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sz w:val="26"/>
        </w:rPr>
        <w:t>Giá trị</w:t>
      </w:r>
      <w:r>
        <w:rPr>
          <w:rFonts w:ascii="Times New Roman" w:hAnsi="Times New Roman" w:cs="Times New Roman"/>
          <w:sz w:val="26"/>
          <w:lang w:val="vi-VN"/>
        </w:rPr>
        <w:t xml:space="preserve">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ρ</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càng lớn cho thấy điểm dữ liệu đang xét nằm trong khu vực có mật độ dữ liệu cao.</w:t>
      </w:r>
    </w:p>
    <w:p w14:paraId="0734F855">
      <w:pPr>
        <w:spacing w:before="120" w:after="0" w:line="276" w:lineRule="auto"/>
        <w:ind w:firstLine="567"/>
        <w:jc w:val="both"/>
        <w:rPr>
          <w:rFonts w:ascii="Times New Roman" w:hAnsi="Times New Roman" w:cs="Times New Roman" w:eastAsiaTheme="minorEastAsia"/>
          <w:b/>
          <w:bCs/>
          <w:sz w:val="26"/>
          <w:lang w:val="vi-VN"/>
        </w:rPr>
      </w:pPr>
      <w:r>
        <w:rPr>
          <w:rFonts w:ascii="Times New Roman" w:hAnsi="Times New Roman" w:cs="Times New Roman"/>
          <w:b/>
          <w:bCs/>
          <w:sz w:val="26"/>
        </w:rPr>
        <w:t>Bước 3: Tính khoảng cách</w:t>
      </w:r>
      <w:r>
        <w:rPr>
          <w:rFonts w:ascii="Times New Roman" w:hAnsi="Times New Roman" w:cs="Times New Roman"/>
          <w:b/>
          <w:bCs/>
          <w:sz w:val="26"/>
          <w:lang w:val="vi-VN"/>
        </w:rPr>
        <w:t xml:space="preserve"> </w:t>
      </w:r>
      <m:oMath>
        <m:r>
          <m:rPr>
            <m:sty m:val="bi"/>
          </m:rPr>
          <w:rPr>
            <w:rFonts w:ascii="Cambria Math" w:hAnsi="Cambria Math" w:cs="Times New Roman"/>
            <w:sz w:val="26"/>
            <w:lang w:val="vi-VN"/>
          </w:rPr>
          <m:t>δ</m:t>
        </m:r>
      </m:oMath>
    </w:p>
    <w:p w14:paraId="1627812A">
      <w:pPr>
        <w:pStyle w:val="45"/>
        <w:numPr>
          <w:ilvl w:val="0"/>
          <w:numId w:val="4"/>
        </w:numPr>
        <w:spacing w:before="120" w:after="0" w:line="276" w:lineRule="auto"/>
        <w:jc w:val="both"/>
        <w:rPr>
          <w:rFonts w:ascii="Times New Roman" w:hAnsi="Times New Roman" w:cs="Times New Roman" w:eastAsiaTheme="minorEastAsia"/>
          <w:spacing w:val="8"/>
          <w:sz w:val="26"/>
          <w:lang w:val="vi-VN"/>
        </w:rPr>
      </w:pPr>
      <w:r>
        <w:rPr>
          <w:rFonts w:ascii="Times New Roman" w:hAnsi="Times New Roman" w:cs="Times New Roman"/>
          <w:spacing w:val="8"/>
          <w:sz w:val="26"/>
        </w:rPr>
        <w:t>Sau khi xác định mật độ cục bộ, thuật toán tiếp tục tính giá trị</w:t>
      </w:r>
      <w:r>
        <w:rPr>
          <w:rFonts w:ascii="Times New Roman" w:hAnsi="Times New Roman" w:cs="Times New Roman"/>
          <w:spacing w:val="8"/>
          <w:sz w:val="26"/>
          <w:lang w:val="vi-VN"/>
        </w:rPr>
        <w:t xml:space="preserve"> </w:t>
      </w:r>
      <m:oMath>
        <m:sSub>
          <m:sSubPr>
            <m:ctrlPr>
              <w:rPr>
                <w:rFonts w:ascii="Cambria Math" w:hAnsi="Cambria Math" w:cs="Times New Roman"/>
                <w:i/>
                <w:spacing w:val="8"/>
                <w:sz w:val="26"/>
                <w:lang w:val="vi-VN"/>
              </w:rPr>
            </m:ctrlPr>
          </m:sSubPr>
          <m:e>
            <m:r>
              <m:rPr/>
              <w:rPr>
                <w:rFonts w:ascii="Cambria Math" w:hAnsi="Cambria Math" w:cs="Times New Roman"/>
                <w:spacing w:val="8"/>
                <w:sz w:val="26"/>
                <w:lang w:val="vi-VN"/>
              </w:rPr>
              <m:t>δ</m:t>
            </m:r>
            <m:ctrlPr>
              <w:rPr>
                <w:rFonts w:ascii="Cambria Math" w:hAnsi="Cambria Math" w:cs="Times New Roman"/>
                <w:i/>
                <w:spacing w:val="8"/>
                <w:sz w:val="26"/>
                <w:lang w:val="vi-VN"/>
              </w:rPr>
            </m:ctrlPr>
          </m:e>
          <m:sub>
            <m:r>
              <m:rPr/>
              <w:rPr>
                <w:rFonts w:ascii="Cambria Math" w:hAnsi="Cambria Math" w:cs="Times New Roman"/>
                <w:spacing w:val="8"/>
                <w:sz w:val="26"/>
                <w:lang w:val="vi-VN"/>
              </w:rPr>
              <m:t>i</m:t>
            </m:r>
            <m:ctrlPr>
              <w:rPr>
                <w:rFonts w:ascii="Cambria Math" w:hAnsi="Cambria Math" w:cs="Times New Roman"/>
                <w:i/>
                <w:spacing w:val="8"/>
                <w:sz w:val="26"/>
                <w:lang w:val="vi-VN"/>
              </w:rPr>
            </m:ctrlPr>
          </m:sub>
        </m:sSub>
      </m:oMath>
      <w:r>
        <w:rPr>
          <w:rFonts w:ascii="Times New Roman" w:hAnsi="Times New Roman" w:cs="Times New Roman" w:eastAsiaTheme="minorEastAsia"/>
          <w:spacing w:val="8"/>
          <w:sz w:val="26"/>
          <w:lang w:val="vi-VN"/>
        </w:rPr>
        <w:t xml:space="preserve"> </w:t>
      </w:r>
      <w:r>
        <w:rPr>
          <w:rFonts w:ascii="Times New Roman" w:hAnsi="Times New Roman" w:cs="Times New Roman" w:eastAsiaTheme="minorEastAsia"/>
          <w:spacing w:val="8"/>
          <w:sz w:val="26"/>
        </w:rPr>
        <w:t>cho từng điểm.</w:t>
      </w:r>
    </w:p>
    <w:p w14:paraId="0492E926">
      <w:pPr>
        <w:pStyle w:val="45"/>
        <w:numPr>
          <w:ilvl w:val="0"/>
          <w:numId w:val="4"/>
        </w:numPr>
        <w:spacing w:before="120" w:after="0" w:line="276" w:lineRule="auto"/>
        <w:jc w:val="both"/>
        <w:rPr>
          <w:rFonts w:ascii="Times New Roman" w:hAnsi="Times New Roman" w:cs="Times New Roman"/>
          <w:sz w:val="26"/>
        </w:rPr>
      </w:pPr>
      <w:r>
        <w:rPr>
          <w:rFonts w:ascii="Times New Roman" w:hAnsi="Times New Roman" w:cs="Times New Roman"/>
          <w:sz w:val="26"/>
        </w:rPr>
        <w:t>Đối với mỗi điểm dữ liệu:</w:t>
      </w:r>
    </w:p>
    <w:p w14:paraId="130715D3">
      <w:pPr>
        <w:pStyle w:val="45"/>
        <w:numPr>
          <w:ilvl w:val="0"/>
          <w:numId w:val="6"/>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Thuật toán tìm tất cả các điểm có mật độ lớn hơn điểm đang xét;</w:t>
      </w:r>
    </w:p>
    <w:p w14:paraId="11DCE9EA">
      <w:pPr>
        <w:pStyle w:val="45"/>
        <w:numPr>
          <w:ilvl w:val="0"/>
          <w:numId w:val="6"/>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Sau đó xác định khoảng cách nhỏ nhất từ điểm hiện tại đến các điểm có mật độ cao hơn đó.</w:t>
      </w:r>
    </w:p>
    <w:p w14:paraId="63067A91">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Riêng đối với điểm có mật độ lớn nhất trong toàn bộ tập dữ liệu:</w:t>
      </w:r>
    </w:p>
    <w:p w14:paraId="0A98EE3C">
      <w:pPr>
        <w:pStyle w:val="45"/>
        <w:numPr>
          <w:ilvl w:val="0"/>
          <w:numId w:val="7"/>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Vì không tồn tại điểm nào có mật độ cao hơn;</w:t>
      </w:r>
    </w:p>
    <w:p w14:paraId="27F83A4E">
      <w:pPr>
        <w:pStyle w:val="45"/>
        <w:numPr>
          <w:ilvl w:val="0"/>
          <w:numId w:val="7"/>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Giá trị</w:t>
      </w:r>
      <w:r>
        <w:rPr>
          <w:rFonts w:ascii="Times New Roman" w:hAnsi="Times New Roman" w:cs="Times New Roman"/>
          <w:sz w:val="26"/>
          <w:lang w:val="vi-VN"/>
        </w:rPr>
        <w:t xml:space="preserve"> </w:t>
      </w:r>
      <m:oMath>
        <m:r>
          <m:rPr/>
          <w:rPr>
            <w:rFonts w:ascii="Cambria Math" w:hAnsi="Cambria Math" w:cs="Times New Roman"/>
            <w:sz w:val="26"/>
            <w:lang w:val="vi-VN"/>
          </w:rPr>
          <m:t>δ</m:t>
        </m:r>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của điểm này được gán bằng khoảng cách lớn nhất từ nó đến các điểm còn lại.</w:t>
      </w:r>
    </w:p>
    <w:p w14:paraId="78E19940">
      <w:pPr>
        <w:spacing w:before="120" w:after="0" w:line="276" w:lineRule="auto"/>
        <w:ind w:firstLine="567"/>
        <w:jc w:val="both"/>
        <w:rPr>
          <w:rFonts w:ascii="Times New Roman" w:hAnsi="Times New Roman" w:cs="Times New Roman"/>
          <w:b/>
          <w:bCs/>
          <w:sz w:val="26"/>
          <w:lang w:val="vi-VN"/>
        </w:rPr>
      </w:pPr>
      <w:r>
        <w:rPr>
          <w:rFonts w:ascii="Times New Roman" w:hAnsi="Times New Roman" w:cs="Times New Roman"/>
          <w:b/>
          <w:bCs/>
          <w:sz w:val="26"/>
        </w:rPr>
        <w:t>Bước 4: Xây dựng biểu đồ Decision Graph</w:t>
      </w:r>
    </w:p>
    <w:p w14:paraId="01C12111">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sz w:val="26"/>
        </w:rPr>
        <w:t>Sau khi tính toán hoàn tất hai tham số</w:t>
      </w:r>
      <w:r>
        <w:rPr>
          <w:rFonts w:ascii="Times New Roman" w:hAnsi="Times New Roman" w:cs="Times New Roman"/>
          <w:sz w:val="26"/>
          <w:lang w:val="vi-VN"/>
        </w:rPr>
        <w:t xml:space="preserve"> </w:t>
      </w:r>
      <m:oMath>
        <m:d>
          <m:dPr>
            <m:ctrlPr>
              <w:rPr>
                <w:rFonts w:ascii="Cambria Math" w:hAnsi="Cambria Math" w:cs="Times New Roman"/>
                <w:i/>
                <w:sz w:val="26"/>
                <w:lang w:val="vi-VN"/>
              </w:rPr>
            </m:ctrlPr>
          </m:dPr>
          <m:e>
            <m:r>
              <m:rPr/>
              <w:rPr>
                <w:rFonts w:ascii="Cambria Math" w:hAnsi="Cambria Math" w:cs="Times New Roman"/>
                <w:sz w:val="26"/>
                <w:lang w:val="vi-VN"/>
              </w:rPr>
              <m:t>ρ,δ</m:t>
            </m:r>
            <m:ctrlPr>
              <w:rPr>
                <w:rFonts w:ascii="Cambria Math" w:hAnsi="Cambria Math" w:cs="Times New Roman"/>
                <w:i/>
                <w:sz w:val="26"/>
                <w:lang w:val="vi-VN"/>
              </w:rPr>
            </m:ctrlPr>
          </m:e>
        </m:d>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 xml:space="preserve">thuật toán biểu diễn tất cả các điểm dữ liệu trên biểu đồ hai chiều gọi là </w:t>
      </w:r>
      <w:r>
        <w:rPr>
          <w:rFonts w:ascii="Times New Roman" w:hAnsi="Times New Roman" w:cs="Times New Roman"/>
          <w:sz w:val="26"/>
        </w:rPr>
        <w:t>Decision Graph</w:t>
      </w:r>
      <w:r>
        <w:rPr>
          <w:rFonts w:ascii="Times New Roman" w:hAnsi="Times New Roman" w:cs="Times New Roman" w:eastAsiaTheme="minorEastAsia"/>
          <w:sz w:val="26"/>
        </w:rPr>
        <w:t>.</w:t>
      </w:r>
    </w:p>
    <w:p w14:paraId="691E438B">
      <w:pPr>
        <w:pStyle w:val="45"/>
        <w:numPr>
          <w:ilvl w:val="0"/>
          <w:numId w:val="4"/>
        </w:numPr>
        <w:spacing w:before="120" w:after="0" w:line="276" w:lineRule="auto"/>
        <w:jc w:val="both"/>
        <w:rPr>
          <w:rFonts w:ascii="Times New Roman" w:hAnsi="Times New Roman" w:cs="Times New Roman"/>
          <w:sz w:val="26"/>
        </w:rPr>
      </w:pPr>
      <w:r>
        <w:rPr>
          <w:rFonts w:ascii="Times New Roman" w:hAnsi="Times New Roman" w:cs="Times New Roman"/>
          <w:sz w:val="26"/>
        </w:rPr>
        <w:t>Trong biểu đồ:</w:t>
      </w:r>
    </w:p>
    <w:p w14:paraId="49121872">
      <w:pPr>
        <w:pStyle w:val="45"/>
        <w:numPr>
          <w:ilvl w:val="0"/>
          <w:numId w:val="8"/>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 xml:space="preserve">Trục hoành biểu diễn giá trị mật độ cục bộ </w:t>
      </w:r>
      <m:oMath>
        <m:r>
          <m:rPr/>
          <w:rPr>
            <w:rFonts w:ascii="Cambria Math" w:hAnsi="Cambria Math" w:cs="Times New Roman"/>
            <w:sz w:val="26"/>
          </w:rPr>
          <m:t>ρ</m:t>
        </m:r>
      </m:oMath>
      <w:r>
        <w:rPr>
          <w:rFonts w:ascii="Times New Roman" w:hAnsi="Times New Roman" w:cs="Times New Roman"/>
          <w:sz w:val="26"/>
        </w:rPr>
        <w:t>;</w:t>
      </w:r>
    </w:p>
    <w:p w14:paraId="56409BF0">
      <w:pPr>
        <w:pStyle w:val="45"/>
        <w:numPr>
          <w:ilvl w:val="0"/>
          <w:numId w:val="8"/>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 xml:space="preserve">Trục tung biểu diễn giá trị khoảng cách </w:t>
      </w:r>
      <m:oMath>
        <m:r>
          <m:rPr/>
          <w:rPr>
            <w:rFonts w:ascii="Cambria Math" w:hAnsi="Cambria Math" w:cs="Times New Roman"/>
            <w:sz w:val="26"/>
          </w:rPr>
          <m:t>δ</m:t>
        </m:r>
      </m:oMath>
      <w:r>
        <w:rPr>
          <w:rFonts w:ascii="Times New Roman" w:hAnsi="Times New Roman" w:cs="Times New Roman"/>
          <w:sz w:val="26"/>
        </w:rPr>
        <w:t>.</w:t>
      </w:r>
    </w:p>
    <w:p w14:paraId="07AB2DD1">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Thông qua biểu đồ này:</w:t>
      </w:r>
    </w:p>
    <w:p w14:paraId="4D09666B">
      <w:pPr>
        <w:pStyle w:val="45"/>
        <w:numPr>
          <w:ilvl w:val="0"/>
          <w:numId w:val="9"/>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sz w:val="26"/>
        </w:rPr>
        <w:t>Các điểm có</w:t>
      </w:r>
      <w:r>
        <w:rPr>
          <w:rFonts w:ascii="Times New Roman" w:hAnsi="Times New Roman" w:cs="Times New Roman"/>
          <w:sz w:val="26"/>
          <w:lang w:val="vi-VN"/>
        </w:rPr>
        <w:t xml:space="preserve"> </w:t>
      </w:r>
      <m:oMath>
        <m:r>
          <m:rPr/>
          <w:rPr>
            <w:rFonts w:ascii="Cambria Math" w:hAnsi="Cambria Math" w:cs="Times New Roman"/>
            <w:sz w:val="26"/>
            <w:lang w:val="vi-VN"/>
          </w:rPr>
          <m:t>ρ</m:t>
        </m:r>
      </m:oMath>
      <w:r>
        <w:rPr>
          <w:rFonts w:ascii="Times New Roman" w:hAnsi="Times New Roman" w:cs="Times New Roman" w:eastAsiaTheme="minorEastAsia"/>
          <w:sz w:val="26"/>
          <w:lang w:val="vi-VN"/>
        </w:rPr>
        <w:t xml:space="preserve"> cao và </w:t>
      </w:r>
      <m:oMath>
        <m:r>
          <m:rPr/>
          <w:rPr>
            <w:rFonts w:ascii="Cambria Math" w:hAnsi="Cambria Math" w:cs="Times New Roman"/>
            <w:sz w:val="26"/>
            <w:lang w:val="vi-VN"/>
          </w:rPr>
          <m:t>δ</m:t>
        </m:r>
      </m:oMath>
      <w:r>
        <w:rPr>
          <w:rFonts w:ascii="Times New Roman" w:hAnsi="Times New Roman" w:cs="Times New Roman" w:eastAsiaTheme="minorEastAsia"/>
          <w:sz w:val="26"/>
          <w:lang w:val="vi-VN"/>
        </w:rPr>
        <w:t xml:space="preserve"> lớn </w:t>
      </w:r>
      <w:r>
        <w:rPr>
          <w:rFonts w:ascii="Times New Roman" w:hAnsi="Times New Roman" w:cs="Times New Roman" w:eastAsiaTheme="minorEastAsia"/>
          <w:sz w:val="26"/>
        </w:rPr>
        <w:t xml:space="preserve">thường xuất hiện nổi bật ở góc trên </w:t>
      </w:r>
    </w:p>
    <w:p w14:paraId="7CAAF940">
      <w:pPr>
        <w:pStyle w:val="45"/>
        <w:spacing w:before="120" w:after="0" w:line="276" w:lineRule="auto"/>
        <w:ind w:left="128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bên phải;</w:t>
      </w:r>
    </w:p>
    <w:p w14:paraId="4628F90C">
      <w:pPr>
        <w:pStyle w:val="45"/>
        <w:numPr>
          <w:ilvl w:val="0"/>
          <w:numId w:val="9"/>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Đây chính là các tâm cụm tiềm năng của dữ liệu.</w:t>
      </w:r>
    </w:p>
    <w:p w14:paraId="2CE7114F">
      <w:pPr>
        <w:spacing w:before="120" w:after="0" w:line="276" w:lineRule="auto"/>
        <w:ind w:firstLine="567"/>
        <w:jc w:val="both"/>
        <w:rPr>
          <w:rFonts w:ascii="Times New Roman" w:hAnsi="Times New Roman" w:cs="Times New Roman"/>
          <w:b/>
          <w:bCs/>
          <w:sz w:val="26"/>
          <w:lang w:val="vi-VN"/>
        </w:rPr>
      </w:pPr>
      <w:r>
        <w:rPr>
          <w:rFonts w:ascii="Times New Roman" w:hAnsi="Times New Roman" w:cs="Times New Roman"/>
          <w:b/>
          <w:bCs/>
          <w:sz w:val="26"/>
        </w:rPr>
        <w:t>Bước 5: Xác định tâm cụm</w:t>
      </w:r>
    </w:p>
    <w:p w14:paraId="378FD645">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sz w:val="26"/>
        </w:rPr>
        <w:t>Dựa trên Decision Graph, thuật toán tiến hành lựa chọn các điểm có giá trị</w:t>
      </w:r>
      <w:r>
        <w:rPr>
          <w:rFonts w:ascii="Times New Roman" w:hAnsi="Times New Roman" w:cs="Times New Roman"/>
          <w:sz w:val="26"/>
          <w:lang w:val="vi-VN"/>
        </w:rPr>
        <w:t xml:space="preserve"> </w:t>
      </w:r>
      <m:oMath>
        <m:r>
          <m:rPr/>
          <w:rPr>
            <w:rFonts w:ascii="Cambria Math" w:hAnsi="Cambria Math" w:cs="Times New Roman"/>
            <w:sz w:val="26"/>
            <w:lang w:val="vi-VN"/>
          </w:rPr>
          <m:t>ρ</m:t>
        </m:r>
      </m:oMath>
      <w:r>
        <w:rPr>
          <w:rFonts w:ascii="Times New Roman" w:hAnsi="Times New Roman" w:cs="Times New Roman" w:eastAsiaTheme="minorEastAsia"/>
          <w:sz w:val="26"/>
          <w:lang w:val="vi-VN"/>
        </w:rPr>
        <w:t xml:space="preserve"> cao và </w:t>
      </w:r>
      <m:oMath>
        <m:r>
          <m:rPr/>
          <w:rPr>
            <w:rFonts w:ascii="Cambria Math" w:hAnsi="Cambria Math" w:cs="Times New Roman"/>
            <w:sz w:val="26"/>
            <w:lang w:val="vi-VN"/>
          </w:rPr>
          <m:t>δ</m:t>
        </m:r>
      </m:oMath>
      <w:r>
        <w:rPr>
          <w:rFonts w:ascii="Times New Roman" w:hAnsi="Times New Roman" w:cs="Times New Roman" w:eastAsiaTheme="minorEastAsia"/>
          <w:sz w:val="26"/>
          <w:lang w:val="vi-VN"/>
        </w:rPr>
        <w:t xml:space="preserve"> lớn </w:t>
      </w:r>
      <w:r>
        <w:rPr>
          <w:rFonts w:ascii="Times New Roman" w:hAnsi="Times New Roman" w:cs="Times New Roman" w:eastAsiaTheme="minorEastAsia"/>
          <w:sz w:val="26"/>
        </w:rPr>
        <w:t>làm tâm cụm.</w:t>
      </w:r>
    </w:p>
    <w:p w14:paraId="241BF55A">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Việc lựa chọn này có thể:</w:t>
      </w:r>
    </w:p>
    <w:p w14:paraId="5FA040D4">
      <w:pPr>
        <w:pStyle w:val="45"/>
        <w:numPr>
          <w:ilvl w:val="0"/>
          <w:numId w:val="10"/>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Thực hiện trực quan thông qua quan sát biểu đồ;</w:t>
      </w:r>
    </w:p>
    <w:p w14:paraId="21E3FBA1">
      <w:pPr>
        <w:pStyle w:val="45"/>
        <w:numPr>
          <w:ilvl w:val="0"/>
          <w:numId w:val="10"/>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Hoặc sử dụng thêm các ngưỡng điều kiện để tự động xác định.</w:t>
      </w:r>
    </w:p>
    <w:p w14:paraId="42391792">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Các điểm được chọn sẽ đóng vai trò đại diện cho từng cụm dữ liệu.</w:t>
      </w:r>
    </w:p>
    <w:p w14:paraId="234A0BD7">
      <w:pPr>
        <w:spacing w:before="120" w:after="0" w:line="276" w:lineRule="auto"/>
        <w:ind w:firstLine="567"/>
        <w:jc w:val="both"/>
        <w:rPr>
          <w:rFonts w:ascii="Times New Roman" w:hAnsi="Times New Roman" w:cs="Times New Roman"/>
          <w:b/>
          <w:bCs/>
          <w:sz w:val="26"/>
          <w:lang w:val="vi-VN"/>
        </w:rPr>
      </w:pPr>
      <w:r>
        <w:rPr>
          <w:rFonts w:ascii="Times New Roman" w:hAnsi="Times New Roman" w:cs="Times New Roman"/>
          <w:b/>
          <w:bCs/>
          <w:sz w:val="26"/>
        </w:rPr>
        <w:t>Bước 6: Gán nhãn cụm cho các điểm còn lại</w:t>
      </w:r>
    </w:p>
    <w:p w14:paraId="6AB4FBBD">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Sau khi xác định các tâm cụm, thuật toán tiến hành gán nhãn cho toàn bộ các điểm dữ liệu còn lại.</w:t>
      </w:r>
    </w:p>
    <w:p w14:paraId="3C2A6A30">
      <w:pPr>
        <w:pStyle w:val="45"/>
        <w:numPr>
          <w:ilvl w:val="0"/>
          <w:numId w:val="4"/>
        </w:numPr>
        <w:spacing w:before="120" w:after="0" w:line="276" w:lineRule="auto"/>
        <w:jc w:val="both"/>
        <w:rPr>
          <w:rFonts w:ascii="Times New Roman" w:hAnsi="Times New Roman" w:cs="Times New Roman"/>
          <w:spacing w:val="6"/>
          <w:sz w:val="26"/>
          <w:lang w:val="vi-VN"/>
        </w:rPr>
      </w:pPr>
      <w:r>
        <w:rPr>
          <w:rFonts w:ascii="Times New Roman" w:hAnsi="Times New Roman" w:cs="Times New Roman"/>
          <w:spacing w:val="6"/>
          <w:sz w:val="26"/>
        </w:rPr>
        <w:t>Mỗi điểm sẽ được gán vào cùng cụm với</w:t>
      </w:r>
      <w:r>
        <w:rPr>
          <w:rFonts w:ascii="Times New Roman" w:hAnsi="Times New Roman" w:cs="Times New Roman"/>
          <w:spacing w:val="6"/>
          <w:sz w:val="26"/>
          <w:lang w:val="vi-VN"/>
        </w:rPr>
        <w:t xml:space="preserve"> </w:t>
      </w:r>
      <w:r>
        <w:rPr>
          <w:rFonts w:ascii="Times New Roman" w:hAnsi="Times New Roman" w:cs="Times New Roman"/>
          <w:spacing w:val="6"/>
          <w:sz w:val="26"/>
        </w:rPr>
        <w:t>điểm gần nhất có mật độ cao hơn nó.</w:t>
      </w:r>
    </w:p>
    <w:p w14:paraId="423875D3">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Quá trình này được thực hiện lặp lại cho đến khi tất cả các điểm dữ liệu đều được phân vào một cụm xác định.</w:t>
      </w:r>
    </w:p>
    <w:p w14:paraId="0B0CF6F3">
      <w:pPr>
        <w:spacing w:before="120" w:after="0" w:line="276" w:lineRule="auto"/>
        <w:jc w:val="both"/>
        <w:rPr>
          <w:rFonts w:ascii="Times New Roman" w:hAnsi="Times New Roman" w:cs="Times New Roman"/>
          <w:b/>
          <w:bCs/>
          <w:sz w:val="26"/>
          <w:lang w:val="vi-VN"/>
        </w:rPr>
      </w:pPr>
      <w:r>
        <w:rPr>
          <w:rFonts w:ascii="Times New Roman" w:hAnsi="Times New Roman" w:cs="Times New Roman"/>
          <w:b/>
          <w:bCs/>
          <w:sz w:val="26"/>
          <w:lang w:val="vi-VN"/>
        </w:rPr>
        <w:t>Mã giả thuật toán CFSFDP được trình bày như sau:</w:t>
      </w:r>
    </w:p>
    <w:p w14:paraId="0B6A6CD9">
      <w:pPr>
        <w:spacing w:before="120" w:after="0" w:line="276" w:lineRule="auto"/>
        <w:jc w:val="both"/>
        <w:rPr>
          <w:rFonts w:ascii="Times New Roman" w:hAnsi="Times New Roman" w:cs="Times New Roman"/>
          <w:sz w:val="26"/>
          <w:lang w:val="vi-VN"/>
        </w:rPr>
      </w:pPr>
      <w:r>
        <w:rPr>
          <w:rFonts w:ascii="Times New Roman" w:hAnsi="Times New Roman" w:cs="Times New Roman"/>
          <w:sz w:val="26"/>
        </w:rPr>
        <w:t>Algorithm 1: CFSFDP Clustering Algorithm</w:t>
      </w:r>
    </w:p>
    <w:p w14:paraId="0CDE6686">
      <w:pPr>
        <w:pBdr>
          <w:top w:val="single" w:color="auto" w:sz="6" w:space="1"/>
          <w:bottom w:val="single" w:color="auto" w:sz="6" w:space="1"/>
        </w:pBdr>
        <w:spacing w:before="120" w:after="0" w:line="276" w:lineRule="auto"/>
        <w:jc w:val="both"/>
        <w:rPr>
          <w:rFonts w:ascii="Times New Roman" w:hAnsi="Times New Roman" w:cs="Times New Roman"/>
          <w:sz w:val="26"/>
          <w:lang w:val="vi-VN"/>
        </w:rPr>
      </w:pPr>
      <w:r>
        <w:rPr>
          <w:rFonts w:ascii="Times New Roman" w:hAnsi="Times New Roman" w:cs="Times New Roman"/>
          <w:sz w:val="26"/>
        </w:rPr>
        <w:t xml:space="preserve">Input: </w:t>
      </w:r>
    </w:p>
    <w:p w14:paraId="4B0FE42B">
      <w:pPr>
        <w:pBdr>
          <w:top w:val="single" w:color="auto" w:sz="6" w:space="1"/>
          <w:bottom w:val="single" w:color="auto" w:sz="6" w:space="1"/>
        </w:pBd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D = {</w:t>
      </w:r>
      <m:oMath>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1</m:t>
            </m:r>
            <m:ctrlPr>
              <w:rPr>
                <w:rFonts w:ascii="Cambria Math" w:hAnsi="Cambria Math" w:cs="Times New Roman"/>
                <w:i/>
                <w:sz w:val="26"/>
              </w:rPr>
            </m:ctrlPr>
          </m:sub>
        </m:sSub>
      </m:oMath>
      <w:r>
        <w:rPr>
          <w:rFonts w:ascii="Times New Roman" w:hAnsi="Times New Roman" w:cs="Times New Roman"/>
          <w:sz w:val="26"/>
        </w:rPr>
        <w:t xml:space="preserve">, </w:t>
      </w:r>
      <m:oMath>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2</m:t>
            </m:r>
            <m:ctrlPr>
              <w:rPr>
                <w:rFonts w:ascii="Cambria Math" w:hAnsi="Cambria Math" w:cs="Times New Roman"/>
                <w:i/>
                <w:sz w:val="26"/>
              </w:rPr>
            </m:ctrlPr>
          </m:sub>
        </m:sSub>
      </m:oMath>
      <w:r>
        <w:rPr>
          <w:rFonts w:ascii="Times New Roman" w:hAnsi="Times New Roman" w:cs="Times New Roman"/>
          <w:sz w:val="26"/>
        </w:rPr>
        <w:t xml:space="preserve">, ..., </w:t>
      </w:r>
      <m:oMath>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n</m:t>
            </m:r>
            <m:ctrlPr>
              <w:rPr>
                <w:rFonts w:ascii="Cambria Math" w:hAnsi="Cambria Math" w:cs="Times New Roman"/>
                <w:i/>
                <w:sz w:val="26"/>
              </w:rPr>
            </m:ctrlPr>
          </m:sub>
        </m:sSub>
      </m:oMath>
      <w:r>
        <w:rPr>
          <w:rFonts w:ascii="Times New Roman" w:hAnsi="Times New Roman" w:cs="Times New Roman"/>
          <w:sz w:val="26"/>
        </w:rPr>
        <w:t>} : tập dữ liệu</w:t>
      </w:r>
    </w:p>
    <w:p w14:paraId="3BB11605">
      <w:pPr>
        <w:pBdr>
          <w:top w:val="single" w:color="auto" w:sz="6" w:space="1"/>
          <w:bottom w:val="single" w:color="auto" w:sz="6" w:space="1"/>
        </w:pBdr>
        <w:spacing w:before="120" w:after="0" w:line="276" w:lineRule="auto"/>
        <w:ind w:firstLine="567"/>
        <w:jc w:val="both"/>
        <w:rPr>
          <w:rFonts w:ascii="Times New Roman" w:hAnsi="Times New Roman" w:cs="Times New Roman"/>
          <w:sz w:val="26"/>
          <w:lang w:val="vi-VN"/>
        </w:rPr>
      </w:pPr>
      <m:oMath>
        <m:sSub>
          <m:sSubPr>
            <m:ctrlPr>
              <w:rPr>
                <w:rFonts w:ascii="Cambria Math" w:hAnsi="Cambria Math" w:cs="Times New Roman"/>
                <w:i/>
                <w:sz w:val="26"/>
              </w:rPr>
            </m:ctrlPr>
          </m:sSubPr>
          <m:e>
            <m:r>
              <m:rPr/>
              <w:rPr>
                <w:rFonts w:ascii="Cambria Math" w:hAnsi="Cambria Math" w:cs="Times New Roman"/>
                <w:sz w:val="26"/>
              </w:rPr>
              <m:t>d</m:t>
            </m:r>
            <m:ctrlPr>
              <w:rPr>
                <w:rFonts w:ascii="Cambria Math" w:hAnsi="Cambria Math" w:cs="Times New Roman"/>
                <w:i/>
                <w:sz w:val="26"/>
              </w:rPr>
            </m:ctrlPr>
          </m:e>
          <m:sub>
            <m:r>
              <m:rPr/>
              <w:rPr>
                <w:rFonts w:ascii="Cambria Math" w:hAnsi="Cambria Math" w:cs="Times New Roman"/>
                <w:sz w:val="26"/>
              </w:rPr>
              <m:t>c</m:t>
            </m:r>
            <m:ctrlPr>
              <w:rPr>
                <w:rFonts w:ascii="Cambria Math" w:hAnsi="Cambria Math" w:cs="Times New Roman"/>
                <w:i/>
                <w:sz w:val="26"/>
              </w:rPr>
            </m:ctrlPr>
          </m:sub>
        </m:sSub>
      </m:oMath>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sz w:val="26"/>
        </w:rPr>
        <w:t>: khoảng cách cắt</w:t>
      </w:r>
    </w:p>
    <w:p w14:paraId="13A693D6">
      <w:pPr>
        <w:pBdr>
          <w:top w:val="single" w:color="auto" w:sz="6" w:space="1"/>
          <w:bottom w:val="single" w:color="auto" w:sz="6" w:space="1"/>
        </w:pBdr>
        <w:spacing w:before="120" w:after="0" w:line="276" w:lineRule="auto"/>
        <w:jc w:val="both"/>
        <w:rPr>
          <w:rFonts w:ascii="Times New Roman" w:hAnsi="Times New Roman" w:cs="Times New Roman"/>
          <w:sz w:val="26"/>
          <w:lang w:val="vi-VN"/>
        </w:rPr>
      </w:pPr>
      <w:r>
        <w:rPr>
          <w:rFonts w:ascii="Times New Roman" w:hAnsi="Times New Roman" w:cs="Times New Roman"/>
          <w:sz w:val="26"/>
        </w:rPr>
        <w:t>Output:</w:t>
      </w:r>
    </w:p>
    <w:p w14:paraId="7882404C">
      <w:pPr>
        <w:pBdr>
          <w:top w:val="single" w:color="auto" w:sz="6" w:space="1"/>
          <w:bottom w:val="single" w:color="auto" w:sz="6" w:space="1"/>
        </w:pBdr>
        <w:spacing w:before="120" w:after="0" w:line="276" w:lineRule="auto"/>
        <w:ind w:firstLine="720"/>
        <w:jc w:val="both"/>
        <w:rPr>
          <w:rFonts w:ascii="Times New Roman" w:hAnsi="Times New Roman" w:cs="Times New Roman"/>
          <w:sz w:val="26"/>
          <w:lang w:val="vi-VN"/>
        </w:rPr>
      </w:pPr>
      <w:r>
        <w:rPr>
          <w:rFonts w:ascii="Times New Roman" w:hAnsi="Times New Roman" w:cs="Times New Roman"/>
          <w:sz w:val="26"/>
        </w:rPr>
        <w:t xml:space="preserve">C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tập các cụm dữ liệu</w:t>
      </w:r>
    </w:p>
    <w:p w14:paraId="37E98F5B">
      <w:pPr>
        <w:pBdr>
          <w:bottom w:val="single" w:color="auto" w:sz="6" w:space="1"/>
        </w:pBd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w:t>
      </w:r>
      <w:r>
        <w:rPr>
          <w:rFonts w:ascii="Times New Roman" w:hAnsi="Times New Roman" w:cs="Times New Roman"/>
          <w:sz w:val="26"/>
        </w:rPr>
        <w:t>1</w:t>
      </w:r>
      <w:r>
        <w:rPr>
          <w:rFonts w:ascii="Times New Roman" w:hAnsi="Times New Roman" w:cs="Times New Roman"/>
          <w:sz w:val="26"/>
          <w:lang w:val="vi-VN"/>
        </w:rPr>
        <w:t xml:space="preserve">) </w:t>
      </w:r>
      <w:r>
        <w:rPr>
          <w:rFonts w:ascii="Times New Roman" w:hAnsi="Times New Roman" w:cs="Times New Roman"/>
          <w:sz w:val="26"/>
          <w:lang w:val="vi-VN"/>
        </w:rPr>
        <w:tab/>
      </w:r>
      <w:r>
        <w:rPr>
          <w:rFonts w:ascii="Times New Roman" w:hAnsi="Times New Roman" w:cs="Times New Roman"/>
          <w:sz w:val="26"/>
        </w:rPr>
        <w:t xml:space="preserve">Compute distance matrix </w:t>
      </w:r>
      <m:oMath>
        <m:sSub>
          <m:sSubPr>
            <m:ctrlPr>
              <w:rPr>
                <w:rFonts w:ascii="Cambria Math" w:hAnsi="Cambria Math" w:cs="Times New Roman"/>
                <w:i/>
                <w:sz w:val="26"/>
              </w:rPr>
            </m:ctrlPr>
          </m:sSubPr>
          <m:e>
            <m:r>
              <m:rPr/>
              <w:rPr>
                <w:rFonts w:ascii="Cambria Math" w:hAnsi="Cambria Math" w:cs="Times New Roman"/>
                <w:sz w:val="26"/>
              </w:rPr>
              <m:t>d</m:t>
            </m:r>
            <m:ctrlPr>
              <w:rPr>
                <w:rFonts w:ascii="Cambria Math" w:hAnsi="Cambria Math" w:cs="Times New Roman"/>
                <w:i/>
                <w:sz w:val="26"/>
              </w:rPr>
            </m:ctrlPr>
          </m:e>
          <m:sub>
            <m:r>
              <m:rPr/>
              <w:rPr>
                <w:rFonts w:ascii="Cambria Math" w:hAnsi="Cambria Math" w:cs="Times New Roman"/>
                <w:sz w:val="26"/>
              </w:rPr>
              <m:t>ij</m:t>
            </m:r>
            <m:ctrlPr>
              <w:rPr>
                <w:rFonts w:ascii="Cambria Math" w:hAnsi="Cambria Math" w:cs="Times New Roman"/>
                <w:i/>
                <w:sz w:val="26"/>
              </w:rPr>
            </m:ctrlPr>
          </m:sub>
        </m:sSub>
      </m:oMath>
      <w:r>
        <w:rPr>
          <w:rFonts w:ascii="Times New Roman" w:hAnsi="Times New Roman" w:cs="Times New Roman"/>
          <w:sz w:val="26"/>
        </w:rPr>
        <w:t xml:space="preserve"> for all data points</w:t>
      </w:r>
      <w:r>
        <w:rPr>
          <w:rFonts w:ascii="Times New Roman" w:hAnsi="Times New Roman" w:cs="Times New Roman"/>
          <w:sz w:val="26"/>
        </w:rPr>
        <w:br w:type="textWrapping"/>
      </w:r>
      <w:r>
        <w:rPr>
          <w:rFonts w:ascii="Times New Roman" w:hAnsi="Times New Roman" w:cs="Times New Roman"/>
          <w:sz w:val="26"/>
          <w:lang w:val="vi-VN"/>
        </w:rPr>
        <w:t>(2)</w:t>
      </w:r>
      <w:r>
        <w:rPr>
          <w:rFonts w:ascii="Times New Roman" w:hAnsi="Times New Roman" w:cs="Times New Roman"/>
          <w:sz w:val="26"/>
          <w:lang w:val="vi-VN"/>
        </w:rPr>
        <w:tab/>
      </w:r>
      <w:r>
        <w:rPr>
          <w:rFonts w:ascii="Times New Roman" w:hAnsi="Times New Roman" w:cs="Times New Roman"/>
          <w:sz w:val="26"/>
        </w:rPr>
        <w:t xml:space="preserve">for each point </w:t>
      </w:r>
      <m:oMath>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oMath>
      <w:r>
        <w:rPr>
          <w:rFonts w:ascii="Times New Roman" w:hAnsi="Times New Roman" w:cs="Times New Roman"/>
          <w:sz w:val="26"/>
        </w:rPr>
        <w:t xml:space="preserve"> </w:t>
      </w:r>
      <w:r>
        <w:rPr>
          <w:rFonts w:ascii="Cambria Math" w:hAnsi="Cambria Math" w:cs="Cambria Math"/>
          <w:sz w:val="26"/>
        </w:rPr>
        <w:t>∈</w:t>
      </w:r>
      <w:r>
        <w:rPr>
          <w:rFonts w:ascii="Times New Roman" w:hAnsi="Times New Roman" w:cs="Times New Roman"/>
          <w:sz w:val="26"/>
        </w:rPr>
        <w:t xml:space="preserve"> D do</w:t>
      </w:r>
      <w:r>
        <w:rPr>
          <w:rFonts w:ascii="Times New Roman" w:hAnsi="Times New Roman" w:cs="Times New Roman"/>
          <w:sz w:val="26"/>
        </w:rPr>
        <w:br w:type="textWrapping"/>
      </w:r>
      <w:r>
        <w:rPr>
          <w:rFonts w:ascii="Times New Roman" w:hAnsi="Times New Roman" w:cs="Times New Roman"/>
          <w:sz w:val="26"/>
          <w:lang w:val="vi-VN"/>
        </w:rPr>
        <w:t>(3)</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xml:space="preserve">Compute local density </w:t>
      </w:r>
      <m:oMath>
        <m:sSub>
          <m:sSubPr>
            <m:ctrlPr>
              <w:rPr>
                <w:rFonts w:ascii="Cambria Math" w:hAnsi="Cambria Math" w:cs="Times New Roman"/>
                <w:i/>
                <w:sz w:val="26"/>
              </w:rPr>
            </m:ctrlPr>
          </m:sSubPr>
          <m:e>
            <m:r>
              <m:rPr/>
              <w:rPr>
                <w:rFonts w:ascii="Cambria Math" w:hAnsi="Cambria Math" w:cs="Times New Roman"/>
                <w:sz w:val="26"/>
              </w:rPr>
              <m:t>ρ</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oMath>
      <w:r>
        <w:rPr>
          <w:rFonts w:ascii="Times New Roman" w:hAnsi="Times New Roman" w:cs="Times New Roman"/>
          <w:sz w:val="26"/>
        </w:rPr>
        <w:br w:type="textWrapping"/>
      </w:r>
      <w:r>
        <w:rPr>
          <w:rFonts w:ascii="Times New Roman" w:hAnsi="Times New Roman" w:cs="Times New Roman"/>
          <w:sz w:val="26"/>
          <w:lang w:val="vi-VN"/>
        </w:rPr>
        <w:t>(4)</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type="textWrapping"/>
      </w:r>
      <w:r>
        <w:rPr>
          <w:rFonts w:ascii="Times New Roman" w:hAnsi="Times New Roman" w:cs="Times New Roman"/>
          <w:sz w:val="26"/>
          <w:lang w:val="vi-VN"/>
        </w:rPr>
        <w:t>(5)</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for each point </w:t>
      </w:r>
      <m:oMath>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oMath>
      <w:r>
        <w:rPr>
          <w:rFonts w:ascii="Times New Roman" w:hAnsi="Times New Roman" w:cs="Times New Roman"/>
          <w:sz w:val="26"/>
        </w:rPr>
        <w:t xml:space="preserve"> </w:t>
      </w:r>
      <w:r>
        <w:rPr>
          <w:rFonts w:ascii="Cambria Math" w:hAnsi="Cambria Math" w:cs="Cambria Math"/>
          <w:sz w:val="26"/>
        </w:rPr>
        <w:t>∈</w:t>
      </w:r>
      <w:r>
        <w:rPr>
          <w:rFonts w:ascii="Times New Roman" w:hAnsi="Times New Roman" w:cs="Times New Roman"/>
          <w:sz w:val="26"/>
        </w:rPr>
        <w:t xml:space="preserve"> D do</w:t>
      </w:r>
      <w:r>
        <w:rPr>
          <w:rFonts w:ascii="Times New Roman" w:hAnsi="Times New Roman" w:cs="Times New Roman"/>
          <w:sz w:val="26"/>
        </w:rPr>
        <w:br w:type="textWrapping"/>
      </w:r>
      <w:r>
        <w:rPr>
          <w:rFonts w:ascii="Times New Roman" w:hAnsi="Times New Roman" w:cs="Times New Roman"/>
          <w:sz w:val="26"/>
          <w:lang w:val="vi-VN"/>
        </w:rPr>
        <w:t>(6)</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Find the nearest point having higher density</w:t>
      </w:r>
      <w:r>
        <w:rPr>
          <w:rFonts w:ascii="Times New Roman" w:hAnsi="Times New Roman" w:cs="Times New Roman"/>
          <w:sz w:val="26"/>
        </w:rPr>
        <w:br w:type="textWrapping"/>
      </w:r>
      <w:r>
        <w:rPr>
          <w:rFonts w:ascii="Times New Roman" w:hAnsi="Times New Roman" w:cs="Times New Roman"/>
          <w:sz w:val="26"/>
          <w:lang w:val="vi-VN"/>
        </w:rPr>
        <w:t>(7)</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xml:space="preserve">Compute </w:t>
      </w:r>
      <m:oMath>
        <m:sSub>
          <m:sSubPr>
            <m:ctrlPr>
              <w:rPr>
                <w:rFonts w:ascii="Cambria Math" w:hAnsi="Cambria Math" w:cs="Times New Roman"/>
                <w:i/>
                <w:sz w:val="26"/>
              </w:rPr>
            </m:ctrlPr>
          </m:sSubPr>
          <m:e>
            <m:r>
              <m:rPr/>
              <w:rPr>
                <w:rFonts w:ascii="Cambria Math" w:hAnsi="Cambria Math" w:cs="Times New Roman"/>
                <w:sz w:val="26"/>
              </w:rPr>
              <m:t>δ</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oMath>
      <w:r>
        <w:rPr>
          <w:rFonts w:ascii="Times New Roman" w:hAnsi="Times New Roman" w:cs="Times New Roman"/>
          <w:sz w:val="26"/>
        </w:rPr>
        <w:br w:type="textWrapping"/>
      </w:r>
      <w:r>
        <w:rPr>
          <w:rFonts w:ascii="Times New Roman" w:hAnsi="Times New Roman" w:cs="Times New Roman"/>
          <w:sz w:val="26"/>
          <w:lang w:val="vi-VN"/>
        </w:rPr>
        <w:t>(8)</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type="textWrapping"/>
      </w:r>
      <w:r>
        <w:rPr>
          <w:rFonts w:ascii="Times New Roman" w:hAnsi="Times New Roman" w:cs="Times New Roman"/>
          <w:sz w:val="26"/>
          <w:lang w:val="vi-VN"/>
        </w:rPr>
        <w:t>(9)</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Construct Decision Graph using </w:t>
      </w:r>
      <m:oMath>
        <m:d>
          <m:dPr>
            <m:ctrlPr>
              <w:rPr>
                <w:rFonts w:ascii="Cambria Math" w:hAnsi="Cambria Math" w:cs="Times New Roman"/>
                <w:i/>
                <w:sz w:val="26"/>
              </w:rPr>
            </m:ctrlPr>
          </m:dPr>
          <m:e>
            <m:sSub>
              <m:sSubPr>
                <m:ctrlPr>
                  <w:rPr>
                    <w:rFonts w:ascii="Cambria Math" w:hAnsi="Cambria Math" w:cs="Times New Roman"/>
                    <w:i/>
                    <w:sz w:val="26"/>
                  </w:rPr>
                </m:ctrlPr>
              </m:sSubPr>
              <m:e>
                <m:r>
                  <m:rPr/>
                  <w:rPr>
                    <w:rFonts w:ascii="Cambria Math" w:hAnsi="Cambria Math" w:cs="Times New Roman"/>
                    <w:sz w:val="26"/>
                  </w:rPr>
                  <m:t>ρ</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r>
              <m:rPr/>
              <w:rPr>
                <w:rFonts w:ascii="Cambria Math" w:hAnsi="Cambria Math" w:cs="Times New Roman"/>
                <w:sz w:val="26"/>
              </w:rPr>
              <m:t>,</m:t>
            </m:r>
            <m:r>
              <m:rPr/>
              <w:rPr>
                <w:rFonts w:ascii="Cambria Math" w:hAnsi="Cambria Math" w:cs="Times New Roman"/>
                <w:sz w:val="26"/>
                <w:lang w:val="vi-VN"/>
              </w:rPr>
              <m:t xml:space="preserve"> </m:t>
            </m:r>
            <m:sSub>
              <m:sSubPr>
                <m:ctrlPr>
                  <w:rPr>
                    <w:rFonts w:ascii="Cambria Math" w:hAnsi="Cambria Math" w:cs="Times New Roman"/>
                    <w:i/>
                    <w:sz w:val="26"/>
                    <w:lang w:val="vi-VN"/>
                  </w:rPr>
                </m:ctrlPr>
              </m:sSubPr>
              <m:e>
                <m:r>
                  <m:rPr/>
                  <w:rPr>
                    <w:rFonts w:ascii="Cambria Math" w:hAnsi="Cambria Math" w:cs="Times New Roman"/>
                    <w:sz w:val="26"/>
                    <w:lang w:val="vi-VN"/>
                  </w:rPr>
                  <m:t>δ</m:t>
                </m:r>
                <m:ctrlPr>
                  <w:rPr>
                    <w:rFonts w:ascii="Cambria Math" w:hAnsi="Cambria Math" w:cs="Times New Roman"/>
                    <w:i/>
                    <w:sz w:val="26"/>
                    <w:lang w:val="vi-VN"/>
                  </w:rPr>
                </m:ctrlPr>
              </m:e>
              <m:sub>
                <m:r>
                  <m:rPr/>
                  <w:rPr>
                    <w:rFonts w:ascii="Cambria Math" w:hAnsi="Cambria Math" w:cs="Times New Roman"/>
                    <w:sz w:val="26"/>
                    <w:lang w:val="vi-VN"/>
                  </w:rPr>
                  <m:t>i</m:t>
                </m:r>
                <m:ctrlPr>
                  <w:rPr>
                    <w:rFonts w:ascii="Cambria Math" w:hAnsi="Cambria Math" w:cs="Times New Roman"/>
                    <w:i/>
                    <w:sz w:val="26"/>
                    <w:lang w:val="vi-VN"/>
                  </w:rPr>
                </m:ctrlPr>
              </m:sub>
            </m:sSub>
            <m:ctrlPr>
              <w:rPr>
                <w:rFonts w:ascii="Cambria Math" w:hAnsi="Cambria Math" w:cs="Times New Roman"/>
                <w:i/>
                <w:sz w:val="26"/>
              </w:rPr>
            </m:ctrlPr>
          </m:e>
        </m:d>
      </m:oMath>
      <w:r>
        <w:rPr>
          <w:rFonts w:ascii="Times New Roman" w:hAnsi="Times New Roman" w:cs="Times New Roman"/>
          <w:sz w:val="26"/>
        </w:rPr>
        <w:br w:type="textWrapping"/>
      </w:r>
      <w:r>
        <w:rPr>
          <w:rFonts w:ascii="Times New Roman" w:hAnsi="Times New Roman" w:cs="Times New Roman"/>
          <w:sz w:val="26"/>
          <w:lang w:val="vi-VN"/>
        </w:rPr>
        <w:t>(10)</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Select cluster centers based on large values of </w:t>
      </w:r>
      <m:oMath>
        <m:r>
          <m:rPr/>
          <w:rPr>
            <w:rFonts w:ascii="Cambria Math" w:hAnsi="Cambria Math" w:cs="Times New Roman"/>
            <w:sz w:val="26"/>
          </w:rPr>
          <m:t>ρ</m:t>
        </m:r>
      </m:oMath>
      <w:r>
        <w:rPr>
          <w:rFonts w:ascii="Times New Roman" w:hAnsi="Times New Roman" w:cs="Times New Roman"/>
          <w:sz w:val="26"/>
        </w:rPr>
        <w:t xml:space="preserve"> and </w:t>
      </w:r>
      <m:oMath>
        <m:r>
          <m:rPr/>
          <w:rPr>
            <w:rFonts w:ascii="Cambria Math" w:hAnsi="Cambria Math" w:cs="Times New Roman"/>
            <w:sz w:val="26"/>
            <w:lang w:val="vi-VN"/>
          </w:rPr>
          <m:t>δ</m:t>
        </m:r>
      </m:oMath>
      <w:r>
        <w:rPr>
          <w:rFonts w:ascii="Times New Roman" w:hAnsi="Times New Roman" w:cs="Times New Roman"/>
          <w:sz w:val="26"/>
        </w:rPr>
        <w:br w:type="textWrapping"/>
      </w:r>
      <w:r>
        <w:rPr>
          <w:rFonts w:ascii="Times New Roman" w:hAnsi="Times New Roman" w:cs="Times New Roman"/>
          <w:sz w:val="26"/>
          <w:lang w:val="vi-VN"/>
        </w:rPr>
        <w:t>(11)</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for each non-center point </w:t>
      </w:r>
      <m:oMath>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oMath>
      <w:r>
        <w:rPr>
          <w:rFonts w:ascii="Times New Roman" w:hAnsi="Times New Roman" w:cs="Times New Roman"/>
          <w:sz w:val="26"/>
        </w:rPr>
        <w:t xml:space="preserve"> do</w:t>
      </w:r>
      <w:r>
        <w:rPr>
          <w:rFonts w:ascii="Times New Roman" w:hAnsi="Times New Roman" w:cs="Times New Roman"/>
          <w:sz w:val="26"/>
        </w:rPr>
        <w:br w:type="textWrapping"/>
      </w:r>
      <w:r>
        <w:rPr>
          <w:rFonts w:ascii="Times New Roman" w:hAnsi="Times New Roman" w:cs="Times New Roman"/>
          <w:sz w:val="26"/>
          <w:lang w:val="vi-VN"/>
        </w:rPr>
        <w:t>(12)</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xml:space="preserve">Assign </w:t>
      </w:r>
      <m:oMath>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oMath>
      <w:r>
        <w:rPr>
          <w:rFonts w:ascii="Times New Roman" w:hAnsi="Times New Roman" w:cs="Times New Roman"/>
          <w:sz w:val="26"/>
        </w:rPr>
        <w:t xml:space="preserve"> to the same cluster as its nearest</w:t>
      </w:r>
      <w:r>
        <w:rPr>
          <w:rFonts w:ascii="Times New Roman" w:hAnsi="Times New Roman" w:cs="Times New Roman"/>
          <w:sz w:val="26"/>
          <w:lang w:val="vi-VN"/>
        </w:rPr>
        <w:t xml:space="preserve"> </w:t>
      </w:r>
      <w:r>
        <w:rPr>
          <w:rFonts w:ascii="Times New Roman" w:hAnsi="Times New Roman" w:cs="Times New Roman"/>
          <w:sz w:val="26"/>
        </w:rPr>
        <w:t>higher-density neighbor</w:t>
      </w:r>
      <w:r>
        <w:rPr>
          <w:rFonts w:ascii="Times New Roman" w:hAnsi="Times New Roman" w:cs="Times New Roman"/>
          <w:sz w:val="26"/>
        </w:rPr>
        <w:br w:type="textWrapping"/>
      </w:r>
      <w:r>
        <w:rPr>
          <w:rFonts w:ascii="Times New Roman" w:hAnsi="Times New Roman" w:cs="Times New Roman"/>
          <w:sz w:val="26"/>
          <w:lang w:val="vi-VN"/>
        </w:rPr>
        <w:t>(13)</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type="textWrapping"/>
      </w:r>
      <w:r>
        <w:rPr>
          <w:rFonts w:ascii="Times New Roman" w:hAnsi="Times New Roman" w:cs="Times New Roman"/>
          <w:sz w:val="26"/>
          <w:lang w:val="vi-VN"/>
        </w:rPr>
        <w:t>(14)</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Return clustering result C</w:t>
      </w:r>
    </w:p>
    <w:p w14:paraId="361B6AC7">
      <w:pPr>
        <w:spacing w:after="0" w:line="240" w:lineRule="auto"/>
        <w:rPr>
          <w:rFonts w:ascii="Times New Roman" w:hAnsi="Times New Roman" w:cs="Times New Roman"/>
          <w:b/>
          <w:bCs/>
          <w:sz w:val="26"/>
          <w:lang w:val="vi-VN"/>
        </w:rPr>
      </w:pPr>
      <w:r>
        <w:rPr>
          <w:rFonts w:ascii="Times New Roman" w:hAnsi="Times New Roman" w:cs="Times New Roman"/>
          <w:b/>
          <w:bCs/>
          <w:sz w:val="26"/>
          <w:lang w:val="vi-VN"/>
        </w:rPr>
        <w:br w:type="page"/>
      </w:r>
    </w:p>
    <w:p w14:paraId="162D77B1">
      <w:pPr>
        <w:pStyle w:val="45"/>
        <w:numPr>
          <w:ilvl w:val="2"/>
          <w:numId w:val="3"/>
        </w:numPr>
        <w:spacing w:before="120" w:after="120" w:line="240" w:lineRule="auto"/>
        <w:jc w:val="both"/>
        <w:outlineLvl w:val="2"/>
        <w:rPr>
          <w:rFonts w:ascii="Times New Roman" w:hAnsi="Times New Roman" w:cs="Times New Roman"/>
          <w:b/>
          <w:bCs/>
          <w:sz w:val="26"/>
          <w:lang w:val="vi-VN"/>
        </w:rPr>
      </w:pPr>
      <w:bookmarkStart w:id="26" w:name="_Toc232546466"/>
      <w:r>
        <w:rPr>
          <w:rFonts w:ascii="Times New Roman" w:hAnsi="Times New Roman" w:cs="Times New Roman"/>
          <w:b/>
          <w:bCs/>
          <w:sz w:val="26"/>
          <w:lang w:val="vi-VN"/>
        </w:rPr>
        <w:t>Đánh giá thuật toán</w:t>
      </w:r>
      <w:bookmarkEnd w:id="26"/>
    </w:p>
    <w:p w14:paraId="69558EC6">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Ưu điểm của CFSFDP là có khả năng phát hiện các cụm có hình dạng phức tạp mà không cần biết trước hình dạng dữ liệu ban đầu. Thuật toán cũng không yêu cầu xác định trước số lượng cụm như phương pháp K-means.</w:t>
      </w:r>
    </w:p>
    <w:p w14:paraId="5C16A7C7">
      <w:pPr>
        <w:spacing w:before="120" w:after="120" w:line="240" w:lineRule="auto"/>
        <w:jc w:val="both"/>
        <w:rPr>
          <w:rFonts w:ascii="Times New Roman" w:hAnsi="Times New Roman" w:cs="Times New Roman"/>
          <w:b/>
          <w:bCs/>
          <w:sz w:val="26"/>
          <w:lang w:val="vi-VN"/>
        </w:rPr>
      </w:pPr>
      <w:r>
        <w:rPr>
          <w:rFonts w:ascii="Times New Roman" w:hAnsi="Times New Roman" w:cs="Times New Roman"/>
          <w:sz w:val="26"/>
          <w:lang w:val="vi-VN"/>
        </w:rPr>
        <w:t xml:space="preserve">Mặc dù vậy, CFSFDP vẫn tồn tại một số hạn chế. Thuật toán phụ thuộc mạnh vào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xml:space="preserve">. Nếu giá trị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xml:space="preserve"> không phù hợp, kết quả phân cụm có thể bị ảnh hưởng đáng kể. Bên cạnh đó, bước tính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cũng cần phải so sánh khoảng cách giữa các điểm dữ liệu với nhau, dẫn đến chi phí tính toán lớn khi số lượng dữ liệu tăng cao. Đây cũng là một trong những nguyên nhân làm giảm hiệu năng của thuật toán trên các tập dữ liệu lớn.</w:t>
      </w:r>
    </w:p>
    <w:p w14:paraId="6E792D6D">
      <w:pPr>
        <w:pStyle w:val="45"/>
        <w:numPr>
          <w:ilvl w:val="1"/>
          <w:numId w:val="3"/>
        </w:numPr>
        <w:spacing w:before="120" w:after="120" w:line="240" w:lineRule="auto"/>
        <w:jc w:val="both"/>
        <w:outlineLvl w:val="1"/>
        <w:rPr>
          <w:rFonts w:ascii="Times New Roman" w:hAnsi="Times New Roman" w:cs="Times New Roman"/>
          <w:b/>
          <w:bCs/>
          <w:sz w:val="26"/>
          <w:lang w:val="vi-VN"/>
        </w:rPr>
      </w:pPr>
      <w:bookmarkStart w:id="27" w:name="_Toc232546467"/>
      <w:r>
        <w:rPr>
          <w:rFonts w:ascii="Times New Roman" w:hAnsi="Times New Roman" w:cs="Times New Roman"/>
          <w:b/>
          <w:bCs/>
          <w:sz w:val="26"/>
          <w:lang w:val="vi-VN"/>
        </w:rPr>
        <w:t>THUẬT TOÁN PHÂN CỤM CSDPPO</w:t>
      </w:r>
      <w:bookmarkEnd w:id="27"/>
    </w:p>
    <w:p w14:paraId="19B16847">
      <w:pPr>
        <w:pStyle w:val="45"/>
        <w:numPr>
          <w:ilvl w:val="2"/>
          <w:numId w:val="11"/>
        </w:numPr>
        <w:spacing w:before="120" w:after="120" w:line="240" w:lineRule="auto"/>
        <w:jc w:val="both"/>
        <w:outlineLvl w:val="2"/>
        <w:rPr>
          <w:rFonts w:ascii="Times New Roman" w:hAnsi="Times New Roman" w:cs="Times New Roman"/>
          <w:b/>
          <w:bCs/>
          <w:sz w:val="26"/>
          <w:lang w:val="vi-VN"/>
        </w:rPr>
      </w:pPr>
      <w:bookmarkStart w:id="28" w:name="_Toc232546468"/>
      <w:r>
        <w:rPr>
          <w:rFonts w:ascii="Times New Roman" w:hAnsi="Times New Roman" w:cs="Times New Roman"/>
          <w:b/>
          <w:bCs/>
          <w:sz w:val="26"/>
          <w:lang w:val="vi-VN"/>
        </w:rPr>
        <w:t>Giới thiệu</w:t>
      </w:r>
      <w:bookmarkEnd w:id="28"/>
    </w:p>
    <w:p w14:paraId="45FA1C92">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Như đã phân tích ở mục trước, mặc dù thuật toán CFSFDP cho kết quả phân cụm tốt trên nhiều bộ dữ liệu khác nhau, nhưng phương pháp này vẫn tồn tại nhiều mặt hạn chế. Một trong các hạn chế đó là sự phụ thuộc lớn vào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 Việc lựa chọn sai giá trị có thể làm ảnh hưởng đến mật độ các điểm, gián tiếp ảnh hưởng đến biểu diễn của các điểm trên Decision Graph, làm giảm chất lượng phân cụm.</w:t>
      </w:r>
    </w:p>
    <w:p w14:paraId="2726F065">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Do đó, để khắc phục hạn chế trên, một số nghiên cứu cải tiến đã được đề xuất nhằm tự động hóa quá trình lựa chọn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xml:space="preserve">. Trong đó, thuật toán CSDPPO (Clustering by Searching Density Peaks based on Parameter Optimization) là một hướng tiếp cận mới, được cải tiến từ CFSFDP, sử dụng hàm Entropy của phân bố mật độ để lựa chọn giá trị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xml:space="preserve"> phù hợp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{"citationID":"ktrkjfvi","properties":{"unsorted":false,"formattedCitation":"[9], [14], [15]","plainCitation":"[9], [14], [15]","noteIndex":0},"citationItems":[{"id":5,"uris":["http://zotero.org/users/local/V9IfZRYu/items/TQF4UQE3"],"itemData":{"id":5,"type":"article-journal","abstract":"Discerning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id":93,"uris":["http://zotero.org/users/local/V9IfZRYu/items/QBNTBLDG"],"itemData":{"id":93,"type":"article","abstract":"This article serves as a brief introduction to the Shannon information theory. Concepts of information, Shannon entropy and channel capacity are mainly covered. All these concepts are developed in a totally combinatorial ﬂavor. Some issues usually not addressed in the literature are discussed here as well. In particular, we show that it seems we can deﬁne channel capacity diﬀerently which allows us to potentially transmit more messages in a ﬁxed suﬃcient long time duration. However, for a channel carrying a ﬁnite number of letters, the channel capacity unfortunately remains the same as the Shannon limit.","DOI":"10.48550/arXiv.1612.09316","language":"en","note":"arXiv:1612.09316 [cs.IT]","number":"arXiv:1612.09316","publisher":"arXiv","source":"arXiv.org","title":"A Brief Introduction to Shannon's Information Theory","URL":"http://arxiv.org/abs/1612.09316","author":[{"family":"Chen","given":"Ricky X. F."}],"accessed":{"date-parts":[["2026",5,19]]},"issued":{"date-parts":[["2021",4,23]]}}}],"schema":"https://github.com/citation-style-language/schema/raw/master/csl-citation.json"}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 [14], [15]</w:t>
      </w:r>
      <w:r>
        <w:rPr>
          <w:rFonts w:ascii="Times New Roman" w:hAnsi="Times New Roman" w:cs="Times New Roman"/>
          <w:sz w:val="26"/>
          <w:lang w:val="vi-VN"/>
        </w:rPr>
        <w:fldChar w:fldCharType="end"/>
      </w:r>
      <w:r>
        <w:rPr>
          <w:rFonts w:ascii="Times New Roman" w:hAnsi="Times New Roman" w:cs="Times New Roman"/>
          <w:sz w:val="26"/>
          <w:lang w:val="vi-VN"/>
        </w:rPr>
        <w:t>.</w:t>
      </w:r>
    </w:p>
    <w:p w14:paraId="1BE126FD">
      <w:pPr>
        <w:pStyle w:val="45"/>
        <w:numPr>
          <w:ilvl w:val="2"/>
          <w:numId w:val="11"/>
        </w:numPr>
        <w:spacing w:before="120" w:after="120" w:line="240" w:lineRule="auto"/>
        <w:jc w:val="both"/>
        <w:outlineLvl w:val="2"/>
        <w:rPr>
          <w:rFonts w:ascii="Times New Roman" w:hAnsi="Times New Roman" w:cs="Times New Roman"/>
          <w:b/>
          <w:bCs/>
          <w:sz w:val="26"/>
          <w:lang w:val="vi-VN"/>
        </w:rPr>
      </w:pPr>
      <w:bookmarkStart w:id="29" w:name="_Toc232546469"/>
      <w:r>
        <w:rPr>
          <w:rFonts w:ascii="Times New Roman" w:hAnsi="Times New Roman" w:cs="Times New Roman"/>
          <w:b/>
          <w:bCs/>
          <w:sz w:val="26"/>
          <w:lang w:val="vi-VN"/>
        </w:rPr>
        <w:t>Tính mật độ cục bộ bằng Gaussian Kernel</w:t>
      </w:r>
      <w:bookmarkEnd w:id="29"/>
    </w:p>
    <w:p w14:paraId="27A178A6">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Trong phương pháp truyền thống, mật độ mỗi điểm có thể tính dựa theo công thức Cut-off kernel hoặc Gaussian kernel. Nhưng đối với CSDPPO, thuật toán ưu tiên sử dụng Gaussian kernel để tính toán mật độ cục bộ </w:t>
      </w:r>
      <m:oMath>
        <m:sSub>
          <m:sSubPr>
            <m:ctrlPr>
              <w:rPr>
                <w:rFonts w:ascii="Cambria Math" w:hAnsi="Cambria Math" w:cs="Times New Roman"/>
                <w:i/>
                <w:sz w:val="26"/>
                <w:lang w:val="vi-VN"/>
              </w:rPr>
            </m:ctrlPr>
          </m:sSubPr>
          <m:e>
            <m:r>
              <m:rPr/>
              <w:rPr>
                <w:rFonts w:ascii="Cambria Math" w:hAnsi="Cambria Math" w:cs="Times New Roman"/>
                <w:sz w:val="26"/>
                <w:lang w:val="vi-VN"/>
              </w:rPr>
              <m:t>ρ</m:t>
            </m:r>
            <m:ctrlPr>
              <w:rPr>
                <w:rFonts w:ascii="Cambria Math" w:hAnsi="Cambria Math" w:cs="Times New Roman"/>
                <w:i/>
                <w:sz w:val="26"/>
                <w:lang w:val="vi-VN"/>
              </w:rPr>
            </m:ctrlPr>
          </m:e>
          <m:sub>
            <m:r>
              <m:rPr/>
              <w:rPr>
                <w:rFonts w:ascii="Cambria Math" w:hAnsi="Cambria Math" w:cs="Times New Roman"/>
                <w:sz w:val="26"/>
                <w:lang w:val="vi-VN"/>
              </w:rPr>
              <m:t>i</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nhằm tận dụng cơ chế cắt mềm, tránh hiện tượng mất mát thông tin biên</w:t>
      </w:r>
      <w:r>
        <w:rPr>
          <w:rFonts w:ascii="Times New Roman" w:hAnsi="Times New Roman" w:cs="Times New Roman"/>
          <w:sz w:val="26"/>
          <w:lang w:val="vi-VN"/>
        </w:rPr>
        <w:t>.</w:t>
      </w:r>
    </w:p>
    <w:p w14:paraId="789E4FBE">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Mật độ cục bộ của mỗi điểm được xác định theo công thức:</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3"/>
        <w:gridCol w:w="2834"/>
        <w:gridCol w:w="2834"/>
      </w:tblGrid>
      <w:tr w14:paraId="24370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3" w:type="dxa"/>
            <w:vAlign w:val="center"/>
          </w:tcPr>
          <w:p w14:paraId="6C662B40">
            <w:pPr>
              <w:spacing w:before="120" w:after="0" w:line="240" w:lineRule="auto"/>
              <w:jc w:val="both"/>
              <w:rPr>
                <w:rFonts w:ascii="Times New Roman" w:hAnsi="Times New Roman" w:cs="Times New Roman"/>
                <w:sz w:val="26"/>
                <w:lang w:val="vi-VN"/>
              </w:rPr>
            </w:pPr>
          </w:p>
        </w:tc>
        <w:tc>
          <w:tcPr>
            <w:tcW w:w="2834" w:type="dxa"/>
            <w:vAlign w:val="center"/>
          </w:tcPr>
          <w:p w14:paraId="26962093">
            <w:pPr>
              <w:spacing w:before="120" w:after="0" w:line="240" w:lineRule="auto"/>
              <w:jc w:val="both"/>
              <w:rPr>
                <w:rFonts w:ascii="Times New Roman" w:hAnsi="Times New Roman" w:cs="Times New Roman"/>
                <w:sz w:val="26"/>
                <w:lang w:val="vi-VN"/>
              </w:rPr>
            </w:pPr>
            <m:oMathPara>
              <m:oMath>
                <m:sSub>
                  <m:sSubPr>
                    <m:ctrlPr>
                      <w:rPr>
                        <w:rFonts w:ascii="Cambria Math" w:hAnsi="Cambria Math" w:cs="Times New Roman"/>
                        <w:i/>
                        <w:sz w:val="26"/>
                        <w:lang w:val="vi-VN"/>
                      </w:rPr>
                    </m:ctrlPr>
                  </m:sSubPr>
                  <m:e>
                    <m:r>
                      <m:rPr/>
                      <w:rPr>
                        <w:rFonts w:ascii="Cambria Math" w:hAnsi="Cambria Math" w:cs="Times New Roman"/>
                        <w:sz w:val="26"/>
                        <w:lang w:val="vi-VN"/>
                      </w:rPr>
                      <m:t>ρ</m:t>
                    </m:r>
                    <m:ctrlPr>
                      <w:rPr>
                        <w:rFonts w:ascii="Cambria Math" w:hAnsi="Cambria Math" w:cs="Times New Roman"/>
                        <w:i/>
                        <w:sz w:val="26"/>
                        <w:lang w:val="vi-VN"/>
                      </w:rPr>
                    </m:ctrlPr>
                  </m:e>
                  <m:sub>
                    <m:r>
                      <m:rPr/>
                      <w:rPr>
                        <w:rFonts w:ascii="Cambria Math" w:hAnsi="Cambria Math" w:cs="Times New Roman"/>
                        <w:sz w:val="26"/>
                        <w:lang w:val="vi-VN"/>
                      </w:rPr>
                      <m:t>i</m:t>
                    </m:r>
                    <m:ctrlPr>
                      <w:rPr>
                        <w:rFonts w:ascii="Cambria Math" w:hAnsi="Cambria Math" w:cs="Times New Roman"/>
                        <w:i/>
                        <w:sz w:val="26"/>
                        <w:lang w:val="vi-VN"/>
                      </w:rPr>
                    </m:ctrlPr>
                  </m:sub>
                </m:sSub>
                <m:r>
                  <m:rPr/>
                  <w:rPr>
                    <w:rFonts w:ascii="Cambria Math" w:hAnsi="Cambria Math" w:cs="Times New Roman"/>
                    <w:sz w:val="26"/>
                    <w:lang w:val="vi-VN"/>
                  </w:rPr>
                  <m:t>=</m:t>
                </m:r>
                <m:nary>
                  <m:naryPr>
                    <m:chr m:val="∑"/>
                    <m:limLoc m:val="undOvr"/>
                    <m:supHide m:val="1"/>
                    <m:ctrlPr>
                      <w:rPr>
                        <w:rFonts w:ascii="Cambria Math" w:hAnsi="Cambria Math" w:cs="Times New Roman"/>
                        <w:i/>
                        <w:sz w:val="26"/>
                        <w:lang w:val="vi-VN"/>
                      </w:rPr>
                    </m:ctrlPr>
                  </m:naryPr>
                  <m:sub>
                    <m:r>
                      <m:rPr>
                        <m:sty m:val="p"/>
                      </m:rPr>
                      <w:rPr>
                        <w:rFonts w:ascii="Cambria Math" w:hAnsi="Cambria Math" w:cs="Times New Roman"/>
                        <w:sz w:val="26"/>
                        <w:lang w:val="vi-VN"/>
                      </w:rPr>
                      <m:t>j≠i</m:t>
                    </m:r>
                    <m:ctrlPr>
                      <w:rPr>
                        <w:rFonts w:ascii="Cambria Math" w:hAnsi="Cambria Math" w:cs="Times New Roman"/>
                        <w:i/>
                        <w:sz w:val="26"/>
                        <w:lang w:val="vi-VN"/>
                      </w:rPr>
                    </m:ctrlPr>
                  </m:sub>
                  <m:sup>
                    <m:ctrlPr>
                      <w:rPr>
                        <w:rFonts w:ascii="Cambria Math" w:hAnsi="Cambria Math" w:cs="Times New Roman"/>
                        <w:i/>
                        <w:sz w:val="26"/>
                        <w:lang w:val="vi-VN"/>
                      </w:rPr>
                    </m:ctrlPr>
                  </m:sup>
                  <m:e>
                    <m:sSup>
                      <m:sSupPr>
                        <m:ctrlPr>
                          <w:rPr>
                            <w:rFonts w:ascii="Cambria Math" w:hAnsi="Cambria Math" w:cs="Times New Roman"/>
                            <w:i/>
                            <w:sz w:val="26"/>
                            <w:lang w:val="vi-VN"/>
                          </w:rPr>
                        </m:ctrlPr>
                      </m:sSupPr>
                      <m:e>
                        <m:r>
                          <m:rPr/>
                          <w:rPr>
                            <w:rFonts w:ascii="Cambria Math" w:hAnsi="Cambria Math" w:cs="Times New Roman"/>
                            <w:sz w:val="26"/>
                            <w:lang w:val="vi-VN"/>
                          </w:rPr>
                          <m:t>e</m:t>
                        </m:r>
                        <m:ctrlPr>
                          <w:rPr>
                            <w:rFonts w:ascii="Cambria Math" w:hAnsi="Cambria Math" w:cs="Times New Roman"/>
                            <w:i/>
                            <w:sz w:val="26"/>
                            <w:lang w:val="vi-VN"/>
                          </w:rPr>
                        </m:ctrlPr>
                      </m:e>
                      <m:sup>
                        <m:r>
                          <m:rPr/>
                          <w:rPr>
                            <w:rFonts w:ascii="Cambria Math" w:hAnsi="Cambria Math" w:cs="Times New Roman"/>
                            <w:sz w:val="26"/>
                            <w:lang w:val="vi-VN"/>
                          </w:rPr>
                          <m:t>−</m:t>
                        </m:r>
                        <m:sSup>
                          <m:sSupPr>
                            <m:ctrlPr>
                              <w:rPr>
                                <w:rFonts w:ascii="Cambria Math" w:hAnsi="Cambria Math" w:cs="Times New Roman"/>
                                <w:i/>
                                <w:sz w:val="26"/>
                                <w:lang w:val="vi-VN"/>
                              </w:rPr>
                            </m:ctrlPr>
                          </m:sSupPr>
                          <m:e>
                            <m:d>
                              <m:dPr>
                                <m:ctrlPr>
                                  <w:rPr>
                                    <w:rFonts w:ascii="Cambria Math" w:hAnsi="Cambria Math" w:cs="Times New Roman"/>
                                    <w:i/>
                                    <w:sz w:val="26"/>
                                    <w:lang w:val="vi-VN"/>
                                  </w:rPr>
                                </m:ctrlPr>
                              </m:dPr>
                              <m:e>
                                <m:f>
                                  <m:fPr>
                                    <m:type m:val="lin"/>
                                    <m:ctrlPr>
                                      <w:rPr>
                                        <w:rFonts w:ascii="Cambria Math" w:hAnsi="Cambria Math" w:cs="Times New Roman"/>
                                        <w:i/>
                                        <w:sz w:val="26"/>
                                        <w:lang w:val="vi-VN"/>
                                      </w:rPr>
                                    </m:ctrlPr>
                                  </m:fPr>
                                  <m:num>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ij</m:t>
                                        </m:r>
                                        <m:ctrlPr>
                                          <w:rPr>
                                            <w:rFonts w:ascii="Cambria Math" w:hAnsi="Cambria Math" w:cs="Times New Roman"/>
                                            <w:i/>
                                            <w:sz w:val="26"/>
                                            <w:lang w:val="vi-VN"/>
                                          </w:rPr>
                                        </m:ctrlPr>
                                      </m:sub>
                                    </m:sSub>
                                    <m:ctrlPr>
                                      <w:rPr>
                                        <w:rFonts w:ascii="Cambria Math" w:hAnsi="Cambria Math" w:cs="Times New Roman"/>
                                        <w:i/>
                                        <w:sz w:val="26"/>
                                        <w:lang w:val="vi-VN"/>
                                      </w:rPr>
                                    </m:ctrlPr>
                                  </m:num>
                                  <m:den>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ctrlPr>
                                      <w:rPr>
                                        <w:rFonts w:ascii="Cambria Math" w:hAnsi="Cambria Math" w:cs="Times New Roman"/>
                                        <w:i/>
                                        <w:sz w:val="26"/>
                                        <w:lang w:val="vi-VN"/>
                                      </w:rPr>
                                    </m:ctrlPr>
                                  </m:den>
                                </m:f>
                                <m:ctrlPr>
                                  <w:rPr>
                                    <w:rFonts w:ascii="Cambria Math" w:hAnsi="Cambria Math" w:cs="Times New Roman"/>
                                    <w:i/>
                                    <w:sz w:val="26"/>
                                    <w:lang w:val="vi-VN"/>
                                  </w:rPr>
                                </m:ctrlPr>
                              </m:e>
                            </m:d>
                            <m:ctrlPr>
                              <w:rPr>
                                <w:rFonts w:ascii="Cambria Math" w:hAnsi="Cambria Math" w:cs="Times New Roman"/>
                                <w:i/>
                                <w:sz w:val="26"/>
                                <w:lang w:val="vi-VN"/>
                              </w:rPr>
                            </m:ctrlPr>
                          </m:e>
                          <m:sup>
                            <m:r>
                              <m:rPr/>
                              <w:rPr>
                                <w:rFonts w:ascii="Cambria Math" w:hAnsi="Cambria Math" w:cs="Times New Roman"/>
                                <w:sz w:val="26"/>
                                <w:lang w:val="vi-VN"/>
                              </w:rPr>
                              <m:t>2</m:t>
                            </m:r>
                            <m:ctrlPr>
                              <w:rPr>
                                <w:rFonts w:ascii="Cambria Math" w:hAnsi="Cambria Math" w:cs="Times New Roman"/>
                                <w:i/>
                                <w:sz w:val="26"/>
                                <w:lang w:val="vi-VN"/>
                              </w:rPr>
                            </m:ctrlPr>
                          </m:sup>
                        </m:sSup>
                        <m:ctrlPr>
                          <w:rPr>
                            <w:rFonts w:ascii="Cambria Math" w:hAnsi="Cambria Math" w:cs="Times New Roman"/>
                            <w:i/>
                            <w:sz w:val="26"/>
                            <w:lang w:val="vi-VN"/>
                          </w:rPr>
                        </m:ctrlPr>
                      </m:sup>
                    </m:sSup>
                    <m:ctrlPr>
                      <w:rPr>
                        <w:rFonts w:ascii="Cambria Math" w:hAnsi="Cambria Math" w:cs="Times New Roman"/>
                        <w:i/>
                        <w:sz w:val="26"/>
                        <w:lang w:val="vi-VN"/>
                      </w:rPr>
                    </m:ctrlPr>
                  </m:e>
                </m:nary>
              </m:oMath>
            </m:oMathPara>
          </w:p>
        </w:tc>
        <w:tc>
          <w:tcPr>
            <w:tcW w:w="2834" w:type="dxa"/>
            <w:vAlign w:val="center"/>
          </w:tcPr>
          <w:p w14:paraId="686C77A6">
            <w:pPr>
              <w:spacing w:before="120" w:after="0" w:line="240" w:lineRule="auto"/>
              <w:jc w:val="center"/>
              <w:rPr>
                <w:rFonts w:ascii="Times New Roman" w:hAnsi="Times New Roman" w:cs="Times New Roman"/>
                <w:sz w:val="26"/>
                <w:lang w:val="vi-VN"/>
              </w:rPr>
            </w:pPr>
            <w:r>
              <w:rPr>
                <w:rFonts w:ascii="Times New Roman" w:hAnsi="Times New Roman" w:cs="Times New Roman"/>
                <w:sz w:val="26"/>
                <w:lang w:val="vi-VN"/>
              </w:rPr>
              <w:t>(2.3)</w:t>
            </w:r>
          </w:p>
        </w:tc>
      </w:tr>
    </w:tbl>
    <w:p w14:paraId="6E7DDA8C">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Trong đó:</w:t>
      </w:r>
    </w:p>
    <w:p w14:paraId="6D3617DB">
      <w:pPr>
        <w:pStyle w:val="45"/>
        <w:numPr>
          <w:ilvl w:val="0"/>
          <w:numId w:val="12"/>
        </w:numPr>
        <w:spacing w:before="120" w:after="0" w:line="276" w:lineRule="auto"/>
        <w:ind w:left="927"/>
        <w:jc w:val="both"/>
        <w:rPr>
          <w:rFonts w:ascii="Times New Roman" w:hAnsi="Times New Roman" w:cs="Times New Roman"/>
          <w:sz w:val="26"/>
          <w:lang w:val="vi-VN"/>
        </w:rPr>
      </w:pPr>
      <m:oMath>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ij</m:t>
            </m:r>
            <m:ctrlPr>
              <w:rPr>
                <w:rFonts w:ascii="Cambria Math" w:hAnsi="Cambria Math" w:cs="Times New Roman"/>
                <w:i/>
                <w:sz w:val="26"/>
                <w:lang w:val="vi-VN"/>
              </w:rPr>
            </m:ctrlPr>
          </m:sub>
        </m:sSub>
      </m:oMath>
      <w:r>
        <w:rPr>
          <w:rFonts w:ascii="Times New Roman" w:hAnsi="Times New Roman" w:cs="Times New Roman"/>
          <w:sz w:val="26"/>
          <w:lang w:val="vi-VN"/>
        </w:rPr>
        <w:t xml:space="preserve"> </w:t>
      </w:r>
      <w:r>
        <w:rPr>
          <w:rFonts w:ascii="Times New Roman" w:hAnsi="Times New Roman" w:cs="Times New Roman"/>
          <w:sz w:val="26"/>
        </w:rPr>
        <w:t>là khoảng cách giữa hai điểm dữ liệu</w:t>
      </w:r>
      <w:r>
        <w:rPr>
          <w:rFonts w:ascii="Times New Roman" w:hAnsi="Times New Roman" w:cs="Times New Roman"/>
          <w:sz w:val="26"/>
          <w:lang w:val="vi-VN"/>
        </w:rPr>
        <w:t xml:space="preserve"> </w:t>
      </w:r>
      <m:oMath>
        <m:r>
          <m:rPr/>
          <w:rPr>
            <w:rFonts w:ascii="Cambria Math" w:hAnsi="Cambria Math" w:cs="Times New Roman"/>
            <w:sz w:val="26"/>
            <w:lang w:val="vi-VN"/>
          </w:rPr>
          <m:t>i</m:t>
        </m:r>
      </m:oMath>
      <w:r>
        <w:rPr>
          <w:rFonts w:ascii="Times New Roman" w:hAnsi="Times New Roman" w:cs="Times New Roman" w:eastAsiaTheme="minorEastAsia"/>
          <w:sz w:val="26"/>
          <w:lang w:val="vi-VN"/>
        </w:rPr>
        <w:t xml:space="preserve"> và </w:t>
      </w:r>
      <m:oMath>
        <m:r>
          <m:rPr/>
          <w:rPr>
            <w:rFonts w:ascii="Cambria Math" w:hAnsi="Cambria Math" w:cs="Times New Roman" w:eastAsiaTheme="minorEastAsia"/>
            <w:sz w:val="26"/>
            <w:lang w:val="vi-VN"/>
          </w:rPr>
          <m:t>j</m:t>
        </m:r>
      </m:oMath>
      <w:r>
        <w:rPr>
          <w:rFonts w:ascii="Times New Roman" w:hAnsi="Times New Roman" w:cs="Times New Roman" w:eastAsiaTheme="minorEastAsia"/>
          <w:sz w:val="26"/>
          <w:lang w:val="vi-VN"/>
        </w:rPr>
        <w:t>;</w:t>
      </w:r>
    </w:p>
    <w:p w14:paraId="4F3E1515">
      <w:pPr>
        <w:pStyle w:val="45"/>
        <w:numPr>
          <w:ilvl w:val="0"/>
          <w:numId w:val="13"/>
        </w:numPr>
        <w:spacing w:before="120" w:after="0" w:line="276" w:lineRule="auto"/>
        <w:ind w:left="927"/>
        <w:jc w:val="both"/>
        <w:rPr>
          <w:rFonts w:ascii="Times New Roman" w:hAnsi="Times New Roman" w:cs="Times New Roman" w:eastAsiaTheme="minorEastAsia"/>
          <w:sz w:val="26"/>
          <w:lang w:val="vi-VN"/>
        </w:rPr>
      </w:pPr>
      <m:oMath>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xml:space="preserve"> </w:t>
      </w:r>
      <w:r>
        <w:rPr>
          <w:rFonts w:ascii="Times New Roman" w:hAnsi="Times New Roman" w:cs="Times New Roman"/>
          <w:sz w:val="26"/>
        </w:rPr>
        <w:t>là khoảng cách cắt;</w:t>
      </w:r>
    </w:p>
    <w:p w14:paraId="1BBBAF75">
      <w:pPr>
        <w:pStyle w:val="45"/>
        <w:numPr>
          <w:ilvl w:val="0"/>
          <w:numId w:val="13"/>
        </w:numPr>
        <w:spacing w:before="120" w:after="0" w:line="276" w:lineRule="auto"/>
        <w:ind w:left="927"/>
        <w:jc w:val="both"/>
        <w:rPr>
          <w:rFonts w:ascii="Times New Roman" w:hAnsi="Times New Roman" w:cs="Times New Roman" w:eastAsiaTheme="minorEastAsia"/>
          <w:sz w:val="26"/>
          <w:lang w:val="vi-VN"/>
        </w:rPr>
      </w:pPr>
      <m:oMath>
        <m:sSub>
          <m:sSubPr>
            <m:ctrlPr>
              <w:rPr>
                <w:rFonts w:ascii="Cambria Math" w:hAnsi="Cambria Math" w:cs="Times New Roman"/>
                <w:i/>
                <w:sz w:val="26"/>
                <w:lang w:val="vi-VN"/>
              </w:rPr>
            </m:ctrlPr>
          </m:sSubPr>
          <m:e>
            <m:r>
              <m:rPr/>
              <w:rPr>
                <w:rFonts w:ascii="Cambria Math" w:hAnsi="Cambria Math" w:cs="Times New Roman"/>
                <w:sz w:val="26"/>
                <w:lang w:val="vi-VN"/>
              </w:rPr>
              <m:t>ρ</m:t>
            </m:r>
            <m:ctrlPr>
              <w:rPr>
                <w:rFonts w:ascii="Cambria Math" w:hAnsi="Cambria Math" w:cs="Times New Roman"/>
                <w:i/>
                <w:sz w:val="26"/>
                <w:lang w:val="vi-VN"/>
              </w:rPr>
            </m:ctrlPr>
          </m:e>
          <m:sub>
            <m:r>
              <m:rPr/>
              <w:rPr>
                <w:rFonts w:ascii="Cambria Math" w:hAnsi="Cambria Math" w:cs="Times New Roman"/>
                <w:sz w:val="26"/>
                <w:lang w:val="vi-VN"/>
              </w:rPr>
              <m:t>i</m:t>
            </m:r>
            <m:ctrlPr>
              <w:rPr>
                <w:rFonts w:ascii="Cambria Math" w:hAnsi="Cambria Math" w:cs="Times New Roman"/>
                <w:i/>
                <w:sz w:val="26"/>
                <w:lang w:val="vi-VN"/>
              </w:rPr>
            </m:ctrlPr>
          </m:sub>
        </m:sSub>
      </m:oMath>
      <w:r>
        <w:rPr>
          <w:rFonts w:ascii="Times New Roman" w:hAnsi="Times New Roman" w:cs="Times New Roman"/>
          <w:sz w:val="26"/>
          <w:lang w:val="vi-VN"/>
        </w:rPr>
        <w:t xml:space="preserve"> </w:t>
      </w:r>
      <w:r>
        <w:rPr>
          <w:rFonts w:ascii="Times New Roman" w:hAnsi="Times New Roman" w:cs="Times New Roman"/>
          <w:sz w:val="26"/>
        </w:rPr>
        <w:t>là mật độ cục bộ của điểm</w:t>
      </w:r>
      <w:r>
        <w:rPr>
          <w:rFonts w:ascii="Times New Roman" w:hAnsi="Times New Roman" w:cs="Times New Roman"/>
          <w:sz w:val="26"/>
          <w:lang w:val="vi-VN"/>
        </w:rPr>
        <w:t xml:space="preserve"> </w:t>
      </w:r>
      <m:oMath>
        <m:r>
          <m:rPr/>
          <w:rPr>
            <w:rFonts w:ascii="Cambria Math" w:hAnsi="Cambria Math" w:cs="Times New Roman"/>
            <w:sz w:val="26"/>
            <w:lang w:val="vi-VN"/>
          </w:rPr>
          <m:t>i</m:t>
        </m:r>
      </m:oMath>
      <w:r>
        <w:rPr>
          <w:rFonts w:ascii="Times New Roman" w:hAnsi="Times New Roman" w:cs="Times New Roman" w:eastAsiaTheme="minorEastAsia"/>
          <w:sz w:val="26"/>
          <w:lang w:val="vi-VN"/>
        </w:rPr>
        <w:t>.</w:t>
      </w:r>
    </w:p>
    <w:p w14:paraId="234A1F85">
      <w:pPr>
        <w:spacing w:after="0" w:line="240" w:lineRule="auto"/>
        <w:rPr>
          <w:rFonts w:ascii="Times New Roman" w:hAnsi="Times New Roman" w:cs="Times New Roman"/>
          <w:b/>
          <w:bCs/>
          <w:sz w:val="26"/>
          <w:lang w:val="vi-VN"/>
        </w:rPr>
      </w:pPr>
      <w:r>
        <w:rPr>
          <w:rFonts w:ascii="Times New Roman" w:hAnsi="Times New Roman" w:cs="Times New Roman"/>
          <w:b/>
          <w:bCs/>
          <w:sz w:val="26"/>
          <w:lang w:val="vi-VN"/>
        </w:rPr>
        <w:br w:type="page"/>
      </w:r>
    </w:p>
    <w:p w14:paraId="0A46D367">
      <w:pPr>
        <w:pStyle w:val="45"/>
        <w:numPr>
          <w:ilvl w:val="2"/>
          <w:numId w:val="11"/>
        </w:numPr>
        <w:spacing w:before="120" w:after="120" w:line="240" w:lineRule="auto"/>
        <w:jc w:val="both"/>
        <w:outlineLvl w:val="2"/>
        <w:rPr>
          <w:rFonts w:ascii="Times New Roman" w:hAnsi="Times New Roman" w:cs="Times New Roman"/>
          <w:b/>
          <w:bCs/>
          <w:sz w:val="26"/>
          <w:lang w:val="vi-VN"/>
        </w:rPr>
      </w:pPr>
      <w:bookmarkStart w:id="30" w:name="_Toc232546470"/>
      <w:r>
        <w:rPr>
          <w:rFonts w:ascii="Times New Roman" w:hAnsi="Times New Roman" w:cs="Times New Roman"/>
          <w:b/>
          <w:bCs/>
          <w:sz w:val="26"/>
          <w:lang w:val="vi-VN"/>
        </w:rPr>
        <w:t>Hàm Entropy mật độ</w:t>
      </w:r>
      <w:bookmarkEnd w:id="30"/>
    </w:p>
    <w:p w14:paraId="5A28DD39">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Sau khi thu được phân bố mật độ của toàn bộ tập dữ liệu, hàm Entropy mật độ (</w:t>
      </w:r>
      <w:r>
        <w:rPr>
          <w:rFonts w:ascii="Times New Roman" w:hAnsi="Times New Roman" w:cs="Times New Roman"/>
          <w:i/>
          <w:iCs/>
          <w:sz w:val="26"/>
          <w:lang w:val="vi-VN"/>
        </w:rPr>
        <w:t>H</w:t>
      </w:r>
      <w:r>
        <w:rPr>
          <w:rFonts w:ascii="Times New Roman" w:hAnsi="Times New Roman" w:cs="Times New Roman"/>
          <w:sz w:val="26"/>
          <w:lang w:val="vi-VN"/>
        </w:rPr>
        <w:t xml:space="preserve">) được thiết lập nhằm đo lường mức độ hỗn loạn hoặc tính đồng đều của dữ liệu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{"citationID":"NqhkMD90","properties":{"unsorted":false,"formattedCitation":"[14], [15]","plainCitation":"[14], [15]","noteIndex":0},"citationItems":[{"id":89,"uris":["http://zotero.org/users/local/V9IfZRYu/items/E6DE74BB"],"itemData":{"id":89,"type":"paper-conference","container-title":"Proceedings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id":93,"uris":["http://zotero.org/users/local/V9IfZRYu/items/QBNTBLDG"],"itemData":{"id":93,"type":"article","abstract":"This article serves as a brief introduction to the Shannon information theory. Concepts of information, Shannon entropy and channel capacity are mainly covered. All these concepts are developed in a totally combinatorial ﬂavor. Some issues usually not addressed in the literature are discussed here as well. In particular, we show that it seems we can deﬁne channel capacity diﬀerently which allows us to potentially transmit more messages in a ﬁxed suﬃcient long time duration. However, for a channel carrying a ﬁnite number of letters, the channel capacity unfortunately remains the same as the Shannon limit.","DOI":"10.48550/arXiv.1612.09316","language":"en","note":"arXiv:1612.09316 [cs.IT]","number":"arXiv:1612.09316","publisher":"arXiv","source":"arXiv.org","title":"A Brief Introduction to Shannon's Information Theory","URL":"http://arxiv.org/abs/1612.09316","author":[{"family":"Chen","given":"Ricky X. F."}],"accessed":{"date-parts":[["2026",5,19]]},"issued":{"date-parts":[["2021",4,23]]}}}],"schema":"https://github.com/citation-style-language/schema/raw/master/csl-citation.json"}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[14], [15]</w:t>
      </w:r>
      <w:r>
        <w:rPr>
          <w:rFonts w:ascii="Times New Roman" w:hAnsi="Times New Roman" w:cs="Times New Roman"/>
          <w:sz w:val="26"/>
          <w:lang w:val="vi-VN"/>
        </w:rPr>
        <w:fldChar w:fldCharType="end"/>
      </w:r>
      <w:r>
        <w:rPr>
          <w:rFonts w:ascii="Times New Roman" w:hAnsi="Times New Roman" w:cs="Times New Roman"/>
          <w:sz w:val="26"/>
          <w:lang w:val="vi-VN"/>
        </w:rPr>
        <w:t>, cụ thể qua công thức sau:</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5"/>
        <w:gridCol w:w="3690"/>
        <w:gridCol w:w="2476"/>
      </w:tblGrid>
      <w:tr w14:paraId="7A183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35" w:type="dxa"/>
            <w:vAlign w:val="center"/>
          </w:tcPr>
          <w:p w14:paraId="6CBBC67F">
            <w:pPr>
              <w:spacing w:before="120" w:after="0" w:line="240" w:lineRule="auto"/>
              <w:jc w:val="both"/>
              <w:rPr>
                <w:rFonts w:ascii="Times New Roman" w:hAnsi="Times New Roman" w:cs="Times New Roman"/>
                <w:sz w:val="26"/>
                <w:lang w:val="vi-VN"/>
              </w:rPr>
            </w:pPr>
          </w:p>
        </w:tc>
        <w:tc>
          <w:tcPr>
            <w:tcW w:w="3690" w:type="dxa"/>
            <w:vAlign w:val="center"/>
          </w:tcPr>
          <w:p w14:paraId="7ABADA76">
            <w:pPr>
              <w:spacing w:before="120" w:after="0" w:line="240" w:lineRule="auto"/>
              <w:jc w:val="both"/>
              <w:rPr>
                <w:rFonts w:ascii="Times New Roman" w:hAnsi="Times New Roman" w:cs="Times New Roman"/>
                <w:sz w:val="26"/>
                <w:lang w:val="vi-VN"/>
              </w:rPr>
            </w:pPr>
            <m:oMathPara>
              <m:oMath>
                <m:r>
                  <m:rPr/>
                  <w:rPr>
                    <w:rFonts w:ascii="Cambria Math" w:hAnsi="Cambria Math" w:cs="Times New Roman"/>
                    <w:sz w:val="26"/>
                    <w:lang w:val="vi-VN"/>
                  </w:rPr>
                  <m:t>H</m:t>
                </m:r>
                <m:d>
                  <m:dPr>
                    <m:ctrlPr>
                      <w:rPr>
                        <w:rFonts w:ascii="Cambria Math" w:hAnsi="Cambria Math" w:cs="Times New Roman"/>
                        <w:i/>
                        <w:sz w:val="26"/>
                        <w:lang w:val="vi-VN"/>
                      </w:rPr>
                    </m:ctrlPr>
                  </m:dPr>
                  <m:e>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ctrlPr>
                      <w:rPr>
                        <w:rFonts w:ascii="Cambria Math" w:hAnsi="Cambria Math" w:cs="Times New Roman"/>
                        <w:i/>
                        <w:sz w:val="26"/>
                        <w:lang w:val="vi-VN"/>
                      </w:rPr>
                    </m:ctrlPr>
                  </m:e>
                </m:d>
                <m:r>
                  <m:rPr/>
                  <w:rPr>
                    <w:rFonts w:ascii="Cambria Math" w:hAnsi="Cambria Math" w:cs="Times New Roman"/>
                    <w:sz w:val="26"/>
                    <w:lang w:val="vi-VN"/>
                  </w:rPr>
                  <m:t>=−</m:t>
                </m:r>
                <m:nary>
                  <m:naryPr>
                    <m:chr m:val="∑"/>
                    <m:limLoc m:val="undOvr"/>
                    <m:ctrlPr>
                      <w:rPr>
                        <w:rFonts w:ascii="Cambria Math" w:hAnsi="Cambria Math" w:cs="Times New Roman"/>
                        <w:i/>
                        <w:sz w:val="26"/>
                        <w:lang w:val="vi-VN"/>
                      </w:rPr>
                    </m:ctrlPr>
                  </m:naryPr>
                  <m:sub>
                    <m:r>
                      <m:rPr/>
                      <w:rPr>
                        <w:rFonts w:ascii="Cambria Math" w:hAnsi="Cambria Math" w:cs="Times New Roman"/>
                        <w:sz w:val="26"/>
                        <w:lang w:val="vi-VN"/>
                      </w:rPr>
                      <m:t>i=1</m:t>
                    </m:r>
                    <m:ctrlPr>
                      <w:rPr>
                        <w:rFonts w:ascii="Cambria Math" w:hAnsi="Cambria Math" w:cs="Times New Roman"/>
                        <w:i/>
                        <w:sz w:val="26"/>
                        <w:lang w:val="vi-VN"/>
                      </w:rPr>
                    </m:ctrlPr>
                  </m:sub>
                  <m:sup>
                    <m:r>
                      <m:rPr/>
                      <w:rPr>
                        <w:rFonts w:ascii="Cambria Math" w:hAnsi="Cambria Math" w:cs="Times New Roman"/>
                        <w:sz w:val="26"/>
                        <w:lang w:val="vi-VN"/>
                      </w:rPr>
                      <m:t>N</m:t>
                    </m:r>
                    <m:ctrlPr>
                      <w:rPr>
                        <w:rFonts w:ascii="Cambria Math" w:hAnsi="Cambria Math" w:cs="Times New Roman"/>
                        <w:i/>
                        <w:sz w:val="26"/>
                        <w:lang w:val="vi-VN"/>
                      </w:rPr>
                    </m:ctrlPr>
                  </m:sup>
                  <m:e>
                    <m:f>
                      <m:fPr>
                        <m:ctrlPr>
                          <w:rPr>
                            <w:rFonts w:ascii="Cambria Math" w:hAnsi="Cambria Math" w:cs="Times New Roman"/>
                            <w:i/>
                            <w:sz w:val="26"/>
                            <w:lang w:val="vi-VN"/>
                          </w:rPr>
                        </m:ctrlPr>
                      </m:fPr>
                      <m:num>
                        <m:sSub>
                          <m:sSubPr>
                            <m:ctrlPr>
                              <w:rPr>
                                <w:rFonts w:ascii="Cambria Math" w:hAnsi="Cambria Math" w:cs="Times New Roman"/>
                                <w:i/>
                                <w:sz w:val="26"/>
                                <w:lang w:val="vi-VN"/>
                              </w:rPr>
                            </m:ctrlPr>
                          </m:sSubPr>
                          <m:e>
                            <m:r>
                              <m:rPr/>
                              <w:rPr>
                                <w:rFonts w:ascii="Cambria Math" w:hAnsi="Cambria Math" w:cs="Times New Roman"/>
                                <w:sz w:val="26"/>
                                <w:lang w:val="vi-VN"/>
                              </w:rPr>
                              <m:t>ρ</m:t>
                            </m:r>
                            <m:ctrlPr>
                              <w:rPr>
                                <w:rFonts w:ascii="Cambria Math" w:hAnsi="Cambria Math" w:cs="Times New Roman"/>
                                <w:i/>
                                <w:sz w:val="26"/>
                                <w:lang w:val="vi-VN"/>
                              </w:rPr>
                            </m:ctrlPr>
                          </m:e>
                          <m:sub>
                            <m:r>
                              <m:rPr/>
                              <w:rPr>
                                <w:rFonts w:ascii="Cambria Math" w:hAnsi="Cambria Math" w:cs="Times New Roman"/>
                                <w:sz w:val="26"/>
                                <w:lang w:val="vi-VN"/>
                              </w:rPr>
                              <m:t>i</m:t>
                            </m:r>
                            <m:ctrlPr>
                              <w:rPr>
                                <w:rFonts w:ascii="Cambria Math" w:hAnsi="Cambria Math" w:cs="Times New Roman"/>
                                <w:i/>
                                <w:sz w:val="26"/>
                                <w:lang w:val="vi-VN"/>
                              </w:rPr>
                            </m:ctrlPr>
                          </m:sub>
                        </m:sSub>
                        <m:ctrlPr>
                          <w:rPr>
                            <w:rFonts w:ascii="Cambria Math" w:hAnsi="Cambria Math" w:cs="Times New Roman"/>
                            <w:i/>
                            <w:sz w:val="26"/>
                            <w:lang w:val="vi-VN"/>
                          </w:rPr>
                        </m:ctrlPr>
                      </m:num>
                      <m:den>
                        <m:r>
                          <m:rPr/>
                          <w:rPr>
                            <w:rFonts w:ascii="Cambria Math" w:hAnsi="Cambria Math" w:cs="Times New Roman"/>
                            <w:sz w:val="26"/>
                            <w:lang w:val="vi-VN"/>
                          </w:rPr>
                          <m:t>Z</m:t>
                        </m:r>
                        <m:ctrlPr>
                          <w:rPr>
                            <w:rFonts w:ascii="Cambria Math" w:hAnsi="Cambria Math" w:cs="Times New Roman"/>
                            <w:i/>
                            <w:sz w:val="26"/>
                            <w:lang w:val="vi-VN"/>
                          </w:rPr>
                        </m:ctrlPr>
                      </m:den>
                    </m:f>
                    <m:r>
                      <m:rPr>
                        <m:sty m:val="p"/>
                      </m:rPr>
                      <w:rPr>
                        <w:rFonts w:ascii="Cambria Math" w:hAnsi="Cambria Math" w:cs="Times New Roman"/>
                        <w:sz w:val="26"/>
                        <w:lang w:val="vi-VN"/>
                      </w:rPr>
                      <m:t>log⁡</m:t>
                    </m:r>
                    <m:r>
                      <m:rPr/>
                      <w:rPr>
                        <w:rFonts w:ascii="Cambria Math" w:hAnsi="Cambria Math" w:cs="Times New Roman"/>
                        <w:sz w:val="26"/>
                        <w:lang w:val="vi-VN"/>
                      </w:rPr>
                      <m:t>(</m:t>
                    </m:r>
                    <m:f>
                      <m:fPr>
                        <m:ctrlPr>
                          <w:rPr>
                            <w:rFonts w:ascii="Cambria Math" w:hAnsi="Cambria Math" w:cs="Times New Roman"/>
                            <w:i/>
                            <w:sz w:val="26"/>
                            <w:lang w:val="vi-VN"/>
                          </w:rPr>
                        </m:ctrlPr>
                      </m:fPr>
                      <m:num>
                        <m:sSub>
                          <m:sSubPr>
                            <m:ctrlPr>
                              <w:rPr>
                                <w:rFonts w:ascii="Cambria Math" w:hAnsi="Cambria Math" w:cs="Times New Roman"/>
                                <w:i/>
                                <w:sz w:val="26"/>
                                <w:lang w:val="vi-VN"/>
                              </w:rPr>
                            </m:ctrlPr>
                          </m:sSubPr>
                          <m:e>
                            <m:r>
                              <m:rPr/>
                              <w:rPr>
                                <w:rFonts w:ascii="Cambria Math" w:hAnsi="Cambria Math" w:cs="Times New Roman"/>
                                <w:sz w:val="26"/>
                                <w:lang w:val="vi-VN"/>
                              </w:rPr>
                              <m:t>ρ</m:t>
                            </m:r>
                            <m:ctrlPr>
                              <w:rPr>
                                <w:rFonts w:ascii="Cambria Math" w:hAnsi="Cambria Math" w:cs="Times New Roman"/>
                                <w:i/>
                                <w:sz w:val="26"/>
                                <w:lang w:val="vi-VN"/>
                              </w:rPr>
                            </m:ctrlPr>
                          </m:e>
                          <m:sub>
                            <m:r>
                              <m:rPr/>
                              <w:rPr>
                                <w:rFonts w:ascii="Cambria Math" w:hAnsi="Cambria Math" w:cs="Times New Roman"/>
                                <w:sz w:val="26"/>
                                <w:lang w:val="vi-VN"/>
                              </w:rPr>
                              <m:t>i</m:t>
                            </m:r>
                            <m:ctrlPr>
                              <w:rPr>
                                <w:rFonts w:ascii="Cambria Math" w:hAnsi="Cambria Math" w:cs="Times New Roman"/>
                                <w:i/>
                                <w:sz w:val="26"/>
                                <w:lang w:val="vi-VN"/>
                              </w:rPr>
                            </m:ctrlPr>
                          </m:sub>
                        </m:sSub>
                        <m:ctrlPr>
                          <w:rPr>
                            <w:rFonts w:ascii="Cambria Math" w:hAnsi="Cambria Math" w:cs="Times New Roman"/>
                            <w:i/>
                            <w:sz w:val="26"/>
                            <w:lang w:val="vi-VN"/>
                          </w:rPr>
                        </m:ctrlPr>
                      </m:num>
                      <m:den>
                        <m:r>
                          <m:rPr/>
                          <w:rPr>
                            <w:rFonts w:ascii="Cambria Math" w:hAnsi="Cambria Math" w:cs="Times New Roman"/>
                            <w:sz w:val="26"/>
                            <w:lang w:val="vi-VN"/>
                          </w:rPr>
                          <m:t>Z</m:t>
                        </m:r>
                        <m:ctrlPr>
                          <w:rPr>
                            <w:rFonts w:ascii="Cambria Math" w:hAnsi="Cambria Math" w:cs="Times New Roman"/>
                            <w:i/>
                            <w:sz w:val="26"/>
                            <w:lang w:val="vi-VN"/>
                          </w:rPr>
                        </m:ctrlPr>
                      </m:den>
                    </m:f>
                    <m:r>
                      <m:rPr/>
                      <w:rPr>
                        <w:rFonts w:ascii="Cambria Math" w:hAnsi="Cambria Math" w:cs="Times New Roman"/>
                        <w:sz w:val="26"/>
                        <w:lang w:val="vi-VN"/>
                      </w:rPr>
                      <m:t>)</m:t>
                    </m:r>
                    <m:ctrlPr>
                      <w:rPr>
                        <w:rFonts w:ascii="Cambria Math" w:hAnsi="Cambria Math" w:cs="Times New Roman"/>
                        <w:i/>
                        <w:sz w:val="26"/>
                        <w:lang w:val="vi-VN"/>
                      </w:rPr>
                    </m:ctrlPr>
                  </m:e>
                </m:nary>
              </m:oMath>
            </m:oMathPara>
          </w:p>
        </w:tc>
        <w:tc>
          <w:tcPr>
            <w:tcW w:w="2476" w:type="dxa"/>
            <w:vAlign w:val="center"/>
          </w:tcPr>
          <w:p w14:paraId="6D5BE976">
            <w:pPr>
              <w:spacing w:before="120" w:after="0" w:line="240" w:lineRule="auto"/>
              <w:jc w:val="center"/>
              <w:rPr>
                <w:rFonts w:ascii="Times New Roman" w:hAnsi="Times New Roman" w:cs="Times New Roman"/>
                <w:sz w:val="26"/>
                <w:lang w:val="vi-VN"/>
              </w:rPr>
            </w:pPr>
            <w:r>
              <w:rPr>
                <w:rFonts w:ascii="Times New Roman" w:hAnsi="Times New Roman" w:cs="Times New Roman"/>
                <w:sz w:val="26"/>
                <w:lang w:val="vi-VN"/>
              </w:rPr>
              <w:t>(2.6)</w:t>
            </w:r>
          </w:p>
        </w:tc>
      </w:tr>
    </w:tbl>
    <w:p w14:paraId="0D61C1B6">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Trong đó, N là tổng số điểm dữ liệu của tập nền và Z đóng vai trò là hằng số chuẩn hóa, đại diện cho tổng mật độ cục bộ của tất cả các phần tử trong không gian dữ liệu:</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5"/>
        <w:gridCol w:w="3690"/>
        <w:gridCol w:w="2476"/>
      </w:tblGrid>
      <w:tr w14:paraId="7271D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35" w:type="dxa"/>
            <w:vAlign w:val="center"/>
          </w:tcPr>
          <w:p w14:paraId="7A51117F">
            <w:pPr>
              <w:spacing w:before="120" w:after="0" w:line="240" w:lineRule="auto"/>
              <w:jc w:val="both"/>
              <w:rPr>
                <w:rFonts w:ascii="Times New Roman" w:hAnsi="Times New Roman" w:cs="Times New Roman"/>
                <w:sz w:val="26"/>
                <w:lang w:val="vi-VN"/>
              </w:rPr>
            </w:pPr>
          </w:p>
        </w:tc>
        <w:tc>
          <w:tcPr>
            <w:tcW w:w="3690" w:type="dxa"/>
            <w:vAlign w:val="center"/>
          </w:tcPr>
          <w:p w14:paraId="13191FB0">
            <w:pPr>
              <w:spacing w:before="120" w:after="0" w:line="240" w:lineRule="auto"/>
              <w:jc w:val="both"/>
              <w:rPr>
                <w:rFonts w:ascii="Times New Roman" w:hAnsi="Times New Roman" w:cs="Times New Roman"/>
                <w:sz w:val="26"/>
                <w:lang w:val="vi-VN"/>
              </w:rPr>
            </w:pPr>
            <m:oMathPara>
              <m:oMath>
                <m:r>
                  <m:rPr>
                    <m:sty m:val="p"/>
                  </m:rPr>
                  <w:rPr>
                    <w:rFonts w:ascii="Cambria Math" w:hAnsi="Cambria Math" w:cs="Times New Roman"/>
                    <w:sz w:val="26"/>
                    <w:lang w:val="vi-VN"/>
                  </w:rPr>
                  <m:t>Ζ</m:t>
                </m:r>
                <m:r>
                  <m:rPr/>
                  <w:rPr>
                    <w:rFonts w:ascii="Cambria Math" w:hAnsi="Cambria Math" w:cs="Times New Roman"/>
                    <w:sz w:val="26"/>
                    <w:lang w:val="vi-VN"/>
                  </w:rPr>
                  <m:t>=</m:t>
                </m:r>
                <m:nary>
                  <m:naryPr>
                    <m:chr m:val="∑"/>
                    <m:limLoc m:val="undOvr"/>
                    <m:ctrlPr>
                      <w:rPr>
                        <w:rFonts w:ascii="Cambria Math" w:hAnsi="Cambria Math" w:cs="Times New Roman"/>
                        <w:i/>
                        <w:sz w:val="26"/>
                        <w:lang w:val="vi-VN"/>
                      </w:rPr>
                    </m:ctrlPr>
                  </m:naryPr>
                  <m:sub>
                    <m:r>
                      <m:rPr/>
                      <w:rPr>
                        <w:rFonts w:ascii="Cambria Math" w:hAnsi="Cambria Math" w:cs="Times New Roman"/>
                        <w:sz w:val="26"/>
                        <w:lang w:val="vi-VN"/>
                      </w:rPr>
                      <m:t>i=1</m:t>
                    </m:r>
                    <m:ctrlPr>
                      <w:rPr>
                        <w:rFonts w:ascii="Cambria Math" w:hAnsi="Cambria Math" w:cs="Times New Roman"/>
                        <w:i/>
                        <w:sz w:val="26"/>
                        <w:lang w:val="vi-VN"/>
                      </w:rPr>
                    </m:ctrlPr>
                  </m:sub>
                  <m:sup>
                    <m:r>
                      <m:rPr/>
                      <w:rPr>
                        <w:rFonts w:ascii="Cambria Math" w:hAnsi="Cambria Math" w:cs="Times New Roman"/>
                        <w:sz w:val="26"/>
                        <w:lang w:val="vi-VN"/>
                      </w:rPr>
                      <m:t>N</m:t>
                    </m:r>
                    <m:ctrlPr>
                      <w:rPr>
                        <w:rFonts w:ascii="Cambria Math" w:hAnsi="Cambria Math" w:cs="Times New Roman"/>
                        <w:i/>
                        <w:sz w:val="26"/>
                        <w:lang w:val="vi-VN"/>
                      </w:rPr>
                    </m:ctrlPr>
                  </m:sup>
                  <m:e>
                    <m:sSub>
                      <m:sSubPr>
                        <m:ctrlPr>
                          <w:rPr>
                            <w:rFonts w:ascii="Cambria Math" w:hAnsi="Cambria Math" w:cs="Times New Roman"/>
                            <w:i/>
                            <w:sz w:val="26"/>
                            <w:lang w:val="vi-VN"/>
                          </w:rPr>
                        </m:ctrlPr>
                      </m:sSubPr>
                      <m:e>
                        <m:r>
                          <m:rPr/>
                          <w:rPr>
                            <w:rFonts w:ascii="Cambria Math" w:hAnsi="Cambria Math" w:cs="Times New Roman"/>
                            <w:sz w:val="26"/>
                            <w:lang w:val="vi-VN"/>
                          </w:rPr>
                          <m:t>ρ</m:t>
                        </m:r>
                        <m:ctrlPr>
                          <w:rPr>
                            <w:rFonts w:ascii="Cambria Math" w:hAnsi="Cambria Math" w:cs="Times New Roman"/>
                            <w:i/>
                            <w:sz w:val="26"/>
                            <w:lang w:val="vi-VN"/>
                          </w:rPr>
                        </m:ctrlPr>
                      </m:e>
                      <m:sub>
                        <m:r>
                          <m:rPr/>
                          <w:rPr>
                            <w:rFonts w:ascii="Cambria Math" w:hAnsi="Cambria Math" w:cs="Times New Roman"/>
                            <w:sz w:val="26"/>
                            <w:lang w:val="vi-VN"/>
                          </w:rPr>
                          <m:t>i</m:t>
                        </m:r>
                        <m:ctrlPr>
                          <w:rPr>
                            <w:rFonts w:ascii="Cambria Math" w:hAnsi="Cambria Math" w:cs="Times New Roman"/>
                            <w:i/>
                            <w:sz w:val="26"/>
                            <w:lang w:val="vi-VN"/>
                          </w:rPr>
                        </m:ctrlPr>
                      </m:sub>
                    </m:sSub>
                    <m:ctrlPr>
                      <w:rPr>
                        <w:rFonts w:ascii="Cambria Math" w:hAnsi="Cambria Math" w:cs="Times New Roman"/>
                        <w:i/>
                        <w:sz w:val="26"/>
                        <w:lang w:val="vi-VN"/>
                      </w:rPr>
                    </m:ctrlPr>
                  </m:e>
                </m:nary>
              </m:oMath>
            </m:oMathPara>
          </w:p>
        </w:tc>
        <w:tc>
          <w:tcPr>
            <w:tcW w:w="2476" w:type="dxa"/>
            <w:vAlign w:val="center"/>
          </w:tcPr>
          <w:p w14:paraId="45E161CD">
            <w:pPr>
              <w:spacing w:before="120" w:after="0" w:line="240" w:lineRule="auto"/>
              <w:jc w:val="center"/>
              <w:rPr>
                <w:rFonts w:ascii="Times New Roman" w:hAnsi="Times New Roman" w:cs="Times New Roman"/>
                <w:sz w:val="26"/>
                <w:lang w:val="vi-VN"/>
              </w:rPr>
            </w:pPr>
            <w:r>
              <w:rPr>
                <w:rFonts w:ascii="Times New Roman" w:hAnsi="Times New Roman" w:cs="Times New Roman"/>
                <w:sz w:val="26"/>
                <w:lang w:val="vi-VN"/>
              </w:rPr>
              <w:t>(2.7)</w:t>
            </w:r>
          </w:p>
        </w:tc>
      </w:tr>
    </w:tbl>
    <w:p w14:paraId="1572877C">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Về mặt vận hành, thuật toán CSDPPO sẽ thử nhiều giá trị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xml:space="preserve">  tiềm năng khác nhau, sau đó tính toán giá trị Entropy tương ứng và lựa chọn giá trị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xml:space="preserve"> làm Entropy nhỏ nhất để thực hiện tính toán và phân cụm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zZzzBnY1","properties":{"unsorted":false,"formattedCitation":"[14]","plainCitation":"[14]","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[14]</w:t>
      </w:r>
      <w:r>
        <w:rPr>
          <w:rFonts w:ascii="Times New Roman" w:hAnsi="Times New Roman" w:cs="Times New Roman"/>
          <w:sz w:val="26"/>
          <w:lang w:val="vi-VN"/>
        </w:rPr>
        <w:fldChar w:fldCharType="end"/>
      </w:r>
      <w:r>
        <w:rPr>
          <w:rFonts w:ascii="Times New Roman" w:hAnsi="Times New Roman" w:cs="Times New Roman"/>
          <w:sz w:val="26"/>
          <w:lang w:val="vi-VN"/>
        </w:rPr>
        <w:t>. Ý tưởng của phương pháp này là khi giá trị Entropy nhỏ nhất, sự phân bố mật độ giữa các điểm trở nên rõ ràng hơn, các tâm cụm sẽ có mật độ cao và xuất hiện nổi bật hơn trên Decision Graph, trong khi phần lớn các điểm còn lại có mật độ thấp và phân bố gần nhau hơn để từ đó dễ dàng xác định các tâm cụm hơn trên Decision Graph.</w:t>
      </w:r>
    </w:p>
    <w:p w14:paraId="65C45A90">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sz w:val="26"/>
        </w:rPr>
        <w:t>Để minh họa quá trình lựa chọn tham số</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tối ưu</w:t>
      </w:r>
      <w:r>
        <w:rPr>
          <w:rFonts w:ascii="Times New Roman" w:hAnsi="Times New Roman" w:cs="Times New Roman" w:eastAsiaTheme="minorEastAsia"/>
          <w:sz w:val="26"/>
          <w:lang w:val="vi-VN"/>
        </w:rPr>
        <w:t>,</w:t>
      </w:r>
      <w:r>
        <w:t xml:space="preserve"> </w:t>
      </w:r>
      <w:r>
        <w:rPr>
          <w:rFonts w:ascii="Times New Roman" w:hAnsi="Times New Roman" w:cs="Times New Roman" w:eastAsiaTheme="minorEastAsia"/>
          <w:sz w:val="26"/>
        </w:rPr>
        <w:t>thuật toán tiến hành khảo sát sự thay đổi của giá trị Entropy theo từng giá trị</w:t>
      </w:r>
      <w:r>
        <w:rPr>
          <w:rFonts w:ascii="Times New Roman" w:hAnsi="Times New Roman" w:cs="Times New Roman" w:eastAsiaTheme="minorEastAsia"/>
          <w:sz w:val="26"/>
          <w:lang w:val="vi-VN"/>
        </w:rPr>
        <w:t xml:space="preserve">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ứng viên. Kết quả được biểu diễn dưới dạng đồ thị quan hệ giữa Entropy và</w:t>
      </w:r>
      <w:r>
        <w:rPr>
          <w:rFonts w:ascii="Times New Roman" w:hAnsi="Times New Roman" w:cs="Times New Roman" w:eastAsiaTheme="minorEastAsia"/>
          <w:sz w:val="26"/>
          <w:lang w:val="vi-VN"/>
        </w:rPr>
        <w:t xml:space="preserve">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w:t>
      </w:r>
    </w:p>
    <w:p w14:paraId="38D34132">
      <w:pPr>
        <w:spacing w:before="120" w:after="120" w:line="240" w:lineRule="auto"/>
        <w:jc w:val="center"/>
        <w:rPr>
          <w:rFonts w:ascii="Times New Roman" w:hAnsi="Times New Roman" w:cs="Times New Roman"/>
          <w:sz w:val="26"/>
          <w:lang w:val="vi-VN"/>
        </w:rPr>
      </w:pPr>
      <w:r>
        <w:rPr>
          <w:rFonts w:ascii="Times New Roman" w:hAnsi="Times New Roman" w:cs="Times New Roman"/>
          <w:sz w:val="26"/>
          <w14:ligatures w14:val="none"/>
        </w:rPr>
        <w:drawing>
          <wp:inline distT="0" distB="0" distL="0" distR="0">
            <wp:extent cx="2386330" cy="2258060"/>
            <wp:effectExtent l="0" t="0" r="0" b="8890"/>
            <wp:docPr id="7438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6611"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386584" cy="2258568"/>
                    </a:xfrm>
                    <a:prstGeom prst="rect">
                      <a:avLst/>
                    </a:prstGeom>
                  </pic:spPr>
                </pic:pic>
              </a:graphicData>
            </a:graphic>
          </wp:inline>
        </w:drawing>
      </w:r>
    </w:p>
    <w:p w14:paraId="1B78F0CF">
      <w:pPr>
        <w:spacing w:before="120" w:after="120" w:line="240" w:lineRule="auto"/>
        <w:jc w:val="center"/>
        <w:rPr>
          <w:rFonts w:ascii="Times New Roman" w:hAnsi="Times New Roman" w:cs="Times New Roman"/>
          <w:b/>
          <w:bCs/>
          <w:sz w:val="26"/>
          <w:lang w:val="vi-VN"/>
        </w:rPr>
      </w:pPr>
      <w:r>
        <w:rPr>
          <w:rFonts w:ascii="Times New Roman" w:hAnsi="Times New Roman" w:cs="Times New Roman"/>
          <w:b/>
          <w:bCs/>
          <w:sz w:val="26"/>
          <w:lang w:val="vi-VN"/>
        </w:rPr>
        <w:t xml:space="preserve">Hình 2.5. Minh họa sự thay đổi của giá trị Entropy theo </w:t>
      </w:r>
      <m:oMath>
        <m:sSub>
          <m:sSubPr>
            <m:ctrlPr>
              <w:rPr>
                <w:rFonts w:ascii="Cambria Math" w:hAnsi="Cambria Math" w:cs="Times New Roman"/>
                <w:b/>
                <w:bCs/>
                <w:i/>
                <w:sz w:val="26"/>
                <w:lang w:val="vi-VN"/>
              </w:rPr>
            </m:ctrlPr>
          </m:sSubPr>
          <m:e>
            <m:r>
              <m:rPr>
                <m:nor/>
                <m:sty m:val="bi"/>
              </m:rPr>
              <w:rPr>
                <w:rFonts w:ascii="Times New Roman" w:hAnsi="Times New Roman" w:cs="Times New Roman"/>
                <w:b/>
                <w:bCs/>
                <w:i/>
                <w:sz w:val="26"/>
                <w:lang w:val="vi-VN"/>
              </w:rPr>
              <m:t>d</m:t>
            </m:r>
            <m:ctrlPr>
              <w:rPr>
                <w:rFonts w:ascii="Cambria Math" w:hAnsi="Cambria Math" w:cs="Times New Roman"/>
                <w:b/>
                <w:bCs/>
                <w:i/>
                <w:sz w:val="26"/>
                <w:lang w:val="vi-VN"/>
              </w:rPr>
            </m:ctrlPr>
          </m:e>
          <m:sub>
            <m:r>
              <m:rPr>
                <m:nor/>
                <m:sty m:val="bi"/>
              </m:rPr>
              <w:rPr>
                <w:rFonts w:ascii="Times New Roman" w:hAnsi="Times New Roman" w:cs="Times New Roman"/>
                <w:b/>
                <w:bCs/>
                <w:i/>
                <w:sz w:val="26"/>
                <w:lang w:val="vi-VN"/>
              </w:rPr>
              <m:t>c</m:t>
            </m:r>
            <m:ctrlPr>
              <w:rPr>
                <w:rFonts w:ascii="Cambria Math" w:hAnsi="Cambria Math" w:cs="Times New Roman"/>
                <w:b/>
                <w:bCs/>
                <w:i/>
                <w:sz w:val="26"/>
                <w:lang w:val="vi-VN"/>
              </w:rPr>
            </m:ctrlPr>
          </m:sub>
        </m:sSub>
      </m:oMath>
    </w:p>
    <w:p w14:paraId="09BB0048">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Hình 2</w:t>
      </w:r>
      <w:r>
        <w:rPr>
          <w:rFonts w:ascii="Times New Roman" w:hAnsi="Times New Roman" w:cs="Times New Roman"/>
          <w:sz w:val="26"/>
          <w:lang w:val="vi-VN"/>
        </w:rPr>
        <w:t>.5</w:t>
      </w:r>
      <w:r>
        <w:rPr>
          <w:rFonts w:ascii="Times New Roman" w:hAnsi="Times New Roman" w:cs="Times New Roman"/>
          <w:sz w:val="26"/>
        </w:rPr>
        <w:t xml:space="preserve"> minh họa sự thay đổi của giá trị Entropy theo tham số khoảng cách cắt</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Thông qua đồ thị này, thuật toán có thể xác định giá trị</w:t>
      </w:r>
      <w:r>
        <w:rPr>
          <w:rFonts w:ascii="Times New Roman" w:hAnsi="Times New Roman" w:cs="Times New Roman" w:eastAsiaTheme="minorEastAsia"/>
          <w:sz w:val="26"/>
          <w:lang w:val="vi-VN"/>
        </w:rPr>
        <w:t xml:space="preserve">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tối ưu tương ứng với vị trí Entropy đạt giá trị nhỏ nhất. Giá trị này phản ánh trạng thái mà sự phân bố mật độ giữa các điểm dữ liệu trở nên rõ ràng hơn, hỗ trợ quá trình xác định tâm cụm hiệu quả hơn.</w:t>
      </w:r>
    </w:p>
    <w:p w14:paraId="66067DC8">
      <w:pPr>
        <w:pStyle w:val="45"/>
        <w:numPr>
          <w:ilvl w:val="2"/>
          <w:numId w:val="11"/>
        </w:numPr>
        <w:spacing w:after="0" w:line="240" w:lineRule="auto"/>
        <w:jc w:val="both"/>
        <w:outlineLvl w:val="2"/>
        <w:rPr>
          <w:rFonts w:ascii="Times New Roman" w:hAnsi="Times New Roman" w:cs="Times New Roman"/>
          <w:b/>
          <w:bCs/>
          <w:sz w:val="26"/>
          <w:lang w:val="vi-VN"/>
        </w:rPr>
      </w:pPr>
      <w:bookmarkStart w:id="31" w:name="_Toc232546471"/>
      <w:r>
        <w:rPr>
          <w:rFonts w:ascii="Times New Roman" w:hAnsi="Times New Roman" w:cs="Times New Roman"/>
          <w:b/>
          <w:bCs/>
          <w:sz w:val="26"/>
          <w:lang w:val="vi-VN"/>
        </w:rPr>
        <w:t>Quy trình thực hiện thuật toán CSDPPO</w:t>
      </w:r>
      <w:bookmarkEnd w:id="31"/>
    </w:p>
    <w:p w14:paraId="22144144">
      <w:pPr>
        <w:spacing w:before="120" w:after="0" w:line="276" w:lineRule="auto"/>
        <w:jc w:val="both"/>
        <w:rPr>
          <w:rFonts w:ascii="Times New Roman" w:hAnsi="Times New Roman" w:cs="Times New Roman"/>
          <w:sz w:val="26"/>
          <w:lang w:val="vi-VN"/>
        </w:rPr>
      </w:pPr>
      <w:r>
        <w:rPr>
          <w:rFonts w:ascii="Times New Roman" w:hAnsi="Times New Roman" w:cs="Times New Roman"/>
          <w:sz w:val="26"/>
        </w:rPr>
        <w:t>Thuật toán CSDPPO được thực hiện thông qua các bước chính sau đây:</w:t>
      </w:r>
    </w:p>
    <w:p w14:paraId="7E189ED9">
      <w:pPr>
        <w:pStyle w:val="45"/>
        <w:spacing w:before="120" w:after="0" w:line="276" w:lineRule="auto"/>
        <w:ind w:left="0" w:firstLine="567"/>
        <w:jc w:val="both"/>
        <w:rPr>
          <w:rFonts w:ascii="Times New Roman" w:hAnsi="Times New Roman" w:cs="Times New Roman"/>
          <w:b/>
          <w:bCs/>
          <w:sz w:val="26"/>
          <w:lang w:val="vi-VN"/>
        </w:rPr>
      </w:pPr>
      <w:r>
        <w:rPr>
          <w:rFonts w:ascii="Times New Roman" w:hAnsi="Times New Roman" w:cs="Times New Roman"/>
          <w:b/>
          <w:bCs/>
          <w:sz w:val="26"/>
        </w:rPr>
        <w:t>Bước 1: Tính ma trận khoảng cách</w:t>
      </w:r>
    </w:p>
    <w:p w14:paraId="1192E02C">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Đầu tiên, thuật toán tiến hành tính khoảng cách giữa mọi cặp điểm dữ liệu trong tập dữ liệu đầu vào. Thông thường, khoảng cách Euclidean được sử dụng để đo độ tương đồng giữa các điểm.</w:t>
      </w:r>
    </w:p>
    <w:p w14:paraId="4AAEBCD8">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sz w:val="26"/>
        </w:rPr>
        <w:t>Kết quả của bước này là ma trận khoảng cách</w:t>
      </w:r>
      <w:r>
        <w:rPr>
          <w:rFonts w:ascii="Times New Roman" w:hAnsi="Times New Roman" w:cs="Times New Roman"/>
          <w:sz w:val="26"/>
          <w:lang w:val="vi-VN"/>
        </w:rPr>
        <w:t xml:space="preserve"> </w:t>
      </w:r>
      <m:oMath>
        <m:r>
          <m:rPr/>
          <w:rPr>
            <w:rFonts w:ascii="Cambria Math" w:hAnsi="Cambria Math" w:cs="Times New Roman"/>
            <w:sz w:val="26"/>
            <w:lang w:val="vi-VN"/>
          </w:rPr>
          <m:t>D=</m:t>
        </m:r>
        <m:d>
          <m:dPr>
            <m:begChr m:val="["/>
            <m:endChr m:val="]"/>
            <m:ctrlPr>
              <w:rPr>
                <w:rFonts w:ascii="Cambria Math" w:hAnsi="Cambria Math" w:cs="Times New Roman"/>
                <w:i/>
                <w:sz w:val="26"/>
                <w:lang w:val="vi-VN"/>
              </w:rPr>
            </m:ctrlPr>
          </m:dPr>
          <m:e>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ij</m:t>
                </m:r>
                <m:ctrlPr>
                  <w:rPr>
                    <w:rFonts w:ascii="Cambria Math" w:hAnsi="Cambria Math" w:cs="Times New Roman"/>
                    <w:i/>
                    <w:sz w:val="26"/>
                    <w:lang w:val="vi-VN"/>
                  </w:rPr>
                </m:ctrlPr>
              </m:sub>
            </m:sSub>
            <m:ctrlPr>
              <w:rPr>
                <w:rFonts w:ascii="Cambria Math" w:hAnsi="Cambria Math" w:cs="Times New Roman"/>
                <w:i/>
                <w:sz w:val="26"/>
                <w:lang w:val="vi-VN"/>
              </w:rPr>
            </m:ctrlPr>
          </m:e>
        </m:d>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trong đó mỗi phần tử</w:t>
      </w:r>
      <w:r>
        <w:rPr>
          <w:rFonts w:ascii="Times New Roman" w:hAnsi="Times New Roman" w:cs="Times New Roman" w:eastAsiaTheme="minorEastAsia"/>
          <w:sz w:val="26"/>
          <w:lang w:val="vi-VN"/>
        </w:rPr>
        <w:t xml:space="preserve">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ij</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biểu diễn khoảng cách giữa điểm dữ liệu</w:t>
      </w:r>
      <w:r>
        <w:rPr>
          <w:rFonts w:ascii="Times New Roman" w:hAnsi="Times New Roman" w:cs="Times New Roman" w:eastAsiaTheme="minorEastAsia"/>
          <w:sz w:val="26"/>
          <w:lang w:val="vi-VN"/>
        </w:rPr>
        <w:t xml:space="preserve"> </w:t>
      </w:r>
      <m:oMath>
        <m:r>
          <m:rPr/>
          <w:rPr>
            <w:rFonts w:ascii="Cambria Math" w:hAnsi="Cambria Math" w:cs="Times New Roman" w:eastAsiaTheme="minorEastAsia"/>
            <w:sz w:val="26"/>
            <w:lang w:val="vi-VN"/>
          </w:rPr>
          <m:t>i</m:t>
        </m:r>
      </m:oMath>
      <w:r>
        <w:rPr>
          <w:rFonts w:ascii="Times New Roman" w:hAnsi="Times New Roman" w:cs="Times New Roman" w:eastAsiaTheme="minorEastAsia"/>
          <w:sz w:val="26"/>
          <w:lang w:val="vi-VN"/>
        </w:rPr>
        <w:t xml:space="preserve"> và </w:t>
      </w:r>
      <m:oMath>
        <m:r>
          <m:rPr/>
          <w:rPr>
            <w:rFonts w:ascii="Cambria Math" w:hAnsi="Cambria Math" w:cs="Times New Roman" w:eastAsiaTheme="minorEastAsia"/>
            <w:sz w:val="26"/>
            <w:lang w:val="vi-VN"/>
          </w:rPr>
          <m:t>j</m:t>
        </m:r>
      </m:oMath>
      <w:r>
        <w:rPr>
          <w:rFonts w:ascii="Times New Roman" w:hAnsi="Times New Roman" w:cs="Times New Roman" w:eastAsiaTheme="minorEastAsia"/>
          <w:sz w:val="26"/>
          <w:lang w:val="vi-VN"/>
        </w:rPr>
        <w:t>.</w:t>
      </w:r>
    </w:p>
    <w:p w14:paraId="2C8F8189">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Ma trận khoảng cách sẽ được sử dụng xuyên suốt quá trình tính mật độ cục bộ, xác định Entropy và tính khoảng cách</w:t>
      </w:r>
      <w:r>
        <w:rPr>
          <w:rFonts w:ascii="Times New Roman" w:hAnsi="Times New Roman" w:cs="Times New Roman"/>
          <w:sz w:val="26"/>
          <w:lang w:val="vi-VN"/>
        </w:rPr>
        <w:t xml:space="preserve"> </w:t>
      </w:r>
      <m:oMath>
        <m:r>
          <m:rPr/>
          <w:rPr>
            <w:rFonts w:ascii="Cambria Math" w:hAnsi="Cambria Math" w:cs="Times New Roman"/>
            <w:sz w:val="26"/>
            <w:lang w:val="vi-VN"/>
          </w:rPr>
          <m:t>δ</m:t>
        </m:r>
      </m:oMath>
      <w:r>
        <w:rPr>
          <w:rFonts w:ascii="Times New Roman" w:hAnsi="Times New Roman" w:cs="Times New Roman" w:eastAsiaTheme="minorEastAsia"/>
          <w:sz w:val="26"/>
          <w:lang w:val="vi-VN"/>
        </w:rPr>
        <w:t>.</w:t>
      </w:r>
    </w:p>
    <w:p w14:paraId="18694129">
      <w:pPr>
        <w:pStyle w:val="45"/>
        <w:spacing w:before="120" w:after="0" w:line="276" w:lineRule="auto"/>
        <w:ind w:left="0" w:firstLine="567"/>
        <w:jc w:val="both"/>
        <w:rPr>
          <w:rFonts w:ascii="Times New Roman" w:hAnsi="Times New Roman" w:cs="Times New Roman"/>
          <w:b/>
          <w:bCs/>
          <w:sz w:val="26"/>
          <w:lang w:val="vi-VN"/>
        </w:rPr>
      </w:pPr>
      <w:r>
        <w:rPr>
          <w:rFonts w:ascii="Times New Roman" w:hAnsi="Times New Roman" w:cs="Times New Roman"/>
          <w:b/>
          <w:bCs/>
          <w:sz w:val="26"/>
        </w:rPr>
        <w:t>Bước 2: Tìm giá trị</w:t>
      </w:r>
      <w:r>
        <w:rPr>
          <w:rFonts w:ascii="Times New Roman" w:hAnsi="Times New Roman" w:cs="Times New Roman"/>
          <w:b/>
          <w:bCs/>
          <w:sz w:val="26"/>
          <w:lang w:val="vi-VN"/>
        </w:rPr>
        <w:t xml:space="preserve"> </w:t>
      </w:r>
      <m:oMath>
        <m:sSub>
          <m:sSubPr>
            <m:ctrlPr>
              <w:rPr>
                <w:rFonts w:ascii="Cambria Math" w:hAnsi="Cambria Math" w:cs="Times New Roman"/>
                <w:b/>
                <w:bCs/>
                <w:i/>
                <w:sz w:val="26"/>
                <w:lang w:val="vi-VN"/>
              </w:rPr>
            </m:ctrlPr>
          </m:sSubPr>
          <m:e>
            <m:r>
              <m:rPr>
                <m:nor/>
                <m:sty m:val="bi"/>
              </m:rPr>
              <w:rPr>
                <w:rFonts w:ascii="Times New Roman" w:hAnsi="Times New Roman" w:cs="Times New Roman"/>
                <w:b/>
                <w:bCs/>
                <w:i/>
                <w:sz w:val="26"/>
                <w:lang w:val="vi-VN"/>
              </w:rPr>
              <m:t>d</m:t>
            </m:r>
            <m:ctrlPr>
              <w:rPr>
                <w:rFonts w:ascii="Cambria Math" w:hAnsi="Cambria Math" w:cs="Times New Roman"/>
                <w:b/>
                <w:bCs/>
                <w:i/>
                <w:sz w:val="26"/>
                <w:lang w:val="vi-VN"/>
              </w:rPr>
            </m:ctrlPr>
          </m:e>
          <m:sub>
            <m:r>
              <m:rPr>
                <m:nor/>
                <m:sty m:val="bi"/>
              </m:rPr>
              <w:rPr>
                <w:rFonts w:ascii="Times New Roman" w:hAnsi="Times New Roman" w:cs="Times New Roman"/>
                <w:b/>
                <w:bCs/>
                <w:i/>
                <w:sz w:val="26"/>
                <w:lang w:val="vi-VN"/>
              </w:rPr>
              <m:t>c</m:t>
            </m:r>
            <m:ctrlPr>
              <w:rPr>
                <w:rFonts w:ascii="Cambria Math" w:hAnsi="Cambria Math" w:cs="Times New Roman"/>
                <w:b/>
                <w:bCs/>
                <w:i/>
                <w:sz w:val="26"/>
                <w:lang w:val="vi-VN"/>
              </w:rPr>
            </m:ctrlPr>
          </m:sub>
        </m:sSub>
      </m:oMath>
      <w:r>
        <w:rPr>
          <w:rFonts w:ascii="Times New Roman" w:hAnsi="Times New Roman" w:cs="Times New Roman"/>
          <w:b/>
          <w:bCs/>
          <w:sz w:val="26"/>
        </w:rPr>
        <w:t xml:space="preserve"> tối ưu dựa trên Entropy</w:t>
      </w:r>
    </w:p>
    <w:p w14:paraId="18F573F3">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sz w:val="26"/>
        </w:rPr>
        <w:t>Sau khi xây dựng ma trận khoảng cách, thuật toán tiến hành tìm giá trị khoảng cách cắt</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tối ưu.</w:t>
      </w:r>
    </w:p>
    <w:p w14:paraId="1B6DF1A5">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Quá trình này được thực hiện như sau:</w:t>
      </w:r>
    </w:p>
    <w:p w14:paraId="63DBFB8A">
      <w:pPr>
        <w:pStyle w:val="45"/>
        <w:numPr>
          <w:ilvl w:val="0"/>
          <w:numId w:val="1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sz w:val="26"/>
        </w:rPr>
        <w:t>Thuật toán sinh ra nhiều giá trị</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ứng viên trong một khoảng xác định trước;</w:t>
      </w:r>
    </w:p>
    <w:p w14:paraId="094DCA9B">
      <w:pPr>
        <w:pStyle w:val="45"/>
        <w:numPr>
          <w:ilvl w:val="0"/>
          <w:numId w:val="1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sz w:val="26"/>
        </w:rPr>
        <w:t>Với mỗi giá trị</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thuật toán sử dụng Gaussian kernel để tính mật độ cục bộ</w:t>
      </w:r>
      <w:r>
        <w:rPr>
          <w:rFonts w:ascii="Times New Roman" w:hAnsi="Times New Roman" w:cs="Times New Roman" w:eastAsiaTheme="minorEastAsia"/>
          <w:sz w:val="26"/>
          <w:lang w:val="vi-VN"/>
        </w:rPr>
        <w:t xml:space="preserve">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ρ</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cho toàn bộ điểm dữ liệu;</w:t>
      </w:r>
    </w:p>
    <w:p w14:paraId="08625E40">
      <w:pPr>
        <w:pStyle w:val="45"/>
        <w:numPr>
          <w:ilvl w:val="0"/>
          <w:numId w:val="1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Sau đó, giá trị Entropy của phân bố mật độ được tính toán tương ứng với từng</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w:t>
      </w:r>
    </w:p>
    <w:p w14:paraId="40C66ABB">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Giá trị Entropy phản ánh mức độ phân tán của phân bố mật độ:</w:t>
      </w:r>
    </w:p>
    <w:p w14:paraId="16F96B97">
      <w:pPr>
        <w:pStyle w:val="45"/>
        <w:numPr>
          <w:ilvl w:val="0"/>
          <w:numId w:val="15"/>
        </w:numPr>
        <w:spacing w:before="120" w:after="0" w:line="276" w:lineRule="auto"/>
        <w:ind w:left="1080"/>
        <w:rPr>
          <w:rFonts w:ascii="Times New Roman" w:hAnsi="Times New Roman" w:cs="Times New Roman"/>
          <w:sz w:val="26"/>
          <w:lang w:val="vi-VN"/>
        </w:rPr>
      </w:pPr>
      <w:r>
        <w:rPr>
          <w:rFonts w:ascii="Times New Roman" w:hAnsi="Times New Roman" w:cs="Times New Roman"/>
          <w:sz w:val="26"/>
        </w:rPr>
        <w:t xml:space="preserve">Entropy càng nhỏ cho thấy sự khác biệt giữa các vùng mật độ càng </w:t>
      </w:r>
    </w:p>
    <w:p w14:paraId="79A149A8">
      <w:pPr>
        <w:pStyle w:val="45"/>
        <w:spacing w:before="120" w:after="0" w:line="276" w:lineRule="auto"/>
        <w:ind w:left="1080"/>
        <w:rPr>
          <w:rFonts w:ascii="Times New Roman" w:hAnsi="Times New Roman" w:cs="Times New Roman"/>
          <w:sz w:val="26"/>
          <w:lang w:val="vi-VN"/>
        </w:rPr>
      </w:pPr>
      <w:r>
        <w:rPr>
          <w:rFonts w:ascii="Times New Roman" w:hAnsi="Times New Roman" w:cs="Times New Roman"/>
          <w:sz w:val="26"/>
        </w:rPr>
        <w:t>rõ ràng;</w:t>
      </w:r>
    </w:p>
    <w:p w14:paraId="3B93AF03">
      <w:pPr>
        <w:pStyle w:val="45"/>
        <w:numPr>
          <w:ilvl w:val="0"/>
          <w:numId w:val="15"/>
        </w:numPr>
        <w:spacing w:before="120" w:after="0" w:line="276" w:lineRule="auto"/>
        <w:ind w:left="1080"/>
        <w:jc w:val="both"/>
        <w:rPr>
          <w:rFonts w:ascii="Times New Roman" w:hAnsi="Times New Roman" w:cs="Times New Roman"/>
          <w:sz w:val="26"/>
          <w:lang w:val="vi-VN"/>
        </w:rPr>
      </w:pPr>
      <w:r>
        <w:rPr>
          <w:rFonts w:ascii="Times New Roman" w:hAnsi="Times New Roman" w:cs="Times New Roman"/>
          <w:sz w:val="26"/>
        </w:rPr>
        <w:t>Các tâm cụm sẽ xuất hiện nổi bật hơn trên Decision Graph.</w:t>
      </w:r>
    </w:p>
    <w:p w14:paraId="2BADDF08">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Sau khi hoàn tất quá trình thử nghiệm, thuật toán lựa chọn giá trị</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tạo ra Entropy nhỏ nhất làm tham số tối ưu cho quá trình phân cụm.</w:t>
      </w:r>
    </w:p>
    <w:p w14:paraId="485200AF">
      <w:pPr>
        <w:pStyle w:val="45"/>
        <w:spacing w:before="120" w:after="0" w:line="276" w:lineRule="auto"/>
        <w:ind w:left="0" w:firstLine="567"/>
        <w:jc w:val="both"/>
        <w:rPr>
          <w:rFonts w:ascii="Times New Roman" w:hAnsi="Times New Roman" w:cs="Times New Roman" w:eastAsiaTheme="minorEastAsia"/>
          <w:b/>
          <w:bCs/>
          <w:sz w:val="26"/>
          <w:lang w:val="vi-VN"/>
        </w:rPr>
      </w:pPr>
      <w:r>
        <w:rPr>
          <w:rFonts w:ascii="Times New Roman" w:hAnsi="Times New Roman" w:cs="Times New Roman"/>
          <w:b/>
          <w:bCs/>
          <w:sz w:val="26"/>
        </w:rPr>
        <w:t xml:space="preserve">Bước 3: Tính mật độ cục bộ </w:t>
      </w:r>
      <m:oMath>
        <m:r>
          <m:rPr>
            <m:sty m:val="bi"/>
          </m:rPr>
          <w:rPr>
            <w:rFonts w:ascii="Cambria Math" w:hAnsi="Cambria Math" w:cs="Times New Roman"/>
            <w:sz w:val="26"/>
          </w:rPr>
          <m:t>ρ</m:t>
        </m:r>
      </m:oMath>
      <w:r>
        <w:rPr>
          <w:rFonts w:ascii="Times New Roman" w:hAnsi="Times New Roman" w:cs="Times New Roman" w:eastAsiaTheme="minorEastAsia"/>
          <w:b/>
          <w:bCs/>
          <w:sz w:val="26"/>
          <w:lang w:val="vi-VN"/>
        </w:rPr>
        <w:t xml:space="preserve"> với giá trị </w:t>
      </w:r>
      <m:oMath>
        <m:sSub>
          <m:sSubPr>
            <m:ctrlPr>
              <w:rPr>
                <w:rFonts w:ascii="Cambria Math" w:hAnsi="Cambria Math" w:cs="Times New Roman"/>
                <w:b/>
                <w:bCs/>
                <w:i/>
                <w:sz w:val="26"/>
                <w:lang w:val="vi-VN"/>
              </w:rPr>
            </m:ctrlPr>
          </m:sSubPr>
          <m:e>
            <m:r>
              <m:rPr>
                <m:nor/>
                <m:sty m:val="bi"/>
              </m:rPr>
              <w:rPr>
                <w:rFonts w:ascii="Times New Roman" w:hAnsi="Times New Roman" w:cs="Times New Roman"/>
                <w:b/>
                <w:bCs/>
                <w:i/>
                <w:sz w:val="26"/>
                <w:lang w:val="vi-VN"/>
              </w:rPr>
              <m:t>d</m:t>
            </m:r>
            <m:ctrlPr>
              <w:rPr>
                <w:rFonts w:ascii="Cambria Math" w:hAnsi="Cambria Math" w:cs="Times New Roman"/>
                <w:b/>
                <w:bCs/>
                <w:i/>
                <w:sz w:val="26"/>
                <w:lang w:val="vi-VN"/>
              </w:rPr>
            </m:ctrlPr>
          </m:e>
          <m:sub>
            <m:r>
              <m:rPr>
                <m:nor/>
                <m:sty m:val="bi"/>
              </m:rPr>
              <w:rPr>
                <w:rFonts w:ascii="Times New Roman" w:hAnsi="Times New Roman" w:cs="Times New Roman"/>
                <w:b/>
                <w:bCs/>
                <w:i/>
                <w:sz w:val="26"/>
                <w:lang w:val="vi-VN"/>
              </w:rPr>
              <m:t>c</m:t>
            </m:r>
            <m:ctrlPr>
              <w:rPr>
                <w:rFonts w:ascii="Cambria Math" w:hAnsi="Cambria Math" w:cs="Times New Roman"/>
                <w:b/>
                <w:bCs/>
                <w:i/>
                <w:sz w:val="26"/>
                <w:lang w:val="vi-VN"/>
              </w:rPr>
            </m:ctrlPr>
          </m:sub>
        </m:sSub>
      </m:oMath>
      <w:r>
        <w:rPr>
          <w:rFonts w:ascii="Times New Roman" w:hAnsi="Times New Roman" w:cs="Times New Roman" w:eastAsiaTheme="minorEastAsia"/>
          <w:b/>
          <w:bCs/>
          <w:sz w:val="26"/>
          <w:lang w:val="vi-VN"/>
        </w:rPr>
        <w:t xml:space="preserve"> tối ưu</w:t>
      </w:r>
    </w:p>
    <w:p w14:paraId="0CF11E0E">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Sau khi xác định được giá trị</w:t>
      </w:r>
      <w:r>
        <w:rPr>
          <w:rFonts w:ascii="Times New Roman" w:hAnsi="Times New Roman" w:cs="Times New Roman" w:eastAsiaTheme="minorEastAsia"/>
          <w:sz w:val="26"/>
          <w:lang w:val="vi-VN"/>
        </w:rPr>
        <w:t xml:space="preserve"> </w:t>
      </w:r>
      <m:oMath>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tối ưu, thuật toán tiến hành tính lại mật độ cục bộ</w:t>
      </w:r>
      <w:r>
        <w:rPr>
          <w:rFonts w:ascii="Times New Roman" w:hAnsi="Times New Roman" w:cs="Times New Roman" w:eastAsiaTheme="minorEastAsia"/>
          <w:sz w:val="26"/>
          <w:lang w:val="vi-VN"/>
        </w:rPr>
        <w:t xml:space="preserve">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ρ</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cho toàn bộ dữ liệu bằng Gaussian kernel.</w:t>
      </w:r>
    </w:p>
    <w:p w14:paraId="191AC8D1">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Bước này là cần thiết vì:</w:t>
      </w:r>
    </w:p>
    <w:p w14:paraId="3396C993">
      <w:pPr>
        <w:pStyle w:val="45"/>
        <w:numPr>
          <w:ilvl w:val="0"/>
          <w:numId w:val="16"/>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Trong bước tối ưu Entropy, các giá trị mật độ chỉ mang tính tạm thời nhằm đánh giá từng tham số</w:t>
      </w:r>
      <w:r>
        <w:rPr>
          <w:rFonts w:ascii="Times New Roman" w:hAnsi="Times New Roman" w:cs="Times New Roman" w:eastAsiaTheme="minorEastAsia"/>
          <w:sz w:val="26"/>
          <w:lang w:val="vi-VN"/>
        </w:rPr>
        <w:t xml:space="preserve"> </w:t>
      </w:r>
      <m:oMath>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w:t>
      </w:r>
    </w:p>
    <w:p w14:paraId="3ABFE977">
      <w:pPr>
        <w:pStyle w:val="45"/>
        <w:numPr>
          <w:ilvl w:val="0"/>
          <w:numId w:val="16"/>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Sau khi xác định được giá trị tối ưu cuối cùng, thuật toán cần tính lại mật độ chính thức để sử dụng cho các bước phân cụm tiếp theo.</w:t>
      </w:r>
    </w:p>
    <w:p w14:paraId="6F6C44A2">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Kết quả của bước này là tập giá trị mật độ cục bộ cuối cùng của toàn bộ</w:t>
      </w:r>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dữ liệu.</w:t>
      </w:r>
    </w:p>
    <w:p w14:paraId="2791E2DB">
      <w:pPr>
        <w:pStyle w:val="45"/>
        <w:spacing w:before="120" w:after="0" w:line="276" w:lineRule="auto"/>
        <w:ind w:left="0" w:firstLine="567"/>
        <w:jc w:val="both"/>
        <w:rPr>
          <w:rFonts w:ascii="Times New Roman" w:hAnsi="Times New Roman" w:cs="Times New Roman" w:eastAsiaTheme="minorEastAsia"/>
          <w:b/>
          <w:bCs/>
          <w:sz w:val="26"/>
          <w:lang w:val="vi-VN"/>
        </w:rPr>
      </w:pPr>
      <w:r>
        <w:rPr>
          <w:rFonts w:ascii="Times New Roman" w:hAnsi="Times New Roman" w:cs="Times New Roman"/>
          <w:b/>
          <w:bCs/>
          <w:sz w:val="26"/>
        </w:rPr>
        <w:t>Bước 4: Tính khoảng cách</w:t>
      </w:r>
      <w:r>
        <w:rPr>
          <w:rFonts w:ascii="Times New Roman" w:hAnsi="Times New Roman" w:cs="Times New Roman"/>
          <w:b/>
          <w:bCs/>
          <w:sz w:val="26"/>
          <w:lang w:val="vi-VN"/>
        </w:rPr>
        <w:t xml:space="preserve"> </w:t>
      </w:r>
      <m:oMath>
        <m:r>
          <m:rPr>
            <m:sty m:val="bi"/>
          </m:rPr>
          <w:rPr>
            <w:rFonts w:ascii="Cambria Math" w:hAnsi="Cambria Math" w:cs="Times New Roman"/>
            <w:sz w:val="26"/>
            <w:lang w:val="vi-VN"/>
          </w:rPr>
          <m:t>δ</m:t>
        </m:r>
      </m:oMath>
    </w:p>
    <w:p w14:paraId="22B8A388">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Sau khi hoàn tất việc tính mật độ cục bộ, thuật toán tiến hành xác định giá trị</w:t>
      </w:r>
      <w:r>
        <w:rPr>
          <w:rFonts w:ascii="Times New Roman" w:hAnsi="Times New Roman" w:cs="Times New Roman" w:eastAsiaTheme="minorEastAsia"/>
          <w:sz w:val="26"/>
          <w:lang w:val="vi-VN"/>
        </w:rPr>
        <w:t xml:space="preserve">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δ</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cho từng điểm dữ liệu.</w:t>
      </w:r>
    </w:p>
    <w:p w14:paraId="2066662F">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Đối với mỗi điểm:</w:t>
      </w:r>
    </w:p>
    <w:p w14:paraId="136AE162">
      <w:pPr>
        <w:pStyle w:val="45"/>
        <w:numPr>
          <w:ilvl w:val="0"/>
          <w:numId w:val="17"/>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Thuật toán tìm các điểm có mật độ lớn hơn điểm đang xét;</w:t>
      </w:r>
    </w:p>
    <w:p w14:paraId="06552AF2">
      <w:pPr>
        <w:pStyle w:val="45"/>
        <w:numPr>
          <w:ilvl w:val="0"/>
          <w:numId w:val="17"/>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Sau đó xác định khoảng cách nhỏ nhất từ điểm hiện tại đến các điểm có mật độ cao hơn đó.</w:t>
      </w:r>
    </w:p>
    <w:p w14:paraId="0C5D3E30">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Riêng đối với điểm có mật độ lớn nhất trong toàn bộ tập dữ liệu:</w:t>
      </w:r>
    </w:p>
    <w:p w14:paraId="70277AB8">
      <w:pPr>
        <w:pStyle w:val="45"/>
        <w:numPr>
          <w:ilvl w:val="0"/>
          <w:numId w:val="18"/>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Giá trị</w:t>
      </w:r>
      <w:r>
        <w:rPr>
          <w:rFonts w:ascii="Times New Roman" w:hAnsi="Times New Roman" w:cs="Times New Roman" w:eastAsiaTheme="minorEastAsia"/>
          <w:sz w:val="26"/>
          <w:lang w:val="vi-VN"/>
        </w:rPr>
        <w:t xml:space="preserve"> </w:t>
      </w:r>
      <m:oMath>
        <m:r>
          <m:rPr/>
          <w:rPr>
            <w:rFonts w:ascii="Cambria Math" w:hAnsi="Cambria Math" w:cs="Times New Roman" w:eastAsiaTheme="minorEastAsia"/>
            <w:sz w:val="26"/>
            <w:lang w:val="vi-VN"/>
          </w:rPr>
          <m:t>δ</m:t>
        </m:r>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được gán bằng khoảng cách lớn nhất từ điểm đó đến các điểm</w:t>
      </w:r>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còn lại.</w:t>
      </w:r>
    </w:p>
    <w:p w14:paraId="359BE965">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Tham số</w:t>
      </w:r>
      <w:r>
        <w:rPr>
          <w:rFonts w:ascii="Times New Roman" w:hAnsi="Times New Roman" w:cs="Times New Roman" w:eastAsiaTheme="minorEastAsia"/>
          <w:sz w:val="26"/>
          <w:lang w:val="vi-VN"/>
        </w:rPr>
        <w:t xml:space="preserve"> </w:t>
      </w:r>
      <m:oMath>
        <m:r>
          <m:rPr/>
          <w:rPr>
            <w:rFonts w:ascii="Cambria Math" w:hAnsi="Cambria Math" w:cs="Times New Roman" w:eastAsiaTheme="minorEastAsia"/>
            <w:sz w:val="26"/>
            <w:lang w:val="vi-VN"/>
          </w:rPr>
          <m:t>δ</m:t>
        </m:r>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phản ánh mức độ tách biệt của điểm dữ liệu trong không gian mật độ.</w:t>
      </w:r>
    </w:p>
    <w:p w14:paraId="3955879B">
      <w:pPr>
        <w:spacing w:before="120" w:after="0" w:line="276" w:lineRule="auto"/>
        <w:ind w:firstLine="567"/>
        <w:jc w:val="both"/>
        <w:rPr>
          <w:rFonts w:ascii="Times New Roman" w:hAnsi="Times New Roman" w:cs="Times New Roman"/>
          <w:b/>
          <w:bCs/>
          <w:sz w:val="26"/>
          <w:lang w:val="vi-VN"/>
        </w:rPr>
      </w:pPr>
      <w:r>
        <w:rPr>
          <w:rFonts w:ascii="Times New Roman" w:hAnsi="Times New Roman" w:cs="Times New Roman"/>
          <w:b/>
          <w:bCs/>
          <w:sz w:val="26"/>
        </w:rPr>
        <w:t>Bước 5: Xây dựng Decision Graph</w:t>
      </w:r>
    </w:p>
    <w:p w14:paraId="21401CD4">
      <w:pPr>
        <w:pStyle w:val="45"/>
        <w:numPr>
          <w:ilvl w:val="0"/>
          <w:numId w:val="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sz w:val="26"/>
        </w:rPr>
        <w:t>Sau khi tính toán hoàn tất cặp tham số</w:t>
      </w:r>
      <w:r>
        <w:rPr>
          <w:rFonts w:ascii="Times New Roman" w:hAnsi="Times New Roman" w:cs="Times New Roman"/>
          <w:sz w:val="26"/>
          <w:lang w:val="vi-VN"/>
        </w:rPr>
        <w:t xml:space="preserve"> </w:t>
      </w:r>
      <m:oMath>
        <m:d>
          <m:dPr>
            <m:ctrlPr>
              <w:rPr>
                <w:rFonts w:ascii="Cambria Math" w:hAnsi="Cambria Math" w:cs="Times New Roman"/>
                <w:i/>
                <w:sz w:val="26"/>
                <w:lang w:val="vi-VN"/>
              </w:rPr>
            </m:ctrlPr>
          </m:dPr>
          <m:e>
            <m:r>
              <m:rPr/>
              <w:rPr>
                <w:rFonts w:ascii="Cambria Math" w:hAnsi="Cambria Math" w:cs="Times New Roman"/>
                <w:sz w:val="26"/>
                <w:lang w:val="vi-VN"/>
              </w:rPr>
              <m:t>ρ,δ</m:t>
            </m:r>
            <m:ctrlPr>
              <w:rPr>
                <w:rFonts w:ascii="Cambria Math" w:hAnsi="Cambria Math" w:cs="Times New Roman"/>
                <w:i/>
                <w:sz w:val="26"/>
                <w:lang w:val="vi-VN"/>
              </w:rPr>
            </m:ctrlPr>
          </m:e>
        </m:d>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thuật toán biểu diễn toàn bộ dữ liệu trên biểu đồ hai chiều gọi là Decision Graph.</w:t>
      </w:r>
    </w:p>
    <w:p w14:paraId="339EAA7D">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Trong biểu đồ:</w:t>
      </w:r>
    </w:p>
    <w:p w14:paraId="68FF3D19">
      <w:pPr>
        <w:pStyle w:val="45"/>
        <w:numPr>
          <w:ilvl w:val="0"/>
          <w:numId w:val="19"/>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Trục hoành biểu diễn mật độ cục bộ</w:t>
      </w:r>
      <w:r>
        <w:rPr>
          <w:rFonts w:ascii="Times New Roman" w:hAnsi="Times New Roman" w:cs="Times New Roman"/>
          <w:sz w:val="26"/>
          <w:lang w:val="vi-VN"/>
        </w:rPr>
        <w:t xml:space="preserve"> </w:t>
      </w:r>
      <m:oMath>
        <m:r>
          <m:rPr/>
          <w:rPr>
            <w:rFonts w:ascii="Cambria Math" w:hAnsi="Cambria Math" w:cs="Times New Roman"/>
            <w:sz w:val="26"/>
            <w:lang w:val="vi-VN"/>
          </w:rPr>
          <m:t>ρ</m:t>
        </m:r>
      </m:oMath>
      <w:r>
        <w:rPr>
          <w:rFonts w:ascii="Times New Roman" w:hAnsi="Times New Roman" w:cs="Times New Roman" w:eastAsiaTheme="minorEastAsia"/>
          <w:sz w:val="26"/>
          <w:lang w:val="vi-VN"/>
        </w:rPr>
        <w:t>;</w:t>
      </w:r>
    </w:p>
    <w:p w14:paraId="22D7D10F">
      <w:pPr>
        <w:pStyle w:val="45"/>
        <w:numPr>
          <w:ilvl w:val="0"/>
          <w:numId w:val="19"/>
        </w:numPr>
        <w:spacing w:before="120" w:after="0" w:line="276" w:lineRule="auto"/>
        <w:jc w:val="both"/>
        <w:rPr>
          <w:rFonts w:ascii="Cambria Math" w:hAnsi="Cambria Math" w:cs="Times New Roman" w:eastAsiaTheme="minorEastAsia"/>
          <w:iCs/>
          <w:sz w:val="26"/>
          <w:lang w:val="vi-VN"/>
        </w:rPr>
      </w:pPr>
      <w:r>
        <w:rPr>
          <w:rFonts w:ascii="Times New Roman" w:hAnsi="Times New Roman" w:cs="Times New Roman"/>
          <w:sz w:val="26"/>
        </w:rPr>
        <w:t>Trục tung biểu diễn khoảng cách</w:t>
      </w:r>
      <w:r>
        <w:rPr>
          <w:rFonts w:ascii="Cambria Math" w:hAnsi="Cambria Math" w:cs="Times New Roman"/>
          <w:i/>
          <w:sz w:val="26"/>
          <w:lang w:val="vi-VN"/>
        </w:rPr>
        <w:t xml:space="preserve"> </w:t>
      </w:r>
      <m:oMath>
        <m:r>
          <m:rPr/>
          <w:rPr>
            <w:rFonts w:ascii="Cambria Math" w:hAnsi="Cambria Math" w:cs="Times New Roman"/>
            <w:sz w:val="26"/>
            <w:lang w:val="vi-VN"/>
          </w:rPr>
          <m:t>δ</m:t>
        </m:r>
      </m:oMath>
      <w:r>
        <w:rPr>
          <w:rFonts w:ascii="Cambria Math" w:hAnsi="Cambria Math" w:cs="Times New Roman" w:eastAsiaTheme="minorEastAsia"/>
          <w:i/>
          <w:sz w:val="26"/>
          <w:lang w:val="vi-VN"/>
        </w:rPr>
        <w:t>.</w:t>
      </w:r>
    </w:p>
    <w:p w14:paraId="4C7BF248">
      <w:pPr>
        <w:pStyle w:val="45"/>
        <w:numPr>
          <w:ilvl w:val="0"/>
          <w:numId w:val="4"/>
        </w:numPr>
        <w:spacing w:before="120" w:after="0" w:line="276" w:lineRule="auto"/>
        <w:jc w:val="both"/>
        <w:rPr>
          <w:rFonts w:ascii="Times New Roman" w:hAnsi="Times New Roman" w:cs="Times New Roman"/>
          <w:iCs/>
          <w:sz w:val="26"/>
          <w:lang w:val="vi-VN"/>
        </w:rPr>
      </w:pPr>
      <w:r>
        <w:rPr>
          <w:rFonts w:ascii="Times New Roman" w:hAnsi="Times New Roman" w:cs="Times New Roman"/>
          <w:iCs/>
          <w:sz w:val="26"/>
        </w:rPr>
        <w:t>Các điểm có:</w:t>
      </w:r>
    </w:p>
    <w:p w14:paraId="4A0A9916">
      <w:pPr>
        <w:pStyle w:val="45"/>
        <w:numPr>
          <w:ilvl w:val="0"/>
          <w:numId w:val="20"/>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iCs/>
          <w:sz w:val="26"/>
        </w:rPr>
        <w:t>Giá trị</w:t>
      </w:r>
      <w:r>
        <w:rPr>
          <w:rFonts w:ascii="Times New Roman" w:hAnsi="Times New Roman" w:cs="Times New Roman"/>
          <w:iCs/>
          <w:sz w:val="26"/>
          <w:lang w:val="vi-VN"/>
        </w:rPr>
        <w:t xml:space="preserve"> </w:t>
      </w:r>
      <m:oMath>
        <m:r>
          <m:rPr/>
          <w:rPr>
            <w:rFonts w:ascii="Cambria Math" w:hAnsi="Cambria Math" w:cs="Times New Roman"/>
            <w:sz w:val="26"/>
            <w:lang w:val="vi-VN"/>
          </w:rPr>
          <m:t>ρ</m:t>
        </m:r>
      </m:oMath>
      <w:r>
        <w:rPr>
          <w:rFonts w:ascii="Times New Roman" w:hAnsi="Times New Roman" w:cs="Times New Roman" w:eastAsiaTheme="minorEastAsia"/>
          <w:sz w:val="26"/>
          <w:lang w:val="vi-VN"/>
        </w:rPr>
        <w:t xml:space="preserve"> cao;</w:t>
      </w:r>
    </w:p>
    <w:p w14:paraId="139FAE2C">
      <w:pPr>
        <w:pStyle w:val="45"/>
        <w:numPr>
          <w:ilvl w:val="0"/>
          <w:numId w:val="20"/>
        </w:numPr>
        <w:spacing w:before="120" w:after="0" w:line="276" w:lineRule="auto"/>
        <w:jc w:val="both"/>
        <w:rPr>
          <w:rFonts w:ascii="Times New Roman" w:hAnsi="Times New Roman" w:cs="Times New Roman" w:eastAsiaTheme="minorEastAsia"/>
          <w:iCs/>
          <w:sz w:val="26"/>
          <w:lang w:val="vi-VN"/>
        </w:rPr>
      </w:pPr>
      <w:r>
        <w:rPr>
          <w:rFonts w:ascii="Times New Roman" w:hAnsi="Times New Roman" w:cs="Times New Roman"/>
          <w:iCs/>
          <w:sz w:val="26"/>
        </w:rPr>
        <w:t>Và giá trị</w:t>
      </w:r>
      <w:r>
        <w:rPr>
          <w:rFonts w:ascii="Times New Roman" w:hAnsi="Times New Roman" w:cs="Times New Roman"/>
          <w:iCs/>
          <w:sz w:val="26"/>
          <w:lang w:val="vi-VN"/>
        </w:rPr>
        <w:t xml:space="preserve"> </w:t>
      </w:r>
      <m:oMath>
        <m:r>
          <m:rPr/>
          <w:rPr>
            <w:rFonts w:ascii="Cambria Math" w:hAnsi="Cambria Math" w:cs="Times New Roman"/>
            <w:sz w:val="26"/>
            <w:lang w:val="vi-VN"/>
          </w:rPr>
          <m:t>δ</m:t>
        </m:r>
      </m:oMath>
      <w:r>
        <w:rPr>
          <w:rFonts w:ascii="Times New Roman" w:hAnsi="Times New Roman" w:cs="Times New Roman" w:eastAsiaTheme="minorEastAsia"/>
          <w:iCs/>
          <w:sz w:val="26"/>
          <w:lang w:val="vi-VN"/>
        </w:rPr>
        <w:t xml:space="preserve"> lớn;</w:t>
      </w:r>
    </w:p>
    <w:p w14:paraId="6FE984E7">
      <w:pPr>
        <w:spacing w:before="120" w:after="0" w:line="276" w:lineRule="auto"/>
        <w:ind w:left="567"/>
        <w:jc w:val="both"/>
        <w:rPr>
          <w:rFonts w:ascii="Times New Roman" w:hAnsi="Times New Roman" w:cs="Times New Roman"/>
          <w:iCs/>
          <w:sz w:val="26"/>
          <w:lang w:val="vi-VN"/>
        </w:rPr>
      </w:pPr>
      <w:r>
        <w:rPr>
          <w:rFonts w:ascii="Times New Roman" w:hAnsi="Times New Roman" w:cs="Times New Roman"/>
          <w:iCs/>
          <w:sz w:val="26"/>
        </w:rPr>
        <w:t>thường xuất hiện nổi bật ở khu vực phía trên bên phải của biểu đồ và được xem là các tâm cụm tiềm năng.</w:t>
      </w:r>
    </w:p>
    <w:p w14:paraId="6C9C9796">
      <w:pPr>
        <w:pStyle w:val="45"/>
        <w:spacing w:before="120" w:after="0" w:line="276" w:lineRule="auto"/>
        <w:ind w:left="0" w:firstLine="567"/>
        <w:jc w:val="both"/>
        <w:rPr>
          <w:rFonts w:ascii="Times New Roman" w:hAnsi="Times New Roman" w:cs="Times New Roman"/>
          <w:b/>
          <w:bCs/>
          <w:sz w:val="26"/>
          <w:lang w:val="vi-VN"/>
        </w:rPr>
      </w:pPr>
      <w:r>
        <w:rPr>
          <w:rFonts w:ascii="Times New Roman" w:hAnsi="Times New Roman" w:cs="Times New Roman"/>
          <w:b/>
          <w:bCs/>
          <w:sz w:val="26"/>
        </w:rPr>
        <w:t>Bước 6: Xác định tâm cụm</w:t>
      </w:r>
    </w:p>
    <w:p w14:paraId="4E70577E">
      <w:pPr>
        <w:pStyle w:val="45"/>
        <w:numPr>
          <w:ilvl w:val="0"/>
          <w:numId w:val="4"/>
        </w:numPr>
        <w:spacing w:before="120" w:after="0" w:line="276" w:lineRule="auto"/>
        <w:jc w:val="both"/>
        <w:rPr>
          <w:rFonts w:ascii="Times New Roman" w:hAnsi="Times New Roman" w:cs="Times New Roman" w:eastAsiaTheme="minorEastAsia"/>
          <w:iCs/>
          <w:sz w:val="26"/>
          <w:lang w:val="vi-VN"/>
        </w:rPr>
      </w:pPr>
      <w:r>
        <w:rPr>
          <w:rFonts w:ascii="Times New Roman" w:hAnsi="Times New Roman" w:cs="Times New Roman"/>
          <w:sz w:val="26"/>
        </w:rPr>
        <w:t>Dựa trên Decision Graph, thuật toán tiến hành lựa chọn các điểm có giá trị</w:t>
      </w:r>
      <w:r>
        <w:rPr>
          <w:rFonts w:ascii="Times New Roman" w:hAnsi="Times New Roman" w:cs="Times New Roman"/>
          <w:sz w:val="26"/>
          <w:lang w:val="vi-VN"/>
        </w:rPr>
        <w:t xml:space="preserve"> </w:t>
      </w:r>
      <m:oMath>
        <m:r>
          <m:rPr/>
          <w:rPr>
            <w:rFonts w:ascii="Cambria Math" w:hAnsi="Cambria Math" w:cs="Times New Roman"/>
            <w:sz w:val="26"/>
            <w:lang w:val="vi-VN"/>
          </w:rPr>
          <m:t>ρ</m:t>
        </m:r>
      </m:oMath>
      <w:r>
        <w:rPr>
          <w:rFonts w:ascii="Times New Roman" w:hAnsi="Times New Roman" w:cs="Times New Roman" w:eastAsiaTheme="minorEastAsia"/>
          <w:sz w:val="26"/>
          <w:lang w:val="vi-VN"/>
        </w:rPr>
        <w:t xml:space="preserve"> và </w:t>
      </w:r>
      <m:oMath>
        <m:r>
          <m:rPr/>
          <w:rPr>
            <w:rFonts w:ascii="Cambria Math" w:hAnsi="Cambria Math" w:cs="Times New Roman"/>
            <w:sz w:val="26"/>
            <w:lang w:val="vi-VN"/>
          </w:rPr>
          <m:t>δ</m:t>
        </m:r>
      </m:oMath>
      <w:r>
        <w:rPr>
          <w:rFonts w:ascii="Times New Roman" w:hAnsi="Times New Roman" w:cs="Times New Roman" w:eastAsiaTheme="minorEastAsia"/>
          <w:iCs/>
          <w:sz w:val="26"/>
          <w:lang w:val="vi-VN"/>
        </w:rPr>
        <w:t xml:space="preserve"> lớn </w:t>
      </w:r>
      <w:r>
        <w:rPr>
          <w:rFonts w:ascii="Times New Roman" w:hAnsi="Times New Roman" w:cs="Times New Roman" w:eastAsiaTheme="minorEastAsia"/>
          <w:iCs/>
          <w:sz w:val="26"/>
        </w:rPr>
        <w:t>làm tâm cụm.</w:t>
      </w:r>
    </w:p>
    <w:p w14:paraId="46D95C4F">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Quá trình lựa chọn có thể:</w:t>
      </w:r>
    </w:p>
    <w:p w14:paraId="1BB70CE1">
      <w:pPr>
        <w:pStyle w:val="45"/>
        <w:numPr>
          <w:ilvl w:val="0"/>
          <w:numId w:val="21"/>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Thực hiện trực quan thông qua biểu đồ;</w:t>
      </w:r>
    </w:p>
    <w:p w14:paraId="5875E6D5">
      <w:pPr>
        <w:pStyle w:val="45"/>
        <w:numPr>
          <w:ilvl w:val="0"/>
          <w:numId w:val="21"/>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Hoặc áp dụng thêm các ngưỡng điều kiện để tự động xác định tâm cụm.</w:t>
      </w:r>
    </w:p>
    <w:p w14:paraId="3E256414">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Các điểm được chọn sẽ đóng vai trò đại diện cho từng cụm dữ liệu.</w:t>
      </w:r>
    </w:p>
    <w:p w14:paraId="3B7D1FEB">
      <w:pPr>
        <w:spacing w:before="120" w:after="0" w:line="276" w:lineRule="auto"/>
        <w:ind w:firstLine="567"/>
        <w:jc w:val="both"/>
        <w:rPr>
          <w:rFonts w:ascii="Times New Roman" w:hAnsi="Times New Roman" w:cs="Times New Roman"/>
          <w:b/>
          <w:bCs/>
          <w:sz w:val="26"/>
          <w:lang w:val="vi-VN"/>
        </w:rPr>
      </w:pPr>
      <w:r>
        <w:rPr>
          <w:rFonts w:ascii="Times New Roman" w:hAnsi="Times New Roman" w:cs="Times New Roman"/>
          <w:b/>
          <w:bCs/>
          <w:sz w:val="26"/>
        </w:rPr>
        <w:t>Bước 7: Gán nhãn cụm cho các điểm dữ liệu</w:t>
      </w:r>
    </w:p>
    <w:p w14:paraId="4A3E4D3E">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Sau khi xác định được các tâm cụm, thuật toán tiến hành gán nhãn cụm cho các điểm còn lại.</w:t>
      </w:r>
    </w:p>
    <w:p w14:paraId="53261951">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Mỗi điểm dữ liệu sẽ được gán vào cùng cụm với:</w:t>
      </w:r>
    </w:p>
    <w:p w14:paraId="77A61170">
      <w:pPr>
        <w:pStyle w:val="45"/>
        <w:numPr>
          <w:ilvl w:val="0"/>
          <w:numId w:val="22"/>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Điểm gần nhất có mật độ cao hơn nó.</w:t>
      </w:r>
    </w:p>
    <w:p w14:paraId="38F7EDCC">
      <w:pPr>
        <w:pStyle w:val="45"/>
        <w:numPr>
          <w:ilvl w:val="0"/>
          <w:numId w:val="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Quá trình này tiếp tục cho đến khi tất cả các điểm dữ liệu đều được phân vào một cụm xác định.</w:t>
      </w:r>
    </w:p>
    <w:p w14:paraId="1A6A8B8B">
      <w:pPr>
        <w:spacing w:before="120" w:after="0" w:line="276" w:lineRule="auto"/>
        <w:jc w:val="both"/>
        <w:rPr>
          <w:rFonts w:ascii="Times New Roman" w:hAnsi="Times New Roman" w:cs="Times New Roman"/>
          <w:sz w:val="26"/>
        </w:rPr>
      </w:pPr>
      <w:r>
        <w:rPr>
          <w:rFonts w:ascii="Times New Roman" w:hAnsi="Times New Roman" w:cs="Times New Roman"/>
          <w:sz w:val="26"/>
        </w:rPr>
        <w:t>Để làm rõ sự khác biệt giữa thuật toán CFSFDP truyền thống và phương pháp cải tiến CSDPPO, Bảng 2.1 trình bày một số đặc điểm nổi bật giữa hai thuật toán theo các tiêu chí về lựa chọn tham số, phương pháp tính mật độ và chi phí tính toán.</w:t>
      </w:r>
    </w:p>
    <w:p w14:paraId="3A4C3219">
      <w:pPr>
        <w:spacing w:after="0" w:line="240" w:lineRule="auto"/>
        <w:rPr>
          <w:rFonts w:ascii="Times New Roman" w:hAnsi="Times New Roman" w:cs="Times New Roman"/>
          <w:sz w:val="26"/>
        </w:rPr>
      </w:pPr>
      <w:r>
        <w:rPr>
          <w:rFonts w:ascii="Times New Roman" w:hAnsi="Times New Roman" w:cs="Times New Roman"/>
          <w:sz w:val="26"/>
        </w:rPr>
        <w:br w:type="page"/>
      </w:r>
    </w:p>
    <w:p w14:paraId="21EF0A24">
      <w:pPr>
        <w:spacing w:before="120" w:after="0" w:line="276" w:lineRule="auto"/>
        <w:jc w:val="both"/>
        <w:rPr>
          <w:rFonts w:ascii="Times New Roman" w:hAnsi="Times New Roman" w:cs="Times New Roman"/>
          <w:sz w:val="26"/>
        </w:rPr>
      </w:pPr>
    </w:p>
    <w:p w14:paraId="04782493">
      <w:pPr>
        <w:pStyle w:val="65"/>
        <w:spacing w:line="240" w:lineRule="auto"/>
      </w:pPr>
      <w:bookmarkStart w:id="32" w:name="_Toc232546169"/>
      <w:r>
        <w:t>Bảng 2.1. So sánh CFSFDP và CSDPPO</w:t>
      </w:r>
      <w:bookmarkEnd w:id="32"/>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6"/>
        <w:gridCol w:w="2908"/>
      </w:tblGrid>
      <w:tr w14:paraId="7EEC7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101FBD0C">
            <w:pPr>
              <w:spacing w:before="120" w:after="0" w:line="276" w:lineRule="auto"/>
              <w:jc w:val="center"/>
              <w:rPr>
                <w:rFonts w:ascii="Times New Roman" w:hAnsi="Times New Roman" w:cs="Times New Roman"/>
                <w:b/>
                <w:bCs/>
                <w:sz w:val="26"/>
                <w:lang w:val="vi-VN"/>
              </w:rPr>
            </w:pPr>
            <w:r>
              <w:rPr>
                <w:rFonts w:ascii="Times New Roman" w:hAnsi="Times New Roman" w:cs="Times New Roman"/>
                <w:b/>
                <w:bCs/>
                <w:sz w:val="26"/>
                <w:lang w:val="vi-VN"/>
              </w:rPr>
              <w:t>Tiêu chí</w:t>
            </w:r>
          </w:p>
        </w:tc>
        <w:tc>
          <w:tcPr>
            <w:tcW w:w="1666" w:type="pct"/>
            <w:vAlign w:val="center"/>
          </w:tcPr>
          <w:p w14:paraId="2CA43E31">
            <w:pPr>
              <w:spacing w:before="120" w:after="0" w:line="276" w:lineRule="auto"/>
              <w:jc w:val="center"/>
              <w:rPr>
                <w:rFonts w:ascii="Times New Roman" w:hAnsi="Times New Roman" w:cs="Times New Roman"/>
                <w:b/>
                <w:bCs/>
                <w:sz w:val="26"/>
                <w:lang w:val="vi-VN"/>
              </w:rPr>
            </w:pPr>
            <w:r>
              <w:rPr>
                <w:rFonts w:ascii="Times New Roman" w:hAnsi="Times New Roman" w:cs="Times New Roman"/>
                <w:b/>
                <w:bCs/>
                <w:sz w:val="26"/>
                <w:lang w:val="vi-VN"/>
              </w:rPr>
              <w:t>CFSFDP</w:t>
            </w:r>
          </w:p>
        </w:tc>
        <w:tc>
          <w:tcPr>
            <w:tcW w:w="1667" w:type="pct"/>
            <w:vAlign w:val="center"/>
          </w:tcPr>
          <w:p w14:paraId="33F2A68F">
            <w:pPr>
              <w:spacing w:before="120" w:after="0" w:line="276" w:lineRule="auto"/>
              <w:jc w:val="center"/>
              <w:rPr>
                <w:rFonts w:ascii="Times New Roman" w:hAnsi="Times New Roman" w:cs="Times New Roman"/>
                <w:b/>
                <w:bCs/>
                <w:sz w:val="26"/>
                <w:lang w:val="vi-VN"/>
              </w:rPr>
            </w:pPr>
            <w:r>
              <w:rPr>
                <w:rFonts w:ascii="Times New Roman" w:hAnsi="Times New Roman" w:cs="Times New Roman"/>
                <w:b/>
                <w:bCs/>
                <w:sz w:val="26"/>
                <w:lang w:val="vi-VN"/>
              </w:rPr>
              <w:t>CSDPPO</w:t>
            </w:r>
          </w:p>
        </w:tc>
      </w:tr>
      <w:tr w14:paraId="1C973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51A08191">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 xml:space="preserve">Lựa chọn </w:t>
            </w:r>
            <m:oMath>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oMath>
          </w:p>
        </w:tc>
        <w:tc>
          <w:tcPr>
            <w:tcW w:w="1666" w:type="pct"/>
            <w:vAlign w:val="center"/>
          </w:tcPr>
          <w:p w14:paraId="159783A6">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Thủ công</w:t>
            </w:r>
          </w:p>
        </w:tc>
        <w:tc>
          <w:tcPr>
            <w:tcW w:w="1667" w:type="pct"/>
            <w:vAlign w:val="center"/>
          </w:tcPr>
          <w:p w14:paraId="70A24753">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Tối ưu bằng Entropy</w:t>
            </w:r>
          </w:p>
        </w:tc>
      </w:tr>
      <w:tr w14:paraId="5A5C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70C16452">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Hàm mật độ</w:t>
            </w:r>
          </w:p>
        </w:tc>
        <w:tc>
          <w:tcPr>
            <w:tcW w:w="1666" w:type="pct"/>
            <w:vAlign w:val="center"/>
          </w:tcPr>
          <w:p w14:paraId="46328EA2">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Cut-off/Gaussian</w:t>
            </w:r>
          </w:p>
        </w:tc>
        <w:tc>
          <w:tcPr>
            <w:tcW w:w="1667" w:type="pct"/>
            <w:vAlign w:val="center"/>
          </w:tcPr>
          <w:p w14:paraId="1C96A59C">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Gaussian</w:t>
            </w:r>
          </w:p>
        </w:tc>
      </w:tr>
      <w:tr w14:paraId="25477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19635BC7">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Tính ổn định</w:t>
            </w:r>
          </w:p>
        </w:tc>
        <w:tc>
          <w:tcPr>
            <w:tcW w:w="1666" w:type="pct"/>
            <w:vAlign w:val="center"/>
          </w:tcPr>
          <w:p w14:paraId="13C4A6D4">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Phụ thuộc tham số</w:t>
            </w:r>
          </w:p>
        </w:tc>
        <w:tc>
          <w:tcPr>
            <w:tcW w:w="1667" w:type="pct"/>
            <w:vAlign w:val="center"/>
          </w:tcPr>
          <w:p w14:paraId="7A40DC11">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Ổn định hơn</w:t>
            </w:r>
          </w:p>
        </w:tc>
      </w:tr>
      <w:tr w14:paraId="7E602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42748C77">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Chi phí tính toán</w:t>
            </w:r>
          </w:p>
        </w:tc>
        <w:tc>
          <w:tcPr>
            <w:tcW w:w="1666" w:type="pct"/>
            <w:vAlign w:val="center"/>
          </w:tcPr>
          <w:p w14:paraId="0C3D8634">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Cao</w:t>
            </w:r>
          </w:p>
        </w:tc>
        <w:tc>
          <w:tcPr>
            <w:tcW w:w="1667" w:type="pct"/>
            <w:vAlign w:val="center"/>
          </w:tcPr>
          <w:p w14:paraId="2F522B9E">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Cao</w:t>
            </w:r>
          </w:p>
        </w:tc>
      </w:tr>
      <w:tr w14:paraId="252F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497CA5C6">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Khả năng tự động hóa</w:t>
            </w:r>
          </w:p>
        </w:tc>
        <w:tc>
          <w:tcPr>
            <w:tcW w:w="1666" w:type="pct"/>
            <w:vAlign w:val="center"/>
          </w:tcPr>
          <w:p w14:paraId="4DF0677C">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Thấp</w:t>
            </w:r>
          </w:p>
        </w:tc>
        <w:tc>
          <w:tcPr>
            <w:tcW w:w="1667" w:type="pct"/>
            <w:vAlign w:val="center"/>
          </w:tcPr>
          <w:p w14:paraId="1ABECFA0">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Cao hơn</w:t>
            </w:r>
          </w:p>
        </w:tc>
      </w:tr>
    </w:tbl>
    <w:p w14:paraId="38388C16">
      <w:pPr>
        <w:pStyle w:val="45"/>
        <w:spacing w:before="120" w:after="0" w:line="276" w:lineRule="auto"/>
        <w:ind w:left="0"/>
        <w:jc w:val="both"/>
        <w:rPr>
          <w:rFonts w:ascii="Times New Roman" w:hAnsi="Times New Roman" w:cs="Times New Roman"/>
          <w:sz w:val="26"/>
          <w:lang w:val="vi-VN"/>
        </w:rPr>
      </w:pPr>
      <w:r>
        <w:rPr>
          <w:rFonts w:ascii="Times New Roman" w:hAnsi="Times New Roman" w:cs="Times New Roman"/>
          <w:sz w:val="26"/>
        </w:rPr>
        <w:t xml:space="preserve">Thông qua Bảng 2.1 có thể thấy, CSDPPO đã cải thiện đáng kể khả năng lựa chọn tham số khoảng cách cắt </w:t>
      </w:r>
      <m:oMath>
        <m:sSub>
          <m:sSubPr>
            <m:ctrlPr>
              <w:rPr>
                <w:rFonts w:ascii="Cambria Math" w:hAnsi="Cambria Math" w:cs="Times New Roman"/>
                <w:i/>
                <w:sz w:val="26"/>
                <w:lang w:val="vi-VN"/>
              </w:rPr>
            </m:ctrlPr>
          </m:sSubPr>
          <m:e>
            <m:r>
              <m:rPr/>
              <w:rPr>
                <w:rFonts w:ascii="Cambria Math" w:hAnsi="Cambria Math" w:cs="Times New Roman"/>
                <w:sz w:val="26"/>
                <w:lang w:val="vi-VN"/>
              </w:rPr>
              <m:t>d</m:t>
            </m:r>
            <m:ctrlPr>
              <w:rPr>
                <w:rFonts w:ascii="Cambria Math" w:hAnsi="Cambria Math" w:cs="Times New Roman"/>
                <w:i/>
                <w:sz w:val="26"/>
                <w:lang w:val="vi-VN"/>
              </w:rPr>
            </m:ctrlPr>
          </m:e>
          <m:sub>
            <m:r>
              <m:rPr/>
              <w:rPr>
                <w:rFonts w:ascii="Cambria Math" w:hAnsi="Cambria Math" w:cs="Times New Roman"/>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sz w:val="26"/>
        </w:rPr>
        <w:t xml:space="preserve">so với CFSFDP truyền thống. Việc sử dụng hàm Entropy giúp quá trình xác định tham số trở nên tự động và khách quan hơn, góp phần nâng cao tính ổn định của kết quả phân cụm. Tuy nhiên, cả hai thuật toán vẫn tồn tại hạn chế chung về chi phí tính toán lớn trong bước xác định khoảng cách </w:t>
      </w:r>
      <m:oMath>
        <m:r>
          <m:rPr/>
          <w:rPr>
            <w:rFonts w:ascii="Cambria Math" w:hAnsi="Cambria Math" w:cs="Times New Roman"/>
            <w:sz w:val="26"/>
          </w:rPr>
          <m:t>δ</m:t>
        </m:r>
      </m:oMath>
      <w:r>
        <w:rPr>
          <w:rFonts w:ascii="Times New Roman" w:hAnsi="Times New Roman" w:cs="Times New Roman"/>
          <w:sz w:val="26"/>
        </w:rPr>
        <w:t>.</w:t>
      </w:r>
    </w:p>
    <w:p w14:paraId="6C62E941">
      <w:pPr>
        <w:pStyle w:val="45"/>
        <w:spacing w:before="120" w:after="0" w:line="276" w:lineRule="auto"/>
        <w:ind w:left="0"/>
        <w:jc w:val="both"/>
        <w:rPr>
          <w:rFonts w:ascii="Times New Roman" w:hAnsi="Times New Roman" w:cs="Times New Roman"/>
          <w:b/>
          <w:bCs/>
          <w:sz w:val="26"/>
          <w:lang w:val="vi-VN"/>
        </w:rPr>
      </w:pPr>
      <w:r>
        <w:rPr>
          <w:rFonts w:ascii="Times New Roman" w:hAnsi="Times New Roman" w:cs="Times New Roman"/>
          <w:b/>
          <w:bCs/>
          <w:sz w:val="26"/>
          <w:lang w:val="vi-VN"/>
        </w:rPr>
        <w:t>Mã giả thuật toán CSDPPO được trình bày như sau:</w:t>
      </w:r>
    </w:p>
    <w:p w14:paraId="299B4479">
      <w:pPr>
        <w:pStyle w:val="45"/>
        <w:spacing w:before="120" w:after="0" w:line="276" w:lineRule="auto"/>
        <w:ind w:left="0"/>
        <w:jc w:val="both"/>
        <w:rPr>
          <w:rFonts w:ascii="Times New Roman" w:hAnsi="Times New Roman" w:cs="Times New Roman"/>
          <w:sz w:val="26"/>
          <w:lang w:val="vi-VN"/>
        </w:rPr>
      </w:pPr>
      <w:r>
        <w:rPr>
          <w:rFonts w:ascii="Times New Roman" w:hAnsi="Times New Roman" w:cs="Times New Roman"/>
          <w:sz w:val="26"/>
        </w:rPr>
        <w:t>Algorithm 2: CSDPPO Clustering Algorithm</w:t>
      </w:r>
    </w:p>
    <w:p w14:paraId="1571B312">
      <w:pPr>
        <w:pStyle w:val="45"/>
        <w:pBdr>
          <w:top w:val="single" w:color="auto" w:sz="6" w:space="1"/>
          <w:bottom w:val="single" w:color="auto" w:sz="6" w:space="1"/>
        </w:pBdr>
        <w:spacing w:before="120" w:after="0" w:line="276" w:lineRule="auto"/>
        <w:ind w:left="0"/>
        <w:jc w:val="both"/>
        <w:rPr>
          <w:rFonts w:ascii="Times New Roman" w:hAnsi="Times New Roman" w:cs="Times New Roman"/>
          <w:sz w:val="26"/>
          <w:lang w:val="vi-VN"/>
        </w:rPr>
      </w:pPr>
      <w:r>
        <w:rPr>
          <w:rFonts w:ascii="Times New Roman" w:hAnsi="Times New Roman" w:cs="Times New Roman"/>
          <w:sz w:val="26"/>
        </w:rPr>
        <w:t>Input:</w:t>
      </w:r>
    </w:p>
    <w:p w14:paraId="647DB471">
      <w:pPr>
        <w:pStyle w:val="45"/>
        <w:pBdr>
          <w:top w:val="single" w:color="auto" w:sz="6" w:space="1"/>
          <w:bottom w:val="single" w:color="auto" w:sz="6" w:space="1"/>
        </w:pBdr>
        <w:spacing w:before="120" w:after="0" w:line="276" w:lineRule="auto"/>
        <w:ind w:left="0" w:firstLine="720"/>
        <w:jc w:val="both"/>
        <w:rPr>
          <w:rFonts w:ascii="Times New Roman" w:hAnsi="Times New Roman" w:cs="Times New Roman"/>
          <w:sz w:val="26"/>
          <w:lang w:val="vi-VN"/>
        </w:rPr>
      </w:pPr>
      <w:r>
        <w:rPr>
          <w:rFonts w:ascii="Times New Roman" w:hAnsi="Times New Roman" w:cs="Times New Roman"/>
          <w:sz w:val="26"/>
        </w:rPr>
        <w:t>D = {</w:t>
      </w:r>
      <m:oMath>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1</m:t>
            </m:r>
            <m:ctrlPr>
              <w:rPr>
                <w:rFonts w:ascii="Cambria Math" w:hAnsi="Cambria Math" w:cs="Times New Roman"/>
                <w:i/>
                <w:sz w:val="26"/>
              </w:rPr>
            </m:ctrlPr>
          </m:sub>
        </m:sSub>
      </m:oMath>
      <w:r>
        <w:rPr>
          <w:rFonts w:ascii="Times New Roman" w:hAnsi="Times New Roman" w:cs="Times New Roman"/>
          <w:sz w:val="26"/>
        </w:rPr>
        <w:t xml:space="preserve">, </w:t>
      </w:r>
      <m:oMath>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2</m:t>
            </m:r>
            <m:ctrlPr>
              <w:rPr>
                <w:rFonts w:ascii="Cambria Math" w:hAnsi="Cambria Math" w:cs="Times New Roman"/>
                <w:i/>
                <w:sz w:val="26"/>
              </w:rPr>
            </m:ctrlPr>
          </m:sub>
        </m:sSub>
      </m:oMath>
      <w:r>
        <w:rPr>
          <w:rFonts w:ascii="Times New Roman" w:hAnsi="Times New Roman" w:cs="Times New Roman"/>
          <w:sz w:val="26"/>
        </w:rPr>
        <w:t xml:space="preserve">, ..., </w:t>
      </w:r>
      <m:oMath>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n</m:t>
            </m:r>
            <m:ctrlPr>
              <w:rPr>
                <w:rFonts w:ascii="Cambria Math" w:hAnsi="Cambria Math" w:cs="Times New Roman"/>
                <w:i/>
                <w:sz w:val="26"/>
              </w:rPr>
            </m:ctrlPr>
          </m:sub>
        </m:sSub>
      </m:oMath>
      <w:r>
        <w:rPr>
          <w:rFonts w:ascii="Times New Roman" w:hAnsi="Times New Roman" w:cs="Times New Roman"/>
          <w:sz w:val="26"/>
        </w:rPr>
        <w:t>} : tập dữ liệu</w:t>
      </w:r>
    </w:p>
    <w:p w14:paraId="35998E69">
      <w:pPr>
        <w:pStyle w:val="45"/>
        <w:pBdr>
          <w:top w:val="single" w:color="auto" w:sz="6" w:space="1"/>
          <w:bottom w:val="single" w:color="auto" w:sz="6" w:space="1"/>
        </w:pBdr>
        <w:spacing w:before="120" w:after="0" w:line="276" w:lineRule="auto"/>
        <w:ind w:left="0" w:firstLine="720"/>
        <w:jc w:val="both"/>
        <w:rPr>
          <w:rFonts w:ascii="Times New Roman" w:hAnsi="Times New Roman" w:cs="Times New Roman"/>
          <w:sz w:val="26"/>
          <w:lang w:val="vi-VN"/>
        </w:rPr>
      </w:pPr>
      <w:r>
        <w:rPr>
          <w:rFonts w:ascii="Times New Roman" w:hAnsi="Times New Roman" w:cs="Times New Roman"/>
          <w:sz w:val="26"/>
        </w:rPr>
        <w:t>DC = {</w:t>
      </w:r>
      <m:oMath>
        <m:sSub>
          <m:sSubPr>
            <m:ctrlPr>
              <w:rPr>
                <w:rFonts w:ascii="Cambria Math" w:hAnsi="Cambria Math" w:cs="Times New Roman"/>
                <w:i/>
                <w:sz w:val="26"/>
              </w:rPr>
            </m:ctrlPr>
          </m:sSubPr>
          <m:e>
            <m:r>
              <m:rPr/>
              <w:rPr>
                <w:rFonts w:ascii="Cambria Math" w:hAnsi="Cambria Math" w:cs="Times New Roman"/>
                <w:sz w:val="26"/>
              </w:rPr>
              <m:t>d</m:t>
            </m:r>
            <m:ctrlPr>
              <w:rPr>
                <w:rFonts w:ascii="Cambria Math" w:hAnsi="Cambria Math" w:cs="Times New Roman"/>
                <w:i/>
                <w:sz w:val="26"/>
              </w:rPr>
            </m:ctrlPr>
          </m:e>
          <m:sub>
            <m:r>
              <m:rPr/>
              <w:rPr>
                <w:rFonts w:ascii="Cambria Math" w:hAnsi="Cambria Math" w:cs="Times New Roman"/>
                <w:sz w:val="26"/>
              </w:rPr>
              <m:t>c1</m:t>
            </m:r>
            <m:ctrlPr>
              <w:rPr>
                <w:rFonts w:ascii="Cambria Math" w:hAnsi="Cambria Math" w:cs="Times New Roman"/>
                <w:i/>
                <w:sz w:val="26"/>
              </w:rPr>
            </m:ctrlPr>
          </m:sub>
        </m:sSub>
      </m:oMath>
      <w:r>
        <w:rPr>
          <w:rFonts w:ascii="Times New Roman" w:hAnsi="Times New Roman" w:cs="Times New Roman"/>
          <w:sz w:val="26"/>
        </w:rPr>
        <w:t xml:space="preserve">, </w:t>
      </w:r>
      <m:oMath>
        <m:sSub>
          <m:sSubPr>
            <m:ctrlPr>
              <w:rPr>
                <w:rFonts w:ascii="Cambria Math" w:hAnsi="Cambria Math" w:cs="Times New Roman"/>
                <w:i/>
                <w:sz w:val="26"/>
              </w:rPr>
            </m:ctrlPr>
          </m:sSubPr>
          <m:e>
            <m:r>
              <m:rPr/>
              <w:rPr>
                <w:rFonts w:ascii="Cambria Math" w:hAnsi="Cambria Math" w:cs="Times New Roman"/>
                <w:sz w:val="26"/>
              </w:rPr>
              <m:t>d</m:t>
            </m:r>
            <m:ctrlPr>
              <w:rPr>
                <w:rFonts w:ascii="Cambria Math" w:hAnsi="Cambria Math" w:cs="Times New Roman"/>
                <w:i/>
                <w:sz w:val="26"/>
              </w:rPr>
            </m:ctrlPr>
          </m:e>
          <m:sub>
            <m:r>
              <m:rPr/>
              <w:rPr>
                <w:rFonts w:ascii="Cambria Math" w:hAnsi="Cambria Math" w:cs="Times New Roman"/>
                <w:sz w:val="26"/>
              </w:rPr>
              <m:t>c2</m:t>
            </m:r>
            <m:ctrlPr>
              <w:rPr>
                <w:rFonts w:ascii="Cambria Math" w:hAnsi="Cambria Math" w:cs="Times New Roman"/>
                <w:i/>
                <w:sz w:val="26"/>
              </w:rPr>
            </m:ctrlPr>
          </m:sub>
        </m:sSub>
      </m:oMath>
      <w:r>
        <w:rPr>
          <w:rFonts w:ascii="Times New Roman" w:hAnsi="Times New Roman" w:cs="Times New Roman"/>
          <w:sz w:val="26"/>
        </w:rPr>
        <w:t xml:space="preserve">, ..., </w:t>
      </w:r>
      <m:oMath>
        <m:sSub>
          <m:sSubPr>
            <m:ctrlPr>
              <w:rPr>
                <w:rFonts w:ascii="Cambria Math" w:hAnsi="Cambria Math" w:cs="Times New Roman"/>
                <w:i/>
                <w:sz w:val="26"/>
              </w:rPr>
            </m:ctrlPr>
          </m:sSubPr>
          <m:e>
            <m:r>
              <m:rPr/>
              <w:rPr>
                <w:rFonts w:ascii="Cambria Math" w:hAnsi="Cambria Math" w:cs="Times New Roman"/>
                <w:sz w:val="26"/>
              </w:rPr>
              <m:t>d</m:t>
            </m:r>
            <m:ctrlPr>
              <w:rPr>
                <w:rFonts w:ascii="Cambria Math" w:hAnsi="Cambria Math" w:cs="Times New Roman"/>
                <w:i/>
                <w:sz w:val="26"/>
              </w:rPr>
            </m:ctrlPr>
          </m:e>
          <m:sub>
            <m:r>
              <m:rPr/>
              <w:rPr>
                <w:rFonts w:ascii="Cambria Math" w:hAnsi="Cambria Math" w:cs="Times New Roman"/>
                <w:sz w:val="26"/>
              </w:rPr>
              <m:t>cn</m:t>
            </m:r>
            <m:ctrlPr>
              <w:rPr>
                <w:rFonts w:ascii="Cambria Math" w:hAnsi="Cambria Math" w:cs="Times New Roman"/>
                <w:i/>
                <w:sz w:val="26"/>
              </w:rPr>
            </m:ctrlPr>
          </m:sub>
        </m:sSub>
      </m:oMath>
      <w:r>
        <w:rPr>
          <w:rFonts w:ascii="Times New Roman" w:hAnsi="Times New Roman" w:cs="Times New Roman"/>
          <w:sz w:val="26"/>
        </w:rPr>
        <w:t>} : tập giá trị dc ứng viên</w:t>
      </w:r>
      <w:r>
        <w:rPr>
          <w:rFonts w:ascii="Times New Roman" w:hAnsi="Times New Roman" w:cs="Times New Roman"/>
          <w:sz w:val="26"/>
        </w:rPr>
        <w:br w:type="textWrapping"/>
      </w:r>
      <w:r>
        <w:rPr>
          <w:rFonts w:ascii="Times New Roman" w:hAnsi="Times New Roman" w:cs="Times New Roman"/>
          <w:sz w:val="26"/>
        </w:rPr>
        <w:t>Output:</w:t>
      </w:r>
    </w:p>
    <w:p w14:paraId="449E9220">
      <w:pPr>
        <w:pStyle w:val="45"/>
        <w:pBdr>
          <w:top w:val="single" w:color="auto" w:sz="6" w:space="1"/>
          <w:bottom w:val="single" w:color="auto" w:sz="6" w:space="1"/>
        </w:pBdr>
        <w:spacing w:before="120" w:after="0" w:line="276" w:lineRule="auto"/>
        <w:ind w:left="0" w:firstLine="720"/>
        <w:jc w:val="both"/>
        <w:rPr>
          <w:rFonts w:ascii="Times New Roman" w:hAnsi="Times New Roman" w:cs="Times New Roman"/>
          <w:sz w:val="26"/>
          <w:lang w:val="vi-VN"/>
        </w:rPr>
      </w:pPr>
      <w:r>
        <w:rPr>
          <w:rFonts w:ascii="Times New Roman" w:hAnsi="Times New Roman" w:cs="Times New Roman"/>
          <w:sz w:val="26"/>
        </w:rPr>
        <w:t>C : tập các cụm dữ liệu</w:t>
      </w:r>
    </w:p>
    <w:p w14:paraId="1258A9FF">
      <w:pPr>
        <w:pStyle w:val="45"/>
        <w:pBdr>
          <w:bottom w:val="single" w:color="auto" w:sz="6" w:space="1"/>
          <w:between w:val="single" w:color="auto" w:sz="6" w:space="1"/>
        </w:pBdr>
        <w:spacing w:before="120" w:after="0" w:line="276" w:lineRule="auto"/>
        <w:ind w:left="0"/>
        <w:jc w:val="both"/>
        <w:rPr>
          <w:rFonts w:ascii="Times New Roman" w:hAnsi="Times New Roman" w:cs="Times New Roman"/>
          <w:sz w:val="26"/>
          <w:lang w:val="vi-VN"/>
        </w:rPr>
      </w:pPr>
      <w:r>
        <w:rPr>
          <w:rFonts w:ascii="Times New Roman" w:hAnsi="Times New Roman" w:cs="Times New Roman"/>
          <w:sz w:val="26"/>
          <w:lang w:val="vi-VN"/>
        </w:rPr>
        <w:t>(1)</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Compute distance matrix Dij</w:t>
      </w:r>
      <w:r>
        <w:rPr>
          <w:rFonts w:ascii="Times New Roman" w:hAnsi="Times New Roman" w:cs="Times New Roman"/>
          <w:sz w:val="26"/>
        </w:rPr>
        <w:br w:type="textWrapping"/>
      </w:r>
      <w:r>
        <w:rPr>
          <w:rFonts w:ascii="Times New Roman" w:hAnsi="Times New Roman" w:cs="Times New Roman"/>
          <w:sz w:val="26"/>
          <w:lang w:val="vi-VN"/>
        </w:rPr>
        <w:t>(2)</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for each </w:t>
      </w:r>
      <m:oMath>
        <m:sSub>
          <m:sSubPr>
            <m:ctrlPr>
              <w:rPr>
                <w:rFonts w:ascii="Cambria Math" w:hAnsi="Cambria Math" w:cs="Times New Roman"/>
                <w:i/>
                <w:sz w:val="26"/>
              </w:rPr>
            </m:ctrlPr>
          </m:sSubPr>
          <m:e>
            <m:r>
              <m:rPr/>
              <w:rPr>
                <w:rFonts w:ascii="Cambria Math" w:hAnsi="Cambria Math" w:cs="Times New Roman"/>
                <w:sz w:val="26"/>
              </w:rPr>
              <m:t>d</m:t>
            </m:r>
            <m:ctrlPr>
              <w:rPr>
                <w:rFonts w:ascii="Cambria Math" w:hAnsi="Cambria Math" w:cs="Times New Roman"/>
                <w:i/>
                <w:sz w:val="26"/>
              </w:rPr>
            </m:ctrlPr>
          </m:e>
          <m:sub>
            <m:r>
              <m:rPr/>
              <w:rPr>
                <w:rFonts w:ascii="Cambria Math" w:hAnsi="Cambria Math" w:cs="Times New Roman"/>
                <w:sz w:val="26"/>
              </w:rPr>
              <m:t>c</m:t>
            </m:r>
            <m:ctrlPr>
              <w:rPr>
                <w:rFonts w:ascii="Cambria Math" w:hAnsi="Cambria Math" w:cs="Times New Roman"/>
                <w:i/>
                <w:sz w:val="26"/>
              </w:rPr>
            </m:ctrlPr>
          </m:sub>
        </m:sSub>
      </m:oMath>
      <w:r>
        <w:rPr>
          <w:rFonts w:ascii="Times New Roman" w:hAnsi="Times New Roman" w:cs="Times New Roman"/>
          <w:sz w:val="26"/>
        </w:rPr>
        <w:t xml:space="preserve"> </w:t>
      </w:r>
      <m:oMath>
        <m:r>
          <m:rPr/>
          <w:rPr>
            <w:rFonts w:ascii="Cambria Math" w:hAnsi="Cambria Math" w:cs="Times New Roman"/>
            <w:sz w:val="26"/>
          </w:rPr>
          <m:t>∈</m:t>
        </m:r>
      </m:oMath>
      <w:r>
        <w:rPr>
          <w:rFonts w:ascii="Times New Roman" w:hAnsi="Times New Roman" w:cs="Times New Roman"/>
          <w:sz w:val="26"/>
        </w:rPr>
        <w:t xml:space="preserve"> DC do</w:t>
      </w:r>
      <w:r>
        <w:rPr>
          <w:rFonts w:ascii="Times New Roman" w:hAnsi="Times New Roman" w:cs="Times New Roman"/>
          <w:sz w:val="26"/>
        </w:rPr>
        <w:br w:type="textWrapping"/>
      </w:r>
      <w:r>
        <w:rPr>
          <w:rFonts w:ascii="Times New Roman" w:hAnsi="Times New Roman" w:cs="Times New Roman"/>
          <w:sz w:val="26"/>
          <w:lang w:val="vi-VN"/>
        </w:rPr>
        <w:t>(3)</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xml:space="preserve">for each point </w:t>
      </w:r>
      <m:oMath>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oMath>
      <w:r>
        <w:rPr>
          <w:rFonts w:ascii="Times New Roman" w:hAnsi="Times New Roman" w:cs="Times New Roman"/>
          <w:sz w:val="26"/>
        </w:rPr>
        <w:t xml:space="preserve"> </w:t>
      </w:r>
      <m:oMath>
        <m:r>
          <m:rPr/>
          <w:rPr>
            <w:rFonts w:ascii="Cambria Math" w:hAnsi="Cambria Math" w:cs="Times New Roman"/>
            <w:sz w:val="26"/>
          </w:rPr>
          <m:t>∈</m:t>
        </m:r>
      </m:oMath>
      <w:r>
        <w:rPr>
          <w:rFonts w:ascii="Times New Roman" w:hAnsi="Times New Roman" w:cs="Times New Roman"/>
          <w:sz w:val="26"/>
        </w:rPr>
        <w:t xml:space="preserve"> D do</w:t>
      </w:r>
      <w:r>
        <w:rPr>
          <w:rFonts w:ascii="Times New Roman" w:hAnsi="Times New Roman" w:cs="Times New Roman"/>
          <w:sz w:val="26"/>
        </w:rPr>
        <w:br w:type="textWrapping"/>
      </w:r>
      <w:r>
        <w:rPr>
          <w:rFonts w:ascii="Times New Roman" w:hAnsi="Times New Roman" w:cs="Times New Roman"/>
          <w:sz w:val="26"/>
          <w:lang w:val="vi-VN"/>
        </w:rPr>
        <w:t>(4)</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xml:space="preserve">Compute local density </w:t>
      </w:r>
      <m:oMath>
        <m:sSub>
          <m:sSubPr>
            <m:ctrlPr>
              <w:rPr>
                <w:rFonts w:ascii="Cambria Math" w:hAnsi="Cambria Math" w:cs="Times New Roman"/>
                <w:i/>
                <w:sz w:val="26"/>
              </w:rPr>
            </m:ctrlPr>
          </m:sSubPr>
          <m:e>
            <m:r>
              <m:rPr/>
              <w:rPr>
                <w:rFonts w:ascii="Cambria Math" w:hAnsi="Cambria Math" w:cs="Times New Roman"/>
                <w:sz w:val="26"/>
              </w:rPr>
              <m:t>ρ</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oMath>
      <w:r>
        <w:rPr>
          <w:rFonts w:ascii="Times New Roman" w:hAnsi="Times New Roman" w:cs="Times New Roman" w:eastAsiaTheme="minorEastAsia"/>
          <w:sz w:val="26"/>
          <w:lang w:val="vi-VN"/>
        </w:rPr>
        <w:t xml:space="preserve"> </w:t>
      </w:r>
      <w:r>
        <w:rPr>
          <w:rFonts w:ascii="Times New Roman" w:hAnsi="Times New Roman" w:cs="Times New Roman"/>
          <w:sz w:val="26"/>
        </w:rPr>
        <w:t>using Gaussian kernel</w:t>
      </w:r>
      <w:r>
        <w:rPr>
          <w:rFonts w:ascii="Times New Roman" w:hAnsi="Times New Roman" w:cs="Times New Roman"/>
          <w:sz w:val="26"/>
        </w:rPr>
        <w:br w:type="textWrapping"/>
      </w:r>
      <w:r>
        <w:rPr>
          <w:rFonts w:ascii="Times New Roman" w:hAnsi="Times New Roman" w:cs="Times New Roman"/>
          <w:sz w:val="26"/>
          <w:lang w:val="vi-VN"/>
        </w:rPr>
        <w:t>(5)</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type="textWrapping"/>
      </w:r>
      <w:r>
        <w:rPr>
          <w:rFonts w:ascii="Times New Roman" w:hAnsi="Times New Roman" w:cs="Times New Roman"/>
          <w:sz w:val="26"/>
          <w:lang w:val="vi-VN"/>
        </w:rPr>
        <w:t>(</w:t>
      </w:r>
      <w:r>
        <w:rPr>
          <w:rFonts w:ascii="Times New Roman" w:hAnsi="Times New Roman" w:cs="Times New Roman"/>
          <w:sz w:val="26"/>
        </w:rPr>
        <w:t>6</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Compute entropy H(</w:t>
      </w:r>
      <m:oMath>
        <m:sSub>
          <m:sSubPr>
            <m:ctrlPr>
              <w:rPr>
                <w:rFonts w:ascii="Cambria Math" w:hAnsi="Cambria Math" w:cs="Times New Roman"/>
                <w:i/>
                <w:sz w:val="26"/>
              </w:rPr>
            </m:ctrlPr>
          </m:sSubPr>
          <m:e>
            <m:r>
              <m:rPr/>
              <w:rPr>
                <w:rFonts w:ascii="Cambria Math" w:hAnsi="Cambria Math" w:cs="Times New Roman"/>
                <w:sz w:val="26"/>
              </w:rPr>
              <m:t>d</m:t>
            </m:r>
            <m:ctrlPr>
              <w:rPr>
                <w:rFonts w:ascii="Cambria Math" w:hAnsi="Cambria Math" w:cs="Times New Roman"/>
                <w:i/>
                <w:sz w:val="26"/>
              </w:rPr>
            </m:ctrlPr>
          </m:e>
          <m:sub>
            <m:r>
              <m:rPr/>
              <w:rPr>
                <w:rFonts w:ascii="Cambria Math" w:hAnsi="Cambria Math" w:cs="Times New Roman"/>
                <w:sz w:val="26"/>
              </w:rPr>
              <m:t>c</m:t>
            </m:r>
            <m:ctrlPr>
              <w:rPr>
                <w:rFonts w:ascii="Cambria Math" w:hAnsi="Cambria Math" w:cs="Times New Roman"/>
                <w:i/>
                <w:sz w:val="26"/>
              </w:rPr>
            </m:ctrlPr>
          </m:sub>
        </m:sSub>
      </m:oMath>
      <w:r>
        <w:rPr>
          <w:rFonts w:ascii="Times New Roman" w:hAnsi="Times New Roman" w:cs="Times New Roman"/>
          <w:sz w:val="26"/>
        </w:rPr>
        <w:t>)</w:t>
      </w:r>
      <w:r>
        <w:rPr>
          <w:rFonts w:ascii="Times New Roman" w:hAnsi="Times New Roman" w:cs="Times New Roman"/>
          <w:sz w:val="26"/>
        </w:rPr>
        <w:br w:type="textWrapping"/>
      </w:r>
      <w:r>
        <w:rPr>
          <w:rFonts w:ascii="Times New Roman" w:hAnsi="Times New Roman" w:cs="Times New Roman"/>
          <w:sz w:val="26"/>
          <w:lang w:val="vi-VN"/>
        </w:rPr>
        <w:t>(</w:t>
      </w:r>
      <w:r>
        <w:rPr>
          <w:rFonts w:ascii="Times New Roman" w:hAnsi="Times New Roman" w:cs="Times New Roman"/>
          <w:sz w:val="26"/>
        </w:rPr>
        <w:t>7</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type="textWrapping"/>
      </w:r>
      <w:r>
        <w:rPr>
          <w:rFonts w:ascii="Times New Roman" w:hAnsi="Times New Roman" w:cs="Times New Roman"/>
          <w:sz w:val="26"/>
          <w:lang w:val="vi-VN"/>
        </w:rPr>
        <w:t>(8)</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Select optimal </w:t>
      </w:r>
      <m:oMath>
        <m:sSub>
          <m:sSubPr>
            <m:ctrlPr>
              <w:rPr>
                <w:rFonts w:ascii="Cambria Math" w:hAnsi="Cambria Math" w:cs="Times New Roman"/>
                <w:i/>
                <w:sz w:val="26"/>
              </w:rPr>
            </m:ctrlPr>
          </m:sSubPr>
          <m:e>
            <m:r>
              <m:rPr/>
              <w:rPr>
                <w:rFonts w:ascii="Cambria Math" w:hAnsi="Cambria Math" w:cs="Times New Roman"/>
                <w:sz w:val="26"/>
              </w:rPr>
              <m:t>d</m:t>
            </m:r>
            <m:ctrlPr>
              <w:rPr>
                <w:rFonts w:ascii="Cambria Math" w:hAnsi="Cambria Math" w:cs="Times New Roman"/>
                <w:i/>
                <w:sz w:val="26"/>
              </w:rPr>
            </m:ctrlPr>
          </m:e>
          <m:sub>
            <m:r>
              <m:rPr/>
              <w:rPr>
                <w:rFonts w:ascii="Cambria Math" w:hAnsi="Cambria Math" w:cs="Times New Roman"/>
                <w:sz w:val="26"/>
              </w:rPr>
              <m:t>c</m:t>
            </m:r>
            <m:ctrlPr>
              <w:rPr>
                <w:rFonts w:ascii="Cambria Math" w:hAnsi="Cambria Math" w:cs="Times New Roman"/>
                <w:i/>
                <w:sz w:val="26"/>
              </w:rPr>
            </m:ctrlPr>
          </m:sub>
        </m:sSub>
      </m:oMath>
      <w:r>
        <w:rPr>
          <w:rFonts w:ascii="Times New Roman" w:hAnsi="Times New Roman" w:cs="Times New Roman"/>
          <w:sz w:val="26"/>
        </w:rPr>
        <w:t xml:space="preserve"> corresponding to minimum entropy</w:t>
      </w:r>
      <w:r>
        <w:rPr>
          <w:rFonts w:ascii="Times New Roman" w:hAnsi="Times New Roman" w:cs="Times New Roman"/>
          <w:sz w:val="26"/>
        </w:rPr>
        <w:br w:type="textWrapping"/>
      </w:r>
      <w:r>
        <w:rPr>
          <w:rFonts w:ascii="Times New Roman" w:hAnsi="Times New Roman" w:cs="Times New Roman"/>
          <w:sz w:val="26"/>
          <w:lang w:val="vi-VN"/>
        </w:rPr>
        <w:t>(9)</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Recompute local density </w:t>
      </w:r>
      <m:oMath>
        <m:sSub>
          <m:sSubPr>
            <m:ctrlPr>
              <w:rPr>
                <w:rFonts w:ascii="Cambria Math" w:hAnsi="Cambria Math" w:cs="Times New Roman"/>
                <w:i/>
                <w:sz w:val="26"/>
              </w:rPr>
            </m:ctrlPr>
          </m:sSubPr>
          <m:e>
            <m:r>
              <m:rPr/>
              <w:rPr>
                <w:rFonts w:ascii="Cambria Math" w:hAnsi="Cambria Math" w:cs="Times New Roman"/>
                <w:sz w:val="26"/>
              </w:rPr>
              <m:t>ρ</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oMath>
      <w:r>
        <w:rPr>
          <w:rFonts w:ascii="Times New Roman" w:hAnsi="Times New Roman" w:cs="Times New Roman"/>
          <w:sz w:val="26"/>
        </w:rPr>
        <w:t xml:space="preserve"> using optimal </w:t>
      </w:r>
      <m:oMath>
        <m:sSub>
          <m:sSubPr>
            <m:ctrlPr>
              <w:rPr>
                <w:rFonts w:ascii="Cambria Math" w:hAnsi="Cambria Math" w:cs="Times New Roman"/>
                <w:i/>
                <w:sz w:val="26"/>
              </w:rPr>
            </m:ctrlPr>
          </m:sSubPr>
          <m:e>
            <m:r>
              <m:rPr/>
              <w:rPr>
                <w:rFonts w:ascii="Cambria Math" w:hAnsi="Cambria Math" w:cs="Times New Roman"/>
                <w:sz w:val="26"/>
              </w:rPr>
              <m:t>d</m:t>
            </m:r>
            <m:ctrlPr>
              <w:rPr>
                <w:rFonts w:ascii="Cambria Math" w:hAnsi="Cambria Math" w:cs="Times New Roman"/>
                <w:i/>
                <w:sz w:val="26"/>
              </w:rPr>
            </m:ctrlPr>
          </m:e>
          <m:sub>
            <m:r>
              <m:rPr/>
              <w:rPr>
                <w:rFonts w:ascii="Cambria Math" w:hAnsi="Cambria Math" w:cs="Times New Roman"/>
                <w:sz w:val="26"/>
              </w:rPr>
              <m:t>c</m:t>
            </m:r>
            <m:ctrlPr>
              <w:rPr>
                <w:rFonts w:ascii="Cambria Math" w:hAnsi="Cambria Math" w:cs="Times New Roman"/>
                <w:i/>
                <w:sz w:val="26"/>
              </w:rPr>
            </m:ctrlPr>
          </m:sub>
        </m:sSub>
      </m:oMath>
      <w:r>
        <w:rPr>
          <w:rFonts w:ascii="Times New Roman" w:hAnsi="Times New Roman" w:cs="Times New Roman"/>
          <w:sz w:val="26"/>
        </w:rPr>
        <w:br w:type="textWrapping"/>
      </w:r>
      <w:r>
        <w:rPr>
          <w:rFonts w:ascii="Times New Roman" w:hAnsi="Times New Roman" w:cs="Times New Roman"/>
          <w:sz w:val="26"/>
          <w:lang w:val="vi-VN"/>
        </w:rPr>
        <w:t>(</w:t>
      </w:r>
      <w:r>
        <w:rPr>
          <w:rFonts w:ascii="Times New Roman" w:hAnsi="Times New Roman" w:cs="Times New Roman"/>
          <w:sz w:val="26"/>
        </w:rPr>
        <w:t>10</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for each point </w:t>
      </w:r>
      <m:oMath>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oMath>
      <w:r>
        <w:rPr>
          <w:rFonts w:ascii="Times New Roman" w:hAnsi="Times New Roman" w:cs="Times New Roman"/>
          <w:sz w:val="26"/>
        </w:rPr>
        <w:t xml:space="preserve"> </w:t>
      </w:r>
      <w:r>
        <w:rPr>
          <w:rFonts w:ascii="Cambria Math" w:hAnsi="Cambria Math" w:cs="Cambria Math"/>
          <w:sz w:val="26"/>
        </w:rPr>
        <w:t>∈</w:t>
      </w:r>
      <w:r>
        <w:rPr>
          <w:rFonts w:ascii="Times New Roman" w:hAnsi="Times New Roman" w:cs="Times New Roman"/>
          <w:sz w:val="26"/>
        </w:rPr>
        <w:t xml:space="preserve"> D do</w:t>
      </w:r>
      <w:r>
        <w:rPr>
          <w:rFonts w:ascii="Times New Roman" w:hAnsi="Times New Roman" w:cs="Times New Roman"/>
          <w:sz w:val="26"/>
        </w:rPr>
        <w:br w:type="textWrapping"/>
      </w:r>
      <w:r>
        <w:rPr>
          <w:rFonts w:ascii="Times New Roman" w:hAnsi="Times New Roman" w:cs="Times New Roman"/>
          <w:sz w:val="26"/>
          <w:lang w:val="vi-VN"/>
        </w:rPr>
        <w:t>(</w:t>
      </w:r>
      <w:r>
        <w:rPr>
          <w:rFonts w:ascii="Times New Roman" w:hAnsi="Times New Roman" w:cs="Times New Roman"/>
          <w:sz w:val="26"/>
        </w:rPr>
        <w:t>11</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Find nearest point having higher density</w:t>
      </w:r>
      <w:r>
        <w:rPr>
          <w:rFonts w:ascii="Times New Roman" w:hAnsi="Times New Roman" w:cs="Times New Roman"/>
          <w:sz w:val="26"/>
        </w:rPr>
        <w:br w:type="textWrapping"/>
      </w:r>
      <w:r>
        <w:rPr>
          <w:rFonts w:ascii="Times New Roman" w:hAnsi="Times New Roman" w:cs="Times New Roman"/>
          <w:sz w:val="26"/>
          <w:lang w:val="vi-VN"/>
        </w:rPr>
        <w:t>(</w:t>
      </w:r>
      <w:r>
        <w:rPr>
          <w:rFonts w:ascii="Times New Roman" w:hAnsi="Times New Roman" w:cs="Times New Roman"/>
          <w:sz w:val="26"/>
        </w:rPr>
        <w:t>12</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xml:space="preserve">Compute </w:t>
      </w:r>
      <m:oMath>
        <m:sSub>
          <m:sSubPr>
            <m:ctrlPr>
              <w:rPr>
                <w:rFonts w:ascii="Cambria Math" w:hAnsi="Cambria Math" w:cs="Times New Roman"/>
                <w:i/>
                <w:sz w:val="26"/>
              </w:rPr>
            </m:ctrlPr>
          </m:sSubPr>
          <m:e>
            <m:r>
              <m:rPr/>
              <w:rPr>
                <w:rFonts w:ascii="Cambria Math" w:hAnsi="Cambria Math" w:cs="Times New Roman"/>
                <w:sz w:val="26"/>
              </w:rPr>
              <m:t>δ</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oMath>
      <w:r>
        <w:rPr>
          <w:rFonts w:ascii="Times New Roman" w:hAnsi="Times New Roman" w:cs="Times New Roman"/>
          <w:sz w:val="26"/>
        </w:rPr>
        <w:br w:type="textWrapping"/>
      </w:r>
      <w:r>
        <w:rPr>
          <w:rFonts w:ascii="Times New Roman" w:hAnsi="Times New Roman" w:cs="Times New Roman"/>
          <w:sz w:val="26"/>
          <w:lang w:val="vi-VN"/>
        </w:rPr>
        <w:t>(</w:t>
      </w:r>
      <w:r>
        <w:rPr>
          <w:rFonts w:ascii="Times New Roman" w:hAnsi="Times New Roman" w:cs="Times New Roman"/>
          <w:sz w:val="26"/>
        </w:rPr>
        <w:t>13</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type="textWrapping"/>
      </w:r>
      <w:r>
        <w:rPr>
          <w:rFonts w:ascii="Times New Roman" w:hAnsi="Times New Roman" w:cs="Times New Roman"/>
          <w:sz w:val="26"/>
          <w:lang w:val="vi-VN"/>
        </w:rPr>
        <w:t>(</w:t>
      </w:r>
      <w:r>
        <w:rPr>
          <w:rFonts w:ascii="Times New Roman" w:hAnsi="Times New Roman" w:cs="Times New Roman"/>
          <w:sz w:val="26"/>
        </w:rPr>
        <w:t>14</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Construct Decision Graph using (</w:t>
      </w:r>
      <m:oMath>
        <m:sSub>
          <m:sSubPr>
            <m:ctrlPr>
              <w:rPr>
                <w:rFonts w:ascii="Cambria Math" w:hAnsi="Cambria Math" w:cs="Times New Roman"/>
                <w:i/>
                <w:sz w:val="26"/>
              </w:rPr>
            </m:ctrlPr>
          </m:sSubPr>
          <m:e>
            <m:r>
              <m:rPr/>
              <w:rPr>
                <w:rFonts w:ascii="Cambria Math" w:hAnsi="Cambria Math" w:cs="Times New Roman"/>
                <w:sz w:val="26"/>
              </w:rPr>
              <m:t>ρ</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r>
          <m:rPr/>
          <w:rPr>
            <w:rFonts w:ascii="Cambria Math" w:hAnsi="Cambria Math" w:cs="Times New Roman"/>
            <w:sz w:val="26"/>
          </w:rPr>
          <m:t>,</m:t>
        </m:r>
        <m:sSub>
          <m:sSubPr>
            <m:ctrlPr>
              <w:rPr>
                <w:rFonts w:ascii="Cambria Math" w:hAnsi="Cambria Math" w:cs="Times New Roman"/>
                <w:i/>
                <w:sz w:val="26"/>
                <w:lang w:val="vi-VN"/>
              </w:rPr>
            </m:ctrlPr>
          </m:sSubPr>
          <m:e>
            <m:r>
              <m:rPr/>
              <w:rPr>
                <w:rFonts w:ascii="Cambria Math" w:hAnsi="Cambria Math" w:cs="Times New Roman"/>
                <w:sz w:val="26"/>
                <w:lang w:val="vi-VN"/>
              </w:rPr>
              <m:t>δ</m:t>
            </m:r>
            <m:ctrlPr>
              <w:rPr>
                <w:rFonts w:ascii="Cambria Math" w:hAnsi="Cambria Math" w:cs="Times New Roman"/>
                <w:i/>
                <w:sz w:val="26"/>
                <w:lang w:val="vi-VN"/>
              </w:rPr>
            </m:ctrlPr>
          </m:e>
          <m:sub>
            <m:r>
              <m:rPr/>
              <w:rPr>
                <w:rFonts w:ascii="Cambria Math" w:hAnsi="Cambria Math" w:cs="Times New Roman"/>
                <w:sz w:val="26"/>
                <w:lang w:val="vi-VN"/>
              </w:rPr>
              <m:t>i</m:t>
            </m:r>
            <m:ctrlPr>
              <w:rPr>
                <w:rFonts w:ascii="Cambria Math" w:hAnsi="Cambria Math" w:cs="Times New Roman"/>
                <w:i/>
                <w:sz w:val="26"/>
                <w:lang w:val="vi-VN"/>
              </w:rPr>
            </m:ctrlPr>
          </m:sub>
        </m:sSub>
      </m:oMath>
      <w:r>
        <w:rPr>
          <w:rFonts w:ascii="Times New Roman" w:hAnsi="Times New Roman" w:cs="Times New Roman"/>
          <w:sz w:val="26"/>
        </w:rPr>
        <w:t>)</w:t>
      </w:r>
      <w:r>
        <w:rPr>
          <w:rFonts w:ascii="Times New Roman" w:hAnsi="Times New Roman" w:cs="Times New Roman"/>
          <w:sz w:val="26"/>
        </w:rPr>
        <w:br w:type="textWrapping"/>
      </w:r>
      <w:r>
        <w:rPr>
          <w:rFonts w:ascii="Times New Roman" w:hAnsi="Times New Roman" w:cs="Times New Roman"/>
          <w:sz w:val="26"/>
          <w:lang w:val="vi-VN"/>
        </w:rPr>
        <w:t>(</w:t>
      </w:r>
      <w:r>
        <w:rPr>
          <w:rFonts w:ascii="Times New Roman" w:hAnsi="Times New Roman" w:cs="Times New Roman"/>
          <w:sz w:val="26"/>
        </w:rPr>
        <w:t>15</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Select cluster centers</w:t>
      </w:r>
      <w:r>
        <w:rPr>
          <w:rFonts w:ascii="Times New Roman" w:hAnsi="Times New Roman" w:cs="Times New Roman"/>
          <w:sz w:val="26"/>
        </w:rPr>
        <w:br w:type="textWrapping"/>
      </w:r>
      <w:r>
        <w:rPr>
          <w:rFonts w:ascii="Times New Roman" w:hAnsi="Times New Roman" w:cs="Times New Roman"/>
          <w:sz w:val="26"/>
          <w:lang w:val="vi-VN"/>
        </w:rPr>
        <w:t>(</w:t>
      </w:r>
      <w:r>
        <w:rPr>
          <w:rFonts w:ascii="Times New Roman" w:hAnsi="Times New Roman" w:cs="Times New Roman"/>
          <w:sz w:val="26"/>
        </w:rPr>
        <w:t>16</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for each non-center point </w:t>
      </w:r>
      <m:oMath>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i</m:t>
            </m:r>
            <m:ctrlPr>
              <w:rPr>
                <w:rFonts w:ascii="Cambria Math" w:hAnsi="Cambria Math" w:cs="Times New Roman"/>
                <w:i/>
                <w:sz w:val="26"/>
              </w:rPr>
            </m:ctrlPr>
          </m:sub>
        </m:sSub>
      </m:oMath>
      <w:r>
        <w:rPr>
          <w:rFonts w:ascii="Times New Roman" w:hAnsi="Times New Roman" w:cs="Times New Roman"/>
          <w:sz w:val="26"/>
        </w:rPr>
        <w:t xml:space="preserve"> do</w:t>
      </w:r>
      <w:r>
        <w:rPr>
          <w:rFonts w:ascii="Times New Roman" w:hAnsi="Times New Roman" w:cs="Times New Roman"/>
          <w:sz w:val="26"/>
        </w:rPr>
        <w:br w:type="textWrapping"/>
      </w:r>
      <w:r>
        <w:rPr>
          <w:rFonts w:ascii="Times New Roman" w:hAnsi="Times New Roman" w:cs="Times New Roman"/>
          <w:sz w:val="26"/>
          <w:lang w:val="vi-VN"/>
        </w:rPr>
        <w:t>(</w:t>
      </w:r>
      <w:r>
        <w:rPr>
          <w:rFonts w:ascii="Times New Roman" w:hAnsi="Times New Roman" w:cs="Times New Roman"/>
          <w:sz w:val="26"/>
        </w:rPr>
        <w:t>17</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Assign xi to the same cluster as its nearest</w:t>
      </w:r>
      <w:r>
        <w:rPr>
          <w:rFonts w:ascii="Times New Roman" w:hAnsi="Times New Roman" w:cs="Times New Roman"/>
          <w:sz w:val="26"/>
          <w:lang w:val="vi-VN"/>
        </w:rPr>
        <w:t xml:space="preserve"> </w:t>
      </w:r>
      <w:r>
        <w:rPr>
          <w:rFonts w:ascii="Times New Roman" w:hAnsi="Times New Roman" w:cs="Times New Roman"/>
          <w:sz w:val="26"/>
        </w:rPr>
        <w:t>higher-density neighbor</w:t>
      </w:r>
      <w:r>
        <w:rPr>
          <w:rFonts w:ascii="Times New Roman" w:hAnsi="Times New Roman" w:cs="Times New Roman"/>
          <w:sz w:val="26"/>
        </w:rPr>
        <w:br w:type="textWrapping"/>
      </w:r>
      <w:r>
        <w:rPr>
          <w:rFonts w:ascii="Times New Roman" w:hAnsi="Times New Roman" w:cs="Times New Roman"/>
          <w:sz w:val="26"/>
          <w:lang w:val="vi-VN"/>
        </w:rPr>
        <w:t>(</w:t>
      </w:r>
      <w:r>
        <w:rPr>
          <w:rFonts w:ascii="Times New Roman" w:hAnsi="Times New Roman" w:cs="Times New Roman"/>
          <w:sz w:val="26"/>
        </w:rPr>
        <w:t>18</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type="textWrapping"/>
      </w:r>
      <w:r>
        <w:rPr>
          <w:rFonts w:ascii="Times New Roman" w:hAnsi="Times New Roman" w:cs="Times New Roman"/>
          <w:sz w:val="26"/>
          <w:lang w:val="vi-VN"/>
        </w:rPr>
        <w:t>(</w:t>
      </w:r>
      <w:r>
        <w:rPr>
          <w:rFonts w:ascii="Times New Roman" w:hAnsi="Times New Roman" w:cs="Times New Roman"/>
          <w:sz w:val="26"/>
        </w:rPr>
        <w:t>19</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Return clustering result C</w:t>
      </w:r>
    </w:p>
    <w:p w14:paraId="6E7E6357">
      <w:pPr>
        <w:pStyle w:val="45"/>
        <w:numPr>
          <w:ilvl w:val="2"/>
          <w:numId w:val="11"/>
        </w:numPr>
        <w:spacing w:before="120" w:after="120" w:line="240" w:lineRule="auto"/>
        <w:jc w:val="both"/>
        <w:outlineLvl w:val="2"/>
        <w:rPr>
          <w:rFonts w:ascii="Times New Roman" w:hAnsi="Times New Roman" w:cs="Times New Roman"/>
          <w:b/>
          <w:bCs/>
          <w:sz w:val="26"/>
          <w:lang w:val="vi-VN"/>
        </w:rPr>
      </w:pPr>
      <w:bookmarkStart w:id="33" w:name="_Toc232546472"/>
      <w:r>
        <w:rPr>
          <w:rFonts w:ascii="Times New Roman" w:hAnsi="Times New Roman" w:cs="Times New Roman"/>
          <w:b/>
          <w:bCs/>
          <w:sz w:val="26"/>
          <w:lang w:val="vi-VN"/>
        </w:rPr>
        <w:t>Đánh giá thuật toán CSDPPO</w:t>
      </w:r>
      <w:bookmarkEnd w:id="33"/>
    </w:p>
    <w:p w14:paraId="01B5FA4B">
      <w:pPr>
        <w:spacing w:before="120" w:after="0" w:line="276" w:lineRule="auto"/>
        <w:ind w:firstLine="567"/>
        <w:jc w:val="both"/>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 xml:space="preserve">Mặc dù bước tối ưu tham số giúp cải thiện chất lượng phân cụm, tuy nhiên quá trình thử nhiều giá trị </w:t>
      </w:r>
      <m:oMath>
        <m:sSub>
          <m:sSubPr>
            <m:ctrlPr>
              <w:rPr>
                <w:rFonts w:ascii="Cambria Math" w:hAnsi="Cambria Math" w:eastAsia="Times New Roman" w:cs="Times New Roman"/>
                <w:i/>
                <w:kern w:val="0"/>
                <w:sz w:val="26"/>
                <w:szCs w:val="26"/>
                <w14:ligatures w14:val="none"/>
              </w:rPr>
            </m:ctrlPr>
          </m:sSubPr>
          <m:e>
            <m:r>
              <m:rPr/>
              <w:rPr>
                <w:rFonts w:ascii="Cambria Math" w:hAnsi="Cambria Math" w:eastAsia="Times New Roman" w:cs="Times New Roman"/>
                <w:kern w:val="0"/>
                <w:sz w:val="26"/>
                <w:szCs w:val="26"/>
                <w14:ligatures w14:val="none"/>
              </w:rPr>
              <m:t>d</m:t>
            </m:r>
            <m:ctrlPr>
              <w:rPr>
                <w:rFonts w:ascii="Cambria Math" w:hAnsi="Cambria Math" w:eastAsia="Times New Roman" w:cs="Times New Roman"/>
                <w:i/>
                <w:kern w:val="0"/>
                <w:sz w:val="26"/>
                <w:szCs w:val="26"/>
                <w14:ligatures w14:val="none"/>
              </w:rPr>
            </m:ctrlPr>
          </m:e>
          <m:sub>
            <m:r>
              <m:rPr/>
              <w:rPr>
                <w:rFonts w:ascii="Cambria Math" w:hAnsi="Cambria Math" w:eastAsia="Times New Roman" w:cs="Times New Roman"/>
                <w:kern w:val="0"/>
                <w:sz w:val="26"/>
                <w:szCs w:val="26"/>
                <w14:ligatures w14:val="none"/>
              </w:rPr>
              <m:t>c</m:t>
            </m:r>
            <m:ctrlPr>
              <w:rPr>
                <w:rFonts w:ascii="Cambria Math" w:hAnsi="Cambria Math" w:eastAsia="Times New Roman" w:cs="Times New Roman"/>
                <w:i/>
                <w:kern w:val="0"/>
                <w:sz w:val="26"/>
                <w:szCs w:val="26"/>
                <w14:ligatures w14:val="none"/>
              </w:rPr>
            </m:ctrlPr>
          </m:sub>
        </m:sSub>
      </m:oMath>
      <w:r>
        <w:rPr>
          <w:rFonts w:ascii="Times New Roman" w:hAnsi="Times New Roman" w:eastAsia="Times New Roman" w:cs="Times New Roman"/>
          <w:kern w:val="0"/>
          <w:sz w:val="26"/>
          <w:szCs w:val="26"/>
          <w:lang w:val="vi-VN"/>
          <w14:ligatures w14:val="none"/>
        </w:rPr>
        <w:t xml:space="preserve"> </w:t>
      </w:r>
      <w:r>
        <w:rPr>
          <w:rFonts w:ascii="Times New Roman" w:hAnsi="Times New Roman" w:eastAsia="Times New Roman" w:cs="Times New Roman"/>
          <w:kern w:val="0"/>
          <w:sz w:val="26"/>
          <w:szCs w:val="26"/>
          <w14:ligatures w14:val="none"/>
        </w:rPr>
        <w:t xml:space="preserve">khác nhau cũng làm gia tăng chi phí tính toán của thuật toán. Với mỗi giá trị </w:t>
      </w:r>
      <m:oMath>
        <m:sSub>
          <m:sSubPr>
            <m:ctrlPr>
              <w:rPr>
                <w:rFonts w:ascii="Cambria Math" w:hAnsi="Cambria Math" w:eastAsia="Times New Roman" w:cs="Times New Roman"/>
                <w:i/>
                <w:kern w:val="0"/>
                <w:sz w:val="26"/>
                <w:szCs w:val="26"/>
                <w14:ligatures w14:val="none"/>
              </w:rPr>
            </m:ctrlPr>
          </m:sSubPr>
          <m:e>
            <m:r>
              <m:rPr/>
              <w:rPr>
                <w:rFonts w:ascii="Cambria Math" w:hAnsi="Cambria Math" w:eastAsia="Times New Roman" w:cs="Times New Roman"/>
                <w:kern w:val="0"/>
                <w:sz w:val="26"/>
                <w:szCs w:val="26"/>
                <w14:ligatures w14:val="none"/>
              </w:rPr>
              <m:t>d</m:t>
            </m:r>
            <m:ctrlPr>
              <w:rPr>
                <w:rFonts w:ascii="Cambria Math" w:hAnsi="Cambria Math" w:eastAsia="Times New Roman" w:cs="Times New Roman"/>
                <w:i/>
                <w:kern w:val="0"/>
                <w:sz w:val="26"/>
                <w:szCs w:val="26"/>
                <w14:ligatures w14:val="none"/>
              </w:rPr>
            </m:ctrlPr>
          </m:e>
          <m:sub>
            <m:r>
              <m:rPr/>
              <w:rPr>
                <w:rFonts w:ascii="Cambria Math" w:hAnsi="Cambria Math" w:eastAsia="Times New Roman" w:cs="Times New Roman"/>
                <w:kern w:val="0"/>
                <w:sz w:val="26"/>
                <w:szCs w:val="26"/>
                <w14:ligatures w14:val="none"/>
              </w:rPr>
              <m:t>c</m:t>
            </m:r>
            <m:ctrlPr>
              <w:rPr>
                <w:rFonts w:ascii="Cambria Math" w:hAnsi="Cambria Math" w:eastAsia="Times New Roman" w:cs="Times New Roman"/>
                <w:i/>
                <w:kern w:val="0"/>
                <w:sz w:val="26"/>
                <w:szCs w:val="26"/>
                <w14:ligatures w14:val="none"/>
              </w:rPr>
            </m:ctrlPr>
          </m:sub>
        </m:sSub>
      </m:oMath>
      <w:r>
        <w:rPr>
          <w:rFonts w:ascii="Times New Roman" w:hAnsi="Times New Roman" w:eastAsia="Times New Roman" w:cs="Times New Roman"/>
          <w:kern w:val="0"/>
          <w:sz w:val="26"/>
          <w:szCs w:val="26"/>
          <w14:ligatures w14:val="none"/>
        </w:rPr>
        <w:t xml:space="preserve">, thuật toán cần thực hiện lại quá trình tính mật độ cục bộ cho toàn bộ dữ liệu. Đồng thời, bước xác định khoảng cách </w:t>
      </w:r>
      <m:oMath>
        <m:r>
          <m:rPr/>
          <w:rPr>
            <w:rFonts w:ascii="Cambria Math" w:hAnsi="Cambria Math" w:eastAsia="Times New Roman" w:cs="Times New Roman"/>
            <w:kern w:val="0"/>
            <w:sz w:val="26"/>
            <w:szCs w:val="26"/>
            <w14:ligatures w14:val="none"/>
          </w:rPr>
          <m:t>δ</m:t>
        </m:r>
      </m:oMath>
      <w:r>
        <w:rPr>
          <w:rFonts w:ascii="Times New Roman" w:hAnsi="Times New Roman" w:eastAsia="Times New Roman" w:cs="Times New Roman"/>
          <w:kern w:val="0"/>
          <w:sz w:val="26"/>
          <w:szCs w:val="26"/>
          <w:lang w:val="vi-VN"/>
          <w14:ligatures w14:val="none"/>
        </w:rPr>
        <w:t xml:space="preserve"> </w:t>
      </w:r>
      <w:r>
        <w:rPr>
          <w:rFonts w:ascii="Times New Roman" w:hAnsi="Times New Roman" w:eastAsia="Times New Roman" w:cs="Times New Roman"/>
          <w:kern w:val="0"/>
          <w:sz w:val="26"/>
          <w:szCs w:val="26"/>
          <w14:ligatures w14:val="none"/>
        </w:rPr>
        <w:t>vẫn yêu cầu so sánh khoảng cách giữa nhiều cặp điểm dữ liệu.</w:t>
      </w:r>
    </w:p>
    <w:p w14:paraId="3D4FC21F">
      <w:pPr>
        <w:spacing w:before="120" w:after="0" w:line="276" w:lineRule="auto"/>
        <w:ind w:firstLine="567"/>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Do đó, độ phức tạp tính toán của thuật toán vẫn ở mức cao:</w:t>
      </w:r>
    </w:p>
    <w:p w14:paraId="37D705EB">
      <w:pPr>
        <w:spacing w:before="120" w:after="0" w:line="276" w:lineRule="auto"/>
        <w:ind w:firstLine="567"/>
        <w:rPr>
          <w:rFonts w:ascii="Times New Roman" w:hAnsi="Times New Roman" w:eastAsia="Times New Roman" w:cs="Times New Roman"/>
          <w:i/>
          <w:kern w:val="0"/>
          <w:sz w:val="26"/>
          <w:szCs w:val="26"/>
          <w:lang w:val="vi-VN"/>
          <w14:ligatures w14:val="none"/>
        </w:rPr>
      </w:pPr>
      <m:oMathPara>
        <m:oMath>
          <m:r>
            <m:rPr/>
            <w:rPr>
              <w:rFonts w:ascii="Cambria Math" w:hAnsi="Cambria Math" w:eastAsia="Times New Roman" w:cs="Times New Roman"/>
              <w:kern w:val="0"/>
              <w:sz w:val="26"/>
              <w:szCs w:val="26"/>
              <w:lang w:val="vi-VN"/>
              <w14:ligatures w14:val="none"/>
            </w:rPr>
            <m:t>O(</m:t>
          </m:r>
          <m:sSup>
            <m:sSupPr>
              <m:ctrlPr>
                <w:rPr>
                  <w:rFonts w:ascii="Cambria Math" w:hAnsi="Cambria Math" w:eastAsia="Times New Roman" w:cs="Times New Roman"/>
                  <w:i/>
                  <w:kern w:val="0"/>
                  <w:sz w:val="26"/>
                  <w:szCs w:val="26"/>
                  <w:lang w:val="vi-VN"/>
                  <w14:ligatures w14:val="none"/>
                </w:rPr>
              </m:ctrlPr>
            </m:sSupPr>
            <m:e>
              <m:r>
                <m:rPr/>
                <w:rPr>
                  <w:rFonts w:ascii="Cambria Math" w:hAnsi="Cambria Math" w:eastAsia="Times New Roman" w:cs="Times New Roman"/>
                  <w:kern w:val="0"/>
                  <w:sz w:val="26"/>
                  <w:szCs w:val="26"/>
                  <w:lang w:val="vi-VN"/>
                  <w14:ligatures w14:val="none"/>
                </w:rPr>
                <m:t>N</m:t>
              </m:r>
              <m:ctrlPr>
                <w:rPr>
                  <w:rFonts w:ascii="Cambria Math" w:hAnsi="Cambria Math" w:eastAsia="Times New Roman" w:cs="Times New Roman"/>
                  <w:i/>
                  <w:kern w:val="0"/>
                  <w:sz w:val="26"/>
                  <w:szCs w:val="26"/>
                  <w:lang w:val="vi-VN"/>
                  <w14:ligatures w14:val="none"/>
                </w:rPr>
              </m:ctrlPr>
            </m:e>
            <m:sup>
              <m:r>
                <m:rPr/>
                <w:rPr>
                  <w:rFonts w:ascii="Cambria Math" w:hAnsi="Cambria Math" w:eastAsia="Times New Roman" w:cs="Times New Roman"/>
                  <w:kern w:val="0"/>
                  <w:sz w:val="26"/>
                  <w:szCs w:val="26"/>
                  <w:lang w:val="vi-VN"/>
                  <w14:ligatures w14:val="none"/>
                </w:rPr>
                <m:t>2</m:t>
              </m:r>
              <m:ctrlPr>
                <w:rPr>
                  <w:rFonts w:ascii="Cambria Math" w:hAnsi="Cambria Math" w:eastAsia="Times New Roman" w:cs="Times New Roman"/>
                  <w:i/>
                  <w:kern w:val="0"/>
                  <w:sz w:val="26"/>
                  <w:szCs w:val="26"/>
                  <w:lang w:val="vi-VN"/>
                  <w14:ligatures w14:val="none"/>
                </w:rPr>
              </m:ctrlPr>
            </m:sup>
          </m:sSup>
          <m:r>
            <m:rPr/>
            <w:rPr>
              <w:rFonts w:ascii="Cambria Math" w:hAnsi="Cambria Math" w:eastAsia="Times New Roman" w:cs="Times New Roman"/>
              <w:kern w:val="0"/>
              <w:sz w:val="26"/>
              <w:szCs w:val="26"/>
              <w:lang w:val="vi-VN"/>
              <w14:ligatures w14:val="none"/>
            </w:rPr>
            <m:t>)</m:t>
          </m:r>
        </m:oMath>
      </m:oMathPara>
    </w:p>
    <w:p w14:paraId="4F0ACD01">
      <w:pPr>
        <w:spacing w:before="120" w:after="0" w:line="276" w:lineRule="auto"/>
        <w:ind w:firstLine="567"/>
        <w:jc w:val="both"/>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Khi kích thước dữ liệu tăng lớn, thời gian xử lý và số lượng phép tính khoảng cách sẽ tăng đáng kể, ảnh hưởng trực tiếp đến hiệu năng của thuật toán.</w:t>
      </w:r>
    </w:p>
    <w:p w14:paraId="6C6787E3">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Như vậy, thuật toán CSDPPO đã góp phần giúp giảm sự phụ thuộc vào việc lựa chọn thủ công tham số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từ đó cải thiện tính ổn định của kết quả phân cụm trên nhiều bộ dữ liệu khác nhau. Việc sử dụng hàm Entropy cũng giúp quá trình xác định tham số trở nên khách quan và tự động hơn.</w:t>
      </w:r>
    </w:p>
    <w:p w14:paraId="6B7BEA53">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 xml:space="preserve">Tuy nhiên, dù đã cải thiện ở bước lựa chọn tham số, thuật toán vẫn còn tồn tại một hạn chế chúng ta đã nói trước đó, đó là hạn chế về chi phí tính toán trong bước xác định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 Khi kích thước dữ liệu tăng lên, số phép tính khoảng cách giữa các điểm vẫn rất cao, làm ảnh hưởng đến thời gian xử lý của thuật toán. Đây cũng là vấn đề được tập trung cải tiến cũng như lý do tôi viết đề tài này.</w:t>
      </w:r>
    </w:p>
    <w:p w14:paraId="659BE08C">
      <w:pPr>
        <w:spacing w:before="120" w:after="120" w:line="360" w:lineRule="auto"/>
        <w:jc w:val="both"/>
        <w:outlineLvl w:val="1"/>
        <w:rPr>
          <w:rFonts w:ascii="Times New Roman" w:hAnsi="Times New Roman" w:cs="Times New Roman"/>
          <w:b/>
          <w:bCs/>
          <w:sz w:val="26"/>
          <w:lang w:val="vi-VN"/>
        </w:rPr>
      </w:pPr>
      <w:bookmarkStart w:id="34" w:name="_Toc232546473"/>
      <w:r>
        <w:rPr>
          <w:rFonts w:ascii="Times New Roman" w:hAnsi="Times New Roman" w:cs="Times New Roman"/>
          <w:b/>
          <w:bCs/>
          <w:sz w:val="26"/>
          <w:lang w:val="vi-VN"/>
        </w:rPr>
        <w:t>2.3. ĐỊNH HƯỚNG NGHIÊN CỨU CỦA ĐỀ TÀI</w:t>
      </w:r>
      <w:bookmarkEnd w:id="34"/>
    </w:p>
    <w:p w14:paraId="28023AC5">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Qua các nội dung đã trình bày, có thể thấy rằng thuật toán CFSFDP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{"citationID":"EMCQYQbl","properties":{"unsorted":false,"formattedCitation":"[9]","plainCitation":"[9]","noteIndex":0},"citationItems":[{"id":5,"uris":["http://zotero.org/users/local/V9IfZRYu/items/TQF4UQE3"],"itemData":{"id":5,"type":"article-journal","abstract":"Discerning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w:t>
      </w:r>
      <w:r>
        <w:rPr>
          <w:rFonts w:ascii="Times New Roman" w:hAnsi="Times New Roman" w:cs="Times New Roman"/>
          <w:sz w:val="26"/>
          <w:lang w:val="vi-VN"/>
        </w:rPr>
        <w:fldChar w:fldCharType="end"/>
      </w:r>
      <w:r>
        <w:rPr>
          <w:rFonts w:ascii="Times New Roman" w:hAnsi="Times New Roman" w:cs="Times New Roman"/>
          <w:sz w:val="26"/>
          <w:lang w:val="vi-VN"/>
        </w:rPr>
        <w:t xml:space="preserve"> có khả năng phát hiện các cụm dữ liệu với hình dạng phức tạp và không cần xác định trước số lượng cụm. Nhưng dù vậy thuật toán vẫn còn tồn tại hai hạn chế liên quan đến việc lựa chọn thủ công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xml:space="preserve"> và chi phí tính toán trong quá trình xác định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w:t>
      </w:r>
    </w:p>
    <w:p w14:paraId="789569AF">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Thuật toán CSDPPO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ifOa5e27","properties":{"unsorted":false,"formattedCitation":"[14]","plainCitation":"[14]","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[14]</w:t>
      </w:r>
      <w:r>
        <w:rPr>
          <w:rFonts w:ascii="Times New Roman" w:hAnsi="Times New Roman" w:cs="Times New Roman"/>
          <w:sz w:val="26"/>
          <w:lang w:val="vi-VN"/>
        </w:rPr>
        <w:fldChar w:fldCharType="end"/>
      </w:r>
      <w:r>
        <w:rPr>
          <w:rFonts w:ascii="Times New Roman" w:hAnsi="Times New Roman" w:cs="Times New Roman"/>
          <w:sz w:val="26"/>
          <w:lang w:val="vi-VN"/>
        </w:rPr>
        <w:t xml:space="preserve"> đã cải thiện bước lựa chọn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xml:space="preserve"> bằng cách sử dụng giá trị entropy của phân bố mật độ để lựa chọn giá trị phù hợp hơn. Nhờ đó giảm sự phụ thuộc vào kinh nghiệm lựa chọn của con người, và có thể cải thiện chất lượng phân cụm trên một số bộ dữ liệu. Tuy nhiên, thuật toán mới chỉ cải thiện được vấn đề lựa chọn tham số khoảng cách cắt, sau bước tìm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lang w:val="vi-VN"/>
        </w:rPr>
        <w:t xml:space="preserve">, thuật toán vẫn phải thực hiện nhiều lần các bước so sánh khoảng cách trong quá trình xác định </w:t>
      </w:r>
      <m:oMath>
        <m:r>
          <m:rPr>
            <m:nor/>
          </m:rPr>
          <w:rPr>
            <w:rFonts w:ascii="Times New Roman" w:hAnsi="Times New Roman" w:cs="Times New Roman"/>
            <w:i/>
            <w:sz w:val="26"/>
            <w:lang w:val="vi-VN"/>
          </w:rPr>
          <m:t>δ</m:t>
        </m:r>
      </m:oMath>
      <w:r>
        <w:rPr>
          <w:rFonts w:ascii="Times New Roman" w:hAnsi="Times New Roman" w:cs="Times New Roman"/>
          <w:sz w:val="26"/>
          <w:lang w:val="vi-VN"/>
        </w:rPr>
        <w:t>, khi số lượng dữ liệu tăng lên, thời gian xử lý cũng tăng đáng kể.</w:t>
      </w:r>
    </w:p>
    <w:p w14:paraId="170461C7">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Xuất phát từ vấn đề trên, đề tài tập trung nghiên cứu cải tiến bước tính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trong thuật toán gốc CSDPPO nhằm giảm chi phí tính toán nhưng vẫn giữ nguyên kết quả phân cụm của thuật toán gốc.</w:t>
      </w:r>
    </w:p>
    <w:p w14:paraId="1CC9DDCD">
      <w:pPr>
        <w:spacing w:before="120" w:after="120" w:line="240" w:lineRule="auto"/>
        <w:ind w:firstLine="567"/>
        <w:jc w:val="both"/>
        <w:rPr>
          <w:rFonts w:ascii="Times New Roman" w:hAnsi="Times New Roman" w:cs="Times New Roman"/>
          <w:b/>
          <w:bCs/>
          <w:sz w:val="26"/>
          <w:lang w:val="vi-VN"/>
        </w:rPr>
      </w:pPr>
      <w:r>
        <w:rPr>
          <w:rFonts w:ascii="Times New Roman" w:hAnsi="Times New Roman" w:cs="Times New Roman"/>
          <w:sz w:val="26"/>
          <w:lang w:val="vi-VN"/>
        </w:rPr>
        <w:t xml:space="preserve">Trong đề tài này, phương pháp PGD (Pruned Grid Delta) được đề xuất nhằm hỗ trợ tối ưu quá trình tìm kiếm điểm có mật độ lớn hơn gần nhất. Ý tưởng chính của phương pháp này là chia không gian dữ liệu thành các ô lưới (grid) và sử dụng cơ chế loại bỏ (pruning) để giảm số lượng các điểm dữ liệu mà chúng ta cần phải so sánh trực tiếp ban đầu. </w:t>
      </w:r>
      <w:r>
        <w:rPr>
          <w:rFonts w:ascii="Times New Roman" w:hAnsi="Times New Roman" w:cs="Times New Roman"/>
          <w:sz w:val="26"/>
        </w:rPr>
        <w:t>Thông qua việc giảm số lượng phép so sánh khoảng cách không cần thiết, phương pháp đề xuất hướng tới mục tiêu cải thiện hiệu năng xử lý của thuật toán trên các tập dữ liệu có kích thước lớn, đồng thời vẫn đảm bảo giữ nguyên cơ chế phân cụm và chất lượng kết quả của thuật toán CSDPPO ban đầu.</w:t>
      </w:r>
    </w:p>
    <w:p w14:paraId="3C0B0099">
      <w:pPr>
        <w:spacing w:before="120" w:after="120" w:line="240" w:lineRule="auto"/>
        <w:jc w:val="both"/>
        <w:outlineLvl w:val="1"/>
        <w:rPr>
          <w:rFonts w:ascii="Times New Roman" w:hAnsi="Times New Roman" w:cs="Times New Roman"/>
          <w:b/>
          <w:bCs/>
          <w:sz w:val="26"/>
          <w:lang w:val="vi-VN"/>
        </w:rPr>
      </w:pPr>
      <w:bookmarkStart w:id="35" w:name="_Toc232546474"/>
      <w:r>
        <w:rPr>
          <w:rFonts w:ascii="Times New Roman" w:hAnsi="Times New Roman" w:cs="Times New Roman"/>
          <w:b/>
          <w:bCs/>
          <w:sz w:val="26"/>
          <w:lang w:val="vi-VN"/>
        </w:rPr>
        <w:t>2.4. ĐỘ ĐO KHOẢNG CÁCH</w:t>
      </w:r>
      <w:bookmarkEnd w:id="35"/>
    </w:p>
    <w:p w14:paraId="0D22B465">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Trong các bài toán phân cụm dữ liệu, độ đo khoảng cách được sử dụng để xác định mức độ tương đồng hoặc khác biệt giữa các đối tượng dữ liệu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WexhGihy","properties":{"unsorted":false,"formattedCitation":"[3]","plainCitation":"[3]","noteIndex":0},"citationItems":[{"id":11,"uris":["http://zotero.org/users/local/V9IfZRYu/items/RMAJ3CIE"],"itemData":{"id":11,"type":"article-journal","language":"vi","source":"Zotero","title":"NHẬP MÔN HỌC MÁY VÀ  KHAI PHÁ DỮ LIỆU","author":[{"literal":"THÂN QUANG KHOÁT"},{"literal":"NGUYỄN THỊ KIM ANH"},{"literal":"ĐỖ TIẾN DŨNG"},{"literal":"NGÔ VĂN LINH"},{"literal":"NGUYỄN ĐỨC ANH"}]}}],"schema":"https://github.com/citation-style-language/schema/raw/master/csl-citation.json"}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[3]</w:t>
      </w:r>
      <w:r>
        <w:rPr>
          <w:rFonts w:ascii="Times New Roman" w:hAnsi="Times New Roman" w:cs="Times New Roman"/>
          <w:sz w:val="26"/>
          <w:lang w:val="vi-VN"/>
        </w:rPr>
        <w:fldChar w:fldCharType="end"/>
      </w:r>
      <w:r>
        <w:rPr>
          <w:rFonts w:ascii="Times New Roman" w:hAnsi="Times New Roman" w:cs="Times New Roman"/>
          <w:sz w:val="26"/>
          <w:lang w:val="vi-VN"/>
        </w:rPr>
        <w:t>. Các điểm có khoảng cách càng nhỏ thì mức độ tương đồng càng cao, ngược lại khoảng cách càng lớn càng thể hiện sự khác biệt lớn hơn giữa các điểm dữ liệu.</w:t>
      </w:r>
    </w:p>
    <w:p w14:paraId="076F2CC2">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Hiện nay có nhiều loại độ đo khoảng cách khác nhau như khoảng cách Euclidean, Manhattan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{"citationID":"OMU8u5CM","properties":{"unsorted":false,"formattedCitation":"[6]","plainCitation":"[6]","noteIndex":0},"citationItems":[{"id":86,"uris":["http://zotero.org/users/local/V9IfZRYu/items/NKHDX9VR"],"itemData":{"id":86,"type":"book","abstract":"\"This 3rd edition presents dozens of algorithms and implementation examples, all in pseudo-code and suitable for use in real-world, large-scale data mining projects. It addresses advanced topics such as mining object-relational databases, spatial databases, multimedia databases, time-series databases, text databases, the World Wide Web, and applications in several fields. The work also provides a comprehensive, practical look at the concepts and techniques you need to get the most out of your data.\"--The Publisher","call-number":"006.312","collection-title":"Morgan Kaufmann series in data management systems","edition":"3rd ed","ISBN":"978-0-12-381479-1","language":"eng","publisher":"Elsevier/Morgan Kaufmann","publisher-place":"Amsterdam Boston","source":"BnF ISBN","title":"Data mining: concepts and techniques","title-short":"Data mining","author":[{"family":"Han","given":"Jiawei"},{"family":"Kamber","given":"Micheline"},{"family":"Pei","given":"Jian"}],"issued":{"date-parts":[["2012"]]}}}],"schema":"https://github.com/citation-style-language/schema/raw/master/csl-citation.json"}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[6]</w:t>
      </w:r>
      <w:r>
        <w:rPr>
          <w:rFonts w:ascii="Times New Roman" w:hAnsi="Times New Roman" w:cs="Times New Roman"/>
          <w:sz w:val="26"/>
          <w:lang w:val="vi-VN"/>
        </w:rPr>
        <w:fldChar w:fldCharType="end"/>
      </w:r>
      <w:r>
        <w:rPr>
          <w:rFonts w:ascii="Times New Roman" w:hAnsi="Times New Roman" w:cs="Times New Roman"/>
          <w:sz w:val="26"/>
          <w:lang w:val="vi-VN"/>
        </w:rPr>
        <w:t xml:space="preserve">,... Tùy thuộc vào đặc điểm dữ liệu và yêu cầu của bài toán mà có thể lựa chọn độ đo phù hợp. Trong các phương pháp phân cụm dựa trên mật độ như CFSFDP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{"citationID":"fAOGSnL0","properties":{"unsorted":false,"formattedCitation":"[9]","plainCitation":"[9]","noteIndex":0},"citationItems":[{"id":5,"uris":["http://zotero.org/users/local/V9IfZRYu/items/TQF4UQE3"],"itemData":{"id":5,"type":"article-journal","abstract":"Discerning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w:t>
      </w:r>
      <w:r>
        <w:rPr>
          <w:rFonts w:ascii="Times New Roman" w:hAnsi="Times New Roman" w:cs="Times New Roman"/>
          <w:sz w:val="26"/>
          <w:lang w:val="vi-VN"/>
        </w:rPr>
        <w:fldChar w:fldCharType="end"/>
      </w:r>
      <w:r>
        <w:rPr>
          <w:rFonts w:ascii="Times New Roman" w:hAnsi="Times New Roman" w:cs="Times New Roman"/>
          <w:sz w:val="26"/>
          <w:lang w:val="vi-VN"/>
        </w:rPr>
        <w:t xml:space="preserve"> và CSDPPO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xDGLCyoO","properties":{"unsorted":false,"formattedCitation":"[14]","plainCitation":"[14]","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[14]</w:t>
      </w:r>
      <w:r>
        <w:rPr>
          <w:rFonts w:ascii="Times New Roman" w:hAnsi="Times New Roman" w:cs="Times New Roman"/>
          <w:sz w:val="26"/>
          <w:lang w:val="vi-VN"/>
        </w:rPr>
        <w:fldChar w:fldCharType="end"/>
      </w:r>
      <w:r>
        <w:rPr>
          <w:rFonts w:ascii="Times New Roman" w:hAnsi="Times New Roman" w:cs="Times New Roman"/>
          <w:sz w:val="26"/>
          <w:lang w:val="vi-VN"/>
        </w:rPr>
        <w:t>, khoảng cách Euclidean thường được sử dụng do có cách tính đơn giản và phù hợp với dữ liệu trong không gian nhiều chiều.</w:t>
      </w:r>
    </w:p>
    <w:p w14:paraId="4F14CC71">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sz w:val="26"/>
          <w:lang w:val="vi-VN"/>
        </w:rPr>
        <w:t>Trên phương diện toán học, khoảng cách Euclidean là độ dài nối giữa hai điểm trong không gian. Trong không gian hai chiều, khoảng cách giữa hai điểm A(</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x</m:t>
            </m:r>
            <m:ctrlPr>
              <w:rPr>
                <w:rFonts w:ascii="Cambria Math" w:hAnsi="Cambria Math" w:cs="Times New Roman"/>
                <w:i/>
                <w:sz w:val="26"/>
                <w:lang w:val="vi-VN"/>
              </w:rPr>
            </m:ctrlPr>
          </m:e>
          <m:sub>
            <m:r>
              <m:rPr>
                <m:nor/>
                <m:sty m:val="p"/>
              </m:rPr>
              <w:rPr>
                <w:rFonts w:ascii="Times New Roman" w:hAnsi="Times New Roman" w:cs="Times New Roman"/>
                <w:sz w:val="26"/>
                <w:lang w:val="vi-VN"/>
              </w:rPr>
              <m:t>1</m:t>
            </m:r>
            <m:ctrlPr>
              <w:rPr>
                <w:rFonts w:ascii="Cambria Math" w:hAnsi="Cambria Math" w:cs="Times New Roman"/>
                <w:i/>
                <w:sz w:val="26"/>
                <w:lang w:val="vi-VN"/>
              </w:rPr>
            </m:ctrlPr>
          </m:sub>
        </m:sSub>
        <m:r>
          <m:rPr>
            <m:nor/>
            <m:sty m:val="p"/>
          </m:rPr>
          <w:rPr>
            <w:rFonts w:ascii="Times New Roman" w:hAnsi="Times New Roman" w:cs="Times New Roman"/>
            <w:sz w:val="26"/>
            <w:lang w:val="vi-VN"/>
          </w:rPr>
          <m:t>,</m:t>
        </m:r>
        <m:sSub>
          <m:sSubPr>
            <m:ctrlPr>
              <w:rPr>
                <w:rFonts w:ascii="Cambria Math" w:hAnsi="Cambria Math" w:cs="Times New Roman"/>
                <w:i/>
                <w:sz w:val="26"/>
                <w:lang w:val="vi-VN"/>
              </w:rPr>
            </m:ctrlPr>
          </m:sSubPr>
          <m:e>
            <m:r>
              <m:rPr>
                <m:nor/>
              </m:rPr>
              <w:rPr>
                <w:rFonts w:ascii="Times New Roman" w:hAnsi="Times New Roman" w:cs="Times New Roman"/>
                <w:i/>
                <w:sz w:val="26"/>
                <w:lang w:val="vi-VN"/>
              </w:rPr>
              <m:t>y</m:t>
            </m:r>
            <m:ctrlPr>
              <w:rPr>
                <w:rFonts w:ascii="Cambria Math" w:hAnsi="Cambria Math" w:cs="Times New Roman"/>
                <w:i/>
                <w:sz w:val="26"/>
                <w:lang w:val="vi-VN"/>
              </w:rPr>
            </m:ctrlPr>
          </m:e>
          <m:sub>
            <m:r>
              <m:rPr>
                <m:nor/>
                <m:sty m:val="p"/>
              </m:rPr>
              <w:rPr>
                <w:rFonts w:ascii="Times New Roman" w:hAnsi="Times New Roman" w:cs="Times New Roman"/>
                <w:sz w:val="26"/>
                <w:lang w:val="vi-VN"/>
              </w:rPr>
              <m:t>1</m:t>
            </m:r>
            <m:ctrlPr>
              <w:rPr>
                <w:rFonts w:ascii="Cambria Math" w:hAnsi="Cambria Math" w:cs="Times New Roman"/>
                <w:i/>
                <w:sz w:val="26"/>
                <w:lang w:val="vi-VN"/>
              </w:rPr>
            </m:ctrlPr>
          </m:sub>
        </m:sSub>
        <m:r>
          <m:rPr>
            <m:nor/>
            <m:sty m:val="p"/>
          </m:rPr>
          <w:rPr>
            <w:rFonts w:ascii="Times New Roman" w:hAnsi="Times New Roman" w:cs="Times New Roman"/>
            <w:sz w:val="26"/>
            <w:lang w:val="vi-VN"/>
          </w:rPr>
          <m:t>)</m:t>
        </m:r>
      </m:oMath>
      <w:r>
        <w:rPr>
          <w:rFonts w:ascii="Times New Roman" w:hAnsi="Times New Roman" w:cs="Times New Roman" w:eastAsiaTheme="minorEastAsia"/>
          <w:sz w:val="26"/>
          <w:lang w:val="vi-VN"/>
        </w:rPr>
        <w:t xml:space="preserve"> và B</w:t>
      </w:r>
      <w:r>
        <w:rPr>
          <w:rFonts w:ascii="Times New Roman" w:hAnsi="Times New Roman" w:cs="Times New Roman"/>
          <w:sz w:val="26"/>
          <w:lang w:val="vi-VN"/>
        </w:rPr>
        <w:t>(</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x</m:t>
            </m:r>
            <m:ctrlPr>
              <w:rPr>
                <w:rFonts w:ascii="Cambria Math" w:hAnsi="Cambria Math" w:cs="Times New Roman"/>
                <w:i/>
                <w:sz w:val="26"/>
                <w:lang w:val="vi-VN"/>
              </w:rPr>
            </m:ctrlPr>
          </m:e>
          <m:sub>
            <m:r>
              <m:rPr>
                <m:nor/>
                <m:sty m:val="p"/>
              </m:rPr>
              <w:rPr>
                <w:rFonts w:ascii="Times New Roman" w:hAnsi="Times New Roman" w:cs="Times New Roman"/>
                <w:sz w:val="26"/>
                <w:lang w:val="vi-VN"/>
              </w:rPr>
              <m:t>2</m:t>
            </m:r>
            <m:ctrlPr>
              <w:rPr>
                <w:rFonts w:ascii="Cambria Math" w:hAnsi="Cambria Math" w:cs="Times New Roman"/>
                <w:i/>
                <w:sz w:val="26"/>
                <w:lang w:val="vi-VN"/>
              </w:rPr>
            </m:ctrlPr>
          </m:sub>
        </m:sSub>
        <m:r>
          <m:rPr>
            <m:nor/>
            <m:sty m:val="p"/>
          </m:rPr>
          <w:rPr>
            <w:rFonts w:ascii="Times New Roman" w:hAnsi="Times New Roman" w:cs="Times New Roman"/>
            <w:sz w:val="26"/>
            <w:lang w:val="vi-VN"/>
          </w:rPr>
          <m:t>,</m:t>
        </m:r>
        <m:sSub>
          <m:sSubPr>
            <m:ctrlPr>
              <w:rPr>
                <w:rFonts w:ascii="Cambria Math" w:hAnsi="Cambria Math" w:cs="Times New Roman"/>
                <w:i/>
                <w:sz w:val="26"/>
                <w:lang w:val="vi-VN"/>
              </w:rPr>
            </m:ctrlPr>
          </m:sSubPr>
          <m:e>
            <m:r>
              <m:rPr>
                <m:nor/>
              </m:rPr>
              <w:rPr>
                <w:rFonts w:ascii="Times New Roman" w:hAnsi="Times New Roman" w:cs="Times New Roman"/>
                <w:i/>
                <w:sz w:val="26"/>
                <w:lang w:val="vi-VN"/>
              </w:rPr>
              <m:t>y</m:t>
            </m:r>
            <m:ctrlPr>
              <w:rPr>
                <w:rFonts w:ascii="Cambria Math" w:hAnsi="Cambria Math" w:cs="Times New Roman"/>
                <w:i/>
                <w:sz w:val="26"/>
                <w:lang w:val="vi-VN"/>
              </w:rPr>
            </m:ctrlPr>
          </m:e>
          <m:sub>
            <m:r>
              <m:rPr>
                <m:nor/>
                <m:sty m:val="p"/>
              </m:rPr>
              <w:rPr>
                <w:rFonts w:ascii="Times New Roman" w:hAnsi="Times New Roman" w:cs="Times New Roman"/>
                <w:sz w:val="26"/>
                <w:lang w:val="vi-VN"/>
              </w:rPr>
              <m:t>2</m:t>
            </m:r>
            <m:ctrlPr>
              <w:rPr>
                <w:rFonts w:ascii="Cambria Math" w:hAnsi="Cambria Math" w:cs="Times New Roman"/>
                <w:i/>
                <w:sz w:val="26"/>
                <w:lang w:val="vi-VN"/>
              </w:rPr>
            </m:ctrlPr>
          </m:sub>
        </m:sSub>
        <m:r>
          <m:rPr>
            <m:nor/>
            <m:sty m:val="p"/>
          </m:rPr>
          <w:rPr>
            <w:rFonts w:ascii="Times New Roman" w:hAnsi="Times New Roman" w:cs="Times New Roman"/>
            <w:sz w:val="26"/>
            <w:lang w:val="vi-VN"/>
          </w:rPr>
          <m:t>)</m:t>
        </m:r>
      </m:oMath>
      <w:r>
        <w:rPr>
          <w:rFonts w:ascii="Times New Roman" w:hAnsi="Times New Roman" w:cs="Times New Roman" w:eastAsiaTheme="minorEastAsia"/>
          <w:sz w:val="26"/>
          <w:lang w:val="vi-VN"/>
        </w:rPr>
        <w:t xml:space="preserve"> được tính như sau:</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5"/>
        <w:gridCol w:w="3816"/>
        <w:gridCol w:w="2620"/>
      </w:tblGrid>
      <w:tr w14:paraId="42C87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5" w:type="dxa"/>
            <w:vAlign w:val="center"/>
          </w:tcPr>
          <w:p w14:paraId="6BF3ED34">
            <w:pPr>
              <w:spacing w:before="120" w:after="0" w:line="240" w:lineRule="auto"/>
              <w:jc w:val="center"/>
              <w:rPr>
                <w:rFonts w:ascii="Times New Roman" w:hAnsi="Times New Roman" w:cs="Times New Roman" w:eastAsiaTheme="minorEastAsia"/>
                <w:sz w:val="26"/>
              </w:rPr>
            </w:pPr>
          </w:p>
        </w:tc>
        <w:tc>
          <w:tcPr>
            <w:tcW w:w="3816" w:type="dxa"/>
            <w:vAlign w:val="center"/>
          </w:tcPr>
          <w:p w14:paraId="07DFE226">
            <w:pPr>
              <w:spacing w:before="120" w:after="0" w:line="240" w:lineRule="auto"/>
              <w:jc w:val="both"/>
              <w:rPr>
                <w:rFonts w:ascii="Times New Roman" w:hAnsi="Times New Roman" w:cs="Times New Roman" w:eastAsiaTheme="minorEastAsia"/>
                <w:sz w:val="26"/>
                <w:lang w:val="vi-VN"/>
              </w:rPr>
            </w:pPr>
            <m:oMathPara>
              <m:oMathParaPr>
                <m:jc m:val="center"/>
              </m:oMathParaPr>
              <m:oMath>
                <m:r>
                  <m:rPr/>
                  <w:rPr>
                    <w:rFonts w:ascii="Cambria Math" w:hAnsi="Cambria Math" w:cs="Times New Roman" w:eastAsiaTheme="minorEastAsia"/>
                    <w:sz w:val="26"/>
                  </w:rPr>
                  <m:t>d=</m:t>
                </m:r>
                <m:rad>
                  <m:radPr>
                    <m:degHide m:val="1"/>
                    <m:ctrlPr>
                      <w:rPr>
                        <w:rFonts w:ascii="Cambria Math" w:hAnsi="Cambria Math" w:cs="Times New Roman" w:eastAsiaTheme="minorEastAsia"/>
                        <w:i/>
                        <w:sz w:val="26"/>
                      </w:rPr>
                    </m:ctrlPr>
                  </m:radPr>
                  <m:deg>
                    <m:ctrlPr>
                      <w:rPr>
                        <w:rFonts w:ascii="Cambria Math" w:hAnsi="Cambria Math" w:cs="Times New Roman" w:eastAsiaTheme="minorEastAsia"/>
                        <w:i/>
                        <w:sz w:val="26"/>
                      </w:rPr>
                    </m:ctrlPr>
                  </m:deg>
                  <m:e>
                    <m:sSup>
                      <m:sSupPr>
                        <m:ctrlPr>
                          <w:rPr>
                            <w:rFonts w:ascii="Cambria Math" w:hAnsi="Cambria Math" w:cs="Times New Roman" w:eastAsiaTheme="minorEastAsia"/>
                            <w:i/>
                            <w:sz w:val="26"/>
                          </w:rPr>
                        </m:ctrlPr>
                      </m:sSupPr>
                      <m:e>
                        <m:r>
                          <m:rPr/>
                          <w:rPr>
                            <w:rFonts w:ascii="Cambria Math" w:hAnsi="Cambria Math" w:cs="Times New Roman" w:eastAsiaTheme="minorEastAsia"/>
                            <w:sz w:val="26"/>
                          </w:rPr>
                          <m:t>(</m:t>
                        </m:r>
                        <m:sSub>
                          <m:sSubPr>
                            <m:ctrlPr>
                              <w:rPr>
                                <w:rFonts w:ascii="Cambria Math" w:hAnsi="Cambria Math" w:cs="Times New Roman" w:eastAsiaTheme="minorEastAsia"/>
                                <w:i/>
                                <w:sz w:val="26"/>
                              </w:rPr>
                            </m:ctrlPr>
                          </m:sSubPr>
                          <m:e>
                            <m:r>
                              <m:rPr/>
                              <w:rPr>
                                <w:rFonts w:ascii="Cambria Math" w:hAnsi="Cambria Math" w:cs="Times New Roman" w:eastAsiaTheme="minorEastAsia"/>
                                <w:sz w:val="26"/>
                              </w:rPr>
                              <m:t>x</m:t>
                            </m:r>
                            <m:ctrlPr>
                              <w:rPr>
                                <w:rFonts w:ascii="Cambria Math" w:hAnsi="Cambria Math" w:cs="Times New Roman" w:eastAsiaTheme="minorEastAsia"/>
                                <w:i/>
                                <w:sz w:val="26"/>
                              </w:rPr>
                            </m:ctrlPr>
                          </m:e>
                          <m:sub>
                            <m:r>
                              <m:rPr/>
                              <w:rPr>
                                <w:rFonts w:ascii="Cambria Math" w:hAnsi="Cambria Math" w:cs="Times New Roman" w:eastAsiaTheme="minorEastAsia"/>
                                <w:sz w:val="26"/>
                              </w:rPr>
                              <m:t>2</m:t>
                            </m:r>
                            <m:ctrlPr>
                              <w:rPr>
                                <w:rFonts w:ascii="Cambria Math" w:hAnsi="Cambria Math" w:cs="Times New Roman" w:eastAsiaTheme="minorEastAsia"/>
                                <w:i/>
                                <w:sz w:val="26"/>
                              </w:rPr>
                            </m:ctrlPr>
                          </m:sub>
                        </m:sSub>
                        <m:r>
                          <m:rPr/>
                          <w:rPr>
                            <w:rFonts w:ascii="Cambria Math" w:hAnsi="Cambria Math" w:cs="Times New Roman" w:eastAsiaTheme="minorEastAsia"/>
                            <w:sz w:val="26"/>
                          </w:rPr>
                          <m:t>−</m:t>
                        </m:r>
                        <m:sSub>
                          <m:sSubPr>
                            <m:ctrlPr>
                              <w:rPr>
                                <w:rFonts w:ascii="Cambria Math" w:hAnsi="Cambria Math" w:cs="Times New Roman" w:eastAsiaTheme="minorEastAsia"/>
                                <w:i/>
                                <w:sz w:val="26"/>
                              </w:rPr>
                            </m:ctrlPr>
                          </m:sSubPr>
                          <m:e>
                            <m:r>
                              <m:rPr/>
                              <w:rPr>
                                <w:rFonts w:ascii="Cambria Math" w:hAnsi="Cambria Math" w:cs="Times New Roman" w:eastAsiaTheme="minorEastAsia"/>
                                <w:sz w:val="26"/>
                              </w:rPr>
                              <m:t>x</m:t>
                            </m:r>
                            <m:ctrlPr>
                              <w:rPr>
                                <w:rFonts w:ascii="Cambria Math" w:hAnsi="Cambria Math" w:cs="Times New Roman" w:eastAsiaTheme="minorEastAsia"/>
                                <w:i/>
                                <w:sz w:val="26"/>
                              </w:rPr>
                            </m:ctrlPr>
                          </m:e>
                          <m:sub>
                            <m:r>
                              <m:rPr/>
                              <w:rPr>
                                <w:rFonts w:ascii="Cambria Math" w:hAnsi="Cambria Math" w:cs="Times New Roman" w:eastAsiaTheme="minorEastAsia"/>
                                <w:sz w:val="26"/>
                              </w:rPr>
                              <m:t>1</m:t>
                            </m:r>
                            <m:ctrlPr>
                              <w:rPr>
                                <w:rFonts w:ascii="Cambria Math" w:hAnsi="Cambria Math" w:cs="Times New Roman" w:eastAsiaTheme="minorEastAsia"/>
                                <w:i/>
                                <w:sz w:val="26"/>
                              </w:rPr>
                            </m:ctrlPr>
                          </m:sub>
                        </m:sSub>
                        <m:r>
                          <m:rPr/>
                          <w:rPr>
                            <w:rFonts w:ascii="Cambria Math" w:hAnsi="Cambria Math" w:cs="Times New Roman" w:eastAsiaTheme="minorEastAsia"/>
                            <w:sz w:val="26"/>
                          </w:rPr>
                          <m:t>)</m:t>
                        </m:r>
                        <m:ctrlPr>
                          <w:rPr>
                            <w:rFonts w:ascii="Cambria Math" w:hAnsi="Cambria Math" w:cs="Times New Roman" w:eastAsiaTheme="minorEastAsia"/>
                            <w:i/>
                            <w:sz w:val="26"/>
                          </w:rPr>
                        </m:ctrlPr>
                      </m:e>
                      <m:sup>
                        <m:r>
                          <m:rPr/>
                          <w:rPr>
                            <w:rFonts w:ascii="Cambria Math" w:hAnsi="Cambria Math" w:cs="Times New Roman" w:eastAsiaTheme="minorEastAsia"/>
                            <w:sz w:val="26"/>
                          </w:rPr>
                          <m:t>2</m:t>
                        </m:r>
                        <m:ctrlPr>
                          <w:rPr>
                            <w:rFonts w:ascii="Cambria Math" w:hAnsi="Cambria Math" w:cs="Times New Roman" w:eastAsiaTheme="minorEastAsia"/>
                            <w:i/>
                            <w:sz w:val="26"/>
                          </w:rPr>
                        </m:ctrlPr>
                      </m:sup>
                    </m:sSup>
                    <m:r>
                      <m:rPr/>
                      <w:rPr>
                        <w:rFonts w:ascii="Cambria Math" w:hAnsi="Cambria Math" w:cs="Times New Roman" w:eastAsiaTheme="minorEastAsia"/>
                        <w:sz w:val="26"/>
                      </w:rPr>
                      <m:t>+</m:t>
                    </m:r>
                    <m:sSup>
                      <m:sSupPr>
                        <m:ctrlPr>
                          <w:rPr>
                            <w:rFonts w:ascii="Cambria Math" w:hAnsi="Cambria Math" w:cs="Times New Roman" w:eastAsiaTheme="minorEastAsia"/>
                            <w:i/>
                            <w:sz w:val="26"/>
                          </w:rPr>
                        </m:ctrlPr>
                      </m:sSupPr>
                      <m:e>
                        <m:r>
                          <m:rPr/>
                          <w:rPr>
                            <w:rFonts w:ascii="Cambria Math" w:hAnsi="Cambria Math" w:cs="Times New Roman" w:eastAsiaTheme="minorEastAsia"/>
                            <w:sz w:val="26"/>
                          </w:rPr>
                          <m:t>(</m:t>
                        </m:r>
                        <m:sSub>
                          <m:sSubPr>
                            <m:ctrlPr>
                              <w:rPr>
                                <w:rFonts w:ascii="Cambria Math" w:hAnsi="Cambria Math" w:cs="Times New Roman" w:eastAsiaTheme="minorEastAsia"/>
                                <w:i/>
                                <w:sz w:val="26"/>
                              </w:rPr>
                            </m:ctrlPr>
                          </m:sSubPr>
                          <m:e>
                            <m:r>
                              <m:rPr/>
                              <w:rPr>
                                <w:rFonts w:ascii="Cambria Math" w:hAnsi="Cambria Math" w:cs="Times New Roman" w:eastAsiaTheme="minorEastAsia"/>
                                <w:sz w:val="26"/>
                              </w:rPr>
                              <m:t>y</m:t>
                            </m:r>
                            <m:ctrlPr>
                              <w:rPr>
                                <w:rFonts w:ascii="Cambria Math" w:hAnsi="Cambria Math" w:cs="Times New Roman" w:eastAsiaTheme="minorEastAsia"/>
                                <w:i/>
                                <w:sz w:val="26"/>
                              </w:rPr>
                            </m:ctrlPr>
                          </m:e>
                          <m:sub>
                            <m:r>
                              <m:rPr/>
                              <w:rPr>
                                <w:rFonts w:ascii="Cambria Math" w:hAnsi="Cambria Math" w:cs="Times New Roman" w:eastAsiaTheme="minorEastAsia"/>
                                <w:sz w:val="26"/>
                              </w:rPr>
                              <m:t>2</m:t>
                            </m:r>
                            <m:ctrlPr>
                              <w:rPr>
                                <w:rFonts w:ascii="Cambria Math" w:hAnsi="Cambria Math" w:cs="Times New Roman" w:eastAsiaTheme="minorEastAsia"/>
                                <w:i/>
                                <w:sz w:val="26"/>
                              </w:rPr>
                            </m:ctrlPr>
                          </m:sub>
                        </m:sSub>
                        <m:r>
                          <m:rPr/>
                          <w:rPr>
                            <w:rFonts w:ascii="Cambria Math" w:hAnsi="Cambria Math" w:cs="Times New Roman" w:eastAsiaTheme="minorEastAsia"/>
                            <w:sz w:val="26"/>
                          </w:rPr>
                          <m:t>−</m:t>
                        </m:r>
                        <m:sSub>
                          <m:sSubPr>
                            <m:ctrlPr>
                              <w:rPr>
                                <w:rFonts w:ascii="Cambria Math" w:hAnsi="Cambria Math" w:cs="Times New Roman" w:eastAsiaTheme="minorEastAsia"/>
                                <w:i/>
                                <w:sz w:val="26"/>
                              </w:rPr>
                            </m:ctrlPr>
                          </m:sSubPr>
                          <m:e>
                            <m:r>
                              <m:rPr/>
                              <w:rPr>
                                <w:rFonts w:ascii="Cambria Math" w:hAnsi="Cambria Math" w:cs="Times New Roman" w:eastAsiaTheme="minorEastAsia"/>
                                <w:sz w:val="26"/>
                              </w:rPr>
                              <m:t>y</m:t>
                            </m:r>
                            <m:ctrlPr>
                              <w:rPr>
                                <w:rFonts w:ascii="Cambria Math" w:hAnsi="Cambria Math" w:cs="Times New Roman" w:eastAsiaTheme="minorEastAsia"/>
                                <w:i/>
                                <w:sz w:val="26"/>
                              </w:rPr>
                            </m:ctrlPr>
                          </m:e>
                          <m:sub>
                            <m:r>
                              <m:rPr/>
                              <w:rPr>
                                <w:rFonts w:ascii="Cambria Math" w:hAnsi="Cambria Math" w:cs="Times New Roman" w:eastAsiaTheme="minorEastAsia"/>
                                <w:sz w:val="26"/>
                              </w:rPr>
                              <m:t>1</m:t>
                            </m:r>
                            <m:ctrlPr>
                              <w:rPr>
                                <w:rFonts w:ascii="Cambria Math" w:hAnsi="Cambria Math" w:cs="Times New Roman" w:eastAsiaTheme="minorEastAsia"/>
                                <w:i/>
                                <w:sz w:val="26"/>
                              </w:rPr>
                            </m:ctrlPr>
                          </m:sub>
                        </m:sSub>
                        <m:r>
                          <m:rPr/>
                          <w:rPr>
                            <w:rFonts w:ascii="Cambria Math" w:hAnsi="Cambria Math" w:cs="Times New Roman" w:eastAsiaTheme="minorEastAsia"/>
                            <w:sz w:val="26"/>
                          </w:rPr>
                          <m:t>)</m:t>
                        </m:r>
                        <m:ctrlPr>
                          <w:rPr>
                            <w:rFonts w:ascii="Cambria Math" w:hAnsi="Cambria Math" w:cs="Times New Roman" w:eastAsiaTheme="minorEastAsia"/>
                            <w:i/>
                            <w:sz w:val="26"/>
                          </w:rPr>
                        </m:ctrlPr>
                      </m:e>
                      <m:sup>
                        <m:r>
                          <m:rPr/>
                          <w:rPr>
                            <w:rFonts w:ascii="Cambria Math" w:hAnsi="Cambria Math" w:cs="Times New Roman" w:eastAsiaTheme="minorEastAsia"/>
                            <w:sz w:val="26"/>
                          </w:rPr>
                          <m:t>2</m:t>
                        </m:r>
                        <m:ctrlPr>
                          <w:rPr>
                            <w:rFonts w:ascii="Cambria Math" w:hAnsi="Cambria Math" w:cs="Times New Roman" w:eastAsiaTheme="minorEastAsia"/>
                            <w:i/>
                            <w:sz w:val="26"/>
                          </w:rPr>
                        </m:ctrlPr>
                      </m:sup>
                    </m:sSup>
                    <m:ctrlPr>
                      <w:rPr>
                        <w:rFonts w:ascii="Cambria Math" w:hAnsi="Cambria Math" w:cs="Times New Roman" w:eastAsiaTheme="minorEastAsia"/>
                        <w:i/>
                        <w:sz w:val="26"/>
                      </w:rPr>
                    </m:ctrlPr>
                  </m:e>
                </m:rad>
              </m:oMath>
            </m:oMathPara>
          </w:p>
        </w:tc>
        <w:tc>
          <w:tcPr>
            <w:tcW w:w="2620" w:type="dxa"/>
            <w:vAlign w:val="center"/>
          </w:tcPr>
          <w:p w14:paraId="32F381D4">
            <w:pPr>
              <w:spacing w:before="120" w:after="0" w:line="240" w:lineRule="auto"/>
              <w:jc w:val="center"/>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(2.8)</w:t>
            </w:r>
          </w:p>
        </w:tc>
      </w:tr>
    </w:tbl>
    <w:p w14:paraId="200DB4B1">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Trong các thuật toán CFSFDP và CSDPPO, khoảng cách Euclidean được sử dụng trong quá trình tính toán ma trận khoảng cách lúc đầu. Từ đó làm cơ sở cho các bước sau để tính được mật độ cục bộ </w:t>
      </w:r>
      <m:oMath>
        <m:r>
          <m:rPr>
            <m:nor/>
          </m:rPr>
          <w:rPr>
            <w:rFonts w:ascii="Times New Roman" w:hAnsi="Times New Roman" w:cs="Times New Roman"/>
            <w:i/>
            <w:sz w:val="26"/>
            <w:lang w:val="vi-VN"/>
          </w:rPr>
          <m:t>ρ</m:t>
        </m:r>
      </m:oMath>
      <w:r>
        <w:rPr>
          <w:rFonts w:ascii="Times New Roman" w:hAnsi="Times New Roman" w:cs="Times New Roman"/>
          <w:sz w:val="26"/>
          <w:lang w:val="vi-VN"/>
        </w:rPr>
        <w:t xml:space="preserve"> cũng như xác định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đến điểm có mật độ lớn hơn gần nhất. Ngoài ra, trong phương pháp PGD được đề xuất trong đề tài này, khoảng cách đến hộp bao (Bounding Box) của từng ô lưới cũng được tính dựa trên khoảng cách Euclidean.</w:t>
      </w:r>
    </w:p>
    <w:p w14:paraId="48D99EE6">
      <w:pPr>
        <w:spacing w:before="120" w:after="120" w:line="240" w:lineRule="auto"/>
        <w:jc w:val="both"/>
        <w:outlineLvl w:val="1"/>
        <w:rPr>
          <w:rFonts w:ascii="Times New Roman" w:hAnsi="Times New Roman" w:cs="Times New Roman"/>
          <w:b/>
          <w:bCs/>
          <w:sz w:val="26"/>
          <w:lang w:val="vi-VN"/>
        </w:rPr>
      </w:pPr>
      <w:bookmarkStart w:id="36" w:name="_Toc232546475"/>
      <w:r>
        <w:rPr>
          <w:rFonts w:ascii="Times New Roman" w:hAnsi="Times New Roman" w:cs="Times New Roman"/>
          <w:b/>
          <w:bCs/>
          <w:sz w:val="26"/>
          <w:lang w:val="vi-VN"/>
        </w:rPr>
        <w:t>2.</w:t>
      </w:r>
      <w:r>
        <w:rPr>
          <w:rFonts w:hint="default" w:ascii="Times New Roman" w:hAnsi="Times New Roman" w:cs="Times New Roman"/>
          <w:b/>
          <w:bCs/>
          <w:sz w:val="26"/>
          <w:lang w:val="en-US"/>
        </w:rPr>
        <w:t>5</w:t>
      </w:r>
      <w:r>
        <w:rPr>
          <w:rFonts w:ascii="Times New Roman" w:hAnsi="Times New Roman" w:cs="Times New Roman"/>
          <w:b/>
          <w:bCs/>
          <w:sz w:val="26"/>
          <w:lang w:val="vi-VN"/>
        </w:rPr>
        <w:t>. GRID VÀ BOUNDING BOX</w:t>
      </w:r>
      <w:bookmarkEnd w:id="36"/>
    </w:p>
    <w:p w14:paraId="5FB1CB06">
      <w:pPr>
        <w:spacing w:before="120" w:after="0" w:line="276" w:lineRule="auto"/>
        <w:ind w:firstLine="567"/>
        <w:jc w:val="both"/>
        <w:rPr>
          <w:rFonts w:ascii="Times New Roman" w:hAnsi="Times New Roman" w:cs="Times New Roman"/>
          <w:sz w:val="26"/>
        </w:rPr>
      </w:pPr>
      <w:r>
        <w:rPr>
          <w:rFonts w:ascii="Times New Roman" w:hAnsi="Times New Roman" w:cs="Times New Roman"/>
          <w:sz w:val="26"/>
        </w:rPr>
        <w:t>Trong các bài toán xử lý dữ liệu không gian, phương pháp chia lưới (grid) thường được sử dụng nhằm giảm phạm vi tìm kiếm và hỗ trợ tăng tốc các phép xử lý trên dữ liệu nhiều điểm</w:t>
      </w:r>
      <w:r>
        <w:rPr>
          <w:rFonts w:ascii="Times New Roman" w:hAnsi="Times New Roman" w:cs="Times New Roman"/>
          <w:sz w:val="26"/>
          <w:lang w:val="vi-VN"/>
        </w:rPr>
        <w:t xml:space="preserve">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{"citationID":"I65d6o9E","properties":{"unsorted":false,"formattedCitation":"[16]","plainCitation":"[16]","noteIndex":0},"citationItems":[{"id":97,"uris":["http://zotero.org/users/local/V9IfZRYu/items/XT6ZPX26"],"itemData":{"id":97,"type":"book","call-number":"QA76.9.D35 S27 2006","collection-title":"The Morgan Kaufmann series in computer graphics and geometric modeling","ISBN":"978-0-12-369446-1","number-of-pages":"993","publisher":"Elsevier/Morgan Kaufmann","publisher-place":"Amsterdam ; Boston","source":"Library of Congress ISBN","title":"Foundations of multidimensional and metric data structures","author":[{"family":"Samet","given":"Hanan"}],"issued":{"date-parts":[["2006"]]}}}],"schema":"https://github.com/citation-style-language/schema/raw/master/csl-citation.json"}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[16]</w:t>
      </w:r>
      <w:r>
        <w:rPr>
          <w:rFonts w:ascii="Times New Roman" w:hAnsi="Times New Roman" w:cs="Times New Roman"/>
          <w:sz w:val="26"/>
          <w:lang w:val="vi-VN"/>
        </w:rPr>
        <w:fldChar w:fldCharType="end"/>
      </w:r>
      <w:r>
        <w:rPr>
          <w:rFonts w:ascii="Times New Roman" w:hAnsi="Times New Roman" w:cs="Times New Roman"/>
          <w:sz w:val="26"/>
        </w:rPr>
        <w:t>. Ý tưởng chính của phương pháp này là chia không gian dữ liệu thành nhiều ô lưới có kích thước cố định, sau đó lưu trữ các điểm dữ liệu tương ứng vào từng ô.</w:t>
      </w:r>
    </w:p>
    <w:p w14:paraId="42C68D7B">
      <w:pPr>
        <w:spacing w:before="120" w:after="0" w:line="276" w:lineRule="auto"/>
        <w:ind w:firstLine="567"/>
        <w:jc w:val="both"/>
        <w:rPr>
          <w:rFonts w:ascii="Times New Roman" w:hAnsi="Times New Roman" w:cs="Times New Roman"/>
          <w:sz w:val="26"/>
        </w:rPr>
      </w:pPr>
      <w:r>
        <w:rPr>
          <w:rFonts w:ascii="Times New Roman" w:hAnsi="Times New Roman" w:cs="Times New Roman"/>
          <w:sz w:val="26"/>
        </w:rPr>
        <w:t>Khi dữ liệu được tổ chức theo dạng grid, quá trình tìm kiếm có thể được thực hiện trên từng vùng lân cận thay vì phải xét toàn bộ tập dữ liệu. Điều này giúp giảm số lượng đối tượng cần kiểm tra trong nhiều bài toán liên quan đến khoảng cách và truy vấn không gian.</w:t>
      </w:r>
    </w:p>
    <w:p w14:paraId="562E7B87">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Trong đề tài này, phương pháp chia</w:t>
      </w:r>
      <w:r>
        <w:rPr>
          <w:rFonts w:ascii="Times New Roman" w:hAnsi="Times New Roman" w:cs="Times New Roman"/>
          <w:sz w:val="26"/>
          <w:lang w:val="vi-VN"/>
        </w:rPr>
        <w:t xml:space="preserve"> lưới (grid)</w:t>
      </w:r>
      <w:r>
        <w:rPr>
          <w:rFonts w:ascii="Times New Roman" w:hAnsi="Times New Roman" w:cs="Times New Roman"/>
          <w:sz w:val="26"/>
        </w:rPr>
        <w:t xml:space="preserve"> được sử dụng nhằm hỗ trợ quá trình tìm kiếm điểm có mật độ lớn hơn gần nhất trong bước tính </w:t>
      </w:r>
      <m:oMath>
        <m:r>
          <m:rPr>
            <m:nor/>
          </m:rPr>
          <w:rPr>
            <w:rFonts w:ascii="Times New Roman" w:hAnsi="Times New Roman" w:cs="Times New Roman"/>
            <w:i/>
            <w:sz w:val="26"/>
          </w:rPr>
          <m:t>δ</m:t>
        </m:r>
      </m:oMath>
      <w:r>
        <w:rPr>
          <w:rFonts w:ascii="Times New Roman" w:hAnsi="Times New Roman" w:cs="Times New Roman"/>
          <w:sz w:val="26"/>
        </w:rPr>
        <w:t>. Không gian dữ liệu được chia thành các ô lưới với kích thước</w:t>
      </w:r>
      <w:r>
        <w:rPr>
          <w:rFonts w:ascii="Times New Roman" w:hAnsi="Times New Roman" w:cs="Times New Roman"/>
          <w:sz w:val="26"/>
          <w:lang w:val="vi-VN"/>
        </w:rPr>
        <w:t xml:space="preserve"> cố định và</w:t>
      </w:r>
      <w:r>
        <w:rPr>
          <w:rFonts w:ascii="Times New Roman" w:hAnsi="Times New Roman" w:cs="Times New Roman"/>
          <w:sz w:val="26"/>
        </w:rPr>
        <w:t xml:space="preserve"> phụ thuộc vào tham số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sz w:val="26"/>
        </w:rPr>
        <w:t xml:space="preserve">. Mỗi ô lưới sẽ lưu trữ: danh </w:t>
      </w:r>
      <w:r>
        <w:rPr>
          <w:rFonts w:ascii="Times New Roman" w:hAnsi="Times New Roman" w:cs="Times New Roman"/>
          <w:sz w:val="26"/>
          <w:lang w:val="vi-VN"/>
        </w:rPr>
        <w:t>sách các điểm dữ liệu thuộc ô và thông tin hộp bao (Bounding Box) của ô.</w:t>
      </w:r>
    </w:p>
    <w:p w14:paraId="5045CDB2">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Bounding Box là loại hình chữ nhật bao quanh toàn bộ các điểm dữ liệu hoặc đối tượng trong không gian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{"citationID":"yxIHKrB8","properties":{"unsorted":false,"formattedCitation":"[16]","plainCitation":"[16]","noteIndex":0},"citationItems":[{"id":97,"uris":["http://zotero.org/users/local/V9IfZRYu/items/XT6ZPX26"],"itemData":{"id":97,"type":"book","call-number":"QA76.9.D35 S27 2006","collection-title":"The Morgan Kaufmann series in computer graphics and geometric modeling","ISBN":"978-0-12-369446-1","number-of-pages":"993","publisher":"Elsevier/Morgan Kaufmann","publisher-place":"Amsterdam ; Boston","source":"Library of Congress ISBN","title":"Foundations of multidimensional and metric data structures","author":[{"family":"Samet","given":"Hanan"}],"issued":{"date-parts":[["2006"]]}}}],"schema":"https://github.com/citation-style-language/schema/raw/master/csl-citation.json"}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[16]</w:t>
      </w:r>
      <w:r>
        <w:rPr>
          <w:rFonts w:ascii="Times New Roman" w:hAnsi="Times New Roman" w:cs="Times New Roman"/>
          <w:sz w:val="26"/>
          <w:lang w:val="vi-VN"/>
        </w:rPr>
        <w:fldChar w:fldCharType="end"/>
      </w:r>
      <w:r>
        <w:rPr>
          <w:rFonts w:ascii="Times New Roman" w:hAnsi="Times New Roman" w:cs="Times New Roman"/>
          <w:sz w:val="26"/>
          <w:lang w:val="vi-VN"/>
        </w:rPr>
        <w:t>. Trong không gian dữ liệu nhiều chiều, bounding box của một ô lưới được xác định thông qua các giá trị cực tiểu và cực đại trên từng chiều dữ liệu. Đối</w:t>
      </w:r>
      <w:r>
        <w:rPr>
          <w:rFonts w:ascii="Times New Roman" w:hAnsi="Times New Roman" w:cs="Times New Roman"/>
          <w:sz w:val="26"/>
        </w:rPr>
        <w:t xml:space="preserve"> </w:t>
      </w:r>
      <w:r>
        <w:rPr>
          <w:rFonts w:ascii="Times New Roman" w:hAnsi="Times New Roman" w:cs="Times New Roman"/>
          <w:sz w:val="26"/>
          <w:lang w:val="vi-VN"/>
        </w:rPr>
        <w:t>với trường hợp dữ liệu hai chiều,</w:t>
      </w:r>
      <w:r>
        <w:rPr>
          <w:rFonts w:ascii="Times New Roman" w:hAnsi="Times New Roman" w:cs="Times New Roman"/>
          <w:sz w:val="26"/>
        </w:rPr>
        <w:t xml:space="preserve"> </w:t>
      </w:r>
      <w:r>
        <w:rPr>
          <w:rFonts w:ascii="Times New Roman" w:hAnsi="Times New Roman" w:cs="Times New Roman"/>
          <w:sz w:val="26"/>
          <w:lang w:val="vi-VN"/>
        </w:rPr>
        <w:t>Bounding Box có dạng:</w:t>
      </w:r>
      <m:oMath>
        <m:r>
          <m:rPr/>
          <w:rPr>
            <w:rFonts w:ascii="Cambria Math" w:hAnsi="Cambria Math" w:cs="Times New Roman"/>
            <w:sz w:val="26"/>
            <w:lang w:val="vi-VN"/>
          </w:rPr>
          <m:t xml:space="preserve"> </m:t>
        </m:r>
        <m:d>
          <m:dPr>
            <m:begChr m:val="["/>
            <m:endChr m:val="]"/>
            <m:ctrlPr>
              <w:rPr>
                <w:rFonts w:ascii="Cambria Math" w:hAnsi="Cambria Math" w:cs="Times New Roman"/>
                <w:i/>
                <w:sz w:val="26"/>
                <w:lang w:val="vi-VN"/>
              </w:rPr>
            </m:ctrlPr>
          </m:dPr>
          <m:e>
            <m:sSub>
              <m:sSubPr>
                <m:ctrlPr>
                  <w:rPr>
                    <w:rFonts w:ascii="Cambria Math" w:hAnsi="Cambria Math" w:cs="Times New Roman"/>
                    <w:i/>
                    <w:sz w:val="26"/>
                    <w:lang w:val="vi-VN"/>
                  </w:rPr>
                </m:ctrlPr>
              </m:sSubPr>
              <m:e>
                <m:r>
                  <m:rPr/>
                  <w:rPr>
                    <w:rFonts w:ascii="Cambria Math" w:hAnsi="Cambria Math" w:cs="Times New Roman"/>
                    <w:sz w:val="26"/>
                    <w:lang w:val="vi-VN"/>
                  </w:rPr>
                  <m:t>x</m:t>
                </m:r>
                <m:ctrlPr>
                  <w:rPr>
                    <w:rFonts w:ascii="Cambria Math" w:hAnsi="Cambria Math" w:cs="Times New Roman"/>
                    <w:i/>
                    <w:sz w:val="26"/>
                    <w:lang w:val="vi-VN"/>
                  </w:rPr>
                </m:ctrlPr>
              </m:e>
              <m:sub>
                <m:r>
                  <m:rPr/>
                  <w:rPr>
                    <w:rFonts w:ascii="Cambria Math" w:hAnsi="Cambria Math" w:cs="Times New Roman"/>
                    <w:sz w:val="26"/>
                    <w:lang w:val="vi-VN"/>
                  </w:rPr>
                  <m:t>m</m:t>
                </m:r>
                <m:r>
                  <m:rPr/>
                  <w:rPr>
                    <w:rFonts w:ascii="Cambria Math" w:hAnsi="Cambria Math" w:cs="Times New Roman"/>
                    <w:sz w:val="26"/>
                  </w:rPr>
                  <m:t>in</m:t>
                </m:r>
                <m:ctrlPr>
                  <w:rPr>
                    <w:rFonts w:ascii="Cambria Math" w:hAnsi="Cambria Math" w:cs="Times New Roman"/>
                    <w:i/>
                    <w:sz w:val="26"/>
                    <w:lang w:val="vi-VN"/>
                  </w:rPr>
                </m:ctrlPr>
              </m:sub>
            </m:sSub>
            <m:r>
              <m:rPr/>
              <w:rPr>
                <w:rFonts w:ascii="Cambria Math" w:hAnsi="Cambria Math" w:cs="Times New Roman"/>
                <w:sz w:val="26"/>
                <w:lang w:val="vi-VN"/>
              </w:rPr>
              <m:t>,</m:t>
            </m:r>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max</m:t>
                </m:r>
                <m:ctrlPr>
                  <w:rPr>
                    <w:rFonts w:ascii="Cambria Math" w:hAnsi="Cambria Math" w:cs="Times New Roman"/>
                    <w:i/>
                    <w:sz w:val="26"/>
                  </w:rPr>
                </m:ctrlPr>
              </m:sub>
            </m:sSub>
            <m:r>
              <m:rPr/>
              <w:rPr>
                <w:rFonts w:ascii="Cambria Math" w:hAnsi="Cambria Math" w:cs="Times New Roman"/>
                <w:sz w:val="26"/>
              </w:rPr>
              <m:t>,</m:t>
            </m:r>
            <m:sSub>
              <m:sSubPr>
                <m:ctrlPr>
                  <w:rPr>
                    <w:rFonts w:ascii="Cambria Math" w:hAnsi="Cambria Math" w:cs="Times New Roman"/>
                    <w:i/>
                    <w:sz w:val="26"/>
                  </w:rPr>
                </m:ctrlPr>
              </m:sSubPr>
              <m:e>
                <m:r>
                  <m:rPr/>
                  <w:rPr>
                    <w:rFonts w:ascii="Cambria Math" w:hAnsi="Cambria Math" w:cs="Times New Roman"/>
                    <w:sz w:val="26"/>
                  </w:rPr>
                  <m:t>y</m:t>
                </m:r>
                <m:ctrlPr>
                  <w:rPr>
                    <w:rFonts w:ascii="Cambria Math" w:hAnsi="Cambria Math" w:cs="Times New Roman"/>
                    <w:i/>
                    <w:sz w:val="26"/>
                  </w:rPr>
                </m:ctrlPr>
              </m:e>
              <m:sub>
                <m:r>
                  <m:rPr/>
                  <w:rPr>
                    <w:rFonts w:ascii="Cambria Math" w:hAnsi="Cambria Math" w:cs="Times New Roman"/>
                    <w:sz w:val="26"/>
                  </w:rPr>
                  <m:t>min</m:t>
                </m:r>
                <m:ctrlPr>
                  <w:rPr>
                    <w:rFonts w:ascii="Cambria Math" w:hAnsi="Cambria Math" w:cs="Times New Roman"/>
                    <w:i/>
                    <w:sz w:val="26"/>
                  </w:rPr>
                </m:ctrlPr>
              </m:sub>
            </m:sSub>
            <m:r>
              <m:rPr/>
              <w:rPr>
                <w:rFonts w:ascii="Cambria Math" w:hAnsi="Cambria Math" w:cs="Times New Roman"/>
                <w:sz w:val="26"/>
              </w:rPr>
              <m:t>,</m:t>
            </m:r>
            <m:sSub>
              <m:sSubPr>
                <m:ctrlPr>
                  <w:rPr>
                    <w:rFonts w:ascii="Cambria Math" w:hAnsi="Cambria Math" w:cs="Times New Roman"/>
                    <w:i/>
                    <w:sz w:val="26"/>
                  </w:rPr>
                </m:ctrlPr>
              </m:sSubPr>
              <m:e>
                <m:r>
                  <m:rPr/>
                  <w:rPr>
                    <w:rFonts w:ascii="Cambria Math" w:hAnsi="Cambria Math" w:cs="Times New Roman"/>
                    <w:sz w:val="26"/>
                  </w:rPr>
                  <m:t>y</m:t>
                </m:r>
                <m:ctrlPr>
                  <w:rPr>
                    <w:rFonts w:ascii="Cambria Math" w:hAnsi="Cambria Math" w:cs="Times New Roman"/>
                    <w:i/>
                    <w:sz w:val="26"/>
                  </w:rPr>
                </m:ctrlPr>
              </m:e>
              <m:sub>
                <m:r>
                  <m:rPr/>
                  <w:rPr>
                    <w:rFonts w:ascii="Cambria Math" w:hAnsi="Cambria Math" w:cs="Times New Roman"/>
                    <w:sz w:val="26"/>
                  </w:rPr>
                  <m:t>max</m:t>
                </m:r>
                <m:ctrlPr>
                  <w:rPr>
                    <w:rFonts w:ascii="Cambria Math" w:hAnsi="Cambria Math" w:cs="Times New Roman"/>
                    <w:i/>
                    <w:sz w:val="26"/>
                  </w:rPr>
                </m:ctrlPr>
              </m:sub>
            </m:sSub>
            <m:ctrlPr>
              <w:rPr>
                <w:rFonts w:ascii="Cambria Math" w:hAnsi="Cambria Math" w:cs="Times New Roman"/>
                <w:i/>
                <w:sz w:val="26"/>
                <w:lang w:val="vi-VN"/>
              </w:rPr>
            </m:ctrlPr>
          </m:e>
        </m:d>
      </m:oMath>
      <w:r>
        <w:rPr>
          <w:rFonts w:ascii="Times New Roman" w:hAnsi="Times New Roman" w:cs="Times New Roman"/>
          <w:sz w:val="26"/>
          <w:lang w:val="vi-VN"/>
        </w:rPr>
        <w:t>. Trong đó:</w:t>
      </w:r>
      <w:r>
        <w:rPr>
          <w:rFonts w:ascii="Times New Roman" w:hAnsi="Times New Roman" w:cs="Times New Roman"/>
          <w:sz w:val="26"/>
        </w:rPr>
        <w:t xml:space="preserve"> </w:t>
      </w:r>
      <m:oMath>
        <m:sSub>
          <m:sSubPr>
            <m:ctrlPr>
              <w:rPr>
                <w:rFonts w:ascii="Cambria Math" w:hAnsi="Cambria Math" w:cs="Times New Roman"/>
                <w:i/>
                <w:sz w:val="26"/>
                <w:lang w:val="vi-VN"/>
              </w:rPr>
            </m:ctrlPr>
          </m:sSubPr>
          <m:e>
            <m:r>
              <m:rPr/>
              <w:rPr>
                <w:rFonts w:ascii="Cambria Math" w:hAnsi="Cambria Math" w:cs="Times New Roman"/>
                <w:sz w:val="26"/>
                <w:lang w:val="vi-VN"/>
              </w:rPr>
              <m:t>x</m:t>
            </m:r>
            <m:ctrlPr>
              <w:rPr>
                <w:rFonts w:ascii="Cambria Math" w:hAnsi="Cambria Math" w:cs="Times New Roman"/>
                <w:i/>
                <w:sz w:val="26"/>
                <w:lang w:val="vi-VN"/>
              </w:rPr>
            </m:ctrlPr>
          </m:e>
          <m:sub>
            <m:r>
              <m:rPr/>
              <w:rPr>
                <w:rFonts w:ascii="Cambria Math" w:hAnsi="Cambria Math" w:cs="Times New Roman"/>
                <w:sz w:val="26"/>
                <w:lang w:val="vi-VN"/>
              </w:rPr>
              <m:t>m</m:t>
            </m:r>
            <m:r>
              <m:rPr/>
              <w:rPr>
                <w:rFonts w:ascii="Cambria Math" w:hAnsi="Cambria Math" w:cs="Times New Roman"/>
                <w:sz w:val="26"/>
              </w:rPr>
              <m:t>in</m:t>
            </m:r>
            <m:ctrlPr>
              <w:rPr>
                <w:rFonts w:ascii="Cambria Math" w:hAnsi="Cambria Math" w:cs="Times New Roman"/>
                <w:i/>
                <w:sz w:val="26"/>
                <w:lang w:val="vi-VN"/>
              </w:rPr>
            </m:ctrlPr>
          </m:sub>
        </m:sSub>
        <m:r>
          <m:rPr/>
          <w:rPr>
            <w:rFonts w:ascii="Cambria Math" w:hAnsi="Cambria Math" w:cs="Times New Roman"/>
            <w:sz w:val="26"/>
            <w:lang w:val="vi-VN"/>
          </w:rPr>
          <m:t>,</m:t>
        </m:r>
        <m:sSub>
          <m:sSubPr>
            <m:ctrlPr>
              <w:rPr>
                <w:rFonts w:ascii="Cambria Math" w:hAnsi="Cambria Math" w:cs="Times New Roman"/>
                <w:i/>
                <w:sz w:val="26"/>
              </w:rPr>
            </m:ctrlPr>
          </m:sSubPr>
          <m:e>
            <m:r>
              <m:rPr/>
              <w:rPr>
                <w:rFonts w:ascii="Cambria Math" w:hAnsi="Cambria Math" w:cs="Times New Roman"/>
                <w:sz w:val="26"/>
              </w:rPr>
              <m:t>x</m:t>
            </m:r>
            <m:ctrlPr>
              <w:rPr>
                <w:rFonts w:ascii="Cambria Math" w:hAnsi="Cambria Math" w:cs="Times New Roman"/>
                <w:i/>
                <w:sz w:val="26"/>
              </w:rPr>
            </m:ctrlPr>
          </m:e>
          <m:sub>
            <m:r>
              <m:rPr/>
              <w:rPr>
                <w:rFonts w:ascii="Cambria Math" w:hAnsi="Cambria Math" w:cs="Times New Roman"/>
                <w:sz w:val="26"/>
              </w:rPr>
              <m:t>max</m:t>
            </m:r>
            <m:ctrlPr>
              <w:rPr>
                <w:rFonts w:ascii="Cambria Math" w:hAnsi="Cambria Math" w:cs="Times New Roman"/>
                <w:i/>
                <w:sz w:val="26"/>
              </w:rPr>
            </m:ctrlPr>
          </m:sub>
        </m:sSub>
      </m:oMath>
      <w:r>
        <w:rPr>
          <w:rFonts w:ascii="Times New Roman" w:hAnsi="Times New Roman" w:cs="Times New Roman"/>
          <w:sz w:val="26"/>
          <w:lang w:val="vi-VN"/>
        </w:rPr>
        <w:t xml:space="preserve"> là giới hạn nhỏ nhất và lớn nhất theo trục </w:t>
      </w:r>
      <m:oMath>
        <m:r>
          <m:rPr>
            <m:nor/>
          </m:rPr>
          <w:rPr>
            <w:rFonts w:ascii="Times New Roman" w:hAnsi="Times New Roman" w:cs="Times New Roman"/>
            <w:i/>
            <w:sz w:val="26"/>
            <w:lang w:val="vi-VN"/>
          </w:rPr>
          <m:t>x</m:t>
        </m:r>
      </m:oMath>
      <w:r>
        <w:rPr>
          <w:rFonts w:ascii="Times New Roman" w:hAnsi="Times New Roman" w:cs="Times New Roman"/>
          <w:sz w:val="26"/>
          <w:lang w:val="vi-VN"/>
        </w:rPr>
        <w:t xml:space="preserve">, và </w:t>
      </w:r>
      <m:oMath>
        <m:sSub>
          <m:sSubPr>
            <m:ctrlPr>
              <w:rPr>
                <w:rFonts w:ascii="Cambria Math" w:hAnsi="Cambria Math" w:cs="Times New Roman"/>
                <w:i/>
                <w:sz w:val="26"/>
              </w:rPr>
            </m:ctrlPr>
          </m:sSubPr>
          <m:e>
            <m:r>
              <m:rPr/>
              <w:rPr>
                <w:rFonts w:ascii="Cambria Math" w:hAnsi="Cambria Math" w:cs="Times New Roman"/>
                <w:sz w:val="26"/>
              </w:rPr>
              <m:t>y</m:t>
            </m:r>
            <m:ctrlPr>
              <w:rPr>
                <w:rFonts w:ascii="Cambria Math" w:hAnsi="Cambria Math" w:cs="Times New Roman"/>
                <w:i/>
                <w:sz w:val="26"/>
              </w:rPr>
            </m:ctrlPr>
          </m:e>
          <m:sub>
            <m:r>
              <m:rPr/>
              <w:rPr>
                <w:rFonts w:ascii="Cambria Math" w:hAnsi="Cambria Math" w:cs="Times New Roman"/>
                <w:sz w:val="26"/>
              </w:rPr>
              <m:t>min</m:t>
            </m:r>
            <m:ctrlPr>
              <w:rPr>
                <w:rFonts w:ascii="Cambria Math" w:hAnsi="Cambria Math" w:cs="Times New Roman"/>
                <w:i/>
                <w:sz w:val="26"/>
              </w:rPr>
            </m:ctrlPr>
          </m:sub>
        </m:sSub>
        <m:r>
          <m:rPr/>
          <w:rPr>
            <w:rFonts w:ascii="Cambria Math" w:hAnsi="Cambria Math" w:cs="Times New Roman"/>
            <w:sz w:val="26"/>
          </w:rPr>
          <m:t>,</m:t>
        </m:r>
        <m:sSub>
          <m:sSubPr>
            <m:ctrlPr>
              <w:rPr>
                <w:rFonts w:ascii="Cambria Math" w:hAnsi="Cambria Math" w:cs="Times New Roman"/>
                <w:i/>
                <w:sz w:val="26"/>
              </w:rPr>
            </m:ctrlPr>
          </m:sSubPr>
          <m:e>
            <m:r>
              <m:rPr/>
              <w:rPr>
                <w:rFonts w:ascii="Cambria Math" w:hAnsi="Cambria Math" w:cs="Times New Roman"/>
                <w:sz w:val="26"/>
              </w:rPr>
              <m:t>y</m:t>
            </m:r>
            <m:ctrlPr>
              <w:rPr>
                <w:rFonts w:ascii="Cambria Math" w:hAnsi="Cambria Math" w:cs="Times New Roman"/>
                <w:i/>
                <w:sz w:val="26"/>
              </w:rPr>
            </m:ctrlPr>
          </m:e>
          <m:sub>
            <m:r>
              <m:rPr/>
              <w:rPr>
                <w:rFonts w:ascii="Cambria Math" w:hAnsi="Cambria Math" w:cs="Times New Roman"/>
                <w:sz w:val="26"/>
              </w:rPr>
              <m:t>max</m:t>
            </m:r>
            <m:ctrlPr>
              <w:rPr>
                <w:rFonts w:ascii="Cambria Math" w:hAnsi="Cambria Math" w:cs="Times New Roman"/>
                <w:i/>
                <w:sz w:val="26"/>
              </w:rPr>
            </m:ctrlPr>
          </m:sub>
        </m:sSub>
      </m:oMath>
      <w:r>
        <w:rPr>
          <w:rFonts w:ascii="Times New Roman" w:hAnsi="Times New Roman" w:cs="Times New Roman"/>
          <w:sz w:val="26"/>
          <w:lang w:val="vi-VN"/>
        </w:rPr>
        <w:t xml:space="preserve"> là giới hạn nhỏ nhất và lớn nhất theo trục </w:t>
      </w:r>
      <m:oMath>
        <m:r>
          <m:rPr>
            <m:nor/>
          </m:rPr>
          <w:rPr>
            <w:rFonts w:ascii="Times New Roman" w:hAnsi="Times New Roman" w:cs="Times New Roman"/>
            <w:i/>
            <w:sz w:val="26"/>
            <w:lang w:val="vi-VN"/>
          </w:rPr>
          <m:t>y</m:t>
        </m:r>
      </m:oMath>
      <w:r>
        <w:rPr>
          <w:rFonts w:ascii="Times New Roman" w:hAnsi="Times New Roman" w:cs="Times New Roman"/>
          <w:sz w:val="26"/>
          <w:lang w:val="vi-VN"/>
        </w:rPr>
        <w:t>. Mô hình hình học</w:t>
      </w:r>
      <w:r>
        <w:rPr>
          <w:rFonts w:ascii="Times New Roman" w:hAnsi="Times New Roman" w:cs="Times New Roman"/>
          <w:sz w:val="26"/>
          <w:lang w:val="vi-VN"/>
        </w:rPr>
        <w:tab/>
      </w:r>
      <w:r>
        <w:rPr>
          <w:rFonts w:ascii="Times New Roman" w:hAnsi="Times New Roman" w:cs="Times New Roman"/>
          <w:sz w:val="26"/>
          <w:lang w:val="vi-VN"/>
        </w:rPr>
        <w:t xml:space="preserve"> và các vách biên của một hộp bao 2D được phác thảo trong hình 2.2:</w:t>
      </w:r>
    </w:p>
    <w:p w14:paraId="20F115D5">
      <w:pPr>
        <w:spacing w:before="120" w:after="120" w:line="240" w:lineRule="auto"/>
        <w:jc w:val="center"/>
        <w:rPr>
          <w:rFonts w:ascii="Times New Roman" w:hAnsi="Times New Roman" w:cs="Times New Roman"/>
          <w:sz w:val="26"/>
          <w:lang w:val="vi-VN"/>
        </w:rPr>
      </w:pPr>
      <w:r>
        <w:rPr>
          <w:rFonts w:ascii="Times New Roman" w:hAnsi="Times New Roman" w:cs="Times New Roman"/>
          <w:sz w:val="26"/>
        </w:rPr>
        <w:drawing>
          <wp:inline distT="0" distB="0" distL="0" distR="0">
            <wp:extent cx="2340610" cy="1965960"/>
            <wp:effectExtent l="0" t="0" r="635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8"/>
                    <a:stretch>
                      <a:fillRect/>
                    </a:stretch>
                  </pic:blipFill>
                  <pic:spPr>
                    <a:xfrm>
                      <a:off x="0" y="0"/>
                      <a:ext cx="2340864" cy="1965960"/>
                    </a:xfrm>
                    <a:prstGeom prst="rect">
                      <a:avLst/>
                    </a:prstGeom>
                  </pic:spPr>
                </pic:pic>
              </a:graphicData>
            </a:graphic>
          </wp:inline>
        </w:drawing>
      </w:r>
    </w:p>
    <w:p w14:paraId="5BDF62FF">
      <w:pPr>
        <w:pStyle w:val="63"/>
        <w:spacing w:line="240" w:lineRule="auto"/>
      </w:pPr>
      <w:bookmarkStart w:id="37" w:name="_Toc232546320"/>
      <w:r>
        <w:t>Hình 2.2. Minh họa hộp bao (Bounding Box)</w:t>
      </w:r>
      <w:bookmarkEnd w:id="37"/>
    </w:p>
    <w:p w14:paraId="23E5A994">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Trong đề tài này, Bounding Box được sử dụng trong thuật toán để ước lượng khoảng cách nhỏ nhất từ một điểm dữ liệu đến toàn bộ các ô lưới khác.</w:t>
      </w:r>
    </w:p>
    <w:p w14:paraId="3CA75D8B">
      <w:pPr>
        <w:spacing w:before="120" w:after="0" w:line="276" w:lineRule="auto"/>
        <w:ind w:firstLine="567"/>
        <w:jc w:val="both"/>
        <w:rPr>
          <w:rFonts w:ascii="Times New Roman" w:hAnsi="Times New Roman" w:cs="Times New Roman"/>
          <w:spacing w:val="2"/>
          <w:sz w:val="26"/>
          <w:lang w:val="vi-VN"/>
        </w:rPr>
      </w:pPr>
      <w:r>
        <w:rPr>
          <w:rFonts w:ascii="Times New Roman" w:hAnsi="Times New Roman" w:cs="Times New Roman"/>
          <w:spacing w:val="2"/>
          <w:sz w:val="26"/>
        </w:rPr>
        <w:t>Trong quá trình cắt tỉa không gian, thuật toán không tính khoảng cách trực tiếp đến từng điểm dữ liệu bên trong ô lưới. Thay vào đó, thuật toán trước tiên ước lượng khoảng cách nhỏ nhất từ điểm truy vấn đến Bounding Box của ô lưới cần xét.</w:t>
      </w:r>
    </w:p>
    <w:p w14:paraId="3F43E0A9">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Nếu khoảng cách tối thiểu này đã lớn hơn ngưỡng tìm kiếm hiện tại, toàn bộ ô lưới sẽ bị loại bỏ mà không cần truy xuất các điểm dữ liệu bên trong. Cơ chế này giúp giảm đáng kể số lượng phép tính khoảng cách cần thực hiện.</w:t>
      </w:r>
    </w:p>
    <w:p w14:paraId="510834B1">
      <w:pPr>
        <w:spacing w:after="0" w:line="240" w:lineRule="auto"/>
        <w:rPr>
          <w:rFonts w:ascii="Times New Roman" w:hAnsi="Times New Roman" w:cs="Times New Roman"/>
          <w:b/>
          <w:bCs/>
          <w:sz w:val="26"/>
        </w:rPr>
      </w:pPr>
      <w:r>
        <w:rPr>
          <w:rFonts w:ascii="Times New Roman" w:hAnsi="Times New Roman" w:cs="Times New Roman"/>
          <w:b/>
          <w:bCs/>
          <w:sz w:val="26"/>
        </w:rPr>
        <w:br w:type="page"/>
      </w:r>
    </w:p>
    <w:p w14:paraId="1913AED4">
      <w:pPr>
        <w:spacing w:after="240" w:line="240" w:lineRule="auto"/>
        <w:jc w:val="both"/>
        <w:outlineLvl w:val="0"/>
        <w:rPr>
          <w:rFonts w:ascii="Times New Roman" w:hAnsi="Times New Roman" w:cs="Times New Roman"/>
          <w:b/>
          <w:bCs/>
          <w:sz w:val="30"/>
          <w:szCs w:val="30"/>
          <w:lang w:val="vi-VN"/>
        </w:rPr>
      </w:pPr>
      <w:bookmarkStart w:id="38" w:name="_Toc232546476"/>
      <w:r>
        <w:rPr>
          <w:rFonts w:ascii="Times New Roman" w:hAnsi="Times New Roman" w:cs="Times New Roman"/>
          <w:b/>
          <w:bCs/>
          <w:sz w:val="30"/>
          <w:szCs w:val="30"/>
          <w:lang w:val="vi-VN"/>
        </w:rPr>
        <w:t>CHƯƠNG 3. PHƯƠNG PHÁP ĐỀ XUẤT</w:t>
      </w:r>
      <w:bookmarkEnd w:id="38"/>
    </w:p>
    <w:p w14:paraId="4C2CCC4F">
      <w:pPr>
        <w:spacing w:before="120" w:after="120" w:line="240" w:lineRule="auto"/>
        <w:jc w:val="both"/>
        <w:outlineLvl w:val="1"/>
        <w:rPr>
          <w:rFonts w:ascii="Times New Roman" w:hAnsi="Times New Roman" w:cs="Times New Roman"/>
          <w:b/>
          <w:bCs/>
          <w:sz w:val="26"/>
          <w:lang w:val="vi-VN"/>
        </w:rPr>
      </w:pPr>
      <w:bookmarkStart w:id="39" w:name="_Toc232546477"/>
      <w:r>
        <w:rPr>
          <w:rFonts w:ascii="Times New Roman" w:hAnsi="Times New Roman" w:cs="Times New Roman"/>
          <w:b/>
          <w:bCs/>
          <w:sz w:val="26"/>
          <w:lang w:val="vi-VN"/>
        </w:rPr>
        <w:t xml:space="preserve">3.1. HẠN CHẾ CỦA BƯỚC XÁC ĐỊNH </w:t>
      </w:r>
      <m:oMath>
        <m:r>
          <m:rPr>
            <m:nor/>
            <m:sty m:val="bi"/>
          </m:rPr>
          <w:rPr>
            <w:rFonts w:ascii="Times New Roman" w:hAnsi="Times New Roman" w:cs="Times New Roman"/>
            <w:b/>
            <w:bCs/>
            <w:i/>
            <w:sz w:val="26"/>
            <w:lang w:val="vi-VN"/>
          </w:rPr>
          <m:t>δ</m:t>
        </m:r>
      </m:oMath>
      <w:r>
        <w:rPr>
          <w:rFonts w:ascii="Times New Roman" w:hAnsi="Times New Roman" w:cs="Times New Roman"/>
          <w:b/>
          <w:bCs/>
          <w:sz w:val="26"/>
          <w:lang w:val="vi-VN"/>
        </w:rPr>
        <w:t xml:space="preserve"> TRONG CSDPPO</w:t>
      </w:r>
      <w:bookmarkEnd w:id="39"/>
    </w:p>
    <w:p w14:paraId="6DA6CB56">
      <w:pPr>
        <w:spacing w:before="120" w:after="120" w:line="240" w:lineRule="auto"/>
        <w:jc w:val="both"/>
        <w:outlineLvl w:val="2"/>
        <w:rPr>
          <w:rFonts w:ascii="Times New Roman" w:hAnsi="Times New Roman" w:cs="Times New Roman" w:eastAsiaTheme="minorEastAsia"/>
          <w:b/>
          <w:bCs/>
          <w:sz w:val="26"/>
        </w:rPr>
      </w:pPr>
      <w:bookmarkStart w:id="40" w:name="_Toc232546478"/>
      <w:r>
        <w:rPr>
          <w:rFonts w:ascii="Times New Roman" w:hAnsi="Times New Roman" w:cs="Times New Roman"/>
          <w:b/>
          <w:bCs/>
          <w:sz w:val="26"/>
          <w:lang w:val="vi-VN"/>
        </w:rPr>
        <w:t xml:space="preserve">3.1.1. Quá trình xác định khoảng cách </w:t>
      </w:r>
      <m:oMath>
        <m:r>
          <m:rPr>
            <m:nor/>
            <m:sty m:val="bi"/>
          </m:rPr>
          <w:rPr>
            <w:rFonts w:ascii="Times New Roman" w:hAnsi="Times New Roman" w:cs="Times New Roman"/>
            <w:b/>
            <w:bCs/>
            <w:i/>
            <w:sz w:val="26"/>
          </w:rPr>
          <m:t>δ</m:t>
        </m:r>
      </m:oMath>
      <w:bookmarkEnd w:id="40"/>
    </w:p>
    <w:p w14:paraId="32D39DE0">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Trong cấu</w:t>
      </w:r>
      <w:r>
        <w:rPr>
          <w:rFonts w:ascii="Times New Roman" w:hAnsi="Times New Roman" w:cs="Times New Roman" w:eastAsiaTheme="minorEastAsia"/>
          <w:sz w:val="26"/>
          <w:lang w:val="vi-VN"/>
        </w:rPr>
        <w:t xml:space="preserve"> trúc thuật toán của CSDPPO </w:t>
      </w:r>
      <w:r>
        <w:rPr>
          <w:rFonts w:ascii="Times New Roman" w:hAnsi="Times New Roman" w:cs="Times New Roman" w:eastAsiaTheme="minorEastAsia"/>
          <w:sz w:val="26"/>
          <w:lang w:val="vi-VN"/>
        </w:rPr>
        <w:fldChar w:fldCharType="begin"/>
      </w:r>
      <w:r>
        <w:rPr>
          <w:rFonts w:ascii="Times New Roman" w:hAnsi="Times New Roman" w:cs="Times New Roman" w:eastAsiaTheme="minorEastAsia"/>
          <w:sz w:val="26"/>
          <w:lang w:val="vi-VN"/>
        </w:rPr>
        <w:instrText xml:space="preserve"> ADDIN ZOTERO_ITEM CSL_CITATION {"citationID":"TuaIvzGt","properties":{"unsorted":false,"formattedCitation":"[14]","plainCitation":"[14]","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cs="Times New Roman" w:eastAsiaTheme="minorEastAsia"/>
          <w:sz w:val="26"/>
          <w:lang w:val="vi-VN"/>
        </w:rPr>
        <w:fldChar w:fldCharType="separate"/>
      </w:r>
      <w:r>
        <w:rPr>
          <w:rFonts w:ascii="Times New Roman" w:hAnsi="Times New Roman" w:cs="Times New Roman"/>
          <w:sz w:val="26"/>
          <w:lang w:val="vi-VN"/>
        </w:rPr>
        <w:t>[14]</w:t>
      </w:r>
      <w:r>
        <w:rPr>
          <w:rFonts w:ascii="Times New Roman" w:hAnsi="Times New Roman" w:cs="Times New Roman" w:eastAsiaTheme="minorEastAsia"/>
          <w:sz w:val="26"/>
          <w:lang w:val="vi-VN"/>
        </w:rPr>
        <w:fldChar w:fldCharType="end"/>
      </w:r>
      <w:r>
        <w:rPr>
          <w:rFonts w:ascii="Times New Roman" w:hAnsi="Times New Roman" w:cs="Times New Roman" w:eastAsiaTheme="minorEastAsia"/>
          <w:sz w:val="26"/>
          <w:lang w:val="vi-VN"/>
        </w:rPr>
        <w:t xml:space="preserve">, khi Entropy được sử dụng để tối ưu hóa tham số khoảng cách cắt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c</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và sau khi hoàn thành bước tính toán mật độ cục bộ </w:t>
      </w:r>
      <m:oMath>
        <m:r>
          <m:rPr>
            <m:nor/>
          </m:rPr>
          <w:rPr>
            <w:rFonts w:ascii="Times New Roman" w:hAnsi="Times New Roman" w:cs="Times New Roman" w:eastAsiaTheme="minorEastAsia"/>
            <w:i/>
            <w:sz w:val="26"/>
            <w:lang w:val="vi-VN"/>
          </w:rPr>
          <m:t>ρ</m:t>
        </m:r>
      </m:oMath>
      <w:r>
        <w:rPr>
          <w:rFonts w:ascii="Times New Roman" w:hAnsi="Times New Roman" w:cs="Times New Roman" w:eastAsiaTheme="minorEastAsia"/>
          <w:sz w:val="26"/>
          <w:lang w:val="vi-VN"/>
        </w:rPr>
        <w:t xml:space="preserve"> thông qua hàm Gaussian Kernel, hệ thống sẽ tiếp tục tiến hành xác định khoảng cách </w:t>
      </w:r>
      <m:oMath>
        <m:r>
          <m:rPr>
            <m:nor/>
          </m:rPr>
          <w:rPr>
            <w:rFonts w:ascii="Times New Roman" w:hAnsi="Times New Roman" w:cs="Times New Roman" w:eastAsiaTheme="minorEastAsia"/>
            <w:i/>
            <w:sz w:val="26"/>
            <w:lang w:val="vi-VN"/>
          </w:rPr>
          <m:t>δ</m:t>
        </m:r>
      </m:oMath>
      <w:r>
        <w:rPr>
          <w:rFonts w:ascii="Times New Roman" w:hAnsi="Times New Roman" w:cs="Times New Roman" w:eastAsiaTheme="minorEastAsia"/>
          <w:sz w:val="26"/>
          <w:lang w:val="vi-VN"/>
        </w:rPr>
        <w:t xml:space="preserve"> cho từng điểm dữ liệu.</w:t>
      </w:r>
    </w:p>
    <w:p w14:paraId="7B5C691F">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Về mặt bản chất, công thức tính </w:t>
      </w:r>
      <m:oMath>
        <m:r>
          <m:rPr>
            <m:nor/>
          </m:rPr>
          <w:rPr>
            <w:rFonts w:ascii="Times New Roman" w:hAnsi="Times New Roman" w:cs="Times New Roman" w:eastAsiaTheme="minorEastAsia"/>
            <w:i/>
            <w:sz w:val="26"/>
            <w:lang w:val="vi-VN"/>
          </w:rPr>
          <m:t>δ</m:t>
        </m:r>
      </m:oMath>
      <w:r>
        <w:rPr>
          <w:rFonts w:ascii="Times New Roman" w:hAnsi="Times New Roman" w:cs="Times New Roman" w:eastAsiaTheme="minorEastAsia"/>
          <w:sz w:val="26"/>
          <w:lang w:val="vi-VN"/>
        </w:rPr>
        <w:t xml:space="preserve"> được kế thừa từ nghiên cứu CFSFDP của Rodriguez và Laio </w:t>
      </w:r>
      <w:r>
        <w:rPr>
          <w:rFonts w:ascii="Times New Roman" w:hAnsi="Times New Roman" w:cs="Times New Roman" w:eastAsiaTheme="minorEastAsia"/>
          <w:sz w:val="26"/>
          <w:lang w:val="vi-VN"/>
        </w:rPr>
        <w:fldChar w:fldCharType="begin"/>
      </w:r>
      <w:r>
        <w:rPr>
          <w:rFonts w:ascii="Times New Roman" w:hAnsi="Times New Roman" w:cs="Times New Roman" w:eastAsiaTheme="minorEastAsia"/>
          <w:sz w:val="26"/>
          <w:lang w:val="vi-VN"/>
        </w:rPr>
        <w:instrText xml:space="preserve"> ADDIN ZOTERO_ITEM CSL_CITATION {"citationID":"YyWyG8vI","properties":{"unsorted":false,"formattedCitation":"[9]","plainCitation":"[9]","noteIndex":0},"citationItems":[{"id":5,"uris":["http://zotero.org/users/local/V9IfZRYu/items/TQF4UQE3"],"itemData":{"id":5,"type":"article-journal","abstract":"Discerning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eastAsiaTheme="minorEastAsia"/>
          <w:sz w:val="26"/>
          <w:lang w:val="vi-VN"/>
        </w:rPr>
        <w:fldChar w:fldCharType="separate"/>
      </w:r>
      <w:r>
        <w:rPr>
          <w:rFonts w:ascii="Times New Roman" w:hAnsi="Times New Roman" w:cs="Times New Roman"/>
          <w:sz w:val="26"/>
          <w:lang w:val="vi-VN"/>
        </w:rPr>
        <w:t>[9]</w:t>
      </w:r>
      <w:r>
        <w:rPr>
          <w:rFonts w:ascii="Times New Roman" w:hAnsi="Times New Roman" w:cs="Times New Roman" w:eastAsiaTheme="minorEastAsia"/>
          <w:sz w:val="26"/>
          <w:lang w:val="vi-VN"/>
        </w:rPr>
        <w:fldChar w:fldCharType="end"/>
      </w:r>
      <w:r>
        <w:rPr>
          <w:rFonts w:ascii="Times New Roman" w:hAnsi="Times New Roman" w:cs="Times New Roman" w:eastAsiaTheme="minorEastAsia"/>
          <w:sz w:val="26"/>
          <w:lang w:val="vi-VN"/>
        </w:rPr>
        <w:t xml:space="preserve">, giá trị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δ</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của một điểm dữ liệu </w:t>
      </w:r>
      <m:oMath>
        <m:r>
          <m:rPr>
            <m:nor/>
          </m:rPr>
          <w:rPr>
            <w:rFonts w:ascii="Times New Roman" w:hAnsi="Times New Roman" w:cs="Times New Roman" w:eastAsiaTheme="minorEastAsia"/>
            <w:i/>
            <w:sz w:val="26"/>
            <w:lang w:val="vi-VN"/>
          </w:rPr>
          <m:t>i</m:t>
        </m:r>
      </m:oMath>
      <w:r>
        <w:rPr>
          <w:rFonts w:ascii="Times New Roman" w:hAnsi="Times New Roman" w:cs="Times New Roman" w:eastAsiaTheme="minorEastAsia"/>
          <w:sz w:val="26"/>
          <w:lang w:val="vi-VN"/>
        </w:rPr>
        <w:t xml:space="preserve"> đại diện cho khoảng cách ngắn nhất giữa điểm đó và một điểm </w:t>
      </w:r>
      <m:oMath>
        <m:r>
          <m:rPr>
            <m:nor/>
          </m:rPr>
          <w:rPr>
            <w:rFonts w:ascii="Times New Roman" w:hAnsi="Times New Roman" w:cs="Times New Roman" w:eastAsiaTheme="minorEastAsia"/>
            <w:i/>
            <w:sz w:val="26"/>
            <w:lang w:val="vi-VN"/>
          </w:rPr>
          <m:t>j</m:t>
        </m:r>
      </m:oMath>
      <w:r>
        <w:rPr>
          <w:rFonts w:ascii="Times New Roman" w:hAnsi="Times New Roman" w:cs="Times New Roman" w:eastAsiaTheme="minorEastAsia"/>
          <w:sz w:val="26"/>
          <w:lang w:val="vi-VN"/>
        </w:rPr>
        <w:t xml:space="preserve"> bất kỳ trong tập dữ liệu sao cho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ρ</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j</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&gt;</m:t>
        </m:r>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ρ</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w:t>
      </w:r>
    </w:p>
    <w:p w14:paraId="2339C6CB">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Đối với điểm có giá trị mật độ cục bộ lớn nhất, vì không có điểm nào có mật độ cao hơn nó, giá trị </w:t>
      </w:r>
      <m:oMath>
        <m:r>
          <m:rPr>
            <m:nor/>
          </m:rPr>
          <w:rPr>
            <w:rFonts w:ascii="Times New Roman" w:hAnsi="Times New Roman" w:cs="Times New Roman" w:eastAsiaTheme="minorEastAsia"/>
            <w:i/>
            <w:sz w:val="26"/>
            <w:lang w:val="vi-VN"/>
          </w:rPr>
          <m:t>δ</m:t>
        </m:r>
      </m:oMath>
      <w:r>
        <w:rPr>
          <w:rFonts w:ascii="Times New Roman" w:hAnsi="Times New Roman" w:cs="Times New Roman" w:eastAsiaTheme="minorEastAsia"/>
          <w:sz w:val="26"/>
          <w:lang w:val="vi-VN"/>
        </w:rPr>
        <w:t xml:space="preserve"> của nó sẽ được gán bằng khoảng cách lớn nhất giữa nó với các điểm khác trong tập dữ liệu:</w:t>
      </w:r>
    </w:p>
    <w:p w14:paraId="7A8C2F63">
      <w:p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Thông thường, quy trình tìm kiếm ứng viên sẽ được triển khai theo hai hướng với hai luồng xử lý khác nhau như sau:</w:t>
      </w:r>
    </w:p>
    <w:p w14:paraId="6F02DA67">
      <w:pPr>
        <w:pStyle w:val="45"/>
        <w:numPr>
          <w:ilvl w:val="0"/>
          <w:numId w:val="23"/>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Duyệt tuyến tính: thuật toán thực hiện hai vòng lặp liên tiếp, tại mỗi điểm, thuật toán kiểm tra mật độ các điểm khác có thỏa mãn điều kiện hay không. Nếu thỏa, giá trị khoảng cách sẽ được đưa vào để so sánh nhằm xác định </w:t>
      </w:r>
      <m:oMath>
        <m:r>
          <m:rPr/>
          <w:rPr>
            <w:rFonts w:ascii="Cambria Math" w:hAnsi="Cambria Math" w:cs="Times New Roman" w:eastAsiaTheme="minorEastAsia"/>
            <w:sz w:val="26"/>
            <w:lang w:val="vi-VN"/>
          </w:rPr>
          <m:t>δ</m:t>
        </m:r>
      </m:oMath>
      <w:r>
        <w:rPr>
          <w:rFonts w:ascii="Times New Roman" w:hAnsi="Times New Roman" w:cs="Times New Roman" w:eastAsiaTheme="minorEastAsia"/>
          <w:sz w:val="26"/>
          <w:lang w:val="vi-VN"/>
        </w:rPr>
        <w:t>.</w:t>
      </w:r>
    </w:p>
    <w:p w14:paraId="5B81A1EB">
      <w:pPr>
        <w:pStyle w:val="45"/>
        <w:numPr>
          <w:ilvl w:val="0"/>
          <w:numId w:val="23"/>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Sắp xếp mảng chỉ số: thuật toán tiến hành sắp xếp các điểm theo mật độ giảm dần, các điểm đứng trước có mật độ cao hơn các điểm đứng sau. Và khi đó, để tính khoảng cách </w:t>
      </w:r>
      <m:oMath>
        <m:r>
          <m:rPr>
            <m:nor/>
          </m:rPr>
          <w:rPr>
            <w:rFonts w:ascii="Times New Roman" w:hAnsi="Times New Roman" w:cs="Times New Roman" w:eastAsiaTheme="minorEastAsia"/>
            <w:i/>
            <w:sz w:val="26"/>
            <w:lang w:val="vi-VN"/>
          </w:rPr>
          <m:t>δ</m:t>
        </m:r>
      </m:oMath>
      <w:r>
        <w:rPr>
          <w:rFonts w:ascii="Times New Roman" w:hAnsi="Times New Roman" w:cs="Times New Roman" w:eastAsiaTheme="minorEastAsia"/>
          <w:sz w:val="26"/>
          <w:lang w:val="vi-VN"/>
        </w:rPr>
        <w:t xml:space="preserve"> cho một điểm nằm ở vị trí thứ </w:t>
      </w:r>
      <m:oMath>
        <m:r>
          <m:rPr>
            <m:nor/>
          </m:rPr>
          <w:rPr>
            <w:rFonts w:ascii="Times New Roman" w:hAnsi="Times New Roman" w:cs="Times New Roman" w:eastAsiaTheme="minorEastAsia"/>
            <w:i/>
            <w:sz w:val="26"/>
            <w:lang w:val="vi-VN"/>
          </w:rPr>
          <m:t>k</m:t>
        </m:r>
      </m:oMath>
      <w:r>
        <w:rPr>
          <w:rFonts w:ascii="Times New Roman" w:hAnsi="Times New Roman" w:cs="Times New Roman" w:eastAsiaTheme="minorEastAsia"/>
          <w:sz w:val="26"/>
          <w:lang w:val="vi-VN"/>
        </w:rPr>
        <w:t xml:space="preserve"> trong mảng, thuật toán chỉ cần thực hiện tìm kiếm đảo ngược lên phía trước (từ vị trí </w:t>
      </w:r>
      <m:oMath>
        <m:r>
          <m:rPr>
            <m:nor/>
          </m:rPr>
          <w:rPr>
            <w:rFonts w:ascii="Times New Roman" w:hAnsi="Times New Roman" w:cs="Times New Roman" w:eastAsiaTheme="minorEastAsia"/>
            <w:i/>
            <w:sz w:val="26"/>
            <w:lang w:val="vi-VN"/>
          </w:rPr>
          <m:t>k</m:t>
        </m:r>
        <m:r>
          <m:rPr>
            <m:nor/>
            <m:sty m:val="p"/>
          </m:rPr>
          <w:rPr>
            <w:rFonts w:ascii="Times New Roman" w:hAnsi="Times New Roman" w:cs="Times New Roman" w:eastAsiaTheme="minorEastAsia"/>
            <w:sz w:val="26"/>
            <w:lang w:val="vi-VN"/>
          </w:rPr>
          <m:t>-1</m:t>
        </m:r>
      </m:oMath>
      <w:r>
        <w:rPr>
          <w:rFonts w:ascii="Times New Roman" w:hAnsi="Times New Roman" w:cs="Times New Roman" w:eastAsiaTheme="minorEastAsia"/>
          <w:sz w:val="26"/>
          <w:lang w:val="vi-VN"/>
        </w:rPr>
        <w:t xml:space="preserve"> về vị trí 0) để tìm điểm gần nhất.</w:t>
      </w:r>
    </w:p>
    <w:p w14:paraId="172DA1FE">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Kết quả của quá trình này là cặp tham số </w:t>
      </w:r>
      <m:oMath>
        <m:d>
          <m:dPr>
            <m:ctrlPr>
              <w:rPr>
                <w:rFonts w:ascii="Cambria Math" w:hAnsi="Cambria Math" w:cs="Times New Roman" w:eastAsiaTheme="minorEastAsia"/>
                <w:i/>
                <w:sz w:val="26"/>
                <w:lang w:val="vi-VN"/>
              </w:rPr>
            </m:ctrlPr>
          </m:dPr>
          <m:e>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ρ</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m:t>
            </m:r>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δ</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ctrlPr>
              <w:rPr>
                <w:rFonts w:ascii="Cambria Math" w:hAnsi="Cambria Math" w:cs="Times New Roman" w:eastAsiaTheme="minorEastAsia"/>
                <w:i/>
                <w:sz w:val="26"/>
                <w:lang w:val="vi-VN"/>
              </w:rPr>
            </m:ctrlPr>
          </m:e>
        </m:d>
      </m:oMath>
      <w:r>
        <w:rPr>
          <w:rFonts w:ascii="Times New Roman" w:hAnsi="Times New Roman" w:cs="Times New Roman" w:eastAsiaTheme="minorEastAsia"/>
          <w:sz w:val="26"/>
          <w:lang w:val="vi-VN"/>
        </w:rPr>
        <w:t xml:space="preserve"> cho từng điểm dữ liệu, phục vụ cho việc xây dựng và biểu diễn các điểm trên đồ thị quyết định (Decision Graph).</w:t>
      </w:r>
    </w:p>
    <w:p w14:paraId="4CAC5D26">
      <w:pPr>
        <w:spacing w:before="120" w:after="120" w:line="276" w:lineRule="auto"/>
        <w:jc w:val="both"/>
        <w:outlineLvl w:val="2"/>
        <w:rPr>
          <w:rFonts w:ascii="Times New Roman" w:hAnsi="Times New Roman" w:cs="Times New Roman"/>
          <w:b/>
          <w:bCs/>
          <w:sz w:val="26"/>
          <w:lang w:val="vi-VN"/>
        </w:rPr>
      </w:pPr>
      <w:bookmarkStart w:id="41" w:name="_Toc232546479"/>
      <w:r>
        <w:rPr>
          <w:rFonts w:ascii="Times New Roman" w:hAnsi="Times New Roman" w:cs="Times New Roman"/>
          <w:b/>
          <w:bCs/>
          <w:sz w:val="26"/>
          <w:lang w:val="vi-VN"/>
        </w:rPr>
        <w:t>3.1.2. Hạn chế về chi phí tính toán</w:t>
      </w:r>
      <w:bookmarkEnd w:id="41"/>
    </w:p>
    <w:p w14:paraId="0B7E4669">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sz w:val="26"/>
          <w:lang w:val="vi-VN"/>
        </w:rPr>
        <w:t xml:space="preserve">Mặc dù CSDPPO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Nw4ELdnl","properties":{"unsorted":false,"formattedCitation":"[14]","plainCitation":"[14]","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[14]</w:t>
      </w:r>
      <w:r>
        <w:rPr>
          <w:rFonts w:ascii="Times New Roman" w:hAnsi="Times New Roman" w:cs="Times New Roman"/>
          <w:sz w:val="26"/>
          <w:lang w:val="vi-VN"/>
        </w:rPr>
        <w:fldChar w:fldCharType="end"/>
      </w:r>
      <w:r>
        <w:rPr>
          <w:rFonts w:ascii="Times New Roman" w:hAnsi="Times New Roman" w:cs="Times New Roman"/>
          <w:sz w:val="26"/>
          <w:lang w:val="vi-VN"/>
        </w:rPr>
        <w:t xml:space="preserve"> đem lại cải tiến quan trọng trong việc tự động hóa việc tìm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thông qua phân bố Entropy, bước xác định khoảng cách </w:t>
      </w:r>
      <m:oMath>
        <m:r>
          <m:rPr>
            <m:nor/>
          </m:rPr>
          <w:rPr>
            <w:rFonts w:ascii="Times New Roman" w:hAnsi="Times New Roman" w:cs="Times New Roman" w:eastAsiaTheme="minorEastAsia"/>
            <w:i/>
            <w:sz w:val="26"/>
            <w:lang w:val="vi-VN"/>
          </w:rPr>
          <m:t>δ</m:t>
        </m:r>
      </m:oMath>
      <w:r>
        <w:rPr>
          <w:rFonts w:ascii="Times New Roman" w:hAnsi="Times New Roman" w:cs="Times New Roman" w:eastAsiaTheme="minorEastAsia"/>
          <w:sz w:val="26"/>
          <w:lang w:val="vi-VN"/>
        </w:rPr>
        <w:t xml:space="preserve"> cốt lõi vẫn giữ nguyên cơ chế duyệt giống với thuật toán gốc CFSFDP </w:t>
      </w:r>
      <w:r>
        <w:rPr>
          <w:rFonts w:ascii="Times New Roman" w:hAnsi="Times New Roman" w:cs="Times New Roman" w:eastAsiaTheme="minorEastAsia"/>
          <w:sz w:val="26"/>
          <w:lang w:val="vi-VN"/>
        </w:rPr>
        <w:fldChar w:fldCharType="begin"/>
      </w:r>
      <w:r>
        <w:rPr>
          <w:rFonts w:ascii="Times New Roman" w:hAnsi="Times New Roman" w:cs="Times New Roman" w:eastAsiaTheme="minorEastAsia"/>
          <w:sz w:val="26"/>
          <w:lang w:val="vi-VN"/>
        </w:rPr>
        <w:instrText xml:space="preserve"> ADDIN ZOTERO_ITEM CSL_CITATION {"citationID":"X9acWWae","properties":{"unsorted":false,"formattedCitation":"[9]","plainCitation":"[9]","noteIndex":0},"citationItems":[{"id":5,"uris":["http://zotero.org/users/local/V9IfZRYu/items/TQF4UQE3"],"itemData":{"id":5,"type":"article-journal","abstract":"Discerning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eastAsiaTheme="minorEastAsia"/>
          <w:sz w:val="26"/>
          <w:lang w:val="vi-VN"/>
        </w:rPr>
        <w:fldChar w:fldCharType="separate"/>
      </w:r>
      <w:r>
        <w:rPr>
          <w:rFonts w:ascii="Times New Roman" w:hAnsi="Times New Roman" w:cs="Times New Roman"/>
          <w:sz w:val="26"/>
          <w:lang w:val="vi-VN"/>
        </w:rPr>
        <w:t>[9]</w:t>
      </w:r>
      <w:r>
        <w:rPr>
          <w:rFonts w:ascii="Times New Roman" w:hAnsi="Times New Roman" w:cs="Times New Roman" w:eastAsiaTheme="minorEastAsia"/>
          <w:sz w:val="26"/>
          <w:lang w:val="vi-VN"/>
        </w:rPr>
        <w:fldChar w:fldCharType="end"/>
      </w:r>
      <w:r>
        <w:rPr>
          <w:rFonts w:ascii="Times New Roman" w:hAnsi="Times New Roman" w:cs="Times New Roman" w:eastAsiaTheme="minorEastAsia"/>
          <w:sz w:val="26"/>
          <w:lang w:val="vi-VN"/>
        </w:rPr>
        <w:t>. Cơ chế này bộc lộ những hạn chế nghiêm trọng về chi phí vận hành và hiệu năng tính toán khi được triển khai thực tế trên các tập dữ liệu.</w:t>
      </w:r>
    </w:p>
    <w:p w14:paraId="065FE830">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Số lượng cặp điểm cần phải duyệt và so sánh điều kiện tăng trưởng theo hàm bậc hai của số lượng phần tử. Ngay cả khi sử dụng phương pháp sắp xếp các điểm theo thứ tự giảm dần mật độ như đã nêu ở 3.1.1, số lượng phép so sánh giá trị khoảng cách để cập nhật biến </w:t>
      </w:r>
      <m:oMath>
        <m:r>
          <m:rPr/>
          <w:rPr>
            <w:rFonts w:ascii="Cambria Math" w:hAnsi="Cambria Math" w:cs="Times New Roman" w:eastAsiaTheme="minorEastAsia"/>
            <w:sz w:val="26"/>
            <w:lang w:val="vi-VN"/>
          </w:rPr>
          <m:t>best</m:t>
        </m:r>
      </m:oMath>
      <w:r>
        <w:rPr>
          <w:rFonts w:ascii="Times New Roman" w:hAnsi="Times New Roman" w:cs="Times New Roman" w:eastAsiaTheme="minorEastAsia"/>
          <w:sz w:val="26"/>
          <w:lang w:val="vi-VN"/>
        </w:rPr>
        <w:t xml:space="preserve"> (biến tìm nghiệm </w:t>
      </w:r>
      <m:oMath>
        <m:r>
          <m:rPr/>
          <w:rPr>
            <w:rFonts w:ascii="Cambria Math" w:hAnsi="Cambria Math" w:cs="Times New Roman" w:eastAsiaTheme="minorEastAsia"/>
            <w:sz w:val="26"/>
            <w:lang w:val="vi-VN"/>
          </w:rPr>
          <m:t>δ</m:t>
        </m:r>
      </m:oMath>
      <w:r>
        <w:rPr>
          <w:rFonts w:ascii="Times New Roman" w:hAnsi="Times New Roman" w:cs="Times New Roman" w:eastAsiaTheme="minorEastAsia"/>
          <w:sz w:val="26"/>
          <w:lang w:val="vi-VN"/>
        </w:rPr>
        <w:t xml:space="preserve">) ở trường hợp trung bình vẫn tiệm cận độ phức tạp </w:t>
      </w:r>
      <m:oMath>
        <m:r>
          <m:rPr/>
          <w:rPr>
            <w:rFonts w:ascii="Cambria Math" w:hAnsi="Cambria Math" w:cs="Times New Roman" w:eastAsiaTheme="minorEastAsia"/>
            <w:sz w:val="26"/>
            <w:lang w:val="vi-VN"/>
          </w:rPr>
          <m:t>O</m:t>
        </m:r>
        <m:r>
          <m:rPr/>
          <w:rPr>
            <w:rFonts w:ascii="Cambria Math" w:hAnsi="Cambria Math" w:cs="Times New Roman" w:eastAsiaTheme="minorEastAsia"/>
            <w:sz w:val="26"/>
          </w:rPr>
          <m:t>(</m:t>
        </m:r>
        <m:sSup>
          <m:sSupPr>
            <m:ctrlPr>
              <w:rPr>
                <w:rFonts w:ascii="Cambria Math" w:hAnsi="Cambria Math" w:cs="Times New Roman" w:eastAsiaTheme="minorEastAsia"/>
                <w:i/>
                <w:sz w:val="26"/>
              </w:rPr>
            </m:ctrlPr>
          </m:sSupPr>
          <m:e>
            <m:r>
              <m:rPr/>
              <w:rPr>
                <w:rFonts w:ascii="Cambria Math" w:hAnsi="Cambria Math" w:cs="Times New Roman" w:eastAsiaTheme="minorEastAsia"/>
                <w:sz w:val="26"/>
              </w:rPr>
              <m:t>N</m:t>
            </m:r>
            <m:ctrlPr>
              <w:rPr>
                <w:rFonts w:ascii="Cambria Math" w:hAnsi="Cambria Math" w:cs="Times New Roman" w:eastAsiaTheme="minorEastAsia"/>
                <w:i/>
                <w:sz w:val="26"/>
              </w:rPr>
            </m:ctrlPr>
          </m:e>
          <m:sup>
            <m:r>
              <m:rPr/>
              <w:rPr>
                <w:rFonts w:ascii="Cambria Math" w:hAnsi="Cambria Math" w:cs="Times New Roman" w:eastAsiaTheme="minorEastAsia"/>
                <w:sz w:val="26"/>
              </w:rPr>
              <m:t>2</m:t>
            </m:r>
            <m:ctrlPr>
              <w:rPr>
                <w:rFonts w:ascii="Cambria Math" w:hAnsi="Cambria Math" w:cs="Times New Roman" w:eastAsiaTheme="minorEastAsia"/>
                <w:i/>
                <w:sz w:val="26"/>
              </w:rPr>
            </m:ctrlPr>
          </m:sup>
        </m:sSup>
        <m:r>
          <m:rPr/>
          <w:rPr>
            <w:rFonts w:ascii="Cambria Math" w:hAnsi="Cambria Math" w:cs="Times New Roman" w:eastAsiaTheme="minorEastAsia"/>
            <w:sz w:val="26"/>
          </w:rPr>
          <m:t>)</m:t>
        </m:r>
      </m:oMath>
      <w:r>
        <w:rPr>
          <w:rFonts w:ascii="Times New Roman" w:hAnsi="Times New Roman" w:cs="Times New Roman" w:eastAsiaTheme="minorEastAsia"/>
          <w:sz w:val="26"/>
          <w:lang w:val="vi-VN"/>
        </w:rPr>
        <w:t xml:space="preserve">. Đối với các điểm dữ liệu nằm ở phân vùng có mật độ cục bộ thấp, tức là các điểm nằm cuối danh sách có số lượng ứng viên cần so sánh là cực kỳ lớn. Thuật toán bắt buộc phải thực hiện quét tuyến tính ngược với số lượng phép so sánh điều kiện tăng dần theo cấp số cộng sau mỗi vòng lặp. </w:t>
      </w:r>
      <w:r>
        <w:rPr>
          <w:rFonts w:ascii="Times New Roman" w:hAnsi="Times New Roman" w:cs="Times New Roman" w:eastAsiaTheme="minorEastAsia"/>
          <w:spacing w:val="2"/>
          <w:sz w:val="26"/>
          <w:lang w:val="vi-VN"/>
        </w:rPr>
        <w:t>Sơ đồ Hình 3.1 mô tả quá trình quét tuyến tính ngược của mô hình CSDPPO truyền thống:</w:t>
      </w:r>
    </w:p>
    <w:p w14:paraId="285B3C33">
      <w:pPr>
        <w:spacing w:before="120" w:after="0" w:line="276" w:lineRule="auto"/>
        <w:ind w:firstLine="720"/>
        <w:jc w:val="both"/>
        <w:rPr>
          <w:rFonts w:ascii="Times New Roman" w:hAnsi="Times New Roman" w:cs="Times New Roman" w:eastAsiaTheme="minorEastAsia"/>
          <w:sz w:val="26"/>
          <w:lang w:val="vi-VN"/>
        </w:rPr>
      </w:pPr>
    </w:p>
    <w:p w14:paraId="4F21444C">
      <w:pPr>
        <w:spacing w:before="120" w:after="120" w:line="276" w:lineRule="auto"/>
        <w:jc w:val="center"/>
        <w:rPr>
          <w:rFonts w:ascii="Times New Roman" w:hAnsi="Times New Roman" w:cs="Times New Roman" w:eastAsiaTheme="minorEastAsia"/>
          <w:sz w:val="26"/>
          <w:lang w:val="vi-VN"/>
        </w:rPr>
      </w:pPr>
      <w:r>
        <w:rPr>
          <w:rFonts w:ascii="Times New Roman" w:hAnsi="Times New Roman" w:cs="Times New Roman" w:eastAsiaTheme="minorEastAsia"/>
          <w:sz w:val="26"/>
        </w:rPr>
        <w:drawing>
          <wp:inline distT="0" distB="0" distL="0" distR="0">
            <wp:extent cx="2230755" cy="2057400"/>
            <wp:effectExtent l="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9"/>
                    <a:stretch>
                      <a:fillRect/>
                    </a:stretch>
                  </pic:blipFill>
                  <pic:spPr>
                    <a:xfrm>
                      <a:off x="0" y="0"/>
                      <a:ext cx="2231136" cy="2057400"/>
                    </a:xfrm>
                    <a:prstGeom prst="rect">
                      <a:avLst/>
                    </a:prstGeom>
                  </pic:spPr>
                </pic:pic>
              </a:graphicData>
            </a:graphic>
          </wp:inline>
        </w:drawing>
      </w:r>
    </w:p>
    <w:p w14:paraId="4A45F44C">
      <w:pPr>
        <w:pStyle w:val="63"/>
        <w:spacing w:after="0" w:line="276" w:lineRule="auto"/>
      </w:pPr>
      <w:bookmarkStart w:id="42" w:name="_Toc232546321"/>
      <w:r>
        <w:t>Hình 3.1. Minh họa dòng thác mật độ giảm dần</w:t>
      </w:r>
      <w:bookmarkEnd w:id="42"/>
    </w:p>
    <w:p w14:paraId="78B9D588">
      <w:pPr>
        <w:spacing w:before="120" w:after="0" w:line="276" w:lineRule="auto"/>
        <w:rPr>
          <w:rFonts w:ascii="Times New Roman" w:hAnsi="Times New Roman" w:cs="Times New Roman" w:eastAsiaTheme="minorEastAsia"/>
          <w:sz w:val="26"/>
        </w:rPr>
      </w:pPr>
      <w:r>
        <w:rPr>
          <w:rFonts w:ascii="Times New Roman" w:hAnsi="Times New Roman" w:cs="Times New Roman" w:eastAsiaTheme="minorEastAsia"/>
          <w:sz w:val="26"/>
          <w:lang w:val="vi-VN"/>
        </w:rPr>
        <w:t>Hình 3.1 cho thấy với các điểm nằm ở cuối danh sách như D, để tìm điểm có mật độ cao hơn gần nhất cần phải đi lên thác để so sánh với các điểm có mật độ cao hơn nó (A, B, C).</w:t>
      </w:r>
    </w:p>
    <w:p w14:paraId="0C41BF04">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Khi kích thước của tập dữ liệu </w:t>
      </w:r>
      <m:oMath>
        <m:r>
          <m:rPr>
            <m:nor/>
          </m:rPr>
          <w:rPr>
            <w:rFonts w:ascii="Times New Roman" w:hAnsi="Times New Roman" w:cs="Times New Roman" w:eastAsiaTheme="minorEastAsia"/>
            <w:i/>
            <w:sz w:val="26"/>
            <w:lang w:val="vi-VN"/>
          </w:rPr>
          <m:t>N</m:t>
        </m:r>
      </m:oMath>
      <w:r>
        <w:rPr>
          <w:rFonts w:ascii="Times New Roman" w:hAnsi="Times New Roman" w:cs="Times New Roman" w:eastAsiaTheme="minorEastAsia"/>
          <w:sz w:val="26"/>
          <w:lang w:val="vi-VN"/>
        </w:rPr>
        <w:t xml:space="preserve"> đạt đến quy mô lớn lên đến hàng chục nghìn, chi phí thời gian dành riêng cho các vòng lặp so sánh lồng nhau này tăng theo hàm bậc hai. Việc phải duyệt qua cả những vùng không gian dữ liệu quá xa xôi, nơi chắc chắn không thể chứa điểm có nghiệm tốt hơn hiện tại là không cần thiết.</w:t>
      </w:r>
    </w:p>
    <w:p w14:paraId="5149B2A0">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Chính vì vậy, bước xác định </w:t>
      </w:r>
      <m:oMath>
        <m:r>
          <m:rPr>
            <m:nor/>
          </m:rPr>
          <w:rPr>
            <w:rFonts w:ascii="Times New Roman" w:hAnsi="Times New Roman" w:cs="Times New Roman" w:eastAsiaTheme="minorEastAsia"/>
            <w:i/>
            <w:sz w:val="26"/>
            <w:lang w:val="vi-VN"/>
          </w:rPr>
          <m:t>δ</m:t>
        </m:r>
      </m:oMath>
      <w:r>
        <w:rPr>
          <w:rFonts w:ascii="Times New Roman" w:hAnsi="Times New Roman" w:cs="Times New Roman" w:eastAsiaTheme="minorEastAsia"/>
          <w:sz w:val="26"/>
          <w:lang w:val="vi-VN"/>
        </w:rPr>
        <w:t xml:space="preserve"> theo cơ chế tìm kiếm hiện tại của CSDPPO </w:t>
      </w:r>
      <w:r>
        <w:rPr>
          <w:rFonts w:ascii="Times New Roman" w:hAnsi="Times New Roman" w:cs="Times New Roman" w:eastAsiaTheme="minorEastAsia"/>
          <w:sz w:val="26"/>
          <w:lang w:val="vi-VN"/>
        </w:rPr>
        <w:fldChar w:fldCharType="begin"/>
      </w:r>
      <w:r>
        <w:rPr>
          <w:rFonts w:ascii="Times New Roman" w:hAnsi="Times New Roman" w:cs="Times New Roman" w:eastAsiaTheme="minorEastAsia"/>
          <w:sz w:val="26"/>
          <w:lang w:val="vi-VN"/>
        </w:rPr>
        <w:instrText xml:space="preserve"> ADDIN ZOTERO_ITEM CSL_CITATION {"citationID":"AYxdHEVI","properties":{"unsorted":false,"formattedCitation":"[14]","plainCitation":"[14]","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cs="Times New Roman" w:eastAsiaTheme="minorEastAsia"/>
          <w:sz w:val="26"/>
          <w:lang w:val="vi-VN"/>
        </w:rPr>
        <w:fldChar w:fldCharType="separate"/>
      </w:r>
      <w:r>
        <w:rPr>
          <w:rFonts w:ascii="Times New Roman" w:hAnsi="Times New Roman" w:cs="Times New Roman"/>
          <w:sz w:val="26"/>
          <w:lang w:val="vi-VN"/>
        </w:rPr>
        <w:t>[14]</w:t>
      </w:r>
      <w:r>
        <w:rPr>
          <w:rFonts w:ascii="Times New Roman" w:hAnsi="Times New Roman" w:cs="Times New Roman" w:eastAsiaTheme="minorEastAsia"/>
          <w:sz w:val="26"/>
          <w:lang w:val="vi-VN"/>
        </w:rPr>
        <w:fldChar w:fldCharType="end"/>
      </w:r>
      <w:r>
        <w:rPr>
          <w:rFonts w:ascii="Times New Roman" w:hAnsi="Times New Roman" w:cs="Times New Roman" w:eastAsiaTheme="minorEastAsia"/>
          <w:sz w:val="26"/>
          <w:lang w:val="vi-VN"/>
        </w:rPr>
        <w:t xml:space="preserve"> đóng vai trò là tác nhân chính làm giảm hiệu năng tổng thể của hệ thống, làm cho thuật toán không có khả năng đáp ứng tốt các bài toán phân cụm ở quy mô lớn hơn. Đây là lý do, động lực để đề tài này được đề xuất phương pháp phân hoạch và cắt tỉa PGD ở các mục tiếp theo.</w:t>
      </w:r>
    </w:p>
    <w:p w14:paraId="13568A7B">
      <w:pPr>
        <w:spacing w:before="120" w:after="120" w:line="276" w:lineRule="auto"/>
        <w:jc w:val="both"/>
        <w:outlineLvl w:val="1"/>
        <w:rPr>
          <w:rFonts w:ascii="Times New Roman" w:hAnsi="Times New Roman" w:cs="Times New Roman"/>
          <w:b/>
          <w:bCs/>
          <w:sz w:val="26"/>
          <w:lang w:val="vi-VN"/>
        </w:rPr>
      </w:pPr>
      <w:bookmarkStart w:id="43" w:name="_Toc232546480"/>
      <w:r>
        <w:rPr>
          <w:rFonts w:ascii="Times New Roman" w:hAnsi="Times New Roman" w:cs="Times New Roman"/>
          <w:b/>
          <w:bCs/>
          <w:sz w:val="26"/>
          <w:lang w:val="vi-VN"/>
        </w:rPr>
        <w:t>3.2. PHƯƠNG PHÁP PGD ĐỀ XUẤT</w:t>
      </w:r>
      <w:bookmarkEnd w:id="43"/>
    </w:p>
    <w:p w14:paraId="7A0B48CD">
      <w:pPr>
        <w:spacing w:before="120" w:after="120" w:line="276" w:lineRule="auto"/>
        <w:jc w:val="both"/>
        <w:outlineLvl w:val="2"/>
        <w:rPr>
          <w:rFonts w:ascii="Times New Roman" w:hAnsi="Times New Roman" w:cs="Times New Roman"/>
          <w:b/>
          <w:bCs/>
          <w:sz w:val="26"/>
          <w:lang w:val="vi-VN"/>
        </w:rPr>
      </w:pPr>
      <w:bookmarkStart w:id="44" w:name="_Toc232546481"/>
      <w:r>
        <w:rPr>
          <w:rFonts w:ascii="Times New Roman" w:hAnsi="Times New Roman" w:cs="Times New Roman"/>
          <w:b/>
          <w:bCs/>
          <w:sz w:val="26"/>
          <w:lang w:val="vi-VN"/>
        </w:rPr>
        <w:t>3.2.1. Ý tưởng của phương pháp PGD</w:t>
      </w:r>
      <w:bookmarkEnd w:id="44"/>
    </w:p>
    <w:p w14:paraId="1DF4E28D">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sz w:val="26"/>
          <w:lang w:val="vi-VN"/>
        </w:rPr>
        <w:t xml:space="preserve">Để giải quyết hạn chế về mặt thời gian của bước tính </w:t>
      </w:r>
      <m:oMath>
        <m:r>
          <m:rPr>
            <m:nor/>
          </m:rPr>
          <w:rPr>
            <w:rFonts w:ascii="Times New Roman" w:hAnsi="Times New Roman" w:cs="Times New Roman"/>
            <w:i/>
            <w:sz w:val="26"/>
            <w:lang w:val="vi-VN"/>
          </w:rPr>
          <m:t>δ</m:t>
        </m:r>
      </m:oMath>
      <w:r>
        <w:rPr>
          <w:rFonts w:ascii="Times New Roman" w:hAnsi="Times New Roman" w:cs="Times New Roman" w:eastAsiaTheme="minorEastAsia"/>
          <w:sz w:val="26"/>
          <w:lang w:val="vi-VN"/>
        </w:rPr>
        <w:t xml:space="preserve"> của thuật toán CSDPPO </w:t>
      </w:r>
      <w:r>
        <w:rPr>
          <w:rFonts w:ascii="Times New Roman" w:hAnsi="Times New Roman" w:cs="Times New Roman" w:eastAsiaTheme="minorEastAsia"/>
          <w:sz w:val="26"/>
          <w:lang w:val="vi-VN"/>
        </w:rPr>
        <w:fldChar w:fldCharType="begin"/>
      </w:r>
      <w:r>
        <w:rPr>
          <w:rFonts w:ascii="Times New Roman" w:hAnsi="Times New Roman" w:cs="Times New Roman" w:eastAsiaTheme="minorEastAsia"/>
          <w:sz w:val="26"/>
          <w:lang w:val="vi-VN"/>
        </w:rPr>
        <w:instrText xml:space="preserve"> ADDIN ZOTERO_ITEM CSL_CITATION {"citationID":"Q8gKRXEN","properties":{"unsorted":false,"formattedCitation":"[14]","plainCitation":"[14]","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cs="Times New Roman" w:eastAsiaTheme="minorEastAsia"/>
          <w:sz w:val="26"/>
          <w:lang w:val="vi-VN"/>
        </w:rPr>
        <w:fldChar w:fldCharType="separate"/>
      </w:r>
      <w:r>
        <w:rPr>
          <w:rFonts w:ascii="Times New Roman" w:hAnsi="Times New Roman" w:cs="Times New Roman"/>
          <w:sz w:val="26"/>
          <w:lang w:val="vi-VN"/>
        </w:rPr>
        <w:t>[14]</w:t>
      </w:r>
      <w:r>
        <w:rPr>
          <w:rFonts w:ascii="Times New Roman" w:hAnsi="Times New Roman" w:cs="Times New Roman" w:eastAsiaTheme="minorEastAsia"/>
          <w:sz w:val="26"/>
          <w:lang w:val="vi-VN"/>
        </w:rPr>
        <w:fldChar w:fldCharType="end"/>
      </w:r>
      <w:r>
        <w:rPr>
          <w:rFonts w:ascii="Times New Roman" w:hAnsi="Times New Roman" w:cs="Times New Roman" w:eastAsiaTheme="minorEastAsia"/>
          <w:sz w:val="26"/>
          <w:lang w:val="vi-VN"/>
        </w:rPr>
        <w:t xml:space="preserve"> được nói ở mục 3.1.2, nghiên cứu này đề xuất phương pháp PGD (Pruned Grid Delta). Tư duy cốt lõi của PGD là chuyển đổi từ việc tìm kiếm ứng viên thông qua duyệt tuyến tính sang tìm kiếm có định hướng trong không gian lưới có kết hợp cắt tỉa.</w:t>
      </w:r>
    </w:p>
    <w:p w14:paraId="56A3FB49">
      <w:p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Ý tưởng chủ đạo của phương pháp PGD được xây dựng dựa trên hai kỹ thuật sau:</w:t>
      </w:r>
    </w:p>
    <w:p w14:paraId="6BEC04F8">
      <w:pPr>
        <w:pStyle w:val="45"/>
        <w:numPr>
          <w:ilvl w:val="0"/>
          <w:numId w:val="2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Phân hoạch không gian: PGD chia không gian thành các ô lưới đều nhau, mỗi điểm dữ liệu sẽ được gán vào ô lưới nhất định dựa trên tọa độ của điểm đó. Việc này cho phép thuật toán khi tính toán khoảng cách </w:t>
      </w:r>
      <m:oMath>
        <m:r>
          <m:rPr>
            <m:nor/>
          </m:rPr>
          <w:rPr>
            <w:rFonts w:ascii="Times New Roman" w:hAnsi="Times New Roman" w:cs="Times New Roman" w:eastAsiaTheme="minorEastAsia"/>
            <w:i/>
            <w:sz w:val="26"/>
            <w:lang w:val="vi-VN"/>
          </w:rPr>
          <m:t>δ</m:t>
        </m:r>
      </m:oMath>
      <w:r>
        <w:rPr>
          <w:rFonts w:ascii="Times New Roman" w:hAnsi="Times New Roman" w:cs="Times New Roman" w:eastAsiaTheme="minorEastAsia"/>
          <w:sz w:val="26"/>
          <w:lang w:val="vi-VN"/>
        </w:rPr>
        <w:t xml:space="preserve"> cho một điểm dữ liệu, chỉ ưu tiên tìm kiếm các ô thỏa mãn điều kiện cho trước, thay vì phải quét toàn bộ dữ liệu.</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Cấu trúc số hóa không gian theo hệ số k được trực quan hóa ở Hình 3.2:</w:t>
      </w:r>
    </w:p>
    <w:p w14:paraId="58879C0C">
      <w:pPr>
        <w:pStyle w:val="45"/>
        <w:spacing w:before="120" w:after="120" w:line="276" w:lineRule="auto"/>
        <w:jc w:val="center"/>
        <w:rPr>
          <w:rFonts w:ascii="Times New Roman" w:hAnsi="Times New Roman" w:cs="Times New Roman" w:eastAsiaTheme="minorEastAsia"/>
          <w:sz w:val="26"/>
          <w:lang w:val="vi-VN"/>
        </w:rPr>
      </w:pPr>
      <w:r>
        <w:rPr>
          <w:rFonts w:ascii="Times New Roman" w:hAnsi="Times New Roman" w:cs="Times New Roman" w:eastAsiaTheme="minorEastAsia"/>
          <w:sz w:val="26"/>
        </w:rPr>
        <w:drawing>
          <wp:inline distT="0" distB="0" distL="0" distR="0">
            <wp:extent cx="3072130" cy="2523490"/>
            <wp:effectExtent l="0" t="0" r="635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20"/>
                    <a:stretch>
                      <a:fillRect/>
                    </a:stretch>
                  </pic:blipFill>
                  <pic:spPr>
                    <a:xfrm>
                      <a:off x="0" y="0"/>
                      <a:ext cx="3072384" cy="2523744"/>
                    </a:xfrm>
                    <a:prstGeom prst="rect">
                      <a:avLst/>
                    </a:prstGeom>
                  </pic:spPr>
                </pic:pic>
              </a:graphicData>
            </a:graphic>
          </wp:inline>
        </w:drawing>
      </w:r>
    </w:p>
    <w:p w14:paraId="657A5F3C">
      <w:pPr>
        <w:pStyle w:val="63"/>
        <w:spacing w:after="0" w:line="276" w:lineRule="auto"/>
      </w:pPr>
      <w:bookmarkStart w:id="45" w:name="_Toc232546322"/>
      <w:r>
        <w:t>Hình 3.2. Minh họa cấu trúc không gian lưới</w:t>
      </w:r>
      <w:bookmarkEnd w:id="45"/>
    </w:p>
    <w:p w14:paraId="22A469B3">
      <w:pPr>
        <w:pStyle w:val="45"/>
        <w:spacing w:before="120" w:after="0" w:line="276" w:lineRule="auto"/>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Nhận xét: trạng thái phân hoạch giúp chuyển đổi bài toán tìm kiếm toàn cục thành bài toán truy vấn vùng lân cận có giới hạn</w:t>
      </w:r>
    </w:p>
    <w:p w14:paraId="1877B6E5">
      <w:pPr>
        <w:pStyle w:val="45"/>
        <w:numPr>
          <w:ilvl w:val="0"/>
          <w:numId w:val="24"/>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Chiến lược cắt tỉa: Các ô lưới hay các vùng không gian không tiềm năng sẽ được loại bỏ nhằm giảm số lượng phép so sánh khoảng cách. PGD thiết lập điều kiện được áp dụng ở quy mô ô lưới. Bộ lọc này dựa trên khoảng cách hình học, nếu khoảng cách gần nhất từ điểm được so sánh đến ô lưới đó lớn hơn giá trị </w:t>
      </w:r>
      <m:oMath>
        <m:r>
          <m:rPr>
            <m:nor/>
          </m:rPr>
          <w:rPr>
            <w:rFonts w:ascii="Times New Roman" w:hAnsi="Times New Roman" w:cs="Times New Roman" w:eastAsiaTheme="minorEastAsia"/>
            <w:i/>
            <w:sz w:val="26"/>
            <w:lang w:val="vi-VN"/>
          </w:rPr>
          <m:t>δ</m:t>
        </m:r>
      </m:oMath>
      <w:r>
        <w:rPr>
          <w:rFonts w:ascii="Times New Roman" w:hAnsi="Times New Roman" w:cs="Times New Roman" w:eastAsiaTheme="minorEastAsia"/>
          <w:sz w:val="26"/>
          <w:lang w:val="vi-VN"/>
        </w:rPr>
        <w:t xml:space="preserve"> tốt nhất hiện tại, ô lưới đó sẽ bị loại bỏ dù cho một số giá trị mật độ lớn nhất trong ô lưới đó lớn hơn mật độ điểm hiện tại. Vì mục tiêu là tìm điểm có mật độ cao hơn gần nhất, các điểm có mật độ lớn hơn nhưng ở quá xa sẽ không được chọn.</w:t>
      </w:r>
    </w:p>
    <w:p w14:paraId="43B031E1">
      <w:pPr>
        <w:spacing w:before="120" w:after="0" w:line="276" w:lineRule="auto"/>
        <w:jc w:val="both"/>
        <w:outlineLvl w:val="2"/>
        <w:rPr>
          <w:rFonts w:ascii="Times New Roman" w:hAnsi="Times New Roman" w:cs="Times New Roman"/>
          <w:b/>
          <w:bCs/>
          <w:sz w:val="26"/>
          <w:lang w:val="vi-VN"/>
        </w:rPr>
      </w:pPr>
      <w:bookmarkStart w:id="46" w:name="_Toc232546482"/>
      <w:r>
        <w:rPr>
          <w:rFonts w:ascii="Times New Roman" w:hAnsi="Times New Roman" w:cs="Times New Roman"/>
          <w:b/>
          <w:bCs/>
          <w:sz w:val="26"/>
          <w:lang w:val="vi-VN"/>
        </w:rPr>
        <w:t>3.2.2. Cấu trúc dữ liệu grid</w:t>
      </w:r>
      <w:bookmarkEnd w:id="46"/>
    </w:p>
    <w:p w14:paraId="5976518A">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sz w:val="26"/>
          <w:lang w:val="vi-VN"/>
        </w:rPr>
        <w:t xml:space="preserve">Mỗi ô lưới trong không gian đều có kích thước bằng nhau, kích thước của một ô lưới được xác định dựa trên tham số có sẵn, đó là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Kích thước của ô lưới có thể được thay đổi tùy người sử dụng chỉ định, nhưng công thức chung do phương pháp PGD đề xuất như sau:</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5"/>
        <w:gridCol w:w="3422"/>
        <w:gridCol w:w="2834"/>
      </w:tblGrid>
      <w:tr w14:paraId="4532A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45" w:type="dxa"/>
            <w:vAlign w:val="center"/>
          </w:tcPr>
          <w:p w14:paraId="2B22FBF1">
            <w:pPr>
              <w:spacing w:before="120" w:after="0" w:line="276" w:lineRule="auto"/>
              <w:jc w:val="center"/>
              <w:rPr>
                <w:rFonts w:ascii="Times New Roman" w:hAnsi="Times New Roman" w:cs="Times New Roman" w:eastAsiaTheme="minorEastAsia"/>
                <w:sz w:val="26"/>
              </w:rPr>
            </w:pPr>
          </w:p>
        </w:tc>
        <w:tc>
          <w:tcPr>
            <w:tcW w:w="3422" w:type="dxa"/>
            <w:vAlign w:val="center"/>
          </w:tcPr>
          <w:p w14:paraId="78281A19">
            <w:pPr>
              <w:spacing w:before="120" w:after="0" w:line="276" w:lineRule="auto"/>
              <w:jc w:val="center"/>
              <w:rPr>
                <w:rFonts w:ascii="Times New Roman" w:hAnsi="Times New Roman" w:cs="Times New Roman" w:eastAsiaTheme="minorEastAsia"/>
                <w:i/>
                <w:sz w:val="26"/>
                <w:lang w:val="vi-VN"/>
              </w:rPr>
            </w:pPr>
            <m:oMathPara>
              <m:oMath>
                <m:r>
                  <m:rPr/>
                  <w:rPr>
                    <w:rFonts w:ascii="Cambria Math" w:hAnsi="Cambria Math" w:cs="Times New Roman" w:eastAsiaTheme="minorEastAsia"/>
                    <w:sz w:val="26"/>
                  </w:rPr>
                  <m:t xml:space="preserve">kích </m:t>
                </m:r>
                <m:r>
                  <m:rPr/>
                  <w:rPr>
                    <w:rFonts w:ascii="Cambria Math" w:hAnsi="Cambria Math" w:cs="Times New Roman" w:eastAsiaTheme="minorEastAsia"/>
                    <w:sz w:val="26"/>
                    <w:lang w:val="vi-VN"/>
                  </w:rPr>
                  <m:t xml:space="preserve">thước ô lưới= </m:t>
                </m:r>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c</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×k</m:t>
                </m:r>
              </m:oMath>
            </m:oMathPara>
          </w:p>
        </w:tc>
        <w:tc>
          <w:tcPr>
            <w:tcW w:w="2834" w:type="dxa"/>
            <w:vAlign w:val="center"/>
          </w:tcPr>
          <w:p w14:paraId="357E3136">
            <w:pPr>
              <w:spacing w:before="120" w:after="0" w:line="276" w:lineRule="auto"/>
              <w:jc w:val="center"/>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(3.1)</w:t>
            </w:r>
          </w:p>
        </w:tc>
      </w:tr>
    </w:tbl>
    <w:p w14:paraId="44827A0A">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Trong đó:</w:t>
      </w:r>
    </w:p>
    <w:p w14:paraId="5C90BD9A">
      <w:pPr>
        <w:pStyle w:val="45"/>
        <w:numPr>
          <w:ilvl w:val="0"/>
          <w:numId w:val="22"/>
        </w:numPr>
        <w:spacing w:before="120" w:after="0" w:line="276" w:lineRule="auto"/>
        <w:jc w:val="both"/>
        <w:rPr>
          <w:rFonts w:ascii="Times New Roman" w:hAnsi="Times New Roman" w:cs="Times New Roman" w:eastAsiaTheme="minorEastAsia"/>
          <w:sz w:val="26"/>
          <w:lang w:val="vi-VN"/>
        </w:rPr>
      </w:pP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c</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là khoảng cách cắt được sử dụng trong quá trình tính mật độ;</w:t>
      </w:r>
    </w:p>
    <w:p w14:paraId="37C6B355">
      <w:pPr>
        <w:pStyle w:val="45"/>
        <w:numPr>
          <w:ilvl w:val="0"/>
          <w:numId w:val="22"/>
        </w:numPr>
        <w:spacing w:before="120" w:after="0" w:line="276" w:lineRule="auto"/>
        <w:jc w:val="both"/>
        <w:rPr>
          <w:rFonts w:ascii="Times New Roman" w:hAnsi="Times New Roman" w:cs="Times New Roman" w:eastAsiaTheme="minorEastAsia"/>
          <w:sz w:val="26"/>
          <w:lang w:val="vi-VN"/>
        </w:rPr>
      </w:pPr>
      <m:oMath>
        <m:r>
          <m:rPr/>
          <w:rPr>
            <w:rFonts w:ascii="Cambria Math" w:hAnsi="Cambria Math" w:cs="Times New Roman" w:eastAsiaTheme="minorEastAsia"/>
            <w:sz w:val="26"/>
            <w:lang w:val="vi-VN"/>
          </w:rPr>
          <m:t>k</m:t>
        </m:r>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là hệ số điều chỉnh kích thước ô lưới.</w:t>
      </w:r>
    </w:p>
    <w:p w14:paraId="5CDA9D6B">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Hệ số </w:t>
      </w:r>
      <m:oMath>
        <m:r>
          <m:rPr>
            <m:nor/>
          </m:rPr>
          <w:rPr>
            <w:rFonts w:ascii="Times New Roman" w:hAnsi="Times New Roman" w:cs="Times New Roman" w:eastAsiaTheme="minorEastAsia"/>
            <w:i/>
            <w:sz w:val="26"/>
            <w:lang w:val="vi-VN"/>
          </w:rPr>
          <m:t>k</m:t>
        </m:r>
      </m:oMath>
      <w:r>
        <w:rPr>
          <w:rFonts w:ascii="Times New Roman" w:hAnsi="Times New Roman" w:cs="Times New Roman" w:eastAsiaTheme="minorEastAsia"/>
          <w:sz w:val="26"/>
          <w:lang w:val="vi-VN"/>
        </w:rPr>
        <w:t xml:space="preserve"> giữ vai trò điều chỉnh độ mịn của ô lưới. Nếu </w:t>
      </w:r>
      <m:oMath>
        <m:r>
          <m:rPr>
            <m:nor/>
          </m:rPr>
          <w:rPr>
            <w:rFonts w:ascii="Times New Roman" w:hAnsi="Times New Roman" w:cs="Times New Roman" w:eastAsiaTheme="minorEastAsia"/>
            <w:i/>
            <w:sz w:val="26"/>
            <w:lang w:val="vi-VN"/>
          </w:rPr>
          <m:t>k</m:t>
        </m:r>
      </m:oMath>
      <w:r>
        <w:rPr>
          <w:rFonts w:ascii="Times New Roman" w:hAnsi="Times New Roman" w:cs="Times New Roman" w:eastAsiaTheme="minorEastAsia"/>
          <w:sz w:val="26"/>
          <w:lang w:val="vi-VN"/>
        </w:rPr>
        <w:t xml:space="preserve"> nhỏ, số lượng điểm trong ô lưới sẽ rất thấp, không gian sẽ sinh ra nhiều ô lưới. </w:t>
      </w:r>
      <w:r>
        <w:rPr>
          <w:rFonts w:ascii="Times New Roman" w:hAnsi="Times New Roman" w:cs="Times New Roman" w:eastAsiaTheme="minorEastAsia"/>
          <w:sz w:val="26"/>
        </w:rPr>
        <w:t>Trong trường hợp này, mặc dù khả năng cắt tỉa có thể chính xác hơn do phạm vi không gian được chia chi tiết, thuật toán lại phải quản lý số lượng lớn ô lưới và thực hiện nhiều lần truy xuất vùng lân cận. Điều này làm gia tăng chi phí quản lý cấu trúc dữ liệu và ảnh hưởng đến hiệu năng tổng thể.</w:t>
      </w:r>
    </w:p>
    <w:p w14:paraId="49D5EE08">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Còn nếu </w:t>
      </w:r>
      <m:oMath>
        <m:r>
          <m:rPr>
            <m:nor/>
          </m:rPr>
          <w:rPr>
            <w:rFonts w:ascii="Times New Roman" w:hAnsi="Times New Roman" w:cs="Times New Roman" w:eastAsiaTheme="minorEastAsia"/>
            <w:i/>
            <w:sz w:val="26"/>
            <w:lang w:val="vi-VN"/>
          </w:rPr>
          <m:t>k</m:t>
        </m:r>
      </m:oMath>
      <w:r>
        <w:rPr>
          <w:rFonts w:ascii="Times New Roman" w:hAnsi="Times New Roman" w:cs="Times New Roman" w:eastAsiaTheme="minorEastAsia"/>
          <w:sz w:val="26"/>
          <w:lang w:val="vi-VN"/>
        </w:rPr>
        <w:t xml:space="preserve"> lớn, bên trong mỗi ô lưới sẽ chứa rất nhiều điểm dữ liệu. </w:t>
      </w:r>
      <w:r>
        <w:rPr>
          <w:rFonts w:ascii="Times New Roman" w:hAnsi="Times New Roman" w:cs="Times New Roman" w:eastAsiaTheme="minorEastAsia"/>
          <w:sz w:val="26"/>
        </w:rPr>
        <w:t>Khi đó, khả năng cắt tỉa của Bounding Box suy giảm do phạm vi bao phủ của mỗi ô quá lớn. Nhiều điểm dữ liệu không liên quan vẫn nằm trong cùng một ô lưới tiềm năng, khiến thuật toán phải thực hiện thêm các phép tính khoảng cách không cần thiết.</w:t>
      </w:r>
    </w:p>
    <w:p w14:paraId="2F1992C8">
      <w:p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rPr>
        <w:t>Do đó, hiệu quả của phương pháp PGD phụ thuộc đáng kể vào việc lựa chọn kích thước lưới phù hợp. Một cấu hình lưới hợp lý cần đảm bảo sự cân bằng giữa:</w:t>
      </w:r>
    </w:p>
    <w:p w14:paraId="0320CF63">
      <w:pPr>
        <w:pStyle w:val="45"/>
        <w:numPr>
          <w:ilvl w:val="0"/>
          <w:numId w:val="25"/>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Số lượng ô lưới được tạo ra;</w:t>
      </w:r>
    </w:p>
    <w:p w14:paraId="1CC0BC71">
      <w:pPr>
        <w:pStyle w:val="45"/>
        <w:numPr>
          <w:ilvl w:val="0"/>
          <w:numId w:val="25"/>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Số lượng điểm dữ liệu chứa trong mỗi ô;</w:t>
      </w:r>
    </w:p>
    <w:p w14:paraId="290A0CBA">
      <w:pPr>
        <w:pStyle w:val="45"/>
        <w:numPr>
          <w:ilvl w:val="0"/>
          <w:numId w:val="25"/>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Và khả năng loại bỏ sớm các vùng không gian không tiềm năng</w:t>
      </w:r>
    </w:p>
    <w:p w14:paraId="0197059B">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Các ô lưới giữ trọng trách quan trọng trong việc lưu trữ các thông tin nền tảng, ngoài lưu giữ danh sách các điểm bên trong ô, bản thân nó còn chứa thêm giá trị Bounding Box. Trong phương pháp PGD, Bounding Box không được lưu trữ tường minh mà được xác định trực tiếp từ tọa độ và kích thước của ô lưới. Giá trị Bounding Box là giá trị tọa độ của ô trong không gian. Những giá trị này đều góp phần giúp phương pháp PGD hoạt động chính xác, đảm bảo kết quả không bị sai lệch so với thực tế.</w:t>
      </w:r>
    </w:p>
    <w:p w14:paraId="5E7C3880">
      <w:pPr>
        <w:spacing w:before="120" w:after="0" w:line="276" w:lineRule="auto"/>
        <w:jc w:val="both"/>
        <w:outlineLvl w:val="3"/>
        <w:rPr>
          <w:rFonts w:ascii="Times New Roman" w:hAnsi="Times New Roman" w:cs="Times New Roman" w:eastAsiaTheme="minorEastAsia"/>
          <w:b/>
          <w:bCs/>
          <w:i/>
          <w:iCs/>
          <w:sz w:val="26"/>
          <w:lang w:val="vi-VN"/>
        </w:rPr>
      </w:pPr>
      <w:bookmarkStart w:id="47" w:name="_Toc232546483"/>
      <w:r>
        <w:rPr>
          <w:rFonts w:ascii="Times New Roman" w:hAnsi="Times New Roman" w:cs="Times New Roman" w:eastAsiaTheme="minorEastAsia"/>
          <w:b/>
          <w:bCs/>
          <w:i/>
          <w:iCs/>
          <w:sz w:val="26"/>
          <w:lang w:val="vi-VN"/>
        </w:rPr>
        <w:t>3.2.2.1. Global Bounding Box</w:t>
      </w:r>
      <w:bookmarkEnd w:id="47"/>
    </w:p>
    <w:p w14:paraId="160081C9">
      <w:pPr>
        <w:spacing w:before="120" w:after="0" w:line="276" w:lineRule="auto"/>
        <w:ind w:firstLine="360"/>
        <w:jc w:val="both"/>
        <w:rPr>
          <w:rFonts w:ascii="Times New Roman" w:hAnsi="Times New Roman" w:cs="Times New Roman" w:eastAsiaTheme="minorEastAsia"/>
          <w:iCs/>
          <w:sz w:val="26"/>
          <w:lang w:val="vi-VN"/>
        </w:rPr>
      </w:pPr>
      <w:r>
        <w:rPr>
          <w:rFonts w:ascii="Times New Roman" w:hAnsi="Times New Roman" w:cs="Times New Roman" w:eastAsiaTheme="minorEastAsia"/>
          <w:sz w:val="26"/>
        </w:rPr>
        <w:t>Để xây dựng hệ thống ô lưới (Grid), bước đầu tiên và đóng vai trò quyết định trong thuật toán là xác định khung giới hạn bao bọc toàn cục (Global bounding box) của tập dữ liệu. Khung giới hạn này được cấu thành từ bốn đường biên ngoài cùng, tạo thành một hình chữ nhật lớn bao trọn toàn bộ các điểm dữ liệu đầu vào. Bằng cách quét qua tọa độ của tất cả các điểm trong không gian khảo sát, thuật toán sẽ xác định được các giá trị cực trị bao gồm:</w:t>
      </w:r>
      <w:r>
        <w:rPr>
          <w:rFonts w:ascii="Times New Roman" w:hAnsi="Times New Roman" w:cs="Times New Roman" w:eastAsiaTheme="minorEastAsia"/>
          <w:sz w:val="26"/>
          <w:lang w:val="vi-VN"/>
        </w:rPr>
        <w:t xml:space="preserve">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iCs/>
          <w:sz w:val="26"/>
          <w:lang w:val="vi-VN"/>
        </w:rPr>
        <w:t xml:space="preserve">,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max</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iCs/>
          <w:sz w:val="26"/>
          <w:lang w:val="vi-VN"/>
        </w:rPr>
        <w:t xml:space="preserve">,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iCs/>
          <w:sz w:val="26"/>
          <w:lang w:val="vi-VN"/>
        </w:rPr>
        <w:t xml:space="preserve">,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max</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iCs/>
          <w:sz w:val="26"/>
          <w:lang w:val="vi-VN"/>
        </w:rPr>
        <w:t xml:space="preserve"> như được mô tả trực quan tại Hình 3.3.</w:t>
      </w:r>
    </w:p>
    <w:p w14:paraId="32AEDBF0">
      <w:pPr>
        <w:spacing w:before="120" w:after="0" w:line="276" w:lineRule="auto"/>
        <w:ind w:firstLine="360"/>
        <w:jc w:val="center"/>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drawing>
          <wp:inline distT="0" distB="0" distL="0" distR="0">
            <wp:extent cx="3013075" cy="2310765"/>
            <wp:effectExtent l="0" t="0" r="0" b="0"/>
            <wp:docPr id="211031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14933" name="Picture 1"/>
                    <pic:cNvPicPr>
                      <a:picLocks noChangeAspect="1"/>
                    </pic:cNvPicPr>
                  </pic:nvPicPr>
                  <pic:blipFill>
                    <a:blip r:embed="rId21"/>
                    <a:stretch>
                      <a:fillRect/>
                    </a:stretch>
                  </pic:blipFill>
                  <pic:spPr>
                    <a:xfrm>
                      <a:off x="0" y="0"/>
                      <a:ext cx="3013200" cy="2311200"/>
                    </a:xfrm>
                    <a:prstGeom prst="rect">
                      <a:avLst/>
                    </a:prstGeom>
                  </pic:spPr>
                </pic:pic>
              </a:graphicData>
            </a:graphic>
          </wp:inline>
        </w:drawing>
      </w:r>
    </w:p>
    <w:p w14:paraId="0E8DB1FC">
      <w:pPr>
        <w:pStyle w:val="63"/>
        <w:spacing w:line="240" w:lineRule="auto"/>
      </w:pPr>
      <w:bookmarkStart w:id="48" w:name="_Toc232546323"/>
      <w:r>
        <w:t>Hình 3.3. Sơ đồ minh họa khung giới hạn toàn cục</w:t>
      </w:r>
      <w:bookmarkEnd w:id="48"/>
    </w:p>
    <w:p w14:paraId="7D7C643D">
      <w:pPr>
        <w:spacing w:before="120" w:after="0" w:line="276" w:lineRule="auto"/>
        <w:ind w:firstLine="360"/>
        <w:jc w:val="both"/>
        <w:rPr>
          <w:rFonts w:ascii="Times New Roman" w:hAnsi="Times New Roman" w:cs="Times New Roman" w:eastAsiaTheme="minorEastAsia"/>
          <w:sz w:val="26"/>
        </w:rPr>
      </w:pPr>
      <w:r>
        <w:rPr>
          <w:rFonts w:ascii="Times New Roman" w:hAnsi="Times New Roman" w:cs="Times New Roman" w:eastAsiaTheme="minorEastAsia"/>
          <w:sz w:val="26"/>
          <w:lang w:val="vi-VN"/>
        </w:rPr>
        <w:t>Ý nghĩa:</w:t>
      </w:r>
    </w:p>
    <w:p w14:paraId="281E6ED9">
      <w:pPr>
        <w:numPr>
          <w:ilvl w:val="0"/>
          <w:numId w:val="26"/>
        </w:numPr>
        <w:spacing w:before="120" w:after="0" w:line="276" w:lineRule="auto"/>
        <w:jc w:val="both"/>
        <w:rPr>
          <w:rFonts w:ascii="Times New Roman" w:hAnsi="Times New Roman" w:cs="Times New Roman" w:eastAsiaTheme="minorEastAsia"/>
          <w:sz w:val="26"/>
        </w:rPr>
      </w:pP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 và</m:t>
        </m:r>
      </m:oMath>
      <w:r>
        <w:rPr>
          <w:rFonts w:ascii="Times New Roman" w:hAnsi="Times New Roman" w:cs="Times New Roman" w:eastAsiaTheme="minorEastAsia"/>
          <w:sz w:val="26"/>
          <w:lang w:val="vi-VN"/>
        </w:rPr>
        <w:t xml:space="preserve">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max</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Xác định chiều rộng tối đa của vùng dữ liệu theo trục hoành.</w:t>
      </w:r>
    </w:p>
    <w:p w14:paraId="5DE82094">
      <w:pPr>
        <w:numPr>
          <w:ilvl w:val="0"/>
          <w:numId w:val="26"/>
        </w:numPr>
        <w:spacing w:before="120" w:after="0" w:line="276" w:lineRule="auto"/>
        <w:jc w:val="both"/>
        <w:rPr>
          <w:rFonts w:ascii="Times New Roman" w:hAnsi="Times New Roman" w:cs="Times New Roman" w:eastAsiaTheme="minorEastAsia"/>
          <w:sz w:val="26"/>
        </w:rPr>
      </w:pP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 và</m:t>
        </m:r>
      </m:oMath>
      <w:r>
        <w:rPr>
          <w:rFonts w:ascii="Times New Roman" w:hAnsi="Times New Roman" w:cs="Times New Roman" w:eastAsiaTheme="minorEastAsia"/>
          <w:sz w:val="26"/>
          <w:lang w:val="vi-VN"/>
        </w:rPr>
        <w:t xml:space="preserve">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max</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Xác định chiều cao tối đa của vùng dữ liệu theo trục tung.</w:t>
      </w:r>
    </w:p>
    <w:p w14:paraId="506F9488">
      <w:pPr>
        <w:spacing w:before="120" w:after="0" w:line="276" w:lineRule="auto"/>
        <w:jc w:val="both"/>
        <w:outlineLvl w:val="3"/>
        <w:rPr>
          <w:rFonts w:ascii="Times New Roman" w:hAnsi="Times New Roman" w:cs="Times New Roman" w:eastAsiaTheme="minorEastAsia"/>
          <w:b/>
          <w:bCs/>
          <w:i/>
          <w:iCs/>
          <w:sz w:val="26"/>
          <w:lang w:val="vi-VN"/>
        </w:rPr>
      </w:pPr>
      <w:bookmarkStart w:id="49" w:name="_Toc232546484"/>
      <w:r>
        <w:rPr>
          <w:rFonts w:ascii="Times New Roman" w:hAnsi="Times New Roman" w:cs="Times New Roman" w:eastAsiaTheme="minorEastAsia"/>
          <w:b/>
          <w:bCs/>
          <w:i/>
          <w:iCs/>
          <w:sz w:val="26"/>
        </w:rPr>
        <w:t>3</w:t>
      </w:r>
      <w:r>
        <w:rPr>
          <w:rFonts w:ascii="Times New Roman" w:hAnsi="Times New Roman" w:cs="Times New Roman" w:eastAsiaTheme="minorEastAsia"/>
          <w:b/>
          <w:bCs/>
          <w:i/>
          <w:iCs/>
          <w:sz w:val="26"/>
          <w:lang w:val="vi-VN"/>
        </w:rPr>
        <w:t>.2.2.2. Tính toán kích thước lưới</w:t>
      </w:r>
      <w:bookmarkEnd w:id="49"/>
    </w:p>
    <w:p w14:paraId="2654A7FC">
      <w:pPr>
        <w:spacing w:before="120" w:after="0" w:line="276" w:lineRule="auto"/>
        <w:ind w:firstLine="567"/>
        <w:jc w:val="both"/>
        <w:rPr>
          <w:rFonts w:ascii="Times New Roman" w:hAnsi="Times New Roman" w:cs="Times New Roman" w:eastAsiaTheme="minorEastAsia"/>
          <w:sz w:val="26"/>
        </w:rPr>
      </w:pPr>
      <w:r>
        <w:rPr>
          <w:rFonts w:ascii="Times New Roman" w:hAnsi="Times New Roman" w:cs="Times New Roman" w:eastAsiaTheme="minorEastAsia"/>
          <w:sz w:val="26"/>
        </w:rPr>
        <w:t>Sau khi xác định được khung giới hạn toàn cục (Global bounding box) và cấu trúc của một ô lưới đơn vị (cell</w:t>
      </w:r>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size), bước tiếp theo của thuật toán là tính toán số lượng hàng và số lượng cột cần thiết để đảm bảo hệ thống ô lưới phủ kín toàn bộ vùng không gian dữ liệu.</w:t>
      </w:r>
    </w:p>
    <w:p w14:paraId="3CD8A638">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Số lượng cột (đại diện cho chiều ngang) và số lượng hàng (đại diện cho chiều dọc) của lưới được xác định dựa trên tỷ số giữa kích thước tối đa của vùng dữ liệu và kích thước của một ô vuông đơn vị (cell</w:t>
      </w:r>
      <w:r>
        <w:rPr>
          <w:rFonts w:ascii="Times New Roman" w:hAnsi="Times New Roman" w:cs="Times New Roman" w:eastAsiaTheme="minorEastAsia"/>
          <w:sz w:val="26"/>
          <w:lang w:val="vi-VN"/>
        </w:rPr>
        <w:t xml:space="preserve"> size</w:t>
      </w:r>
      <w:r>
        <w:rPr>
          <w:rFonts w:ascii="Times New Roman" w:hAnsi="Times New Roman" w:cs="Times New Roman" w:eastAsiaTheme="minorEastAsia"/>
          <w:sz w:val="26"/>
        </w:rPr>
        <w:t>). Công thức toán học được thiết lập cụ thể như sau:</w:t>
      </w:r>
    </w:p>
    <w:p w14:paraId="7850BAC2">
      <w:pPr>
        <w:pStyle w:val="45"/>
        <w:numPr>
          <w:ilvl w:val="0"/>
          <w:numId w:val="27"/>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Số lượng cột (</w:t>
      </w:r>
      <m:oMath>
        <m:sSub>
          <m:sSubPr>
            <m:ctrlPr>
              <w:rPr>
                <w:rFonts w:ascii="Cambria Math" w:hAnsi="Cambria Math" w:cs="Times New Roman" w:eastAsiaTheme="minorEastAsia"/>
                <w:i/>
                <w:sz w:val="26"/>
              </w:rPr>
            </m:ctrlPr>
          </m:sSubPr>
          <m:e>
            <m:r>
              <m:rPr/>
              <w:rPr>
                <w:rFonts w:ascii="Cambria Math" w:hAnsi="Cambria Math" w:cs="Times New Roman" w:eastAsiaTheme="minorEastAsia"/>
                <w:sz w:val="26"/>
              </w:rPr>
              <m:t>Grid</m:t>
            </m:r>
            <m:ctrlPr>
              <w:rPr>
                <w:rFonts w:ascii="Cambria Math" w:hAnsi="Cambria Math" w:cs="Times New Roman" w:eastAsiaTheme="minorEastAsia"/>
                <w:i/>
                <w:sz w:val="26"/>
              </w:rPr>
            </m:ctrlPr>
          </m:e>
          <m:sub>
            <m:r>
              <m:rPr/>
              <w:rPr>
                <w:rFonts w:ascii="Cambria Math" w:hAnsi="Cambria Math" w:cs="Times New Roman" w:eastAsiaTheme="minorEastAsia"/>
                <w:sz w:val="26"/>
              </w:rPr>
              <m:t>width</m:t>
            </m:r>
            <m:ctrlPr>
              <w:rPr>
                <w:rFonts w:ascii="Cambria Math" w:hAnsi="Cambria Math" w:cs="Times New Roman" w:eastAsiaTheme="minorEastAsia"/>
                <w:i/>
                <w:sz w:val="26"/>
              </w:rPr>
            </m:ctrlPr>
          </m:sub>
        </m:sSub>
      </m:oMath>
      <w:r>
        <w:rPr>
          <w:rFonts w:ascii="Times New Roman" w:hAnsi="Times New Roman" w:cs="Times New Roman" w:eastAsiaTheme="minorEastAsia"/>
          <w:sz w:val="26"/>
        </w:rPr>
        <w:t>):</w:t>
      </w:r>
    </w:p>
    <w:p w14:paraId="6953A164">
      <w:pPr>
        <w:spacing w:before="120" w:after="0" w:line="276" w:lineRule="auto"/>
        <w:ind w:firstLine="567"/>
        <w:jc w:val="both"/>
        <w:rPr>
          <w:rFonts w:ascii="Times New Roman" w:hAnsi="Times New Roman" w:cs="Times New Roman" w:eastAsiaTheme="minorEastAsia"/>
          <w:sz w:val="26"/>
          <w:lang w:val="vi-VN"/>
        </w:rPr>
      </w:pPr>
      <m:oMathPara>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Grid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width</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m:t>
          </m:r>
          <m:d>
            <m:dPr>
              <m:begChr m:val="["/>
              <m:endChr m:val="]"/>
              <m:ctrlPr>
                <w:rPr>
                  <w:rFonts w:ascii="Cambria Math" w:hAnsi="Cambria Math" w:cs="Times New Roman" w:eastAsiaTheme="minorEastAsia"/>
                  <w:i/>
                  <w:sz w:val="26"/>
                  <w:lang w:val="vi-VN"/>
                </w:rPr>
              </m:ctrlPr>
            </m:dPr>
            <m:e>
              <m:f>
                <m:fPr>
                  <m:ctrlPr>
                    <w:rPr>
                      <w:rFonts w:ascii="Cambria Math" w:hAnsi="Cambria Math" w:cs="Times New Roman" w:eastAsiaTheme="minorEastAsia"/>
                      <w:i/>
                      <w:sz w:val="26"/>
                      <w:lang w:val="vi-VN"/>
                    </w:rPr>
                  </m:ctrlPr>
                </m:fPr>
                <m:num>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max</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m:t>
                  </m:r>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sz w:val="26"/>
                          <w:lang w:val="vi-VN"/>
                        </w:rPr>
                      </m:ctrlPr>
                    </m:sub>
                  </m:sSub>
                  <m:ctrlPr>
                    <w:rPr>
                      <w:rFonts w:ascii="Cambria Math" w:hAnsi="Cambria Math" w:cs="Times New Roman" w:eastAsiaTheme="minorEastAsia"/>
                      <w:i/>
                      <w:sz w:val="26"/>
                      <w:lang w:val="vi-VN"/>
                    </w:rPr>
                  </m:ctrlPr>
                </m:num>
                <m:den>
                  <m:r>
                    <m:rPr/>
                    <w:rPr>
                      <w:rFonts w:ascii="Cambria Math" w:hAnsi="Cambria Math" w:cs="Times New Roman" w:eastAsiaTheme="minorEastAsia"/>
                      <w:sz w:val="26"/>
                      <w:lang w:val="vi-VN"/>
                    </w:rPr>
                    <m:t>cell_size</m:t>
                  </m:r>
                  <m:ctrlPr>
                    <w:rPr>
                      <w:rFonts w:ascii="Cambria Math" w:hAnsi="Cambria Math" w:cs="Times New Roman" w:eastAsiaTheme="minorEastAsia"/>
                      <w:i/>
                      <w:sz w:val="26"/>
                      <w:lang w:val="vi-VN"/>
                    </w:rPr>
                  </m:ctrlPr>
                </m:den>
              </m:f>
              <m:ctrlPr>
                <w:rPr>
                  <w:rFonts w:ascii="Cambria Math" w:hAnsi="Cambria Math" w:cs="Times New Roman" w:eastAsiaTheme="minorEastAsia"/>
                  <w:i/>
                  <w:sz w:val="26"/>
                  <w:lang w:val="vi-VN"/>
                </w:rPr>
              </m:ctrlPr>
            </m:e>
          </m:d>
          <m:r>
            <m:rPr/>
            <w:rPr>
              <w:rFonts w:ascii="Cambria Math" w:hAnsi="Cambria Math" w:cs="Times New Roman" w:eastAsiaTheme="minorEastAsia"/>
              <w:sz w:val="26"/>
              <w:lang w:val="vi-VN"/>
            </w:rPr>
            <m:t>+1</m:t>
          </m:r>
        </m:oMath>
      </m:oMathPara>
    </w:p>
    <w:p w14:paraId="12EEB9B5">
      <w:pPr>
        <w:pStyle w:val="45"/>
        <w:numPr>
          <w:ilvl w:val="0"/>
          <w:numId w:val="27"/>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Số lượng hàng (</w:t>
      </w:r>
      <m:oMath>
        <m:sSub>
          <m:sSubPr>
            <m:ctrlPr>
              <w:rPr>
                <w:rFonts w:ascii="Cambria Math" w:hAnsi="Cambria Math" w:cs="Times New Roman" w:eastAsiaTheme="minorEastAsia"/>
                <w:i/>
                <w:sz w:val="26"/>
              </w:rPr>
            </m:ctrlPr>
          </m:sSubPr>
          <m:e>
            <m:r>
              <m:rPr/>
              <w:rPr>
                <w:rFonts w:ascii="Cambria Math" w:hAnsi="Cambria Math" w:cs="Times New Roman" w:eastAsiaTheme="minorEastAsia"/>
                <w:sz w:val="26"/>
              </w:rPr>
              <m:t>Grid</m:t>
            </m:r>
            <m:ctrlPr>
              <w:rPr>
                <w:rFonts w:ascii="Cambria Math" w:hAnsi="Cambria Math" w:cs="Times New Roman" w:eastAsiaTheme="minorEastAsia"/>
                <w:i/>
                <w:sz w:val="26"/>
              </w:rPr>
            </m:ctrlPr>
          </m:e>
          <m:sub>
            <m:r>
              <m:rPr/>
              <w:rPr>
                <w:rFonts w:ascii="Cambria Math" w:hAnsi="Cambria Math" w:cs="Times New Roman" w:eastAsiaTheme="minorEastAsia"/>
                <w:sz w:val="26"/>
              </w:rPr>
              <m:t>height</m:t>
            </m:r>
            <m:ctrlPr>
              <w:rPr>
                <w:rFonts w:ascii="Cambria Math" w:hAnsi="Cambria Math" w:cs="Times New Roman" w:eastAsiaTheme="minorEastAsia"/>
                <w:i/>
                <w:sz w:val="26"/>
              </w:rPr>
            </m:ctrlPr>
          </m:sub>
        </m:sSub>
      </m:oMath>
      <w:r>
        <w:rPr>
          <w:rFonts w:ascii="Times New Roman" w:hAnsi="Times New Roman" w:cs="Times New Roman" w:eastAsiaTheme="minorEastAsia"/>
          <w:sz w:val="26"/>
        </w:rPr>
        <w:t>):</w:t>
      </w:r>
    </w:p>
    <w:p w14:paraId="100EF03D">
      <w:pPr>
        <w:spacing w:before="120" w:after="0" w:line="276" w:lineRule="auto"/>
        <w:ind w:firstLine="567"/>
        <w:jc w:val="both"/>
        <w:rPr>
          <w:rFonts w:ascii="Times New Roman" w:hAnsi="Times New Roman" w:cs="Times New Roman" w:eastAsiaTheme="minorEastAsia"/>
          <w:sz w:val="26"/>
          <w:lang w:val="vi-VN"/>
        </w:rPr>
      </w:pPr>
      <m:oMathPara>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Grid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height</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m:t>
          </m:r>
          <m:d>
            <m:dPr>
              <m:begChr m:val="["/>
              <m:endChr m:val="]"/>
              <m:ctrlPr>
                <w:rPr>
                  <w:rFonts w:ascii="Cambria Math" w:hAnsi="Cambria Math" w:cs="Times New Roman" w:eastAsiaTheme="minorEastAsia"/>
                  <w:i/>
                  <w:sz w:val="26"/>
                  <w:lang w:val="vi-VN"/>
                </w:rPr>
              </m:ctrlPr>
            </m:dPr>
            <m:e>
              <m:f>
                <m:fPr>
                  <m:ctrlPr>
                    <w:rPr>
                      <w:rFonts w:ascii="Cambria Math" w:hAnsi="Cambria Math" w:cs="Times New Roman" w:eastAsiaTheme="minorEastAsia"/>
                      <w:i/>
                      <w:sz w:val="26"/>
                      <w:lang w:val="vi-VN"/>
                    </w:rPr>
                  </m:ctrlPr>
                </m:fPr>
                <m:num>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max</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m:t>
                  </m:r>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sz w:val="26"/>
                          <w:lang w:val="vi-VN"/>
                        </w:rPr>
                      </m:ctrlPr>
                    </m:sub>
                  </m:sSub>
                  <m:ctrlPr>
                    <w:rPr>
                      <w:rFonts w:ascii="Cambria Math" w:hAnsi="Cambria Math" w:cs="Times New Roman" w:eastAsiaTheme="minorEastAsia"/>
                      <w:i/>
                      <w:sz w:val="26"/>
                      <w:lang w:val="vi-VN"/>
                    </w:rPr>
                  </m:ctrlPr>
                </m:num>
                <m:den>
                  <m:r>
                    <m:rPr/>
                    <w:rPr>
                      <w:rFonts w:ascii="Cambria Math" w:hAnsi="Cambria Math" w:cs="Times New Roman" w:eastAsiaTheme="minorEastAsia"/>
                      <w:sz w:val="26"/>
                      <w:lang w:val="vi-VN"/>
                    </w:rPr>
                    <m:t>cell_size</m:t>
                  </m:r>
                  <m:ctrlPr>
                    <w:rPr>
                      <w:rFonts w:ascii="Cambria Math" w:hAnsi="Cambria Math" w:cs="Times New Roman" w:eastAsiaTheme="minorEastAsia"/>
                      <w:i/>
                      <w:sz w:val="26"/>
                      <w:lang w:val="vi-VN"/>
                    </w:rPr>
                  </m:ctrlPr>
                </m:den>
              </m:f>
              <m:ctrlPr>
                <w:rPr>
                  <w:rFonts w:ascii="Cambria Math" w:hAnsi="Cambria Math" w:cs="Times New Roman" w:eastAsiaTheme="minorEastAsia"/>
                  <w:i/>
                  <w:sz w:val="26"/>
                  <w:lang w:val="vi-VN"/>
                </w:rPr>
              </m:ctrlPr>
            </m:e>
          </m:d>
          <m:r>
            <m:rPr/>
            <w:rPr>
              <w:rFonts w:ascii="Cambria Math" w:hAnsi="Cambria Math" w:cs="Times New Roman" w:eastAsiaTheme="minorEastAsia"/>
              <w:sz w:val="26"/>
              <w:lang w:val="vi-VN"/>
            </w:rPr>
            <m:t>+1</m:t>
          </m:r>
        </m:oMath>
      </m:oMathPara>
    </w:p>
    <w:p w14:paraId="0FB2AE69">
      <w:pPr>
        <w:pStyle w:val="45"/>
        <w:numPr>
          <w:ilvl w:val="0"/>
          <w:numId w:val="27"/>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Trong đó:</w:t>
      </w:r>
    </w:p>
    <w:p w14:paraId="1268B2C6">
      <w:pPr>
        <w:spacing w:before="120" w:after="0" w:line="276" w:lineRule="auto"/>
        <w:ind w:left="567" w:firstLine="720"/>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là ký hiệu của phép toán lấy phần nguyên</w:t>
      </w:r>
    </w:p>
    <w:p w14:paraId="4B80D87B">
      <w:pPr>
        <w:pStyle w:val="45"/>
        <w:numPr>
          <w:ilvl w:val="0"/>
          <w:numId w:val="27"/>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rPr>
        <w:t>Nguyên lý thiết lập công thức:</w:t>
      </w:r>
      <w:r>
        <w:rPr>
          <w:rFonts w:ascii="Times New Roman" w:hAnsi="Times New Roman" w:cs="Times New Roman" w:eastAsiaTheme="minorEastAsia"/>
          <w:sz w:val="26"/>
          <w:lang w:val="vi-VN"/>
        </w:rPr>
        <w:t xml:space="preserve"> </w:t>
      </w:r>
    </w:p>
    <w:p w14:paraId="2816CAB3">
      <w:pPr>
        <w:pStyle w:val="45"/>
        <w:numPr>
          <w:ilvl w:val="0"/>
          <w:numId w:val="28"/>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Chia lấy nguyên để biết khoảng không gian từ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ml:space="preserve"> đến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max</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ml:space="preserve"> chứa được tối đa bao nhiêu ô nguyên vẹn có kích thước cell_size.</w:t>
      </w:r>
    </w:p>
    <w:p w14:paraId="35D26C7F">
      <w:pPr>
        <w:pStyle w:val="45"/>
        <w:numPr>
          <w:ilvl w:val="0"/>
          <w:numId w:val="28"/>
        </w:numPr>
        <w:spacing w:before="120" w:line="276" w:lineRule="auto"/>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Cộng thêm 1 để đảm bảo các điểm nằm sát đường biên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max</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ml:space="preserve"> hoặc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max</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ml:space="preserve"> không bị rơi ra ngoài ô lưới. Ô cuối cùng này sẽ hoạt động như một vùng đệm an toàn</w:t>
      </w:r>
    </w:p>
    <w:p w14:paraId="55AF0E6E">
      <w:pPr>
        <w:spacing w:before="120" w:line="276" w:lineRule="auto"/>
        <w:ind w:firstLine="567"/>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Ví dụ minh họa tính biên và kích thước lưới:</w:t>
      </w:r>
    </w:p>
    <w:p w14:paraId="4980E34B">
      <w:pPr>
        <w:numPr>
          <w:ilvl w:val="0"/>
          <w:numId w:val="29"/>
        </w:numPr>
        <w:spacing w:before="120" w:line="276" w:lineRule="auto"/>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Giả sử có tập dữ liệu gồm 3 điểm sau: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P</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1</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(2, 5), </m:t>
        </m:r>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P</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2</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(12, 23), </m:t>
        </m:r>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P</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3</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(22, 11)</m:t>
        </m:r>
      </m:oMath>
      <w:r>
        <w:rPr>
          <w:rFonts w:ascii="Times New Roman" w:hAnsi="Times New Roman" w:cs="Times New Roman" w:eastAsiaTheme="minorEastAsia"/>
          <w:sz w:val="26"/>
          <w:lang w:val="vi-VN"/>
        </w:rPr>
        <w:t>. Kích thước một ô chọn trước là cell_size = 5.0</w:t>
      </w:r>
    </w:p>
    <w:p w14:paraId="709C9580">
      <w:pPr>
        <w:numPr>
          <w:ilvl w:val="0"/>
          <w:numId w:val="29"/>
        </w:numPr>
        <w:spacing w:before="120" w:line="276" w:lineRule="auto"/>
        <w:rPr>
          <w:rFonts w:ascii="Times New Roman" w:hAnsi="Times New Roman" w:cs="Times New Roman" w:eastAsiaTheme="minorEastAsia"/>
          <w:sz w:val="26"/>
        </w:rPr>
      </w:pPr>
      <w:r>
        <w:rPr>
          <w:rFonts w:ascii="Times New Roman" w:hAnsi="Times New Roman" w:cs="Times New Roman" w:eastAsiaTheme="minorEastAsia"/>
          <w:sz w:val="26"/>
          <w:lang w:val="vi-VN"/>
        </w:rPr>
        <w:t>Bước 1: Tìm biên của cả lưới:</w:t>
      </w:r>
    </w:p>
    <w:p w14:paraId="422046DC">
      <w:pPr>
        <w:numPr>
          <w:ilvl w:val="1"/>
          <w:numId w:val="29"/>
        </w:numPr>
        <w:spacing w:before="120" w:line="276" w:lineRule="auto"/>
        <w:rPr>
          <w:rFonts w:ascii="Times New Roman" w:hAnsi="Times New Roman" w:cs="Times New Roman" w:eastAsiaTheme="minorEastAsia"/>
          <w:sz w:val="26"/>
        </w:rPr>
      </w:pPr>
      <w:r>
        <w:rPr>
          <w:rFonts w:ascii="Times New Roman" w:hAnsi="Times New Roman" w:cs="Times New Roman" w:eastAsiaTheme="minorEastAsia"/>
          <w:sz w:val="26"/>
          <w:lang w:val="vi-VN"/>
        </w:rPr>
        <w:t>Thuật toán tìm các giá trị nhỏ nhất và lớn nhất:</w:t>
      </w:r>
    </w:p>
    <w:p w14:paraId="6B4B4D65">
      <w:pPr>
        <w:numPr>
          <w:ilvl w:val="1"/>
          <w:numId w:val="29"/>
        </w:numPr>
        <w:spacing w:before="120" w:line="276" w:lineRule="auto"/>
        <w:rPr>
          <w:rFonts w:ascii="Times New Roman" w:hAnsi="Times New Roman" w:cs="Times New Roman" w:eastAsiaTheme="minorEastAsia"/>
          <w:sz w:val="26"/>
        </w:rPr>
      </w:pP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ml:space="preserve"> = min(2, 12, 22) = 2.0</w:t>
      </w:r>
    </w:p>
    <w:p w14:paraId="42E515F9">
      <w:pPr>
        <w:numPr>
          <w:ilvl w:val="1"/>
          <w:numId w:val="29"/>
        </w:numPr>
        <w:spacing w:before="120" w:line="276" w:lineRule="auto"/>
        <w:rPr>
          <w:rFonts w:ascii="Times New Roman" w:hAnsi="Times New Roman" w:cs="Times New Roman" w:eastAsiaTheme="minorEastAsia"/>
          <w:sz w:val="26"/>
        </w:rPr>
      </w:pP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max</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ml:space="preserve"> = max(2, 12, 22) = 22.0</w:t>
      </w:r>
    </w:p>
    <w:p w14:paraId="6988DC14">
      <w:pPr>
        <w:numPr>
          <w:ilvl w:val="1"/>
          <w:numId w:val="29"/>
        </w:numPr>
        <w:spacing w:before="120" w:line="276" w:lineRule="auto"/>
        <w:rPr>
          <w:rFonts w:ascii="Times New Roman" w:hAnsi="Times New Roman" w:cs="Times New Roman" w:eastAsiaTheme="minorEastAsia"/>
          <w:sz w:val="26"/>
        </w:rPr>
      </w:pP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ml:space="preserve"> = min(5, 23, 11) = 5.0</w:t>
      </w:r>
    </w:p>
    <w:p w14:paraId="426FD750">
      <w:pPr>
        <w:numPr>
          <w:ilvl w:val="1"/>
          <w:numId w:val="29"/>
        </w:numPr>
        <w:spacing w:before="120" w:line="276" w:lineRule="auto"/>
        <w:rPr>
          <w:rFonts w:ascii="Times New Roman" w:hAnsi="Times New Roman" w:cs="Times New Roman" w:eastAsiaTheme="minorEastAsia"/>
          <w:sz w:val="26"/>
        </w:rPr>
      </w:pP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max</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ml:space="preserve"> = max(5, 23, 11) = 23.0</w:t>
      </w:r>
    </w:p>
    <w:p w14:paraId="55A6283E">
      <w:pPr>
        <w:spacing w:before="120" w:line="276" w:lineRule="auto"/>
        <w:ind w:firstLine="567"/>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Hình chữ nhật bao quanh toàn bộ dữ liệu sẽ có góc dưới-trái là (2, 5) và góc trên-phải là (22, 23).</w:t>
      </w:r>
    </w:p>
    <w:p w14:paraId="1F3CD997">
      <w:pPr>
        <w:numPr>
          <w:ilvl w:val="0"/>
          <w:numId w:val="30"/>
        </w:numPr>
        <w:spacing w:before="120" w:line="276" w:lineRule="auto"/>
        <w:rPr>
          <w:rFonts w:ascii="Times New Roman" w:hAnsi="Times New Roman" w:cs="Times New Roman" w:eastAsiaTheme="minorEastAsia"/>
          <w:sz w:val="26"/>
        </w:rPr>
      </w:pPr>
      <w:r>
        <w:rPr>
          <w:rFonts w:ascii="Times New Roman" w:hAnsi="Times New Roman" w:cs="Times New Roman" w:eastAsiaTheme="minorEastAsia"/>
          <w:sz w:val="26"/>
          <w:lang w:val="vi-VN"/>
        </w:rPr>
        <w:t>Bước 2: Tính số hàng và số cột ô lưới</w:t>
      </w:r>
    </w:p>
    <w:p w14:paraId="7C7437B7">
      <w:pPr>
        <w:numPr>
          <w:ilvl w:val="1"/>
          <w:numId w:val="30"/>
        </w:numPr>
        <w:spacing w:before="120" w:line="276" w:lineRule="auto"/>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Số cột (grid_witdth) = </w:t>
      </w:r>
      <m:oMath>
        <m:d>
          <m:dPr>
            <m:ctrlPr>
              <w:rPr>
                <w:rFonts w:ascii="Cambria Math" w:hAnsi="Cambria Math" w:cs="Times New Roman" w:eastAsiaTheme="minorEastAsia"/>
                <w:i/>
                <w:iCs/>
                <w:sz w:val="26"/>
                <w:lang w:val="vi-VN"/>
              </w:rPr>
            </m:ctrlPr>
          </m:dPr>
          <m:e>
            <m:f>
              <m:fPr>
                <m:ctrlPr>
                  <w:rPr>
                    <w:rFonts w:ascii="Cambria Math" w:hAnsi="Cambria Math" w:cs="Times New Roman" w:eastAsiaTheme="minorEastAsia"/>
                    <w:i/>
                    <w:iCs/>
                    <w:sz w:val="26"/>
                    <w:lang w:val="vi-VN"/>
                  </w:rPr>
                </m:ctrlPr>
              </m:fPr>
              <m:num>
                <m:r>
                  <m:rPr/>
                  <w:rPr>
                    <w:rFonts w:ascii="Cambria Math" w:hAnsi="Cambria Math" w:cs="Times New Roman" w:eastAsiaTheme="minorEastAsia"/>
                    <w:sz w:val="26"/>
                    <w:lang w:val="vi-VN"/>
                  </w:rPr>
                  <m:t>22.0−2.0</m:t>
                </m:r>
                <m:ctrlPr>
                  <w:rPr>
                    <w:rFonts w:ascii="Cambria Math" w:hAnsi="Cambria Math" w:cs="Times New Roman" w:eastAsiaTheme="minorEastAsia"/>
                    <w:i/>
                    <w:iCs/>
                    <w:sz w:val="26"/>
                    <w:lang w:val="vi-VN"/>
                  </w:rPr>
                </m:ctrlPr>
              </m:num>
              <m:den>
                <m:r>
                  <m:rPr/>
                  <w:rPr>
                    <w:rFonts w:ascii="Cambria Math" w:hAnsi="Cambria Math" w:cs="Times New Roman" w:eastAsiaTheme="minorEastAsia"/>
                    <w:sz w:val="26"/>
                    <w:lang w:val="vi-VN"/>
                  </w:rPr>
                  <m:t>5.0</m:t>
                </m:r>
                <m:ctrlPr>
                  <w:rPr>
                    <w:rFonts w:ascii="Cambria Math" w:hAnsi="Cambria Math" w:cs="Times New Roman" w:eastAsiaTheme="minorEastAsia"/>
                    <w:i/>
                    <w:iCs/>
                    <w:sz w:val="26"/>
                    <w:lang w:val="vi-VN"/>
                  </w:rPr>
                </m:ctrlPr>
              </m:den>
            </m:f>
            <m:ctrlPr>
              <w:rPr>
                <w:rFonts w:ascii="Cambria Math" w:hAnsi="Cambria Math" w:cs="Times New Roman" w:eastAsiaTheme="minorEastAsia"/>
                <w:i/>
                <w:iCs/>
                <w:sz w:val="26"/>
                <w:lang w:val="vi-VN"/>
              </w:rPr>
            </m:ctrlPr>
          </m:e>
        </m:d>
        <m:r>
          <m:rPr/>
          <w:rPr>
            <w:rFonts w:ascii="Cambria Math" w:hAnsi="Cambria Math" w:cs="Times New Roman" w:eastAsiaTheme="minorEastAsia"/>
            <w:sz w:val="26"/>
            <w:lang w:val="vi-VN"/>
          </w:rPr>
          <m:t>+1=5</m:t>
        </m:r>
      </m:oMath>
      <w:r>
        <w:rPr>
          <w:rFonts w:ascii="Times New Roman" w:hAnsi="Times New Roman" w:cs="Times New Roman" w:eastAsiaTheme="minorEastAsia"/>
          <w:sz w:val="26"/>
          <w:lang w:val="vi-VN"/>
        </w:rPr>
        <w:t xml:space="preserve"> cột</w:t>
      </w:r>
    </w:p>
    <w:p w14:paraId="118A5AB9">
      <w:pPr>
        <w:numPr>
          <w:ilvl w:val="1"/>
          <w:numId w:val="30"/>
        </w:numPr>
        <w:spacing w:before="120" w:line="276" w:lineRule="auto"/>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Số hàng (grid_height) = </w:t>
      </w:r>
      <m:oMath>
        <m:d>
          <m:dPr>
            <m:ctrlPr>
              <w:rPr>
                <w:rFonts w:ascii="Cambria Math" w:hAnsi="Cambria Math" w:cs="Times New Roman" w:eastAsiaTheme="minorEastAsia"/>
                <w:i/>
                <w:iCs/>
                <w:sz w:val="26"/>
                <w:lang w:val="vi-VN"/>
              </w:rPr>
            </m:ctrlPr>
          </m:dPr>
          <m:e>
            <m:f>
              <m:fPr>
                <m:ctrlPr>
                  <w:rPr>
                    <w:rFonts w:ascii="Cambria Math" w:hAnsi="Cambria Math" w:cs="Times New Roman" w:eastAsiaTheme="minorEastAsia"/>
                    <w:i/>
                    <w:iCs/>
                    <w:sz w:val="26"/>
                    <w:lang w:val="vi-VN"/>
                  </w:rPr>
                </m:ctrlPr>
              </m:fPr>
              <m:num>
                <m:r>
                  <m:rPr/>
                  <w:rPr>
                    <w:rFonts w:ascii="Cambria Math" w:hAnsi="Cambria Math" w:cs="Times New Roman" w:eastAsiaTheme="minorEastAsia"/>
                    <w:sz w:val="26"/>
                    <w:lang w:val="vi-VN"/>
                  </w:rPr>
                  <m:t>23.0−5.0</m:t>
                </m:r>
                <m:ctrlPr>
                  <w:rPr>
                    <w:rFonts w:ascii="Cambria Math" w:hAnsi="Cambria Math" w:cs="Times New Roman" w:eastAsiaTheme="minorEastAsia"/>
                    <w:i/>
                    <w:iCs/>
                    <w:sz w:val="26"/>
                    <w:lang w:val="vi-VN"/>
                  </w:rPr>
                </m:ctrlPr>
              </m:num>
              <m:den>
                <m:r>
                  <m:rPr/>
                  <w:rPr>
                    <w:rFonts w:ascii="Cambria Math" w:hAnsi="Cambria Math" w:cs="Times New Roman" w:eastAsiaTheme="minorEastAsia"/>
                    <w:sz w:val="26"/>
                    <w:lang w:val="vi-VN"/>
                  </w:rPr>
                  <m:t>5.0</m:t>
                </m:r>
                <m:ctrlPr>
                  <w:rPr>
                    <w:rFonts w:ascii="Cambria Math" w:hAnsi="Cambria Math" w:cs="Times New Roman" w:eastAsiaTheme="minorEastAsia"/>
                    <w:i/>
                    <w:iCs/>
                    <w:sz w:val="26"/>
                    <w:lang w:val="vi-VN"/>
                  </w:rPr>
                </m:ctrlPr>
              </m:den>
            </m:f>
            <m:ctrlPr>
              <w:rPr>
                <w:rFonts w:ascii="Cambria Math" w:hAnsi="Cambria Math" w:cs="Times New Roman" w:eastAsiaTheme="minorEastAsia"/>
                <w:i/>
                <w:iCs/>
                <w:sz w:val="26"/>
                <w:lang w:val="vi-VN"/>
              </w:rPr>
            </m:ctrlPr>
          </m:e>
        </m:d>
        <m:r>
          <m:rPr/>
          <w:rPr>
            <w:rFonts w:ascii="Cambria Math" w:hAnsi="Cambria Math" w:cs="Times New Roman" w:eastAsiaTheme="minorEastAsia"/>
            <w:sz w:val="26"/>
            <w:lang w:val="vi-VN"/>
          </w:rPr>
          <m:t>+1=4</m:t>
        </m:r>
      </m:oMath>
      <w:r>
        <w:rPr>
          <w:rFonts w:ascii="Times New Roman" w:hAnsi="Times New Roman" w:cs="Times New Roman" w:eastAsiaTheme="minorEastAsia"/>
          <w:sz w:val="26"/>
          <w:lang w:val="vi-VN"/>
        </w:rPr>
        <w:t xml:space="preserve"> hàng</w:t>
      </w:r>
    </w:p>
    <w:p w14:paraId="03C72CC6">
      <w:pPr>
        <w:numPr>
          <w:ilvl w:val="1"/>
          <w:numId w:val="30"/>
        </w:numPr>
        <w:spacing w:before="120" w:line="276" w:lineRule="auto"/>
        <w:rPr>
          <w:rFonts w:ascii="Times New Roman" w:hAnsi="Times New Roman" w:cs="Times New Roman" w:eastAsiaTheme="minorEastAsia"/>
          <w:sz w:val="26"/>
        </w:rPr>
      </w:pPr>
      <w:r>
        <w:rPr>
          <w:rFonts w:ascii="Times New Roman" w:hAnsi="Times New Roman" w:cs="Times New Roman" w:eastAsiaTheme="minorEastAsia"/>
          <w:sz w:val="26"/>
          <w:lang w:val="vi-VN"/>
        </w:rPr>
        <w:t>Các hàng sẽ được đánh chỉ số là: hàng 0, hàng 1, hàng 2, hàng 3</w:t>
      </w:r>
    </w:p>
    <w:p w14:paraId="22C8557C">
      <w:pPr>
        <w:spacing w:before="120" w:line="276" w:lineRule="auto"/>
        <w:ind w:firstLine="567"/>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KL: Toàn bộ không gian dữ liệu lúc này được quản lý bởi một ma trận lưới gồm 5 </w:t>
      </w:r>
      <m:oMath>
        <m:r>
          <m:rPr/>
          <w:rPr>
            <w:rFonts w:ascii="Cambria Math" w:hAnsi="Cambria Math" w:cs="Times New Roman" w:eastAsiaTheme="minorEastAsia"/>
            <w:sz w:val="26"/>
            <w:lang w:val="vi-VN"/>
          </w:rPr>
          <m:t>×</m:t>
        </m:r>
      </m:oMath>
      <w:r>
        <w:rPr>
          <w:rFonts w:ascii="Times New Roman" w:hAnsi="Times New Roman" w:cs="Times New Roman" w:eastAsiaTheme="minorEastAsia"/>
          <w:sz w:val="26"/>
          <w:lang w:val="vi-VN"/>
        </w:rPr>
        <w:t xml:space="preserve"> 4 </w:t>
      </w:r>
      <m:oMath>
        <m:r>
          <m:rPr/>
          <w:rPr>
            <w:rFonts w:ascii="Cambria Math" w:hAnsi="Cambria Math" w:cs="Times New Roman" w:eastAsiaTheme="minorEastAsia"/>
            <w:sz w:val="26"/>
            <w:lang w:val="vi-VN"/>
          </w:rPr>
          <m:t>=</m:t>
        </m:r>
      </m:oMath>
      <w:r>
        <w:rPr>
          <w:rFonts w:ascii="Times New Roman" w:hAnsi="Times New Roman" w:cs="Times New Roman" w:eastAsiaTheme="minorEastAsia"/>
          <w:sz w:val="26"/>
          <w:lang w:val="vi-VN"/>
        </w:rPr>
        <w:t xml:space="preserve"> 20 ô vuông. Bất kỳ điểm dữ liệu nào lọt vào vùng này cũng sẽ tìm được đúng 1 ô cố định để trú ngụ.</w:t>
      </w:r>
    </w:p>
    <w:p w14:paraId="75164AB2">
      <w:pPr>
        <w:spacing w:before="120" w:after="0" w:line="276" w:lineRule="auto"/>
        <w:jc w:val="both"/>
        <w:outlineLvl w:val="3"/>
        <w:rPr>
          <w:rFonts w:ascii="Times New Roman" w:hAnsi="Times New Roman" w:cs="Times New Roman" w:eastAsiaTheme="minorEastAsia"/>
          <w:b/>
          <w:bCs/>
          <w:i/>
          <w:iCs/>
          <w:sz w:val="26"/>
          <w:lang w:val="vi-VN"/>
        </w:rPr>
      </w:pPr>
      <w:bookmarkStart w:id="50" w:name="_Toc232546485"/>
      <w:r>
        <w:rPr>
          <w:rFonts w:ascii="Times New Roman" w:hAnsi="Times New Roman" w:cs="Times New Roman" w:eastAsiaTheme="minorEastAsia"/>
          <w:b/>
          <w:bCs/>
          <w:i/>
          <w:iCs/>
          <w:sz w:val="26"/>
          <w:lang w:val="vi-VN"/>
        </w:rPr>
        <w:t>3.2.2.3. Cơ chế đánh chỉ số ô lưới</w:t>
      </w:r>
      <w:bookmarkEnd w:id="50"/>
    </w:p>
    <w:p w14:paraId="369C334B">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Để quản lý và truy xuất dữ liệu không gian một cách hiệu quả, thuật toán thiết lập một cơ chế đánh chỉ số (indexing) đồng nhất cho toàn bộ hệ thống ô lưới. Hệ thống này sử dụng không gian tọa độ nguyên hai chiều, được định nghĩa bởi cặp chỉ số: (Chỉ số hàng, Chỉ số cột).</w:t>
      </w:r>
      <w:r>
        <w:rPr>
          <w:rFonts w:ascii="Times New Roman" w:hAnsi="Times New Roman" w:cs="Times New Roman" w:eastAsiaTheme="minorEastAsia"/>
          <w:sz w:val="26"/>
          <w:lang w:val="vi-VN"/>
        </w:rPr>
        <w:t xml:space="preserve">Góc dưới cùng bên trái của toàn bộ lưới (nơi giao nhau của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ml:space="preserve"> và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luôn được quy ước là gốc tọa độ ô: (0, 0).</w:t>
      </w:r>
    </w:p>
    <w:p w14:paraId="33844600">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Nguyên tắc đánh số được quy định cụ thể như sau:</w:t>
      </w:r>
    </w:p>
    <w:p w14:paraId="21FB47A9">
      <w:pPr>
        <w:pStyle w:val="45"/>
        <w:numPr>
          <w:ilvl w:val="0"/>
          <w:numId w:val="31"/>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rPr>
        <w:t>Gốc tọa độ lưới: Góc dưới cùng bên trái của toàn bộ hệ thống lưới, nơi giao nhau của hai đường biên cực tiểu</w:t>
      </w:r>
      <w:r>
        <w:rPr>
          <w:rFonts w:ascii="Times New Roman" w:hAnsi="Times New Roman" w:cs="Times New Roman" w:eastAsiaTheme="minorEastAsia"/>
          <w:sz w:val="26"/>
          <w:lang w:val="vi-VN"/>
        </w:rPr>
        <w:t xml:space="preserve">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rPr>
        <w:t xml:space="preserve"> và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rPr>
        <w:t>, được quy ước cố định làm gốc tọa độ của các ô lưới với chỉ số là (0, 0).</w:t>
      </w:r>
    </w:p>
    <w:p w14:paraId="3FF8F204">
      <w:pPr>
        <w:pStyle w:val="45"/>
        <w:numPr>
          <w:ilvl w:val="0"/>
          <w:numId w:val="31"/>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rPr>
        <w:t>Định tiến theo chiều ngang (Trục X): Chỉ số cột tăng dần từ trái sang phải, bắt đầu từ 0 và kết thúc</w:t>
      </w:r>
      <w:r>
        <w:rPr>
          <w:rFonts w:ascii="Times New Roman" w:hAnsi="Times New Roman" w:cs="Times New Roman" w:eastAsiaTheme="minorEastAsia"/>
          <w:sz w:val="26"/>
          <w:lang w:val="vi-VN"/>
        </w:rPr>
        <w:t xml:space="preserve"> tại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Grid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width</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−1</m:t>
        </m:r>
      </m:oMath>
      <w:r>
        <w:rPr>
          <w:rFonts w:ascii="Times New Roman" w:hAnsi="Times New Roman" w:cs="Times New Roman" w:eastAsiaTheme="minorEastAsia"/>
          <w:sz w:val="26"/>
        </w:rPr>
        <w:t>.</w:t>
      </w:r>
    </w:p>
    <w:p w14:paraId="4E7BCC4D">
      <w:pPr>
        <w:pStyle w:val="45"/>
        <w:numPr>
          <w:ilvl w:val="0"/>
          <w:numId w:val="31"/>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 xml:space="preserve">Tịnh tiến theo chiều dọc (Trục Y): Chỉ số hàng tăng dần từ dưới lên trên, bắt đầu từ 0 và kết thúc tại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Grid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height</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−1</m:t>
        </m:r>
      </m:oMath>
      <w:r>
        <w:rPr>
          <w:rFonts w:ascii="Times New Roman" w:hAnsi="Times New Roman" w:cs="Times New Roman" w:eastAsiaTheme="minorEastAsia"/>
          <w:sz w:val="26"/>
        </w:rPr>
        <w:t>.</w:t>
      </w:r>
    </w:p>
    <w:p w14:paraId="4D9D839D">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Cơ chế định vị và phân bổ chỉ số không gian này được mô tả một cách trực quan trong</w:t>
      </w:r>
      <w:r>
        <w:rPr>
          <w:rFonts w:ascii="Times New Roman" w:hAnsi="Times New Roman" w:cs="Times New Roman" w:eastAsiaTheme="minorEastAsia"/>
          <w:sz w:val="26"/>
          <w:lang w:val="vi-VN"/>
        </w:rPr>
        <w:t xml:space="preserve"> Hình 3.4.</w:t>
      </w:r>
    </w:p>
    <w:p w14:paraId="01D3D996">
      <w:pPr>
        <w:spacing w:before="120" w:after="0" w:line="276" w:lineRule="auto"/>
        <w:jc w:val="center"/>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drawing>
          <wp:inline distT="0" distB="0" distL="0" distR="0">
            <wp:extent cx="3211195" cy="2015490"/>
            <wp:effectExtent l="0" t="0" r="8255" b="3810"/>
            <wp:docPr id="31619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92609" name="Picture 1"/>
                    <pic:cNvPicPr>
                      <a:picLocks noChangeAspect="1"/>
                    </pic:cNvPicPr>
                  </pic:nvPicPr>
                  <pic:blipFill>
                    <a:blip r:embed="rId22"/>
                    <a:stretch>
                      <a:fillRect/>
                    </a:stretch>
                  </pic:blipFill>
                  <pic:spPr>
                    <a:xfrm>
                      <a:off x="0" y="0"/>
                      <a:ext cx="3211200" cy="2016000"/>
                    </a:xfrm>
                    <a:prstGeom prst="rect">
                      <a:avLst/>
                    </a:prstGeom>
                  </pic:spPr>
                </pic:pic>
              </a:graphicData>
            </a:graphic>
          </wp:inline>
        </w:drawing>
      </w:r>
    </w:p>
    <w:p w14:paraId="007A7EC1">
      <w:pPr>
        <w:pStyle w:val="63"/>
        <w:spacing w:line="240" w:lineRule="auto"/>
      </w:pPr>
      <w:bookmarkStart w:id="51" w:name="_Toc232546324"/>
      <w:r>
        <w:t>Hình 3.4. Sơ đồ cơ chế đánh chỉ số ô lưới (Grid Indexing)</w:t>
      </w:r>
      <w:bookmarkEnd w:id="51"/>
    </w:p>
    <w:p w14:paraId="6C696378">
      <w:pPr>
        <w:spacing w:before="120" w:after="0" w:line="276" w:lineRule="auto"/>
        <w:jc w:val="both"/>
        <w:outlineLvl w:val="3"/>
        <w:rPr>
          <w:rFonts w:ascii="Times New Roman" w:hAnsi="Times New Roman" w:cs="Times New Roman" w:eastAsiaTheme="minorEastAsia"/>
          <w:b/>
          <w:bCs/>
          <w:i/>
          <w:iCs/>
          <w:sz w:val="26"/>
          <w:lang w:val="vi-VN"/>
        </w:rPr>
      </w:pPr>
      <w:bookmarkStart w:id="52" w:name="_Toc232546486"/>
      <w:r>
        <w:rPr>
          <w:rFonts w:ascii="Times New Roman" w:hAnsi="Times New Roman" w:cs="Times New Roman" w:eastAsiaTheme="minorEastAsia"/>
          <w:b/>
          <w:bCs/>
          <w:i/>
          <w:iCs/>
          <w:sz w:val="26"/>
          <w:lang w:val="vi-VN"/>
        </w:rPr>
        <w:t>3.2.2.4. Xác định một điểm thuộc một ô lưới (Point Mapping)</w:t>
      </w:r>
      <w:bookmarkEnd w:id="52"/>
    </w:p>
    <w:p w14:paraId="404187E0">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Sau khi hệ thống lưới và cơ chế đánh chỉ số được thiết lập, bài toán đặt ra là phải xác định chính xác một điểm dữ liệu bất kỳ với tọa độ thực</w:t>
      </w:r>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P(x, y) sẽ thuộc về ô lưới (col, row) nào. Quy trình ánh xạ này được thực hiện thông qua hai bước tính toán hình học</w:t>
      </w:r>
      <w:r>
        <w:rPr>
          <w:rFonts w:ascii="Times New Roman" w:hAnsi="Times New Roman" w:cs="Times New Roman" w:eastAsiaTheme="minorEastAsia"/>
          <w:sz w:val="26"/>
          <w:lang w:val="vi-VN"/>
        </w:rPr>
        <w:t>:</w:t>
      </w:r>
    </w:p>
    <w:p w14:paraId="032E4E05">
      <w:pPr>
        <w:spacing w:before="120" w:after="0" w:line="276" w:lineRule="auto"/>
        <w:ind w:firstLine="567"/>
        <w:jc w:val="both"/>
        <w:rPr>
          <w:rFonts w:ascii="Times New Roman" w:hAnsi="Times New Roman" w:cs="Times New Roman" w:eastAsiaTheme="minorEastAsia"/>
          <w:sz w:val="26"/>
        </w:rPr>
      </w:pPr>
      <w:r>
        <w:rPr>
          <w:rFonts w:ascii="Times New Roman" w:hAnsi="Times New Roman" w:cs="Times New Roman" w:eastAsiaTheme="minorEastAsia"/>
          <w:sz w:val="26"/>
          <w:lang w:val="vi-VN"/>
        </w:rPr>
        <w:t>Bước 1: Đo khoảng cách từ gốc lưới</w:t>
      </w:r>
    </w:p>
    <w:p w14:paraId="2273DA61">
      <w:pPr>
        <w:numPr>
          <w:ilvl w:val="0"/>
          <w:numId w:val="32"/>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Thuật toán lấy tọa độ của điểm trừ đi biên tối thiểu toàn cục. Hành động này giúp xác định xem điểm đó đang cách biên trái (hoặc biên dưới) bao nhiêu đơn vị khoảng cách thực tế.</w:t>
      </w:r>
    </w:p>
    <w:p w14:paraId="518D766F">
      <w:pPr>
        <w:spacing w:before="120" w:after="0" w:line="276" w:lineRule="auto"/>
        <w:ind w:firstLine="567"/>
        <w:jc w:val="both"/>
        <w:rPr>
          <w:rFonts w:ascii="Times New Roman" w:hAnsi="Times New Roman" w:cs="Times New Roman" w:eastAsiaTheme="minorEastAsia"/>
          <w:sz w:val="26"/>
        </w:rPr>
      </w:pPr>
      <w:r>
        <w:rPr>
          <w:rFonts w:ascii="Times New Roman" w:hAnsi="Times New Roman" w:cs="Times New Roman" w:eastAsiaTheme="minorEastAsia"/>
          <w:sz w:val="26"/>
          <w:lang w:val="vi-VN"/>
        </w:rPr>
        <w:t>Bước 2: Đếm số lượng ô trọn vẹn</w:t>
      </w:r>
    </w:p>
    <w:p w14:paraId="19AE4823">
      <w:pPr>
        <w:numPr>
          <w:ilvl w:val="0"/>
          <w:numId w:val="33"/>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Lấy khoảng cách vừa tính được chia cho độ dài cạnh của một ô vuông (cell_size).</w:t>
      </w:r>
    </w:p>
    <w:p w14:paraId="539C855A">
      <w:pPr>
        <w:numPr>
          <w:ilvl w:val="0"/>
          <w:numId w:val="33"/>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Phép chia lấy phần nguyên sẽ cho biết điểm này đã vượt qua được bao nhiêu ô trọn vẹn để đứng ở ô tiếp theo.</w:t>
      </w:r>
    </w:p>
    <w:p w14:paraId="21A5E00F">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Ví</w:t>
      </w:r>
      <w:r>
        <w:rPr>
          <w:rFonts w:ascii="Times New Roman" w:hAnsi="Times New Roman" w:cs="Times New Roman" w:eastAsiaTheme="minorEastAsia"/>
          <w:sz w:val="26"/>
          <w:lang w:val="vi-VN"/>
        </w:rPr>
        <w:t xml:space="preserve"> dụ trực quan mô phỏng:</w:t>
      </w:r>
    </w:p>
    <w:p w14:paraId="120454E3">
      <w:pPr>
        <w:numPr>
          <w:ilvl w:val="0"/>
          <w:numId w:val="34"/>
        </w:numPr>
        <w:spacing w:before="120" w:after="0" w:line="276" w:lineRule="auto"/>
        <w:jc w:val="both"/>
        <w:rPr>
          <w:rFonts w:ascii="Times New Roman" w:hAnsi="Times New Roman" w:cs="Times New Roman" w:eastAsiaTheme="minorEastAsia"/>
          <w:sz w:val="26"/>
        </w:rPr>
      </w:pP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=2.0,</m:t>
        </m:r>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=5</m:t>
        </m:r>
      </m:oMath>
      <w:r>
        <w:rPr>
          <w:rFonts w:ascii="Times New Roman" w:hAnsi="Times New Roman" w:cs="Times New Roman" w:eastAsiaTheme="minorEastAsia"/>
          <w:sz w:val="26"/>
          <w:lang w:val="vi-VN"/>
        </w:rPr>
        <w:t>.0</w:t>
      </w:r>
    </w:p>
    <w:p w14:paraId="4B393858">
      <w:pPr>
        <w:numPr>
          <w:ilvl w:val="0"/>
          <w:numId w:val="34"/>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Kích thước ô: cell_size = 5.0</w:t>
      </w:r>
    </w:p>
    <w:p w14:paraId="6D33646E">
      <w:pPr>
        <w:numPr>
          <w:ilvl w:val="0"/>
          <w:numId w:val="34"/>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Bây giờ hãy tìm vị trí ô cho điểm dữ liệu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P</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2</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(12</m:t>
        </m:r>
      </m:oMath>
      <w:r>
        <w:rPr>
          <w:rFonts w:ascii="Times New Roman" w:hAnsi="Times New Roman" w:cs="Times New Roman" w:eastAsiaTheme="minorEastAsia"/>
          <w:sz w:val="26"/>
          <w:lang w:val="vi-VN"/>
        </w:rPr>
        <w:t>, 23)</w:t>
      </w:r>
    </w:p>
    <w:p w14:paraId="67A0AF58">
      <w:pPr>
        <w:numPr>
          <w:ilvl w:val="0"/>
          <w:numId w:val="34"/>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1. Tính chỉ số cột (cell_x)</w:t>
      </w:r>
    </w:p>
    <w:p w14:paraId="1A73A5A7">
      <w:pPr>
        <w:numPr>
          <w:ilvl w:val="1"/>
          <w:numId w:val="34"/>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Khoảng cách từ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P</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2</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ml:space="preserve"> tới biên trái: 12 – 2 = 10</w:t>
      </w:r>
    </w:p>
    <w:p w14:paraId="61A6B39C">
      <w:pPr>
        <w:numPr>
          <w:ilvl w:val="1"/>
          <w:numId w:val="34"/>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Chia cho kích thước ô: 10 / 5 = 2</w:t>
      </w:r>
    </w:p>
    <w:p w14:paraId="53454D80">
      <w:pPr>
        <w:numPr>
          <w:ilvl w:val="1"/>
          <w:numId w:val="34"/>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cell_x = 2 (nằm ở cột số 2)</w:t>
      </w:r>
    </w:p>
    <w:p w14:paraId="24BAFB92">
      <w:pPr>
        <w:numPr>
          <w:ilvl w:val="0"/>
          <w:numId w:val="34"/>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2. Tính chỉ số hàng (cell_y)</w:t>
      </w:r>
    </w:p>
    <w:p w14:paraId="3451E23D">
      <w:pPr>
        <w:numPr>
          <w:ilvl w:val="1"/>
          <w:numId w:val="34"/>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Khoảng cách từ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P</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2</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ml:space="preserve"> tới biên dưới: 23 – 5 = 18</w:t>
      </w:r>
    </w:p>
    <w:p w14:paraId="4460FB9A">
      <w:pPr>
        <w:numPr>
          <w:ilvl w:val="1"/>
          <w:numId w:val="34"/>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Chia cho kích thước ô: 18 / 5 = 3.6 </w:t>
      </w:r>
      <m:oMath>
        <m:r>
          <m:rPr/>
          <w:rPr>
            <w:rFonts w:ascii="Cambria Math" w:hAnsi="Cambria Math" w:cs="Times New Roman" w:eastAsiaTheme="minorEastAsia"/>
            <w:sz w:val="26"/>
            <w:lang w:val="vi-VN"/>
          </w:rPr>
          <m:t>→</m:t>
        </m:r>
      </m:oMath>
      <w:r>
        <w:rPr>
          <w:rFonts w:ascii="Times New Roman" w:hAnsi="Times New Roman" w:cs="Times New Roman" w:eastAsiaTheme="minorEastAsia"/>
          <w:sz w:val="26"/>
          <w:lang w:val="vi-VN"/>
        </w:rPr>
        <w:t xml:space="preserve"> lấy phần nguyên là 3</w:t>
      </w:r>
    </w:p>
    <w:p w14:paraId="57A11AAF">
      <w:pPr>
        <w:numPr>
          <w:ilvl w:val="1"/>
          <w:numId w:val="34"/>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cell_y = 3 (nằm ở hàng số 3)</w:t>
      </w:r>
    </w:p>
    <w:p w14:paraId="026D21FE">
      <w:pPr>
        <w:numPr>
          <w:ilvl w:val="0"/>
          <w:numId w:val="34"/>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KL: Điểm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P</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2</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(12, 23) sẽ được xếp vào ô mang số hiệu (2, 3).</w:t>
      </w:r>
    </w:p>
    <w:p w14:paraId="7666FC40">
      <w:pPr>
        <w:spacing w:before="120" w:after="0" w:line="276" w:lineRule="auto"/>
        <w:jc w:val="both"/>
        <w:outlineLvl w:val="3"/>
        <w:rPr>
          <w:rFonts w:ascii="Times New Roman" w:hAnsi="Times New Roman" w:cs="Times New Roman" w:eastAsiaTheme="minorEastAsia"/>
          <w:b/>
          <w:bCs/>
          <w:i/>
          <w:iCs/>
          <w:sz w:val="26"/>
          <w:lang w:val="vi-VN"/>
        </w:rPr>
      </w:pPr>
      <w:bookmarkStart w:id="53" w:name="_Toc232546487"/>
      <w:r>
        <w:rPr>
          <w:rFonts w:ascii="Times New Roman" w:hAnsi="Times New Roman" w:cs="Times New Roman" w:eastAsiaTheme="minorEastAsia"/>
          <w:b/>
          <w:bCs/>
          <w:i/>
          <w:iCs/>
          <w:sz w:val="26"/>
          <w:lang w:val="vi-VN"/>
        </w:rPr>
        <w:t>3.2.2.5. Xác định biên tọa độ của một ô lưới</w:t>
      </w:r>
      <w:bookmarkEnd w:id="53"/>
    </w:p>
    <w:p w14:paraId="4E5CAE44">
      <w:pPr>
        <w:spacing w:before="120" w:after="0" w:line="276" w:lineRule="auto"/>
        <w:ind w:firstLine="567"/>
        <w:jc w:val="both"/>
        <w:rPr>
          <w:rFonts w:ascii="Times New Roman" w:hAnsi="Times New Roman" w:cs="Times New Roman" w:eastAsiaTheme="minorEastAsia"/>
          <w:sz w:val="26"/>
        </w:rPr>
      </w:pPr>
      <w:r>
        <w:rPr>
          <w:rFonts w:ascii="Times New Roman" w:hAnsi="Times New Roman" w:cs="Times New Roman" w:eastAsiaTheme="minorEastAsia"/>
          <w:sz w:val="26"/>
          <w:lang w:val="vi-VN"/>
        </w:rPr>
        <w:t>Mục tiêu tính toán:</w:t>
      </w:r>
    </w:p>
    <w:p w14:paraId="54965020">
      <w:pPr>
        <w:numPr>
          <w:ilvl w:val="0"/>
          <w:numId w:val="35"/>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Khi thuật toán muốn tính khoảng cách nhỏ nhất từ một điểm đến một ô láng giềng (neighbor_cell), nó cần phải dựng lên khung hình học (Bounding Box) của ô đó.</w:t>
      </w:r>
    </w:p>
    <w:p w14:paraId="6AD55A74">
      <w:pPr>
        <w:numPr>
          <w:ilvl w:val="0"/>
          <w:numId w:val="35"/>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Khung hình học của một ô vuông được định hình bằng 4 đường biên: Biên trái </w:t>
      </w:r>
      <m:oMath>
        <m:d>
          <m:dPr>
            <m:ctrlPr>
              <w:rPr>
                <w:rFonts w:ascii="Cambria Math" w:hAnsi="Cambria Math" w:cs="Times New Roman" w:eastAsiaTheme="minorEastAsia"/>
                <w:i/>
                <w:iCs/>
                <w:sz w:val="26"/>
                <w:lang w:val="vi-VN"/>
              </w:rPr>
            </m:ctrlPr>
          </m:dPr>
          <m:e>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1</m:t>
                </m:r>
                <m:ctrlPr>
                  <w:rPr>
                    <w:rFonts w:ascii="Cambria Math" w:hAnsi="Cambria Math" w:cs="Times New Roman" w:eastAsiaTheme="minorEastAsia"/>
                    <w:i/>
                    <w:iCs/>
                    <w:sz w:val="26"/>
                    <w:lang w:val="vi-VN"/>
                  </w:rPr>
                </m:ctrlPr>
              </m:sub>
            </m:sSub>
            <m:ctrlPr>
              <w:rPr>
                <w:rFonts w:ascii="Cambria Math" w:hAnsi="Cambria Math" w:cs="Times New Roman" w:eastAsiaTheme="minorEastAsia"/>
                <w:i/>
                <w:iCs/>
                <w:sz w:val="26"/>
                <w:lang w:val="vi-VN"/>
              </w:rPr>
            </m:ctrlPr>
          </m:e>
        </m:d>
      </m:oMath>
      <w:r>
        <w:rPr>
          <w:rFonts w:ascii="Times New Roman" w:hAnsi="Times New Roman" w:cs="Times New Roman" w:eastAsiaTheme="minorEastAsia"/>
          <w:sz w:val="26"/>
          <w:lang w:val="vi-VN"/>
        </w:rPr>
        <w:t xml:space="preserve">, Biên phải </w:t>
      </w:r>
      <m:oMath>
        <m:d>
          <m:dPr>
            <m:ctrlPr>
              <w:rPr>
                <w:rFonts w:ascii="Cambria Math" w:hAnsi="Cambria Math" w:cs="Times New Roman" w:eastAsiaTheme="minorEastAsia"/>
                <w:i/>
                <w:iCs/>
                <w:sz w:val="26"/>
                <w:lang w:val="vi-VN"/>
              </w:rPr>
            </m:ctrlPr>
          </m:dPr>
          <m:e>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2</m:t>
                </m:r>
                <m:ctrlPr>
                  <w:rPr>
                    <w:rFonts w:ascii="Cambria Math" w:hAnsi="Cambria Math" w:cs="Times New Roman" w:eastAsiaTheme="minorEastAsia"/>
                    <w:i/>
                    <w:iCs/>
                    <w:sz w:val="26"/>
                    <w:lang w:val="vi-VN"/>
                  </w:rPr>
                </m:ctrlPr>
              </m:sub>
            </m:sSub>
            <m:ctrlPr>
              <w:rPr>
                <w:rFonts w:ascii="Cambria Math" w:hAnsi="Cambria Math" w:cs="Times New Roman" w:eastAsiaTheme="minorEastAsia"/>
                <w:i/>
                <w:iCs/>
                <w:sz w:val="26"/>
                <w:lang w:val="vi-VN"/>
              </w:rPr>
            </m:ctrlPr>
          </m:e>
        </m:d>
      </m:oMath>
      <w:r>
        <w:rPr>
          <w:rFonts w:ascii="Times New Roman" w:hAnsi="Times New Roman" w:cs="Times New Roman" w:eastAsiaTheme="minorEastAsia"/>
          <w:sz w:val="26"/>
          <w:lang w:val="vi-VN"/>
        </w:rPr>
        <w:t xml:space="preserve">, Biên dưới </w:t>
      </w:r>
      <m:oMath>
        <m:d>
          <m:dPr>
            <m:ctrlPr>
              <w:rPr>
                <w:rFonts w:ascii="Cambria Math" w:hAnsi="Cambria Math" w:cs="Times New Roman" w:eastAsiaTheme="minorEastAsia"/>
                <w:i/>
                <w:iCs/>
                <w:sz w:val="26"/>
                <w:lang w:val="vi-VN"/>
              </w:rPr>
            </m:ctrlPr>
          </m:dPr>
          <m:e>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1</m:t>
                </m:r>
                <m:ctrlPr>
                  <w:rPr>
                    <w:rFonts w:ascii="Cambria Math" w:hAnsi="Cambria Math" w:cs="Times New Roman" w:eastAsiaTheme="minorEastAsia"/>
                    <w:i/>
                    <w:iCs/>
                    <w:sz w:val="26"/>
                    <w:lang w:val="vi-VN"/>
                  </w:rPr>
                </m:ctrlPr>
              </m:sub>
            </m:sSub>
            <m:ctrlPr>
              <w:rPr>
                <w:rFonts w:ascii="Cambria Math" w:hAnsi="Cambria Math" w:cs="Times New Roman" w:eastAsiaTheme="minorEastAsia"/>
                <w:i/>
                <w:iCs/>
                <w:sz w:val="26"/>
                <w:lang w:val="vi-VN"/>
              </w:rPr>
            </m:ctrlPr>
          </m:e>
        </m:d>
      </m:oMath>
      <w:r>
        <w:rPr>
          <w:rFonts w:ascii="Times New Roman" w:hAnsi="Times New Roman" w:cs="Times New Roman" w:eastAsiaTheme="minorEastAsia"/>
          <w:sz w:val="26"/>
          <w:lang w:val="vi-VN"/>
        </w:rPr>
        <w:t xml:space="preserve">, Biên trên </w:t>
      </w:r>
      <m:oMath>
        <m:d>
          <m:dPr>
            <m:ctrlPr>
              <w:rPr>
                <w:rFonts w:ascii="Cambria Math" w:hAnsi="Cambria Math" w:cs="Times New Roman" w:eastAsiaTheme="minorEastAsia"/>
                <w:i/>
                <w:iCs/>
                <w:sz w:val="26"/>
                <w:lang w:val="vi-VN"/>
              </w:rPr>
            </m:ctrlPr>
          </m:dPr>
          <m:e>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2</m:t>
                </m:r>
                <m:ctrlPr>
                  <w:rPr>
                    <w:rFonts w:ascii="Cambria Math" w:hAnsi="Cambria Math" w:cs="Times New Roman" w:eastAsiaTheme="minorEastAsia"/>
                    <w:i/>
                    <w:iCs/>
                    <w:sz w:val="26"/>
                    <w:lang w:val="vi-VN"/>
                  </w:rPr>
                </m:ctrlPr>
              </m:sub>
            </m:sSub>
            <m:ctrlPr>
              <w:rPr>
                <w:rFonts w:ascii="Cambria Math" w:hAnsi="Cambria Math" w:cs="Times New Roman" w:eastAsiaTheme="minorEastAsia"/>
                <w:i/>
                <w:iCs/>
                <w:sz w:val="26"/>
                <w:lang w:val="vi-VN"/>
              </w:rPr>
            </m:ctrlPr>
          </m:e>
        </m:d>
      </m:oMath>
      <w:r>
        <w:rPr>
          <w:rFonts w:ascii="Times New Roman" w:hAnsi="Times New Roman" w:cs="Times New Roman" w:eastAsiaTheme="minorEastAsia"/>
          <w:sz w:val="26"/>
          <w:lang w:val="vi-VN"/>
        </w:rPr>
        <w:t>. Nguyên lý thiết lập các đường biên này dựa vào chỉ số ô vị trí và kích thước ô vuông (cell_size) được mô tả trực quan trong Hình 3.5.</w:t>
      </w:r>
    </w:p>
    <w:p w14:paraId="0C7C28D1">
      <w:pPr>
        <w:spacing w:before="120" w:after="0" w:line="276" w:lineRule="auto"/>
        <w:ind w:left="720"/>
        <w:jc w:val="center"/>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drawing>
          <wp:inline distT="0" distB="0" distL="0" distR="0">
            <wp:extent cx="3110230" cy="2163445"/>
            <wp:effectExtent l="0" t="0" r="0" b="8255"/>
            <wp:docPr id="187889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96043" name="Picture 1"/>
                    <pic:cNvPicPr>
                      <a:picLocks noChangeAspect="1"/>
                    </pic:cNvPicPr>
                  </pic:nvPicPr>
                  <pic:blipFill>
                    <a:blip r:embed="rId23"/>
                    <a:stretch>
                      <a:fillRect/>
                    </a:stretch>
                  </pic:blipFill>
                  <pic:spPr>
                    <a:xfrm>
                      <a:off x="0" y="0"/>
                      <a:ext cx="3110400" cy="2163600"/>
                    </a:xfrm>
                    <a:prstGeom prst="rect">
                      <a:avLst/>
                    </a:prstGeom>
                  </pic:spPr>
                </pic:pic>
              </a:graphicData>
            </a:graphic>
          </wp:inline>
        </w:drawing>
      </w:r>
    </w:p>
    <w:p w14:paraId="356011EA">
      <w:pPr>
        <w:pStyle w:val="63"/>
        <w:spacing w:line="240" w:lineRule="auto"/>
      </w:pPr>
      <w:bookmarkStart w:id="54" w:name="_Toc232546325"/>
      <w:r>
        <w:t>Hình 3.5. Sơ đồ hình học xác định các đường biên tạo độ (</w:t>
      </w:r>
      <m:oMath>
        <m:sSub>
          <m:sSubPr>
            <m:ctrlPr>
              <w:rPr>
                <w:rFonts w:ascii="Cambria Math" w:hAnsi="Cambria Math"/>
                <w:i/>
                <w:iCs/>
              </w:rPr>
            </m:ctrlPr>
          </m:sSubPr>
          <m:e>
            <m:r>
              <m:rPr>
                <m:sty m:val="bi"/>
              </m:rPr>
              <w:rPr>
                <w:rFonts w:ascii="Cambria Math" w:hAnsi="Cambria Math"/>
              </w:rPr>
              <m:t>x</m:t>
            </m:r>
            <m:ctrlPr>
              <w:rPr>
                <w:rFonts w:ascii="Cambria Math" w:hAnsi="Cambria Math"/>
                <w:i/>
                <w:iCs/>
              </w:rPr>
            </m:ctrlPr>
          </m:e>
          <m:sub>
            <m:r>
              <m:rPr>
                <m:sty m:val="bi"/>
              </m:rPr>
              <w:rPr>
                <w:rFonts w:ascii="Cambria Math" w:hAnsi="Cambria Math"/>
              </w:rPr>
              <m:t>1</m:t>
            </m:r>
            <m:ctrlPr>
              <w:rPr>
                <w:rFonts w:ascii="Cambria Math" w:hAnsi="Cambria Math"/>
                <w:i/>
                <w:iCs/>
              </w:rPr>
            </m:ctrlPr>
          </m:sub>
        </m:sSub>
      </m:oMath>
      <w:r>
        <w:rPr>
          <w:iCs/>
        </w:rPr>
        <w:t xml:space="preserve">, </w:t>
      </w:r>
      <m:oMath>
        <m:sSub>
          <m:sSubPr>
            <m:ctrlPr>
              <w:rPr>
                <w:rFonts w:ascii="Cambria Math" w:hAnsi="Cambria Math"/>
                <w:i/>
                <w:iCs/>
              </w:rPr>
            </m:ctrlPr>
          </m:sSubPr>
          <m:e>
            <m:r>
              <m:rPr>
                <m:sty m:val="bi"/>
              </m:rPr>
              <w:rPr>
                <w:rFonts w:ascii="Cambria Math" w:hAnsi="Cambria Math"/>
              </w:rPr>
              <m:t>x</m:t>
            </m:r>
            <m:ctrlPr>
              <w:rPr>
                <w:rFonts w:ascii="Cambria Math" w:hAnsi="Cambria Math"/>
                <w:i/>
                <w:iCs/>
              </w:rPr>
            </m:ctrlPr>
          </m:e>
          <m:sub>
            <m:r>
              <m:rPr>
                <m:sty m:val="bi"/>
              </m:rPr>
              <w:rPr>
                <w:rFonts w:ascii="Cambria Math" w:hAnsi="Cambria Math"/>
              </w:rPr>
              <m:t>2</m:t>
            </m:r>
            <m:ctrlPr>
              <w:rPr>
                <w:rFonts w:ascii="Cambria Math" w:hAnsi="Cambria Math"/>
                <w:i/>
                <w:iCs/>
              </w:rPr>
            </m:ctrlPr>
          </m:sub>
        </m:sSub>
      </m:oMath>
      <w:r>
        <w:rPr>
          <w:iCs/>
        </w:rPr>
        <w:t xml:space="preserve">, </w:t>
      </w:r>
      <m:oMath>
        <m:sSub>
          <m:sSubPr>
            <m:ctrlPr>
              <w:rPr>
                <w:rFonts w:ascii="Cambria Math" w:hAnsi="Cambria Math"/>
                <w:i/>
                <w:iCs/>
              </w:rPr>
            </m:ctrlPr>
          </m:sSubPr>
          <m:e>
            <m:r>
              <m:rPr>
                <m:sty m:val="bi"/>
              </m:rPr>
              <w:rPr>
                <w:rFonts w:ascii="Cambria Math" w:hAnsi="Cambria Math"/>
              </w:rPr>
              <m:t>y</m:t>
            </m:r>
            <m:ctrlPr>
              <w:rPr>
                <w:rFonts w:ascii="Cambria Math" w:hAnsi="Cambria Math"/>
                <w:i/>
                <w:iCs/>
              </w:rPr>
            </m:ctrlPr>
          </m:e>
          <m:sub>
            <m:r>
              <m:rPr>
                <m:sty m:val="bi"/>
              </m:rPr>
              <w:rPr>
                <w:rFonts w:ascii="Cambria Math" w:hAnsi="Cambria Math"/>
              </w:rPr>
              <m:t>1</m:t>
            </m:r>
            <m:ctrlPr>
              <w:rPr>
                <w:rFonts w:ascii="Cambria Math" w:hAnsi="Cambria Math"/>
                <w:i/>
                <w:iCs/>
              </w:rPr>
            </m:ctrlPr>
          </m:sub>
        </m:sSub>
      </m:oMath>
      <w:r>
        <w:rPr>
          <w:iCs/>
        </w:rPr>
        <w:t xml:space="preserve">, </w:t>
      </w:r>
      <m:oMath>
        <m:sSub>
          <m:sSubPr>
            <m:ctrlPr>
              <w:rPr>
                <w:rFonts w:ascii="Cambria Math" w:hAnsi="Cambria Math"/>
                <w:i/>
                <w:iCs/>
              </w:rPr>
            </m:ctrlPr>
          </m:sSubPr>
          <m:e>
            <m:r>
              <m:rPr>
                <m:sty m:val="bi"/>
              </m:rPr>
              <w:rPr>
                <w:rFonts w:ascii="Cambria Math" w:hAnsi="Cambria Math"/>
              </w:rPr>
              <m:t>y</m:t>
            </m:r>
            <m:ctrlPr>
              <w:rPr>
                <w:rFonts w:ascii="Cambria Math" w:hAnsi="Cambria Math"/>
                <w:i/>
                <w:iCs/>
              </w:rPr>
            </m:ctrlPr>
          </m:e>
          <m:sub>
            <m:r>
              <m:rPr>
                <m:sty m:val="bi"/>
              </m:rPr>
              <w:rPr>
                <w:rFonts w:ascii="Cambria Math" w:hAnsi="Cambria Math"/>
              </w:rPr>
              <m:t>2</m:t>
            </m:r>
            <m:ctrlPr>
              <w:rPr>
                <w:rFonts w:ascii="Cambria Math" w:hAnsi="Cambria Math"/>
                <w:i/>
                <w:iCs/>
              </w:rPr>
            </m:ctrlPr>
          </m:sub>
        </m:sSub>
      </m:oMath>
      <w:r>
        <w:t>) của một ô lưới từ chỉ số (col, row)</w:t>
      </w:r>
      <w:bookmarkEnd w:id="54"/>
    </w:p>
    <w:p w14:paraId="4C5C591A">
      <w:pPr>
        <w:spacing w:before="120" w:after="0" w:line="276" w:lineRule="auto"/>
        <w:ind w:firstLine="567"/>
        <w:jc w:val="both"/>
        <w:rPr>
          <w:rFonts w:ascii="Times New Roman" w:hAnsi="Times New Roman" w:cs="Times New Roman" w:eastAsiaTheme="minorEastAsia"/>
          <w:sz w:val="26"/>
        </w:rPr>
      </w:pPr>
      <w:r>
        <w:rPr>
          <w:rFonts w:ascii="Times New Roman" w:hAnsi="Times New Roman" w:cs="Times New Roman" w:eastAsiaTheme="minorEastAsia"/>
          <w:sz w:val="26"/>
          <w:lang w:val="vi-VN"/>
        </w:rPr>
        <w:t>Công thức tính: Từ tọa độ lưới nguyên (cx, cy) của ô, thuật toán tính toán 4 biên thực tế như sau:</w:t>
      </w:r>
    </w:p>
    <w:p w14:paraId="0DD319E8">
      <w:pPr>
        <w:spacing w:before="120" w:after="0" w:line="276" w:lineRule="auto"/>
        <w:ind w:left="567"/>
        <w:jc w:val="both"/>
        <w:rPr>
          <w:rFonts w:ascii="Times New Roman" w:hAnsi="Times New Roman" w:cs="Times New Roman" w:eastAsiaTheme="minorEastAsia"/>
          <w:sz w:val="26"/>
        </w:rPr>
      </w:pPr>
      <m:oMathPara>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1</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m:t>
          </m:r>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+cx</m:t>
          </m:r>
          <m:r>
            <m:rPr>
              <m:sty m:val="p"/>
            </m:rPr>
            <w:rPr>
              <w:rFonts w:ascii="Cambria Math" w:hAnsi="Cambria Math" w:cs="Times New Roman" w:eastAsiaTheme="minorEastAsia"/>
              <w:sz w:val="26"/>
              <w:lang w:val="vi-VN"/>
            </w:rPr>
            <m:t>∗</m:t>
          </m:r>
          <m:r>
            <m:rPr/>
            <w:rPr>
              <w:rFonts w:ascii="Cambria Math" w:hAnsi="Cambria Math" w:cs="Times New Roman" w:eastAsiaTheme="minorEastAsia"/>
              <w:sz w:val="26"/>
              <w:lang w:val="vi-VN"/>
            </w:rPr>
            <m:t>cell_size</m:t>
          </m:r>
        </m:oMath>
      </m:oMathPara>
    </w:p>
    <w:p w14:paraId="76959C7D">
      <w:pPr>
        <w:spacing w:before="120" w:after="0" w:line="276" w:lineRule="auto"/>
        <w:ind w:left="567"/>
        <w:jc w:val="both"/>
        <w:rPr>
          <w:rFonts w:ascii="Times New Roman" w:hAnsi="Times New Roman" w:cs="Times New Roman" w:eastAsiaTheme="minorEastAsia"/>
          <w:sz w:val="26"/>
        </w:rPr>
      </w:pPr>
      <m:oMathPara>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1</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m:t>
          </m:r>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+cy</m:t>
          </m:r>
          <m:r>
            <m:rPr>
              <m:sty m:val="p"/>
            </m:rPr>
            <w:rPr>
              <w:rFonts w:ascii="Cambria Math" w:hAnsi="Cambria Math" w:cs="Times New Roman" w:eastAsiaTheme="minorEastAsia"/>
              <w:sz w:val="26"/>
              <w:lang w:val="vi-VN"/>
            </w:rPr>
            <m:t>∗</m:t>
          </m:r>
          <m:r>
            <m:rPr/>
            <w:rPr>
              <w:rFonts w:ascii="Cambria Math" w:hAnsi="Cambria Math" w:cs="Times New Roman" w:eastAsiaTheme="minorEastAsia"/>
              <w:sz w:val="26"/>
              <w:lang w:val="vi-VN"/>
            </w:rPr>
            <m:t>cell_size</m:t>
          </m:r>
        </m:oMath>
      </m:oMathPara>
    </w:p>
    <w:p w14:paraId="64A164FD">
      <w:pPr>
        <w:spacing w:before="120" w:after="0" w:line="276" w:lineRule="auto"/>
        <w:ind w:left="567"/>
        <w:jc w:val="both"/>
        <w:rPr>
          <w:rFonts w:ascii="Times New Roman" w:hAnsi="Times New Roman" w:cs="Times New Roman" w:eastAsiaTheme="minorEastAsia"/>
          <w:sz w:val="26"/>
        </w:rPr>
      </w:pPr>
      <m:oMathPara>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2</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m:t>
          </m:r>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1</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+cell_size</m:t>
          </m:r>
        </m:oMath>
      </m:oMathPara>
    </w:p>
    <w:p w14:paraId="1EAC283C">
      <w:pPr>
        <w:spacing w:before="120" w:after="0" w:line="276" w:lineRule="auto"/>
        <w:ind w:left="567"/>
        <w:jc w:val="both"/>
        <w:rPr>
          <w:rFonts w:ascii="Times New Roman" w:hAnsi="Times New Roman" w:cs="Times New Roman" w:eastAsiaTheme="minorEastAsia"/>
          <w:sz w:val="26"/>
        </w:rPr>
      </w:pPr>
      <m:oMathPara>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2</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m:t>
          </m:r>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1</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+cell_size</m:t>
          </m:r>
        </m:oMath>
      </m:oMathPara>
    </w:p>
    <w:p w14:paraId="4D9055F8">
      <w:pPr>
        <w:spacing w:before="120" w:after="0" w:line="276" w:lineRule="auto"/>
        <w:ind w:left="1287"/>
        <w:jc w:val="both"/>
        <w:rPr>
          <w:rFonts w:ascii="Times New Roman" w:hAnsi="Times New Roman" w:cs="Times New Roman" w:eastAsiaTheme="minorEastAsia"/>
          <w:sz w:val="26"/>
        </w:rPr>
      </w:pPr>
      <w:r>
        <w:rPr>
          <w:rFonts w:ascii="Times New Roman" w:hAnsi="Times New Roman" w:cs="Times New Roman" w:eastAsiaTheme="minorEastAsia"/>
          <w:sz w:val="26"/>
          <w:lang w:val="vi-VN"/>
        </w:rPr>
        <w:t>Trong đó:</w:t>
      </w:r>
    </w:p>
    <w:p w14:paraId="353EF292">
      <w:pPr>
        <w:numPr>
          <w:ilvl w:val="0"/>
          <w:numId w:val="36"/>
        </w:numPr>
        <w:tabs>
          <w:tab w:val="left" w:pos="1287"/>
          <w:tab w:val="clear" w:pos="720"/>
        </w:tabs>
        <w:spacing w:before="120" w:after="0" w:line="276" w:lineRule="auto"/>
        <w:ind w:left="1287"/>
        <w:jc w:val="both"/>
        <w:rPr>
          <w:rFonts w:ascii="Times New Roman" w:hAnsi="Times New Roman" w:cs="Times New Roman" w:eastAsiaTheme="minorEastAsia"/>
          <w:sz w:val="26"/>
        </w:rPr>
      </w:pPr>
      <w:r>
        <w:rPr>
          <w:rFonts w:ascii="Times New Roman" w:hAnsi="Times New Roman" w:cs="Times New Roman" w:eastAsiaTheme="minorEastAsia"/>
          <w:sz w:val="26"/>
          <w:lang w:val="vi-VN"/>
        </w:rPr>
        <w:t>cx là chỉ số cột của ô lưới đó</w:t>
      </w:r>
    </w:p>
    <w:p w14:paraId="2CFF8B9B">
      <w:pPr>
        <w:numPr>
          <w:ilvl w:val="0"/>
          <w:numId w:val="36"/>
        </w:numPr>
        <w:tabs>
          <w:tab w:val="left" w:pos="1287"/>
          <w:tab w:val="clear" w:pos="720"/>
        </w:tabs>
        <w:spacing w:before="120" w:after="0" w:line="276" w:lineRule="auto"/>
        <w:ind w:left="1287"/>
        <w:jc w:val="both"/>
        <w:rPr>
          <w:rFonts w:ascii="Times New Roman" w:hAnsi="Times New Roman" w:cs="Times New Roman" w:eastAsiaTheme="minorEastAsia"/>
          <w:sz w:val="26"/>
        </w:rPr>
      </w:pPr>
      <w:r>
        <w:rPr>
          <w:rFonts w:ascii="Times New Roman" w:hAnsi="Times New Roman" w:cs="Times New Roman" w:eastAsiaTheme="minorEastAsia"/>
          <w:sz w:val="26"/>
          <w:lang w:val="vi-VN"/>
        </w:rPr>
        <w:t>cy là chỉ số hàng của ô lưới đó</w:t>
      </w:r>
    </w:p>
    <w:p w14:paraId="6F6C7F70">
      <w:pPr>
        <w:spacing w:before="120" w:after="0" w:line="276" w:lineRule="auto"/>
        <w:ind w:firstLine="567"/>
        <w:jc w:val="both"/>
        <w:rPr>
          <w:rFonts w:ascii="Times New Roman" w:hAnsi="Times New Roman" w:cs="Times New Roman" w:eastAsiaTheme="minorEastAsia"/>
          <w:sz w:val="26"/>
        </w:rPr>
      </w:pPr>
      <w:r>
        <w:rPr>
          <w:rFonts w:ascii="Times New Roman" w:hAnsi="Times New Roman" w:cs="Times New Roman" w:eastAsiaTheme="minorEastAsia"/>
          <w:sz w:val="26"/>
          <w:lang w:val="vi-VN"/>
        </w:rPr>
        <w:t>Ví dụ minh họa:</w:t>
      </w:r>
    </w:p>
    <w:p w14:paraId="3061E29A">
      <w:pPr>
        <w:spacing w:before="120" w:after="0" w:line="276" w:lineRule="auto"/>
        <w:ind w:left="1080"/>
        <w:jc w:val="both"/>
        <w:rPr>
          <w:rFonts w:ascii="Times New Roman" w:hAnsi="Times New Roman" w:cs="Times New Roman" w:eastAsiaTheme="minorEastAsia"/>
          <w:sz w:val="26"/>
        </w:rPr>
      </w:pPr>
      <w:r>
        <w:rPr>
          <w:rFonts w:ascii="Times New Roman" w:hAnsi="Times New Roman" w:cs="Times New Roman" w:eastAsiaTheme="minorEastAsia"/>
          <w:sz w:val="26"/>
          <w:lang w:val="vi-VN"/>
        </w:rPr>
        <w:t>Giả sử cấu hình lưới toàn cục của chúng ta là:</w:t>
      </w:r>
    </w:p>
    <w:p w14:paraId="363EEB9D">
      <w:pPr>
        <w:numPr>
          <w:ilvl w:val="0"/>
          <w:numId w:val="37"/>
        </w:numPr>
        <w:tabs>
          <w:tab w:val="left" w:pos="1800"/>
          <w:tab w:val="clear" w:pos="720"/>
        </w:tabs>
        <w:spacing w:before="120" w:after="0" w:line="276" w:lineRule="auto"/>
        <w:ind w:left="1800"/>
        <w:jc w:val="both"/>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Gốc lưới: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=10</m:t>
        </m:r>
      </m:oMath>
      <w:r>
        <w:rPr>
          <w:rFonts w:ascii="Times New Roman" w:hAnsi="Times New Roman" w:cs="Times New Roman" w:eastAsiaTheme="minorEastAsia"/>
          <w:sz w:val="26"/>
          <w:lang w:val="vi-VN"/>
        </w:rPr>
        <w:t xml:space="preserve">,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=20</m:t>
        </m:r>
      </m:oMath>
    </w:p>
    <w:p w14:paraId="26E1AC52">
      <w:pPr>
        <w:numPr>
          <w:ilvl w:val="0"/>
          <w:numId w:val="37"/>
        </w:numPr>
        <w:tabs>
          <w:tab w:val="left" w:pos="1800"/>
          <w:tab w:val="clear" w:pos="720"/>
        </w:tabs>
        <w:spacing w:before="120" w:after="0" w:line="276" w:lineRule="auto"/>
        <w:ind w:left="1800"/>
        <w:jc w:val="both"/>
        <w:rPr>
          <w:rFonts w:ascii="Times New Roman" w:hAnsi="Times New Roman" w:cs="Times New Roman" w:eastAsiaTheme="minorEastAsia"/>
          <w:sz w:val="26"/>
        </w:rPr>
      </w:pPr>
      <w:r>
        <w:rPr>
          <w:rFonts w:ascii="Times New Roman" w:hAnsi="Times New Roman" w:cs="Times New Roman" w:eastAsiaTheme="minorEastAsia"/>
          <w:sz w:val="26"/>
          <w:lang w:val="vi-VN"/>
        </w:rPr>
        <w:t>Kích thước ô vuông: cell_size = 5</w:t>
      </w:r>
    </w:p>
    <w:p w14:paraId="1B06E5F9">
      <w:pPr>
        <w:spacing w:before="120" w:after="0" w:line="276" w:lineRule="auto"/>
        <w:ind w:left="1080"/>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Hãy tính các biên </w:t>
      </w:r>
      <m:oMath>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1</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m:t>
        </m:r>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2</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m:t>
        </m:r>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1</m:t>
            </m:r>
            <m:ctrlPr>
              <w:rPr>
                <w:rFonts w:ascii="Cambria Math" w:hAnsi="Cambria Math" w:cs="Times New Roman" w:eastAsiaTheme="minorEastAsia"/>
                <w:i/>
                <w:iCs/>
                <w:sz w:val="26"/>
                <w:lang w:val="vi-VN"/>
              </w:rPr>
            </m:ctrlPr>
          </m:sub>
        </m:sSub>
        <m:r>
          <m:rPr/>
          <w:rPr>
            <w:rFonts w:ascii="Cambria Math" w:hAnsi="Cambria Math" w:cs="Times New Roman" w:eastAsiaTheme="minorEastAsia"/>
            <w:sz w:val="26"/>
            <w:lang w:val="vi-VN"/>
          </w:rPr>
          <m:t>,</m:t>
        </m:r>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2</m:t>
            </m:r>
            <m:ctrlPr>
              <w:rPr>
                <w:rFonts w:ascii="Cambria Math" w:hAnsi="Cambria Math" w:cs="Times New Roman" w:eastAsiaTheme="minorEastAsia"/>
                <w:i/>
                <w:iCs/>
                <w:sz w:val="26"/>
                <w:lang w:val="vi-VN"/>
              </w:rPr>
            </m:ctrlPr>
          </m:sub>
        </m:sSub>
      </m:oMath>
      <w:r>
        <w:rPr>
          <w:rFonts w:ascii="Times New Roman" w:hAnsi="Times New Roman" w:cs="Times New Roman" w:eastAsiaTheme="minorEastAsia"/>
          <w:sz w:val="26"/>
          <w:lang w:val="vi-VN"/>
        </w:rPr>
        <w:t xml:space="preserve"> của ô láng giềng có tọa độ ô lưới là (1, 2) (Cột 1, Hàng 2)</w:t>
      </w:r>
    </w:p>
    <w:p w14:paraId="5FC4EC4C">
      <w:pPr>
        <w:numPr>
          <w:ilvl w:val="0"/>
          <w:numId w:val="38"/>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Bước 1: Xác định vùng không gian theo trục x:</w:t>
      </w:r>
    </w:p>
    <w:p w14:paraId="20AA1566">
      <w:pPr>
        <w:numPr>
          <w:ilvl w:val="0"/>
          <w:numId w:val="39"/>
        </w:numPr>
        <w:tabs>
          <w:tab w:val="left" w:pos="720"/>
        </w:tabs>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Biên trái </w:t>
      </w:r>
      <m:oMath>
        <m:d>
          <m:dPr>
            <m:ctrlPr>
              <w:rPr>
                <w:rFonts w:ascii="Cambria Math" w:hAnsi="Cambria Math" w:cs="Times New Roman" w:eastAsiaTheme="minorEastAsia"/>
                <w:i/>
                <w:iCs/>
                <w:sz w:val="26"/>
                <w:lang w:val="vi-VN"/>
              </w:rPr>
            </m:ctrlPr>
          </m:dPr>
          <m:e>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1</m:t>
                </m:r>
                <m:ctrlPr>
                  <w:rPr>
                    <w:rFonts w:ascii="Cambria Math" w:hAnsi="Cambria Math" w:cs="Times New Roman" w:eastAsiaTheme="minorEastAsia"/>
                    <w:i/>
                    <w:iCs/>
                    <w:sz w:val="26"/>
                    <w:lang w:val="vi-VN"/>
                  </w:rPr>
                </m:ctrlPr>
              </m:sub>
            </m:sSub>
            <m:ctrlPr>
              <w:rPr>
                <w:rFonts w:ascii="Cambria Math" w:hAnsi="Cambria Math" w:cs="Times New Roman" w:eastAsiaTheme="minorEastAsia"/>
                <w:i/>
                <w:iCs/>
                <w:sz w:val="26"/>
                <w:lang w:val="vi-VN"/>
              </w:rPr>
            </m:ctrlPr>
          </m:e>
        </m:d>
        <m:r>
          <m:rPr/>
          <w:rPr>
            <w:rFonts w:ascii="Cambria Math" w:hAnsi="Cambria Math" w:cs="Times New Roman" w:eastAsiaTheme="minorEastAsia"/>
            <w:sz w:val="26"/>
            <w:lang w:val="vi-VN"/>
          </w:rPr>
          <m:t>=10+</m:t>
        </m:r>
        <m:d>
          <m:dPr>
            <m:ctrlPr>
              <w:rPr>
                <w:rFonts w:ascii="Cambria Math" w:hAnsi="Cambria Math" w:cs="Times New Roman" w:eastAsiaTheme="minorEastAsia"/>
                <w:i/>
                <w:iCs/>
                <w:sz w:val="26"/>
                <w:lang w:val="vi-VN"/>
              </w:rPr>
            </m:ctrlPr>
          </m:dPr>
          <m:e>
            <m:r>
              <m:rPr/>
              <w:rPr>
                <w:rFonts w:ascii="Cambria Math" w:hAnsi="Cambria Math" w:cs="Times New Roman" w:eastAsiaTheme="minorEastAsia"/>
                <w:sz w:val="26"/>
                <w:lang w:val="vi-VN"/>
              </w:rPr>
              <m:t>1×5</m:t>
            </m:r>
            <m:ctrlPr>
              <w:rPr>
                <w:rFonts w:ascii="Cambria Math" w:hAnsi="Cambria Math" w:cs="Times New Roman" w:eastAsiaTheme="minorEastAsia"/>
                <w:i/>
                <w:iCs/>
                <w:sz w:val="26"/>
                <w:lang w:val="vi-VN"/>
              </w:rPr>
            </m:ctrlPr>
          </m:e>
        </m:d>
        <m:r>
          <m:rPr/>
          <w:rPr>
            <w:rFonts w:ascii="Cambria Math" w:hAnsi="Cambria Math" w:cs="Times New Roman" w:eastAsiaTheme="minorEastAsia"/>
            <w:sz w:val="26"/>
            <w:lang w:val="vi-VN"/>
          </w:rPr>
          <m:t>=15</m:t>
        </m:r>
      </m:oMath>
    </w:p>
    <w:p w14:paraId="3803B236">
      <w:pPr>
        <w:numPr>
          <w:ilvl w:val="0"/>
          <w:numId w:val="39"/>
        </w:numPr>
        <w:tabs>
          <w:tab w:val="left" w:pos="720"/>
        </w:tabs>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Biên trên </w:t>
      </w:r>
      <m:oMath>
        <m:d>
          <m:dPr>
            <m:ctrlPr>
              <w:rPr>
                <w:rFonts w:ascii="Cambria Math" w:hAnsi="Cambria Math" w:cs="Times New Roman" w:eastAsiaTheme="minorEastAsia"/>
                <w:i/>
                <w:iCs/>
                <w:sz w:val="26"/>
                <w:lang w:val="vi-VN"/>
              </w:rPr>
            </m:ctrlPr>
          </m:dPr>
          <m:e>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2</m:t>
                </m:r>
                <m:ctrlPr>
                  <w:rPr>
                    <w:rFonts w:ascii="Cambria Math" w:hAnsi="Cambria Math" w:cs="Times New Roman" w:eastAsiaTheme="minorEastAsia"/>
                    <w:i/>
                    <w:iCs/>
                    <w:sz w:val="26"/>
                    <w:lang w:val="vi-VN"/>
                  </w:rPr>
                </m:ctrlPr>
              </m:sub>
            </m:sSub>
            <m:ctrlPr>
              <w:rPr>
                <w:rFonts w:ascii="Cambria Math" w:hAnsi="Cambria Math" w:cs="Times New Roman" w:eastAsiaTheme="minorEastAsia"/>
                <w:i/>
                <w:iCs/>
                <w:sz w:val="26"/>
                <w:lang w:val="vi-VN"/>
              </w:rPr>
            </m:ctrlPr>
          </m:e>
        </m:d>
        <m:r>
          <m:rPr/>
          <w:rPr>
            <w:rFonts w:ascii="Cambria Math" w:hAnsi="Cambria Math" w:cs="Times New Roman" w:eastAsiaTheme="minorEastAsia"/>
            <w:sz w:val="26"/>
            <w:lang w:val="vi-VN"/>
          </w:rPr>
          <m:t>=15+5</m:t>
        </m:r>
        <m:r>
          <m:rPr>
            <m:sty m:val="p"/>
          </m:rPr>
          <w:rPr>
            <w:rFonts w:ascii="Cambria Math" w:hAnsi="Cambria Math" w:cs="Times New Roman" w:eastAsiaTheme="minorEastAsia"/>
            <w:sz w:val="26"/>
            <w:lang w:val="vi-VN"/>
          </w:rPr>
          <m:t>=</m:t>
        </m:r>
        <m:r>
          <m:rPr/>
          <w:rPr>
            <w:rFonts w:ascii="Cambria Math" w:hAnsi="Cambria Math" w:cs="Times New Roman" w:eastAsiaTheme="minorEastAsia"/>
            <w:sz w:val="26"/>
            <w:lang w:val="vi-VN"/>
          </w:rPr>
          <m:t>20</m:t>
        </m:r>
      </m:oMath>
    </w:p>
    <w:p w14:paraId="00D89863">
      <w:pPr>
        <w:numPr>
          <w:ilvl w:val="0"/>
          <w:numId w:val="39"/>
        </w:numPr>
        <w:tabs>
          <w:tab w:val="left" w:pos="720"/>
        </w:tabs>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Ô này chiếm giữ vùng không gian nằm ngang từ [15 – 20].</w:t>
      </w:r>
    </w:p>
    <w:p w14:paraId="105ACE7B">
      <w:pPr>
        <w:numPr>
          <w:ilvl w:val="0"/>
          <w:numId w:val="40"/>
        </w:num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Bước 2: Xác định vùng không gian theo trục y:</w:t>
      </w:r>
    </w:p>
    <w:p w14:paraId="06B0073A">
      <w:pPr>
        <w:numPr>
          <w:ilvl w:val="0"/>
          <w:numId w:val="41"/>
        </w:numPr>
        <w:tabs>
          <w:tab w:val="left" w:pos="720"/>
        </w:tabs>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Biên trái </w:t>
      </w:r>
      <m:oMath>
        <m:d>
          <m:dPr>
            <m:ctrlPr>
              <w:rPr>
                <w:rFonts w:ascii="Cambria Math" w:hAnsi="Cambria Math" w:cs="Times New Roman" w:eastAsiaTheme="minorEastAsia"/>
                <w:i/>
                <w:iCs/>
                <w:sz w:val="26"/>
                <w:lang w:val="vi-VN"/>
              </w:rPr>
            </m:ctrlPr>
          </m:dPr>
          <m:e>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1</m:t>
                </m:r>
                <m:ctrlPr>
                  <w:rPr>
                    <w:rFonts w:ascii="Cambria Math" w:hAnsi="Cambria Math" w:cs="Times New Roman" w:eastAsiaTheme="minorEastAsia"/>
                    <w:i/>
                    <w:iCs/>
                    <w:sz w:val="26"/>
                    <w:lang w:val="vi-VN"/>
                  </w:rPr>
                </m:ctrlPr>
              </m:sub>
            </m:sSub>
            <m:ctrlPr>
              <w:rPr>
                <w:rFonts w:ascii="Cambria Math" w:hAnsi="Cambria Math" w:cs="Times New Roman" w:eastAsiaTheme="minorEastAsia"/>
                <w:i/>
                <w:iCs/>
                <w:sz w:val="26"/>
                <w:lang w:val="vi-VN"/>
              </w:rPr>
            </m:ctrlPr>
          </m:e>
        </m:d>
        <m:r>
          <m:rPr/>
          <w:rPr>
            <w:rFonts w:ascii="Cambria Math" w:hAnsi="Cambria Math" w:cs="Times New Roman" w:eastAsiaTheme="minorEastAsia"/>
            <w:sz w:val="26"/>
            <w:lang w:val="vi-VN"/>
          </w:rPr>
          <m:t>=20+</m:t>
        </m:r>
        <m:d>
          <m:dPr>
            <m:ctrlPr>
              <w:rPr>
                <w:rFonts w:ascii="Cambria Math" w:hAnsi="Cambria Math" w:cs="Times New Roman" w:eastAsiaTheme="minorEastAsia"/>
                <w:i/>
                <w:iCs/>
                <w:sz w:val="26"/>
                <w:lang w:val="vi-VN"/>
              </w:rPr>
            </m:ctrlPr>
          </m:dPr>
          <m:e>
            <m:r>
              <m:rPr/>
              <w:rPr>
                <w:rFonts w:ascii="Cambria Math" w:hAnsi="Cambria Math" w:cs="Times New Roman" w:eastAsiaTheme="minorEastAsia"/>
                <w:sz w:val="26"/>
                <w:lang w:val="vi-VN"/>
              </w:rPr>
              <m:t>2×5</m:t>
            </m:r>
            <m:ctrlPr>
              <w:rPr>
                <w:rFonts w:ascii="Cambria Math" w:hAnsi="Cambria Math" w:cs="Times New Roman" w:eastAsiaTheme="minorEastAsia"/>
                <w:i/>
                <w:iCs/>
                <w:sz w:val="26"/>
                <w:lang w:val="vi-VN"/>
              </w:rPr>
            </m:ctrlPr>
          </m:e>
        </m:d>
        <m:r>
          <m:rPr/>
          <w:rPr>
            <w:rFonts w:ascii="Cambria Math" w:hAnsi="Cambria Math" w:cs="Times New Roman" w:eastAsiaTheme="minorEastAsia"/>
            <w:sz w:val="26"/>
            <w:lang w:val="vi-VN"/>
          </w:rPr>
          <m:t>=30</m:t>
        </m:r>
      </m:oMath>
    </w:p>
    <w:p w14:paraId="2A11E013">
      <w:pPr>
        <w:numPr>
          <w:ilvl w:val="0"/>
          <w:numId w:val="41"/>
        </w:numPr>
        <w:tabs>
          <w:tab w:val="left" w:pos="720"/>
        </w:tabs>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Biên trên </w:t>
      </w:r>
      <m:oMath>
        <m:d>
          <m:dPr>
            <m:ctrlPr>
              <w:rPr>
                <w:rFonts w:ascii="Cambria Math" w:hAnsi="Cambria Math" w:cs="Times New Roman" w:eastAsiaTheme="minorEastAsia"/>
                <w:i/>
                <w:iCs/>
                <w:sz w:val="26"/>
                <w:lang w:val="vi-VN"/>
              </w:rPr>
            </m:ctrlPr>
          </m:dPr>
          <m:e>
            <m:sSub>
              <m:sSubPr>
                <m:ctrlPr>
                  <w:rPr>
                    <w:rFonts w:ascii="Cambria Math" w:hAnsi="Cambria Math" w:cs="Times New Roman" w:eastAsiaTheme="minorEastAsia"/>
                    <w:i/>
                    <w:iCs/>
                    <w:sz w:val="26"/>
                    <w:lang w:val="vi-VN"/>
                  </w:rPr>
                </m:ctrlPr>
              </m:sSubPr>
              <m:e>
                <m:r>
                  <m:rPr/>
                  <w:rPr>
                    <w:rFonts w:ascii="Cambria Math" w:hAnsi="Cambria Math" w:cs="Times New Roman" w:eastAsiaTheme="minorEastAsia"/>
                    <w:sz w:val="26"/>
                    <w:lang w:val="vi-VN"/>
                  </w:rPr>
                  <m:t>y</m:t>
                </m:r>
                <m:ctrlPr>
                  <w:rPr>
                    <w:rFonts w:ascii="Cambria Math" w:hAnsi="Cambria Math" w:cs="Times New Roman" w:eastAsiaTheme="minorEastAsia"/>
                    <w:i/>
                    <w:iCs/>
                    <w:sz w:val="26"/>
                    <w:lang w:val="vi-VN"/>
                  </w:rPr>
                </m:ctrlPr>
              </m:e>
              <m:sub>
                <m:r>
                  <m:rPr/>
                  <w:rPr>
                    <w:rFonts w:ascii="Cambria Math" w:hAnsi="Cambria Math" w:cs="Times New Roman" w:eastAsiaTheme="minorEastAsia"/>
                    <w:sz w:val="26"/>
                    <w:lang w:val="vi-VN"/>
                  </w:rPr>
                  <m:t>2</m:t>
                </m:r>
                <m:ctrlPr>
                  <w:rPr>
                    <w:rFonts w:ascii="Cambria Math" w:hAnsi="Cambria Math" w:cs="Times New Roman" w:eastAsiaTheme="minorEastAsia"/>
                    <w:i/>
                    <w:iCs/>
                    <w:sz w:val="26"/>
                    <w:lang w:val="vi-VN"/>
                  </w:rPr>
                </m:ctrlPr>
              </m:sub>
            </m:sSub>
            <m:ctrlPr>
              <w:rPr>
                <w:rFonts w:ascii="Cambria Math" w:hAnsi="Cambria Math" w:cs="Times New Roman" w:eastAsiaTheme="minorEastAsia"/>
                <w:i/>
                <w:iCs/>
                <w:sz w:val="26"/>
                <w:lang w:val="vi-VN"/>
              </w:rPr>
            </m:ctrlPr>
          </m:e>
        </m:d>
        <m:r>
          <m:rPr/>
          <w:rPr>
            <w:rFonts w:ascii="Cambria Math" w:hAnsi="Cambria Math" w:cs="Times New Roman" w:eastAsiaTheme="minorEastAsia"/>
            <w:sz w:val="26"/>
            <w:lang w:val="vi-VN"/>
          </w:rPr>
          <m:t>=30+5</m:t>
        </m:r>
        <m:r>
          <m:rPr>
            <m:sty m:val="p"/>
          </m:rPr>
          <w:rPr>
            <w:rFonts w:ascii="Cambria Math" w:hAnsi="Cambria Math" w:cs="Times New Roman" w:eastAsiaTheme="minorEastAsia"/>
            <w:sz w:val="26"/>
            <w:lang w:val="vi-VN"/>
          </w:rPr>
          <m:t>=</m:t>
        </m:r>
        <m:r>
          <m:rPr/>
          <w:rPr>
            <w:rFonts w:ascii="Cambria Math" w:hAnsi="Cambria Math" w:cs="Times New Roman" w:eastAsiaTheme="minorEastAsia"/>
            <w:sz w:val="26"/>
            <w:lang w:val="vi-VN"/>
          </w:rPr>
          <m:t>35</m:t>
        </m:r>
      </m:oMath>
    </w:p>
    <w:p w14:paraId="13E045D9">
      <w:pPr>
        <w:numPr>
          <w:ilvl w:val="0"/>
          <w:numId w:val="41"/>
        </w:numPr>
        <w:tabs>
          <w:tab w:val="left" w:pos="720"/>
        </w:tabs>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Ô này chiếm giữ vùng không gian thẳng đứng từ [30 – 35].</w:t>
      </w:r>
    </w:p>
    <w:p w14:paraId="19BEAA1B">
      <w:pPr>
        <w:spacing w:before="120" w:after="120" w:line="276" w:lineRule="auto"/>
        <w:jc w:val="both"/>
        <w:outlineLvl w:val="2"/>
        <w:rPr>
          <w:rFonts w:ascii="Times New Roman" w:hAnsi="Times New Roman" w:cs="Times New Roman"/>
          <w:b/>
          <w:bCs/>
          <w:sz w:val="26"/>
          <w:lang w:val="vi-VN"/>
        </w:rPr>
      </w:pPr>
      <w:bookmarkStart w:id="55" w:name="_Toc232546488"/>
      <w:r>
        <w:rPr>
          <w:rFonts w:ascii="Times New Roman" w:hAnsi="Times New Roman" w:cs="Times New Roman"/>
          <w:b/>
          <w:bCs/>
          <w:sz w:val="26"/>
          <w:lang w:val="vi-VN"/>
        </w:rPr>
        <w:t>3.2.3. Pruning theo Bounding Box</w:t>
      </w:r>
      <w:bookmarkEnd w:id="55"/>
    </w:p>
    <w:p w14:paraId="42909A63">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Phương pháp PGD áp dụng bộ lọc cắt tỉa dựa trên khoảng cách hình học không gian, gọi là Pruning theo Bounding Box. Mục tiêu của bộ lọc này là loại bỏ sớm các ô lưới nằm ở các vùng không gian quá xa, chắc chắc không thể chứa nghiệm nào cho giá trị khoảng cách </w:t>
      </w:r>
      <m:oMath>
        <m:r>
          <m:rPr/>
          <w:rPr>
            <w:rFonts w:ascii="Cambria Math" w:hAnsi="Cambria Math" w:cs="Times New Roman"/>
            <w:sz w:val="26"/>
            <w:lang w:val="vi-VN"/>
          </w:rPr>
          <m:t>δ</m:t>
        </m:r>
      </m:oMath>
      <w:r>
        <w:rPr>
          <w:rFonts w:ascii="Times New Roman" w:hAnsi="Times New Roman" w:cs="Times New Roman"/>
          <w:sz w:val="26"/>
          <w:lang w:val="vi-VN"/>
        </w:rPr>
        <w:t xml:space="preserve"> ngắn hơn nghiệm tối ưu hiện tại.</w:t>
      </w:r>
    </w:p>
    <w:p w14:paraId="407F9F5E">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sz w:val="26"/>
          <w:lang w:val="vi-VN"/>
        </w:rPr>
        <w:t xml:space="preserve">Gọi </w:t>
      </w:r>
      <m:oMath>
        <m:r>
          <m:rPr>
            <m:nor/>
          </m:rPr>
          <w:rPr>
            <w:rFonts w:ascii="Times New Roman" w:hAnsi="Times New Roman" w:cs="Times New Roman"/>
            <w:i/>
            <w:sz w:val="26"/>
            <w:lang w:val="vi-VN"/>
          </w:rPr>
          <m:t>best</m:t>
        </m:r>
      </m:oMath>
      <w:r>
        <w:rPr>
          <w:rFonts w:ascii="Times New Roman" w:hAnsi="Times New Roman" w:cs="Times New Roman" w:eastAsiaTheme="minorEastAsia"/>
          <w:sz w:val="26"/>
          <w:lang w:val="vi-VN"/>
        </w:rPr>
        <w:t xml:space="preserve"> là giá trị khoảng cách ngắn nhất tính từ điểm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x</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đang xét đến một điểm dữ liệu có mật độ cao hơn </w:t>
      </w:r>
      <m:oMath>
        <m:d>
          <m:dPr>
            <m:ctrlPr>
              <w:rPr>
                <w:rFonts w:ascii="Cambria Math" w:hAnsi="Cambria Math" w:cs="Times New Roman" w:eastAsiaTheme="minorEastAsia"/>
                <w:i/>
                <w:sz w:val="26"/>
                <w:lang w:val="vi-VN"/>
              </w:rPr>
            </m:ctrlPr>
          </m:dPr>
          <m:e>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ρ</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j</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&gt;</m:t>
            </m:r>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ρ</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ctrlPr>
              <w:rPr>
                <w:rFonts w:ascii="Cambria Math" w:hAnsi="Cambria Math" w:cs="Times New Roman" w:eastAsiaTheme="minorEastAsia"/>
                <w:i/>
                <w:sz w:val="26"/>
                <w:lang w:val="vi-VN"/>
              </w:rPr>
            </m:ctrlPr>
          </m:e>
        </m:d>
      </m:oMath>
      <w:r>
        <w:rPr>
          <w:rFonts w:ascii="Times New Roman" w:hAnsi="Times New Roman" w:cs="Times New Roman" w:eastAsiaTheme="minorEastAsia"/>
          <w:sz w:val="26"/>
          <w:lang w:val="vi-VN"/>
        </w:rPr>
        <w:t xml:space="preserve"> đã được tìm thấy tính đến thời điểm hiện tại. Tại mỗi bước mở rộng bán kính lưới, trước khi tiến hành duyệt chi tiết các điểm bên trong một ô lưới </w:t>
      </w:r>
      <m:oMath>
        <m:r>
          <m:rPr>
            <m:nor/>
          </m:rPr>
          <w:rPr>
            <w:rFonts w:ascii="Times New Roman" w:hAnsi="Times New Roman" w:cs="Times New Roman"/>
            <w:i/>
            <w:sz w:val="26"/>
            <w:lang w:val="vi-VN"/>
          </w:rPr>
          <m:t>C</m:t>
        </m:r>
      </m:oMath>
      <w:r>
        <w:rPr>
          <w:rFonts w:ascii="Times New Roman" w:hAnsi="Times New Roman" w:cs="Times New Roman" w:eastAsiaTheme="minorEastAsia"/>
          <w:sz w:val="26"/>
          <w:lang w:val="vi-VN"/>
        </w:rPr>
        <w:t xml:space="preserve">, thuật toán sẽ tính toán khoảng cách ngắn nhất từ điểm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x</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đang xét đến hộp Bounding Box của ô lưới đó, ký hiệu là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m:t>
        </m:r>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,C)</m:t>
        </m:r>
      </m:oMath>
      <w:r>
        <w:rPr>
          <w:rFonts w:ascii="Times New Roman" w:hAnsi="Times New Roman" w:cs="Times New Roman" w:eastAsiaTheme="minorEastAsia"/>
          <w:sz w:val="26"/>
          <w:lang w:val="vi-VN"/>
        </w:rPr>
        <w:t>. Nguyên lý cắt tỉa theo khoảng cách hình học như sau:</w:t>
      </w:r>
    </w:p>
    <w:p w14:paraId="7B11C1BF">
      <w:pPr>
        <w:spacing w:before="120" w:after="0" w:line="276" w:lineRule="auto"/>
        <w:ind w:firstLine="720"/>
        <w:jc w:val="both"/>
        <w:rPr>
          <w:rFonts w:ascii="Times New Roman" w:hAnsi="Times New Roman" w:cs="Times New Roman" w:eastAsiaTheme="minorEastAsia"/>
          <w:sz w:val="26"/>
          <w:lang w:val="vi-VN"/>
        </w:rPr>
      </w:pPr>
      <m:oMathPara>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m:sty m:val="p"/>
                </m:rPr>
                <w:rPr>
                  <w:rFonts w:ascii="Cambria Math" w:hAnsi="Cambria Math" w:cs="Times New Roman" w:eastAsiaTheme="minorEastAsia"/>
                  <w:sz w:val="26"/>
                  <w:lang w:val="vi-VN"/>
                </w:rPr>
                <m:t>min</m:t>
              </m:r>
              <m:ctrlPr>
                <w:rPr>
                  <w:rFonts w:ascii="Cambria Math" w:hAnsi="Cambria Math" w:cs="Times New Roman" w:eastAsiaTheme="minorEastAsia"/>
                  <w:i/>
                  <w:sz w:val="26"/>
                  <w:lang w:val="vi-VN"/>
                </w:rPr>
              </m:ctrlPr>
            </m:sub>
          </m:sSub>
          <m:d>
            <m:dPr>
              <m:ctrlPr>
                <w:rPr>
                  <w:rFonts w:ascii="Cambria Math" w:hAnsi="Cambria Math" w:cs="Times New Roman" w:eastAsiaTheme="minorEastAsia"/>
                  <w:i/>
                  <w:sz w:val="26"/>
                  <w:lang w:val="vi-VN"/>
                </w:rPr>
              </m:ctrlPr>
            </m:dPr>
            <m:e>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 C</m:t>
              </m:r>
              <m:ctrlPr>
                <w:rPr>
                  <w:rFonts w:ascii="Cambria Math" w:hAnsi="Cambria Math" w:cs="Times New Roman" w:eastAsiaTheme="minorEastAsia"/>
                  <w:i/>
                  <w:sz w:val="26"/>
                  <w:lang w:val="vi-VN"/>
                </w:rPr>
              </m:ctrlPr>
            </m:e>
          </m:d>
          <m:r>
            <m:rPr/>
            <w:rPr>
              <w:rFonts w:ascii="Cambria Math" w:hAnsi="Cambria Math" w:cs="Times New Roman" w:eastAsiaTheme="minorEastAsia"/>
              <w:sz w:val="26"/>
              <w:lang w:val="vi-VN"/>
            </w:rPr>
            <m:t>&gt;best</m:t>
          </m:r>
        </m:oMath>
      </m:oMathPara>
    </w:p>
    <w:p w14:paraId="7342AC1A">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Nếu điều kiện trên được thỏa mãn, về mặt toán học, khoảng cách từ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x</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đến điểm nằm ở vị trí biên gần nhất của ô lưới </w:t>
      </w:r>
      <m:oMath>
        <m:r>
          <m:rPr>
            <m:nor/>
          </m:rPr>
          <w:rPr>
            <w:rFonts w:ascii="Times New Roman" w:hAnsi="Times New Roman" w:cs="Times New Roman"/>
            <w:i/>
            <w:sz w:val="26"/>
            <w:lang w:val="vi-VN"/>
          </w:rPr>
          <m:t>C</m:t>
        </m:r>
      </m:oMath>
      <w:r>
        <w:rPr>
          <w:rFonts w:ascii="Times New Roman" w:hAnsi="Times New Roman" w:cs="Times New Roman" w:eastAsiaTheme="minorEastAsia"/>
          <w:sz w:val="26"/>
          <w:lang w:val="vi-VN"/>
        </w:rPr>
        <w:t xml:space="preserve"> đã lớn hơn khoảng cách tới ứng viên tốt nhất hiện tại. Do đó, tất cả các điểm dữ liệu thực tế nằm sâu bên trong ô lưới </w:t>
      </w:r>
      <m:oMath>
        <m:r>
          <m:rPr>
            <m:nor/>
          </m:rPr>
          <w:rPr>
            <w:rFonts w:ascii="Times New Roman" w:hAnsi="Times New Roman" w:cs="Times New Roman"/>
            <w:i/>
            <w:sz w:val="26"/>
            <w:lang w:val="vi-VN"/>
          </w:rPr>
          <m:t>C</m:t>
        </m:r>
      </m:oMath>
      <w:r>
        <w:rPr>
          <w:rFonts w:ascii="Times New Roman" w:hAnsi="Times New Roman" w:cs="Times New Roman" w:eastAsiaTheme="minorEastAsia"/>
          <w:sz w:val="26"/>
          <w:lang w:val="vi-VN"/>
        </w:rPr>
        <w:t xml:space="preserve"> chắc chắc sẽ có khoảng cách đến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x</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lớn hơn giá trị </w:t>
      </w:r>
      <m:oMath>
        <m:r>
          <m:rPr>
            <m:nor/>
          </m:rPr>
          <w:rPr>
            <w:rFonts w:ascii="Times New Roman" w:hAnsi="Times New Roman" w:cs="Times New Roman" w:eastAsiaTheme="minorEastAsia"/>
            <w:i/>
            <w:sz w:val="26"/>
            <w:lang w:val="vi-VN"/>
          </w:rPr>
          <m:t>best</m:t>
        </m:r>
      </m:oMath>
      <w:r>
        <w:rPr>
          <w:rFonts w:ascii="Times New Roman" w:hAnsi="Times New Roman" w:cs="Times New Roman" w:eastAsiaTheme="minorEastAsia"/>
          <w:sz w:val="26"/>
          <w:lang w:val="vi-VN"/>
        </w:rPr>
        <w:t>:</w:t>
      </w:r>
    </w:p>
    <w:p w14:paraId="5FD15B0D">
      <w:pPr>
        <w:spacing w:before="120" w:after="0" w:line="276" w:lineRule="auto"/>
        <w:ind w:firstLine="720"/>
        <w:jc w:val="both"/>
        <w:rPr>
          <w:rFonts w:ascii="Times New Roman" w:hAnsi="Times New Roman" w:cs="Times New Roman" w:eastAsiaTheme="minorEastAsia"/>
          <w:sz w:val="26"/>
          <w:lang w:val="vi-VN"/>
        </w:rPr>
      </w:pPr>
      <m:oMathPara>
        <m:oMath>
          <m:r>
            <m:rPr/>
            <w:rPr>
              <w:rFonts w:ascii="Cambria Math" w:hAnsi="Cambria Math" w:cs="Times New Roman" w:eastAsiaTheme="minorEastAsia"/>
              <w:sz w:val="26"/>
              <w:lang w:val="vi-VN"/>
            </w:rPr>
            <m:t>∀</m:t>
          </m:r>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∈C,</m:t>
          </m:r>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ij</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m:t>
          </m:r>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min</m:t>
              </m:r>
              <m:ctrlPr>
                <w:rPr>
                  <w:rFonts w:ascii="Cambria Math" w:hAnsi="Cambria Math" w:cs="Times New Roman" w:eastAsiaTheme="minorEastAsia"/>
                  <w:i/>
                  <w:sz w:val="26"/>
                  <w:lang w:val="vi-VN"/>
                </w:rPr>
              </m:ctrlPr>
            </m:sub>
          </m:sSub>
          <m:d>
            <m:dPr>
              <m:ctrlPr>
                <w:rPr>
                  <w:rFonts w:ascii="Cambria Math" w:hAnsi="Cambria Math" w:cs="Times New Roman" w:eastAsiaTheme="minorEastAsia"/>
                  <w:i/>
                  <w:sz w:val="26"/>
                  <w:lang w:val="vi-VN"/>
                </w:rPr>
              </m:ctrlPr>
            </m:dPr>
            <m:e>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,C</m:t>
              </m:r>
              <m:ctrlPr>
                <w:rPr>
                  <w:rFonts w:ascii="Cambria Math" w:hAnsi="Cambria Math" w:cs="Times New Roman" w:eastAsiaTheme="minorEastAsia"/>
                  <w:i/>
                  <w:sz w:val="26"/>
                  <w:lang w:val="vi-VN"/>
                </w:rPr>
              </m:ctrlPr>
            </m:e>
          </m:d>
          <m:r>
            <m:rPr/>
            <w:rPr>
              <w:rFonts w:ascii="Cambria Math" w:hAnsi="Cambria Math" w:cs="Times New Roman" w:eastAsiaTheme="minorEastAsia"/>
              <w:sz w:val="26"/>
              <w:lang w:val="vi-VN"/>
            </w:rPr>
            <m:t>&gt;best</m:t>
          </m:r>
        </m:oMath>
      </m:oMathPara>
    </w:p>
    <w:p w14:paraId="7D9EFA6E">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Hệ quả là ô lưới </w:t>
      </w:r>
      <m:oMath>
        <m:r>
          <m:rPr>
            <m:nor/>
          </m:rPr>
          <w:rPr>
            <w:rFonts w:ascii="Times New Roman" w:hAnsi="Times New Roman" w:cs="Times New Roman" w:eastAsiaTheme="minorEastAsia"/>
            <w:i/>
            <w:sz w:val="26"/>
            <w:lang w:val="vi-VN"/>
          </w:rPr>
          <m:t>C</m:t>
        </m:r>
      </m:oMath>
      <w:r>
        <w:rPr>
          <w:rFonts w:ascii="Times New Roman" w:hAnsi="Times New Roman" w:cs="Times New Roman" w:eastAsiaTheme="minorEastAsia"/>
          <w:sz w:val="26"/>
          <w:lang w:val="vi-VN"/>
        </w:rPr>
        <w:t xml:space="preserve"> này không còn cơ hội chứa bất kỳ phần tử nào có thể hạ thấp giá trị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δ</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hiện tại xuống thêm nữa. Và do vậy, ngay khi điều kiện này được xác định, thuật toán sẽ áp dụng bộ lọc cắt tỉa Bounding Box và cắt bỏ hoàn toàn ô lưới </w:t>
      </w:r>
      <m:oMath>
        <m:r>
          <m:rPr>
            <m:nor/>
          </m:rPr>
          <w:rPr>
            <w:rFonts w:ascii="Times New Roman" w:hAnsi="Times New Roman" w:cs="Times New Roman" w:eastAsiaTheme="minorEastAsia"/>
            <w:i/>
            <w:sz w:val="26"/>
            <w:lang w:val="vi-VN"/>
          </w:rPr>
          <m:t>C</m:t>
        </m:r>
      </m:oMath>
      <w:r>
        <w:rPr>
          <w:rFonts w:ascii="Times New Roman" w:hAnsi="Times New Roman" w:cs="Times New Roman" w:eastAsiaTheme="minorEastAsia"/>
          <w:sz w:val="26"/>
          <w:lang w:val="vi-VN"/>
        </w:rPr>
        <w:t>. Toàn bộ danh sách các điểm bên trong ô lưới bị bỏ qua mà không cần hệ thống phải truy xuất gì nữa.</w:t>
      </w:r>
    </w:p>
    <w:p w14:paraId="56FA3FB3">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sz w:val="26"/>
          <w:lang w:val="vi-VN"/>
        </w:rPr>
        <w:t xml:space="preserve">Cơ chế này đã giúp thuật toán giới hạn vùng tìm kiếm hình học theo một bán kính bằng giá trị </w:t>
      </w:r>
      <m:oMath>
        <m:r>
          <m:rPr/>
          <w:rPr>
            <w:rFonts w:ascii="Cambria Math" w:hAnsi="Cambria Math" w:cs="Times New Roman"/>
            <w:sz w:val="26"/>
            <w:lang w:val="vi-VN"/>
          </w:rPr>
          <m:t>best</m:t>
        </m:r>
      </m:oMath>
      <w:r>
        <w:rPr>
          <w:rFonts w:ascii="Times New Roman" w:hAnsi="Times New Roman" w:cs="Times New Roman" w:eastAsiaTheme="minorEastAsia"/>
          <w:sz w:val="26"/>
          <w:lang w:val="vi-VN"/>
        </w:rPr>
        <w:t xml:space="preserve"> tâm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Khi thuật toán tìm thấy một ứng viên có khoảng cách rất gần ở giai đoạn đầu, giá trị </w:t>
      </w:r>
      <m:oMath>
        <m:r>
          <m:rPr/>
          <w:rPr>
            <w:rFonts w:ascii="Cambria Math" w:hAnsi="Cambria Math" w:cs="Times New Roman"/>
            <w:sz w:val="26"/>
            <w:lang w:val="vi-VN"/>
          </w:rPr>
          <m:t>best</m:t>
        </m:r>
      </m:oMath>
      <w:r>
        <w:rPr>
          <w:rFonts w:ascii="Times New Roman" w:hAnsi="Times New Roman" w:cs="Times New Roman" w:eastAsiaTheme="minorEastAsia"/>
          <w:sz w:val="26"/>
          <w:lang w:val="vi-VN"/>
        </w:rPr>
        <w:t xml:space="preserve"> này giảm xuống nhanh chóng, và kéo theo một lượng lớn các ô lưới ở các tầng bán kính xa hơn bị bộ lọc Bounding Box này chặn đứng và loại bỏ. Điều này giúp tiết kiệm tối đa số lượng phép tính so sánh giá trị khoảng cách trên toàn bộ hệ thống. Chiến lược thiết lập vòng tròn giới hạn và cắt tỉa các ô lưới không tiềm năng được mô tả chi tiết trong hình 3.6:</w:t>
      </w:r>
    </w:p>
    <w:p w14:paraId="596AAC0A">
      <w:pPr>
        <w:spacing w:before="120" w:after="120" w:line="276" w:lineRule="auto"/>
        <w:jc w:val="center"/>
        <w:rPr>
          <w:rFonts w:ascii="Times New Roman" w:hAnsi="Times New Roman" w:cs="Times New Roman"/>
          <w:sz w:val="26"/>
          <w:lang w:val="vi-VN"/>
        </w:rPr>
      </w:pPr>
      <w:r>
        <w:rPr>
          <w:rFonts w:ascii="Times New Roman" w:hAnsi="Times New Roman" w:cs="Times New Roman"/>
          <w:sz w:val="26"/>
        </w:rPr>
        <w:drawing>
          <wp:inline distT="0" distB="0" distL="0" distR="0">
            <wp:extent cx="1419225" cy="1428750"/>
            <wp:effectExtent l="0" t="0" r="13335" b="381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4"/>
                    <a:stretch>
                      <a:fillRect/>
                    </a:stretch>
                  </pic:blipFill>
                  <pic:spPr>
                    <a:xfrm>
                      <a:off x="0" y="0"/>
                      <a:ext cx="1419423" cy="1428949"/>
                    </a:xfrm>
                    <a:prstGeom prst="rect">
                      <a:avLst/>
                    </a:prstGeom>
                  </pic:spPr>
                </pic:pic>
              </a:graphicData>
            </a:graphic>
          </wp:inline>
        </w:drawing>
      </w:r>
    </w:p>
    <w:p w14:paraId="6C56D8B1">
      <w:pPr>
        <w:pStyle w:val="63"/>
        <w:spacing w:line="276" w:lineRule="auto"/>
      </w:pPr>
      <w:bookmarkStart w:id="56" w:name="_Toc232546326"/>
      <w:r>
        <w:t>Hình 3.6. Minh họa vòng tròn cắt tỉa hình học</w:t>
      </w:r>
      <w:bookmarkEnd w:id="56"/>
    </w:p>
    <w:p w14:paraId="5AC3EF11">
      <w:pPr>
        <w:spacing w:before="120" w:after="0" w:line="276" w:lineRule="auto"/>
        <w:rPr>
          <w:rFonts w:ascii="Times New Roman" w:hAnsi="Times New Roman" w:cs="Times New Roman"/>
          <w:sz w:val="26"/>
          <w:lang w:val="vi-VN"/>
        </w:rPr>
      </w:pPr>
      <w:r>
        <w:rPr>
          <w:rFonts w:ascii="Times New Roman" w:hAnsi="Times New Roman" w:cs="Times New Roman"/>
          <w:sz w:val="26"/>
          <w:lang w:val="vi-VN"/>
        </w:rPr>
        <w:t>Hình 3.6 chứng minh trực quan rằng toàn bộ các điểm nằm sâu trong ô lưới bị gạch chéo đều không có cơ hội hạ thấp giá trị tối ưu hiện tại.</w:t>
      </w:r>
    </w:p>
    <w:p w14:paraId="52848A10">
      <w:pPr>
        <w:spacing w:before="120" w:after="0" w:line="276" w:lineRule="auto"/>
        <w:outlineLvl w:val="3"/>
        <w:rPr>
          <w:rFonts w:ascii="Times New Roman" w:hAnsi="Times New Roman" w:cs="Times New Roman"/>
          <w:b/>
          <w:bCs/>
          <w:i/>
          <w:iCs/>
          <w:sz w:val="26"/>
          <w:lang w:val="vi-VN"/>
        </w:rPr>
      </w:pPr>
      <w:bookmarkStart w:id="57" w:name="_Toc232546489"/>
      <w:r>
        <w:rPr>
          <w:rFonts w:ascii="Times New Roman" w:hAnsi="Times New Roman" w:cs="Times New Roman"/>
          <w:b/>
          <w:bCs/>
          <w:i/>
          <w:iCs/>
          <w:sz w:val="26"/>
          <w:lang w:val="vi-VN"/>
        </w:rPr>
        <w:t>3.2.3.1. Vai trò của biên ô trong cơ chế cắt tỉa</w:t>
      </w:r>
      <w:bookmarkEnd w:id="57"/>
    </w:p>
    <w:p w14:paraId="5B69E0C7">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Ý nghĩa cốt lõi của việc xác định 4 đường biên</w:t>
      </w:r>
      <w:r>
        <w:rPr>
          <w:rFonts w:ascii="Times New Roman" w:hAnsi="Times New Roman" w:cs="Times New Roman"/>
          <w:sz w:val="26"/>
          <w:lang w:val="vi-VN"/>
        </w:rPr>
        <w:t xml:space="preserve"> </w:t>
      </w:r>
      <m:oMath>
        <m:d>
          <m:dPr>
            <m:begChr m:val="["/>
            <m:endChr m:val="]"/>
            <m:ctrlPr>
              <w:rPr>
                <w:rFonts w:ascii="Cambria Math" w:hAnsi="Cambria Math" w:cs="Times New Roman"/>
                <w:i/>
                <w:sz w:val="26"/>
                <w:lang w:val="vi-VN"/>
              </w:rPr>
            </m:ctrlPr>
          </m:dPr>
          <m:e>
            <m:sSub>
              <m:sSubPr>
                <m:ctrlPr>
                  <w:rPr>
                    <w:rFonts w:ascii="Cambria Math" w:hAnsi="Cambria Math" w:cs="Times New Roman"/>
                    <w:i/>
                    <w:sz w:val="26"/>
                    <w:lang w:val="vi-VN"/>
                  </w:rPr>
                </m:ctrlPr>
              </m:sSubPr>
              <m:e>
                <m:r>
                  <m:rPr/>
                  <w:rPr>
                    <w:rFonts w:ascii="Cambria Math" w:hAnsi="Cambria Math" w:cs="Times New Roman"/>
                    <w:sz w:val="26"/>
                    <w:lang w:val="vi-VN"/>
                  </w:rPr>
                  <m:t>x</m:t>
                </m:r>
                <m:ctrlPr>
                  <w:rPr>
                    <w:rFonts w:ascii="Cambria Math" w:hAnsi="Cambria Math" w:cs="Times New Roman"/>
                    <w:i/>
                    <w:sz w:val="26"/>
                    <w:lang w:val="vi-VN"/>
                  </w:rPr>
                </m:ctrlPr>
              </m:e>
              <m:sub>
                <m:r>
                  <m:rPr/>
                  <w:rPr>
                    <w:rFonts w:ascii="Cambria Math" w:hAnsi="Cambria Math" w:cs="Times New Roman"/>
                    <w:sz w:val="26"/>
                    <w:lang w:val="vi-VN"/>
                  </w:rPr>
                  <m:t>1</m:t>
                </m:r>
                <m:ctrlPr>
                  <w:rPr>
                    <w:rFonts w:ascii="Cambria Math" w:hAnsi="Cambria Math" w:cs="Times New Roman"/>
                    <w:i/>
                    <w:sz w:val="26"/>
                    <w:lang w:val="vi-VN"/>
                  </w:rPr>
                </m:ctrlPr>
              </m:sub>
            </m:sSub>
            <m:r>
              <m:rPr/>
              <w:rPr>
                <w:rFonts w:ascii="Cambria Math" w:hAnsi="Cambria Math" w:cs="Times New Roman"/>
                <w:sz w:val="26"/>
                <w:lang w:val="vi-VN"/>
              </w:rPr>
              <m:t>,</m:t>
            </m:r>
            <m:sSub>
              <m:sSubPr>
                <m:ctrlPr>
                  <w:rPr>
                    <w:rFonts w:ascii="Cambria Math" w:hAnsi="Cambria Math" w:cs="Times New Roman"/>
                    <w:i/>
                    <w:sz w:val="26"/>
                    <w:lang w:val="vi-VN"/>
                  </w:rPr>
                </m:ctrlPr>
              </m:sSubPr>
              <m:e>
                <m:r>
                  <m:rPr/>
                  <w:rPr>
                    <w:rFonts w:ascii="Cambria Math" w:hAnsi="Cambria Math" w:cs="Times New Roman"/>
                    <w:sz w:val="26"/>
                    <w:lang w:val="vi-VN"/>
                  </w:rPr>
                  <m:t>x</m:t>
                </m:r>
                <m:ctrlPr>
                  <w:rPr>
                    <w:rFonts w:ascii="Cambria Math" w:hAnsi="Cambria Math" w:cs="Times New Roman"/>
                    <w:i/>
                    <w:sz w:val="26"/>
                    <w:lang w:val="vi-VN"/>
                  </w:rPr>
                </m:ctrlPr>
              </m:e>
              <m:sub>
                <m:r>
                  <m:rPr/>
                  <w:rPr>
                    <w:rFonts w:ascii="Cambria Math" w:hAnsi="Cambria Math" w:cs="Times New Roman"/>
                    <w:sz w:val="26"/>
                    <w:lang w:val="vi-VN"/>
                  </w:rPr>
                  <m:t>2</m:t>
                </m:r>
                <m:ctrlPr>
                  <w:rPr>
                    <w:rFonts w:ascii="Cambria Math" w:hAnsi="Cambria Math" w:cs="Times New Roman"/>
                    <w:i/>
                    <w:sz w:val="26"/>
                    <w:lang w:val="vi-VN"/>
                  </w:rPr>
                </m:ctrlPr>
              </m:sub>
            </m:sSub>
            <m:ctrlPr>
              <w:rPr>
                <w:rFonts w:ascii="Cambria Math" w:hAnsi="Cambria Math" w:cs="Times New Roman"/>
                <w:i/>
                <w:sz w:val="26"/>
                <w:lang w:val="vi-VN"/>
              </w:rPr>
            </m:ctrlPr>
          </m:e>
        </m:d>
      </m:oMath>
      <w:r>
        <w:rPr>
          <w:rFonts w:ascii="Times New Roman" w:hAnsi="Times New Roman" w:cs="Times New Roman"/>
          <w:sz w:val="26"/>
        </w:rPr>
        <w:t xml:space="preserve"> và</w:t>
      </w:r>
      <w:r>
        <w:rPr>
          <w:rFonts w:ascii="Times New Roman" w:hAnsi="Times New Roman" w:cs="Times New Roman"/>
          <w:sz w:val="26"/>
          <w:lang w:val="vi-VN"/>
        </w:rPr>
        <w:t xml:space="preserve"> </w:t>
      </w:r>
      <m:oMath>
        <m:d>
          <m:dPr>
            <m:begChr m:val="["/>
            <m:endChr m:val="]"/>
            <m:ctrlPr>
              <w:rPr>
                <w:rFonts w:ascii="Cambria Math" w:hAnsi="Cambria Math" w:cs="Times New Roman"/>
                <w:i/>
                <w:sz w:val="26"/>
                <w:lang w:val="vi-VN"/>
              </w:rPr>
            </m:ctrlPr>
          </m:dPr>
          <m:e>
            <m:sSub>
              <m:sSubPr>
                <m:ctrlPr>
                  <w:rPr>
                    <w:rFonts w:ascii="Cambria Math" w:hAnsi="Cambria Math" w:cs="Times New Roman"/>
                    <w:i/>
                    <w:sz w:val="26"/>
                    <w:lang w:val="vi-VN"/>
                  </w:rPr>
                </m:ctrlPr>
              </m:sSubPr>
              <m:e>
                <m:r>
                  <m:rPr/>
                  <w:rPr>
                    <w:rFonts w:ascii="Cambria Math" w:hAnsi="Cambria Math" w:cs="Times New Roman"/>
                    <w:sz w:val="26"/>
                    <w:lang w:val="vi-VN"/>
                  </w:rPr>
                  <m:t>y</m:t>
                </m:r>
                <m:ctrlPr>
                  <w:rPr>
                    <w:rFonts w:ascii="Cambria Math" w:hAnsi="Cambria Math" w:cs="Times New Roman"/>
                    <w:i/>
                    <w:sz w:val="26"/>
                    <w:lang w:val="vi-VN"/>
                  </w:rPr>
                </m:ctrlPr>
              </m:e>
              <m:sub>
                <m:r>
                  <m:rPr/>
                  <w:rPr>
                    <w:rFonts w:ascii="Cambria Math" w:hAnsi="Cambria Math" w:cs="Times New Roman"/>
                    <w:sz w:val="26"/>
                    <w:lang w:val="vi-VN"/>
                  </w:rPr>
                  <m:t>1</m:t>
                </m:r>
                <m:ctrlPr>
                  <w:rPr>
                    <w:rFonts w:ascii="Cambria Math" w:hAnsi="Cambria Math" w:cs="Times New Roman"/>
                    <w:i/>
                    <w:sz w:val="26"/>
                    <w:lang w:val="vi-VN"/>
                  </w:rPr>
                </m:ctrlPr>
              </m:sub>
            </m:sSub>
            <m:r>
              <m:rPr/>
              <w:rPr>
                <w:rFonts w:ascii="Cambria Math" w:hAnsi="Cambria Math" w:cs="Times New Roman"/>
                <w:sz w:val="26"/>
                <w:lang w:val="vi-VN"/>
              </w:rPr>
              <m:t>,</m:t>
            </m:r>
            <m:sSub>
              <m:sSubPr>
                <m:ctrlPr>
                  <w:rPr>
                    <w:rFonts w:ascii="Cambria Math" w:hAnsi="Cambria Math" w:cs="Times New Roman"/>
                    <w:i/>
                    <w:sz w:val="26"/>
                    <w:lang w:val="vi-VN"/>
                  </w:rPr>
                </m:ctrlPr>
              </m:sSubPr>
              <m:e>
                <m:r>
                  <m:rPr/>
                  <w:rPr>
                    <w:rFonts w:ascii="Cambria Math" w:hAnsi="Cambria Math" w:cs="Times New Roman"/>
                    <w:sz w:val="26"/>
                    <w:lang w:val="vi-VN"/>
                  </w:rPr>
                  <m:t>y</m:t>
                </m:r>
                <m:ctrlPr>
                  <w:rPr>
                    <w:rFonts w:ascii="Cambria Math" w:hAnsi="Cambria Math" w:cs="Times New Roman"/>
                    <w:i/>
                    <w:sz w:val="26"/>
                    <w:lang w:val="vi-VN"/>
                  </w:rPr>
                </m:ctrlPr>
              </m:e>
              <m:sub>
                <m:r>
                  <m:rPr/>
                  <w:rPr>
                    <w:rFonts w:ascii="Cambria Math" w:hAnsi="Cambria Math" w:cs="Times New Roman"/>
                    <w:sz w:val="26"/>
                    <w:lang w:val="vi-VN"/>
                  </w:rPr>
                  <m:t>2</m:t>
                </m:r>
                <m:ctrlPr>
                  <w:rPr>
                    <w:rFonts w:ascii="Cambria Math" w:hAnsi="Cambria Math" w:cs="Times New Roman"/>
                    <w:i/>
                    <w:sz w:val="26"/>
                    <w:lang w:val="vi-VN"/>
                  </w:rPr>
                </m:ctrlPr>
              </m:sub>
            </m:sSub>
            <m:ctrlPr>
              <w:rPr>
                <w:rFonts w:ascii="Cambria Math" w:hAnsi="Cambria Math" w:cs="Times New Roman"/>
                <w:i/>
                <w:sz w:val="26"/>
                <w:lang w:val="vi-VN"/>
              </w:rPr>
            </m:ctrlPr>
          </m:e>
        </m:d>
      </m:oMath>
      <w:r>
        <w:rPr>
          <w:rFonts w:ascii="Times New Roman" w:hAnsi="Times New Roman" w:cs="Times New Roman"/>
          <w:sz w:val="26"/>
        </w:rPr>
        <w:t xml:space="preserve"> của một ô lưới là phục vụ cho cơ chế cắt tỉa (Pruning) trong bài toán tìm kiếm không gian. Thay vì phải tính toán khoảng cách đến từng điểm dữ liệu đơn lẻ bên trong ô, thuật toán sử dụng các đường biên này để xác định khoảng cách ngắn nhất có thể </w:t>
      </w:r>
      <m:oMath>
        <m:d>
          <m:dPr>
            <m:ctrlPr>
              <w:rPr>
                <w:rFonts w:ascii="Cambria Math" w:hAnsi="Cambria Math" w:cs="Times New Roman"/>
                <w:i/>
                <w:sz w:val="26"/>
              </w:rPr>
            </m:ctrlPr>
          </m:dPr>
          <m:e>
            <m:sSub>
              <m:sSubPr>
                <m:ctrlPr>
                  <w:rPr>
                    <w:rFonts w:ascii="Cambria Math" w:hAnsi="Cambria Math" w:cs="Times New Roman"/>
                    <w:i/>
                    <w:sz w:val="26"/>
                  </w:rPr>
                </m:ctrlPr>
              </m:sSubPr>
              <m:e>
                <m:r>
                  <m:rPr/>
                  <w:rPr>
                    <w:rFonts w:ascii="Cambria Math" w:hAnsi="Cambria Math" w:cs="Times New Roman"/>
                    <w:sz w:val="26"/>
                  </w:rPr>
                  <m:t>d</m:t>
                </m:r>
                <m:ctrlPr>
                  <w:rPr>
                    <w:rFonts w:ascii="Cambria Math" w:hAnsi="Cambria Math" w:cs="Times New Roman"/>
                    <w:i/>
                    <w:sz w:val="26"/>
                  </w:rPr>
                </m:ctrlPr>
              </m:e>
              <m:sub>
                <m:r>
                  <m:rPr/>
                  <w:rPr>
                    <w:rFonts w:ascii="Cambria Math" w:hAnsi="Cambria Math" w:cs="Times New Roman"/>
                    <w:sz w:val="26"/>
                  </w:rPr>
                  <m:t>min</m:t>
                </m:r>
                <m:ctrlPr>
                  <w:rPr>
                    <w:rFonts w:ascii="Cambria Math" w:hAnsi="Cambria Math" w:cs="Times New Roman"/>
                    <w:i/>
                    <w:sz w:val="26"/>
                  </w:rPr>
                </m:ctrlPr>
              </m:sub>
            </m:sSub>
            <m:ctrlPr>
              <w:rPr>
                <w:rFonts w:ascii="Cambria Math" w:hAnsi="Cambria Math" w:cs="Times New Roman"/>
                <w:i/>
                <w:sz w:val="26"/>
              </w:rPr>
            </m:ctrlPr>
          </m:e>
        </m:d>
      </m:oMath>
      <w:r>
        <w:rPr>
          <w:rFonts w:ascii="Times New Roman" w:hAnsi="Times New Roman" w:cs="Times New Roman"/>
          <w:sz w:val="26"/>
          <w:lang w:val="vi-VN"/>
        </w:rPr>
        <w:t xml:space="preserve"> </w:t>
      </w:r>
      <w:r>
        <w:rPr>
          <w:rFonts w:ascii="Times New Roman" w:hAnsi="Times New Roman" w:cs="Times New Roman"/>
          <w:sz w:val="26"/>
        </w:rPr>
        <w:t>từ một điểm truy vấn đến rìa của ô lưới đang xét</w:t>
      </w:r>
      <w:r>
        <w:rPr>
          <w:rFonts w:ascii="Times New Roman" w:hAnsi="Times New Roman" w:cs="Times New Roman"/>
          <w:sz w:val="26"/>
          <w:lang w:val="vi-VN"/>
        </w:rPr>
        <w:t>:</w:t>
      </w:r>
    </w:p>
    <w:p w14:paraId="4888D33A">
      <w:pPr>
        <w:numPr>
          <w:ilvl w:val="0"/>
          <w:numId w:val="42"/>
        </w:numPr>
        <w:spacing w:before="120" w:after="0" w:line="276" w:lineRule="auto"/>
        <w:jc w:val="both"/>
        <w:rPr>
          <w:rFonts w:ascii="Times New Roman" w:hAnsi="Times New Roman" w:cs="Times New Roman"/>
          <w:sz w:val="26"/>
        </w:rPr>
      </w:pPr>
      <w:r>
        <w:rPr>
          <w:rFonts w:ascii="Times New Roman" w:hAnsi="Times New Roman" w:cs="Times New Roman"/>
          <w:sz w:val="26"/>
          <w:lang w:val="vi-VN"/>
        </w:rPr>
        <w:t>Nếu khoảng cách tới cái rìa này mà còn lớn hơn hoặc bằng khoảng cách tốt nhất hiện tại (</w:t>
      </w:r>
      <m:oMath>
        <m:sSub>
          <m:sSubPr>
            <m:ctrlPr>
              <w:rPr>
                <w:rFonts w:ascii="Cambria Math" w:hAnsi="Cambria Math" w:cs="Times New Roman"/>
                <w:i/>
                <w:sz w:val="26"/>
              </w:rPr>
            </m:ctrlPr>
          </m:sSubPr>
          <m:e>
            <m:r>
              <m:rPr/>
              <w:rPr>
                <w:rFonts w:ascii="Cambria Math" w:hAnsi="Cambria Math" w:cs="Times New Roman"/>
                <w:sz w:val="26"/>
              </w:rPr>
              <m:t>d</m:t>
            </m:r>
            <m:ctrlPr>
              <w:rPr>
                <w:rFonts w:ascii="Cambria Math" w:hAnsi="Cambria Math" w:cs="Times New Roman"/>
                <w:i/>
                <w:sz w:val="26"/>
              </w:rPr>
            </m:ctrlPr>
          </m:e>
          <m:sub>
            <m:r>
              <m:rPr/>
              <w:rPr>
                <w:rFonts w:ascii="Cambria Math" w:hAnsi="Cambria Math" w:cs="Times New Roman"/>
                <w:sz w:val="26"/>
              </w:rPr>
              <m:t>min</m:t>
            </m:r>
            <m:ctrlPr>
              <w:rPr>
                <w:rFonts w:ascii="Cambria Math" w:hAnsi="Cambria Math" w:cs="Times New Roman"/>
                <w:i/>
                <w:sz w:val="26"/>
              </w:rPr>
            </m:ctrlPr>
          </m:sub>
        </m:sSub>
        <m:r>
          <m:rPr/>
          <w:rPr>
            <w:rFonts w:ascii="Cambria Math" w:hAnsi="Cambria Math" w:cs="Times New Roman"/>
            <w:sz w:val="26"/>
            <w:lang w:val="vi-VN"/>
          </w:rPr>
          <m:t>≥</m:t>
        </m:r>
        <m:r>
          <m:rPr>
            <m:nor/>
            <m:sty m:val="p"/>
          </m:rPr>
          <w:rPr>
            <w:rFonts w:ascii="Cambria Math" w:hAnsi="Cambria Math" w:cs="Times New Roman"/>
            <w:sz w:val="26"/>
            <w:lang w:val="vi-VN"/>
          </w:rPr>
          <m:t>best</m:t>
        </m:r>
      </m:oMath>
      <w:r>
        <w:rPr>
          <w:rFonts w:ascii="Times New Roman" w:hAnsi="Times New Roman" w:cs="Times New Roman"/>
          <w:sz w:val="26"/>
          <w:lang w:val="vi-VN"/>
        </w:rPr>
        <w:t>), thuật toán lập tức đóng cửa ô này lại, không cho phép duyệt các điểm bên trong nữa.</w:t>
      </w:r>
    </w:p>
    <w:p w14:paraId="30F612AB">
      <w:pPr>
        <w:numPr>
          <w:ilvl w:val="0"/>
          <w:numId w:val="42"/>
        </w:numPr>
        <w:spacing w:before="120" w:after="0" w:line="276" w:lineRule="auto"/>
        <w:jc w:val="both"/>
        <w:rPr>
          <w:rFonts w:ascii="Times New Roman" w:hAnsi="Times New Roman" w:cs="Times New Roman"/>
          <w:sz w:val="26"/>
        </w:rPr>
      </w:pPr>
      <w:r>
        <w:rPr>
          <w:rFonts w:ascii="Times New Roman" w:hAnsi="Times New Roman" w:cs="Times New Roman"/>
          <w:sz w:val="26"/>
          <w:lang w:val="vi-VN"/>
        </w:rPr>
        <w:t xml:space="preserve">Phép tính biên này chỉ tốn chi phí </w:t>
      </w:r>
      <m:oMath>
        <m:r>
          <m:rPr>
            <m:sty m:val="p"/>
          </m:rPr>
          <w:rPr>
            <w:rFonts w:ascii="Cambria Math" w:hAnsi="Cambria Math" w:cs="Times New Roman"/>
            <w:sz w:val="26"/>
            <w:lang w:val="vi-VN"/>
          </w:rPr>
          <m:t>O</m:t>
        </m:r>
      </m:oMath>
      <w:r>
        <w:rPr>
          <w:rFonts w:ascii="Times New Roman" w:hAnsi="Times New Roman" w:cs="Times New Roman"/>
          <w:sz w:val="26"/>
          <w:lang w:val="vi-VN"/>
        </w:rPr>
        <w:t>(1) nhưng giúp thuật toán cắt tỉa hàng ngàn phép tính khoảng cách giữa các cặp điểm.</w:t>
      </w:r>
    </w:p>
    <w:p w14:paraId="75B8AC1F">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Hình 3.7 minh họa cách xác định khoảng cách ngắn nhất từ một điểm dữ liệu đến Bounding Box trong không gian hai chiều.</w:t>
      </w:r>
    </w:p>
    <w:p w14:paraId="149EE180">
      <w:pPr>
        <w:pStyle w:val="45"/>
        <w:spacing w:before="120" w:after="120" w:line="360" w:lineRule="auto"/>
        <w:jc w:val="center"/>
        <w:rPr>
          <w:rFonts w:ascii="Times New Roman" w:hAnsi="Times New Roman" w:cs="Times New Roman"/>
          <w:sz w:val="26"/>
          <w:lang w:val="vi-VN"/>
        </w:rPr>
      </w:pPr>
      <w:r>
        <w:rPr>
          <w:rFonts w:ascii="Times New Roman" w:hAnsi="Times New Roman" w:cs="Times New Roman"/>
          <w:sz w:val="26"/>
          <w:szCs w:val="26"/>
        </w:rPr>
        <w:drawing>
          <wp:inline distT="0" distB="0" distL="0" distR="0">
            <wp:extent cx="3138805" cy="1752600"/>
            <wp:effectExtent l="0" t="0" r="4445" b="0"/>
            <wp:docPr id="75748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87069" name="Picture 1"/>
                    <pic:cNvPicPr>
                      <a:picLocks noChangeAspect="1"/>
                    </pic:cNvPicPr>
                  </pic:nvPicPr>
                  <pic:blipFill>
                    <a:blip r:embed="rId25"/>
                    <a:stretch>
                      <a:fillRect/>
                    </a:stretch>
                  </pic:blipFill>
                  <pic:spPr>
                    <a:xfrm>
                      <a:off x="0" y="0"/>
                      <a:ext cx="3139200" cy="1753200"/>
                    </a:xfrm>
                    <a:prstGeom prst="rect">
                      <a:avLst/>
                    </a:prstGeom>
                  </pic:spPr>
                </pic:pic>
              </a:graphicData>
            </a:graphic>
          </wp:inline>
        </w:drawing>
      </w:r>
    </w:p>
    <w:p w14:paraId="23685594">
      <w:pPr>
        <w:pStyle w:val="63"/>
        <w:spacing w:line="240" w:lineRule="auto"/>
      </w:pPr>
      <w:bookmarkStart w:id="58" w:name="_Toc232546327"/>
      <w:r>
        <w:t>Hình 3.7. Minh họa khoảng cách từ điểm truy vấn đến Bounding Box</w:t>
      </w:r>
      <w:bookmarkEnd w:id="58"/>
    </w:p>
    <w:p w14:paraId="297A2346">
      <w:pPr>
        <w:spacing w:before="120" w:after="0" w:line="276" w:lineRule="auto"/>
        <w:outlineLvl w:val="3"/>
        <w:rPr>
          <w:rFonts w:ascii="Times New Roman" w:hAnsi="Times New Roman" w:cs="Times New Roman"/>
          <w:b/>
          <w:bCs/>
          <w:i/>
          <w:iCs/>
          <w:sz w:val="26"/>
          <w:lang w:val="vi-VN"/>
        </w:rPr>
      </w:pPr>
      <w:bookmarkStart w:id="59" w:name="_Toc232546490"/>
      <w:r>
        <w:rPr>
          <w:rFonts w:ascii="Times New Roman" w:hAnsi="Times New Roman" w:cs="Times New Roman"/>
          <w:b/>
          <w:bCs/>
          <w:i/>
          <w:iCs/>
          <w:sz w:val="26"/>
          <w:lang w:val="vi-VN"/>
        </w:rPr>
        <w:t>3.2.3.2. Chiến lược mở rộng không gian tìm kiếm theo bán kính đồng tâm</w:t>
      </w:r>
      <w:bookmarkEnd w:id="59"/>
    </w:p>
    <w:p w14:paraId="4FB2EDDE">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Để tối ưu hóa tốc độ xử lý, thuật toán không tiến hành quét qua toàn bộ hệ thống lưới một cách tuần tự. Thay vào đó, không gian tìm kiếm được mở rộng một cách cục bộ từ trong ra ngoài, xuất phát từ ô chứa điểm truy vấn hiện tại và lan rộng theo từng lớp vỏ hình học đồng tâm được định nghĩa bởi bán kính nguyên r</w:t>
      </w:r>
      <w:r>
        <w:rPr>
          <w:rFonts w:ascii="Times New Roman" w:hAnsi="Times New Roman" w:cs="Times New Roman"/>
          <w:sz w:val="26"/>
          <w:lang w:val="vi-VN"/>
        </w:rPr>
        <w:t xml:space="preserve"> (với r = 0, 1, 2, …).</w:t>
      </w:r>
    </w:p>
    <w:p w14:paraId="3D9ACC3D">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Cấu trúc phân tầng và quy luật mở rộng của các lớp vỏ không gian này được mô tả trực quan thông qua</w:t>
      </w:r>
      <w:r>
        <w:rPr>
          <w:rFonts w:ascii="Times New Roman" w:hAnsi="Times New Roman" w:cs="Times New Roman"/>
          <w:sz w:val="26"/>
          <w:lang w:val="vi-VN"/>
        </w:rPr>
        <w:t xml:space="preserve"> Hình 3.8. </w:t>
      </w:r>
    </w:p>
    <w:p w14:paraId="6C8D5FAA">
      <w:pPr>
        <w:spacing w:before="120" w:after="0" w:line="276" w:lineRule="auto"/>
        <w:ind w:firstLine="567"/>
        <w:jc w:val="center"/>
        <w:rPr>
          <w:rFonts w:ascii="Times New Roman" w:hAnsi="Times New Roman" w:cs="Times New Roman"/>
          <w:sz w:val="26"/>
          <w:lang w:val="vi-VN"/>
        </w:rPr>
      </w:pPr>
      <w:r>
        <w:rPr>
          <w:rFonts w:ascii="Times New Roman" w:hAnsi="Times New Roman" w:cs="Times New Roman"/>
          <w:sz w:val="26"/>
          <w:lang w:val="vi-VN"/>
        </w:rPr>
        <w:drawing>
          <wp:inline distT="0" distB="0" distL="0" distR="0">
            <wp:extent cx="2138045" cy="1720215"/>
            <wp:effectExtent l="0" t="0" r="0" b="0"/>
            <wp:docPr id="211924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47871" name="Picture 1"/>
                    <pic:cNvPicPr>
                      <a:picLocks noChangeAspect="1"/>
                    </pic:cNvPicPr>
                  </pic:nvPicPr>
                  <pic:blipFill>
                    <a:blip r:embed="rId26"/>
                    <a:stretch>
                      <a:fillRect/>
                    </a:stretch>
                  </pic:blipFill>
                  <pic:spPr>
                    <a:xfrm>
                      <a:off x="0" y="0"/>
                      <a:ext cx="2138400" cy="1720800"/>
                    </a:xfrm>
                    <a:prstGeom prst="rect">
                      <a:avLst/>
                    </a:prstGeom>
                  </pic:spPr>
                </pic:pic>
              </a:graphicData>
            </a:graphic>
          </wp:inline>
        </w:drawing>
      </w:r>
    </w:p>
    <w:p w14:paraId="74832690">
      <w:pPr>
        <w:pStyle w:val="63"/>
        <w:spacing w:line="240" w:lineRule="auto"/>
      </w:pPr>
      <w:bookmarkStart w:id="60" w:name="_Toc232546328"/>
      <w:r>
        <w:t>Hình 3.8. Minh họa cơ chế mở rộng không gian tìm kiếm theo các lớp vỏ bán kính đồng tâm (r)</w:t>
      </w:r>
      <w:bookmarkEnd w:id="60"/>
    </w:p>
    <w:p w14:paraId="32CBB8E8">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Không gian tìm kiếm tại mỗi bước lặp được phân cấp nghiêm ngặt dựa trên giá trị của bán kính</w:t>
      </w:r>
      <w:r>
        <w:rPr>
          <w:rFonts w:ascii="Times New Roman" w:hAnsi="Times New Roman" w:cs="Times New Roman"/>
          <w:sz w:val="26"/>
          <w:lang w:val="vi-VN"/>
        </w:rPr>
        <w:t xml:space="preserve"> r:</w:t>
      </w:r>
    </w:p>
    <w:p w14:paraId="04140BE7">
      <w:pPr>
        <w:numPr>
          <w:ilvl w:val="0"/>
          <w:numId w:val="43"/>
        </w:numPr>
        <w:spacing w:before="120" w:after="0" w:line="276" w:lineRule="auto"/>
        <w:rPr>
          <w:rFonts w:ascii="Times New Roman" w:hAnsi="Times New Roman" w:cs="Times New Roman"/>
          <w:sz w:val="26"/>
        </w:rPr>
      </w:pPr>
      <w:r>
        <w:rPr>
          <w:rFonts w:ascii="Times New Roman" w:hAnsi="Times New Roman" w:cs="Times New Roman"/>
          <w:sz w:val="26"/>
          <w:lang w:val="vi-VN"/>
        </w:rPr>
        <w:t>Khi r = 0: thuật toán chỉ xét chính ô chứa điểm hiện tại.</w:t>
      </w:r>
    </w:p>
    <w:p w14:paraId="10195FBF">
      <w:pPr>
        <w:numPr>
          <w:ilvl w:val="0"/>
          <w:numId w:val="43"/>
        </w:numPr>
        <w:spacing w:before="120" w:after="0" w:line="276" w:lineRule="auto"/>
        <w:rPr>
          <w:rFonts w:ascii="Times New Roman" w:hAnsi="Times New Roman" w:cs="Times New Roman"/>
          <w:sz w:val="26"/>
        </w:rPr>
      </w:pPr>
      <w:r>
        <w:rPr>
          <w:rFonts w:ascii="Times New Roman" w:hAnsi="Times New Roman" w:cs="Times New Roman"/>
          <w:sz w:val="26"/>
          <w:lang w:val="vi-VN"/>
        </w:rPr>
        <w:t>Khi r = 1: thuật toán quét lớp vỏ sát vách gồm 8 ô xung quanh.</w:t>
      </w:r>
    </w:p>
    <w:p w14:paraId="387AEDDE">
      <w:pPr>
        <w:numPr>
          <w:ilvl w:val="0"/>
          <w:numId w:val="43"/>
        </w:numPr>
        <w:spacing w:before="120" w:after="0" w:line="276" w:lineRule="auto"/>
        <w:rPr>
          <w:rFonts w:ascii="Times New Roman" w:hAnsi="Times New Roman" w:cs="Times New Roman"/>
          <w:sz w:val="26"/>
        </w:rPr>
      </w:pPr>
      <w:r>
        <w:rPr>
          <w:rFonts w:ascii="Times New Roman" w:hAnsi="Times New Roman" w:cs="Times New Roman"/>
          <w:sz w:val="26"/>
          <w:lang w:val="vi-VN"/>
        </w:rPr>
        <w:t>Khi r = 2: thuật toán quét lớp vỏ tiếp theo gồm 16 ô xung quanh.</w:t>
      </w:r>
    </w:p>
    <w:p w14:paraId="791FD3FE">
      <w:pPr>
        <w:numPr>
          <w:ilvl w:val="0"/>
          <w:numId w:val="43"/>
        </w:numPr>
        <w:spacing w:before="120" w:after="0" w:line="276" w:lineRule="auto"/>
        <w:rPr>
          <w:rFonts w:ascii="Times New Roman" w:hAnsi="Times New Roman" w:cs="Times New Roman"/>
          <w:sz w:val="26"/>
        </w:rPr>
      </w:pPr>
      <w:r>
        <w:rPr>
          <w:rFonts w:ascii="Times New Roman" w:hAnsi="Times New Roman" w:cs="Times New Roman"/>
          <w:sz w:val="26"/>
          <w:lang w:val="vi-VN"/>
        </w:rPr>
        <w:t xml:space="preserve">Tổng quát: Tại một bán kính r, số lượng ô nằm trên viền vỏ cần quét là 8 </w:t>
      </w:r>
      <m:oMath>
        <m:r>
          <m:rPr/>
          <w:rPr>
            <w:rFonts w:ascii="Cambria Math" w:hAnsi="Cambria Math" w:cs="Times New Roman"/>
            <w:sz w:val="26"/>
            <w:lang w:val="vi-VN"/>
          </w:rPr>
          <m:t>×</m:t>
        </m:r>
      </m:oMath>
      <w:r>
        <w:rPr>
          <w:rFonts w:ascii="Times New Roman" w:hAnsi="Times New Roman" w:cs="Times New Roman"/>
          <w:sz w:val="26"/>
          <w:lang w:val="vi-VN"/>
        </w:rPr>
        <w:t xml:space="preserve"> r ô.</w:t>
      </w:r>
    </w:p>
    <w:p w14:paraId="1A0B4A53">
      <w:pPr>
        <w:spacing w:before="120" w:after="0" w:line="276" w:lineRule="auto"/>
        <w:outlineLvl w:val="3"/>
        <w:rPr>
          <w:rFonts w:ascii="Times New Roman" w:hAnsi="Times New Roman" w:cs="Times New Roman"/>
          <w:b/>
          <w:bCs/>
          <w:i/>
          <w:iCs/>
          <w:sz w:val="26"/>
          <w:lang w:val="vi-VN"/>
        </w:rPr>
      </w:pPr>
      <w:bookmarkStart w:id="61" w:name="_Toc232546491"/>
      <w:r>
        <w:rPr>
          <w:rFonts w:ascii="Times New Roman" w:hAnsi="Times New Roman" w:cs="Times New Roman"/>
          <w:b/>
          <w:bCs/>
          <w:i/>
          <w:iCs/>
          <w:sz w:val="26"/>
          <w:lang w:val="vi-VN"/>
        </w:rPr>
        <w:t>3.2.3.3. Thứ tự duyệt chi tiết</w:t>
      </w:r>
      <w:bookmarkEnd w:id="61"/>
    </w:p>
    <w:p w14:paraId="26157D10">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Khi thuật toán mở rộng phạm vi tìm kiếm sang lớp vỏ thứ nhất (r = 1), một cơ chế duyệt tuần tự được thiết lập để kiểm tra lần lượt 8 ô lưới xung quanh ô chứa điểm truy vấn hiện tại. Quá trình này được thực hiện dựa trên quy luật quét hình học thông qua các giá trị độ lệch chỉ số (offset) theo hai trục tọa độ lưới.</w:t>
      </w:r>
    </w:p>
    <w:p w14:paraId="3090037F">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 xml:space="preserve">Thuật toán sử dụng hai biến độ lệch là </w:t>
      </w:r>
      <m:oMath>
        <m:r>
          <m:rPr/>
          <w:rPr>
            <w:rFonts w:ascii="Cambria Math" w:hAnsi="Cambria Math" w:cs="Times New Roman"/>
            <w:sz w:val="26"/>
          </w:rPr>
          <m:t>dx</m:t>
        </m:r>
      </m:oMath>
      <w:r>
        <w:rPr>
          <w:rFonts w:ascii="Times New Roman" w:hAnsi="Times New Roman" w:cs="Times New Roman"/>
          <w:sz w:val="26"/>
        </w:rPr>
        <w:t xml:space="preserve"> (độ lệch cột) và </w:t>
      </w:r>
      <m:oMath>
        <m:r>
          <m:rPr/>
          <w:rPr>
            <w:rFonts w:ascii="Cambria Math" w:hAnsi="Cambria Math" w:cs="Times New Roman"/>
            <w:sz w:val="26"/>
          </w:rPr>
          <m:t>dy</m:t>
        </m:r>
      </m:oMath>
      <w:r>
        <w:rPr>
          <w:rFonts w:ascii="Times New Roman" w:hAnsi="Times New Roman" w:cs="Times New Roman"/>
          <w:sz w:val="26"/>
        </w:rPr>
        <w:t xml:space="preserve"> (độ lệch hàng)</w:t>
      </w:r>
      <w:r>
        <w:rPr>
          <w:rFonts w:ascii="Times New Roman" w:hAnsi="Times New Roman" w:cs="Times New Roman"/>
          <w:sz w:val="26"/>
          <w:lang w:val="vi-VN"/>
        </w:rPr>
        <w:t>. Quy luật quét hình học: Cố định cột (dx), quét từ dưới lên trên (dy). Xong một cột thì dịch sang phải (tăng dx). Thứ tự này hoàn toàn tuân theo logic toán học của vòng lặp lồng nhau (Nested Loop) trong lập trình cơ bản, chứ chưa có sự ưu tiên theo khoảng cách. Nó cứ bốc lần lượt từng ô theo thứ tự hình học từ trái sang phải như trên để kiểm tra. Ô nào rỗng hoặc quá xa thì bị loại bỏ ngay tại thời điểm gọi tên ô đó. Quét qua 8 ô xung quanh theo chiều mũi tên từ cột trái sang cột phải, trong mỗi cột quét từ dưới lên trên.</w:t>
      </w:r>
    </w:p>
    <w:p w14:paraId="63181180">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eastAsiaTheme="minorEastAsia"/>
          <w:sz w:val="26"/>
          <w:szCs w:val="26"/>
        </w:rPr>
        <w:t>Thứ tự chi tiết của 8 ô xung quanh được minh họa trong Bảng 3.1</w:t>
      </w:r>
      <w:r>
        <w:rPr>
          <w:rFonts w:ascii="Times New Roman" w:hAnsi="Times New Roman" w:cs="Times New Roman" w:eastAsiaTheme="minorEastAsia"/>
          <w:sz w:val="26"/>
          <w:szCs w:val="26"/>
          <w:lang w:val="vi-VN"/>
        </w:rPr>
        <w:t>:</w:t>
      </w:r>
    </w:p>
    <w:p w14:paraId="2D644201">
      <w:pPr>
        <w:pStyle w:val="65"/>
        <w:spacing w:line="240" w:lineRule="auto"/>
      </w:pPr>
      <w:bookmarkStart w:id="62" w:name="_Toc232546170"/>
      <w:r>
        <w:t>Bảng 3.1. Thứ tự duyệt chi tiết của 8 ô xung quanh</w:t>
      </w:r>
      <w:bookmarkEnd w:id="62"/>
    </w:p>
    <w:tbl>
      <w:tblPr>
        <w:tblStyle w:val="2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6"/>
        <w:gridCol w:w="2908"/>
      </w:tblGrid>
      <w:tr w14:paraId="5F2D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666" w:type="pct"/>
            <w:vAlign w:val="center"/>
          </w:tcPr>
          <w:p w14:paraId="7A44E66B">
            <w:pPr>
              <w:spacing w:after="0" w:line="240" w:lineRule="auto"/>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Thứ tự xét</w:t>
            </w:r>
          </w:p>
        </w:tc>
        <w:tc>
          <w:tcPr>
            <w:tcW w:w="1666" w:type="pct"/>
            <w:vAlign w:val="center"/>
          </w:tcPr>
          <w:p w14:paraId="404890B4">
            <w:pPr>
              <w:spacing w:after="0" w:line="240" w:lineRule="auto"/>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Cặp (dx,dy)</w:t>
            </w:r>
          </w:p>
        </w:tc>
        <w:tc>
          <w:tcPr>
            <w:tcW w:w="1667" w:type="pct"/>
            <w:vAlign w:val="center"/>
          </w:tcPr>
          <w:p w14:paraId="3AE430B8">
            <w:pPr>
              <w:spacing w:after="0" w:line="240" w:lineRule="auto"/>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Vị trí hình học so với trung tâm</w:t>
            </w:r>
          </w:p>
        </w:tc>
      </w:tr>
      <w:tr w14:paraId="4170F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666" w:type="pct"/>
            <w:vAlign w:val="center"/>
          </w:tcPr>
          <w:p w14:paraId="7A7E3984">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1</w:t>
            </w:r>
          </w:p>
        </w:tc>
        <w:tc>
          <w:tcPr>
            <w:tcW w:w="1666" w:type="pct"/>
            <w:vAlign w:val="center"/>
          </w:tcPr>
          <w:p w14:paraId="57716840">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(-1, -1)</w:t>
            </w:r>
          </w:p>
        </w:tc>
        <w:tc>
          <w:tcPr>
            <w:tcW w:w="1667" w:type="pct"/>
            <w:vAlign w:val="center"/>
          </w:tcPr>
          <w:p w14:paraId="34B93D49">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Phía dưới – bên trái</w:t>
            </w:r>
          </w:p>
        </w:tc>
      </w:tr>
      <w:tr w14:paraId="2DC35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666" w:type="pct"/>
            <w:vAlign w:val="center"/>
          </w:tcPr>
          <w:p w14:paraId="24F884D0">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2</w:t>
            </w:r>
          </w:p>
        </w:tc>
        <w:tc>
          <w:tcPr>
            <w:tcW w:w="1666" w:type="pct"/>
            <w:vAlign w:val="center"/>
          </w:tcPr>
          <w:p w14:paraId="6D0BDC67">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(-1, 0)</w:t>
            </w:r>
          </w:p>
        </w:tc>
        <w:tc>
          <w:tcPr>
            <w:tcW w:w="1667" w:type="pct"/>
            <w:vAlign w:val="center"/>
          </w:tcPr>
          <w:p w14:paraId="7B134823">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Ở giữa – bên trái</w:t>
            </w:r>
          </w:p>
        </w:tc>
      </w:tr>
      <w:tr w14:paraId="2CB3B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666" w:type="pct"/>
            <w:vAlign w:val="center"/>
          </w:tcPr>
          <w:p w14:paraId="39CC3416">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3</w:t>
            </w:r>
          </w:p>
        </w:tc>
        <w:tc>
          <w:tcPr>
            <w:tcW w:w="1666" w:type="pct"/>
            <w:vAlign w:val="center"/>
          </w:tcPr>
          <w:p w14:paraId="69F712BF">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(-1, 1)</w:t>
            </w:r>
          </w:p>
        </w:tc>
        <w:tc>
          <w:tcPr>
            <w:tcW w:w="1667" w:type="pct"/>
            <w:vAlign w:val="center"/>
          </w:tcPr>
          <w:p w14:paraId="469712A9">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Phía trên – bên trái</w:t>
            </w:r>
          </w:p>
        </w:tc>
      </w:tr>
      <w:tr w14:paraId="4B3E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666" w:type="pct"/>
            <w:vAlign w:val="center"/>
          </w:tcPr>
          <w:p w14:paraId="06B71CE5">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4</w:t>
            </w:r>
          </w:p>
        </w:tc>
        <w:tc>
          <w:tcPr>
            <w:tcW w:w="1666" w:type="pct"/>
            <w:vAlign w:val="center"/>
          </w:tcPr>
          <w:p w14:paraId="39DC2581">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(0, -1)</w:t>
            </w:r>
          </w:p>
        </w:tc>
        <w:tc>
          <w:tcPr>
            <w:tcW w:w="1667" w:type="pct"/>
            <w:vAlign w:val="center"/>
          </w:tcPr>
          <w:p w14:paraId="4D979510">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Phía dưới – ở giữa</w:t>
            </w:r>
          </w:p>
        </w:tc>
      </w:tr>
      <w:tr w14:paraId="1465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666" w:type="pct"/>
            <w:vAlign w:val="center"/>
          </w:tcPr>
          <w:p w14:paraId="330618BB">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5</w:t>
            </w:r>
          </w:p>
        </w:tc>
        <w:tc>
          <w:tcPr>
            <w:tcW w:w="1666" w:type="pct"/>
            <w:vAlign w:val="center"/>
          </w:tcPr>
          <w:p w14:paraId="0BEF7D54">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(0, 0)</w:t>
            </w:r>
          </w:p>
        </w:tc>
        <w:tc>
          <w:tcPr>
            <w:tcW w:w="1667" w:type="pct"/>
            <w:vAlign w:val="center"/>
          </w:tcPr>
          <w:p w14:paraId="7DA7A640">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Chính là ô trung tâm</w:t>
            </w:r>
          </w:p>
          <w:p w14:paraId="23A1E1EF">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(bị thuật toán loại bỏ)</w:t>
            </w:r>
          </w:p>
        </w:tc>
      </w:tr>
      <w:tr w14:paraId="5CD0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666" w:type="pct"/>
            <w:vAlign w:val="center"/>
          </w:tcPr>
          <w:p w14:paraId="0CF6E818">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6</w:t>
            </w:r>
          </w:p>
        </w:tc>
        <w:tc>
          <w:tcPr>
            <w:tcW w:w="1666" w:type="pct"/>
            <w:vAlign w:val="center"/>
          </w:tcPr>
          <w:p w14:paraId="77329D55">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(0, 1)</w:t>
            </w:r>
          </w:p>
        </w:tc>
        <w:tc>
          <w:tcPr>
            <w:tcW w:w="1667" w:type="pct"/>
            <w:vAlign w:val="center"/>
          </w:tcPr>
          <w:p w14:paraId="6BCAC40E">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Phía trên – ở giữa</w:t>
            </w:r>
          </w:p>
        </w:tc>
      </w:tr>
      <w:tr w14:paraId="69560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666" w:type="pct"/>
            <w:vAlign w:val="center"/>
          </w:tcPr>
          <w:p w14:paraId="3D856964">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7</w:t>
            </w:r>
          </w:p>
        </w:tc>
        <w:tc>
          <w:tcPr>
            <w:tcW w:w="1666" w:type="pct"/>
            <w:vAlign w:val="center"/>
          </w:tcPr>
          <w:p w14:paraId="4228EC68">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(1, -1)</w:t>
            </w:r>
          </w:p>
        </w:tc>
        <w:tc>
          <w:tcPr>
            <w:tcW w:w="1667" w:type="pct"/>
            <w:vAlign w:val="center"/>
          </w:tcPr>
          <w:p w14:paraId="37022BC5">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Phía dưới – bên phải</w:t>
            </w:r>
          </w:p>
        </w:tc>
      </w:tr>
      <w:tr w14:paraId="7845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666" w:type="pct"/>
            <w:vAlign w:val="center"/>
          </w:tcPr>
          <w:p w14:paraId="23EB037F">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8</w:t>
            </w:r>
          </w:p>
        </w:tc>
        <w:tc>
          <w:tcPr>
            <w:tcW w:w="1666" w:type="pct"/>
            <w:vAlign w:val="center"/>
          </w:tcPr>
          <w:p w14:paraId="09F1EE1D">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(1, 0)</w:t>
            </w:r>
          </w:p>
        </w:tc>
        <w:tc>
          <w:tcPr>
            <w:tcW w:w="1667" w:type="pct"/>
            <w:vAlign w:val="center"/>
          </w:tcPr>
          <w:p w14:paraId="2148933F">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Ở giữa – bên phải</w:t>
            </w:r>
          </w:p>
        </w:tc>
      </w:tr>
      <w:tr w14:paraId="0827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666" w:type="pct"/>
            <w:vAlign w:val="center"/>
          </w:tcPr>
          <w:p w14:paraId="223EFB15">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9</w:t>
            </w:r>
          </w:p>
        </w:tc>
        <w:tc>
          <w:tcPr>
            <w:tcW w:w="1666" w:type="pct"/>
            <w:vAlign w:val="center"/>
          </w:tcPr>
          <w:p w14:paraId="65332C5E">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(1, 1)</w:t>
            </w:r>
          </w:p>
        </w:tc>
        <w:tc>
          <w:tcPr>
            <w:tcW w:w="1667" w:type="pct"/>
            <w:vAlign w:val="center"/>
          </w:tcPr>
          <w:p w14:paraId="773A06E2">
            <w:pPr>
              <w:spacing w:after="0" w:line="240" w:lineRule="auto"/>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Phía trên – bên phải</w:t>
            </w:r>
          </w:p>
        </w:tc>
      </w:tr>
    </w:tbl>
    <w:p w14:paraId="5D0A1E57">
      <w:pPr>
        <w:spacing w:before="120" w:after="120" w:line="276" w:lineRule="auto"/>
        <w:rPr>
          <w:rFonts w:ascii="Times New Roman" w:hAnsi="Times New Roman" w:cs="Times New Roman" w:eastAsiaTheme="minorEastAsia"/>
          <w:sz w:val="26"/>
          <w:szCs w:val="26"/>
          <w:lang w:val="vi-VN"/>
        </w:rPr>
      </w:pPr>
      <w:r>
        <w:rPr>
          <w:rFonts w:ascii="Times New Roman" w:hAnsi="Times New Roman" w:cs="Times New Roman" w:eastAsiaTheme="minorEastAsia"/>
          <w:sz w:val="26"/>
          <w:szCs w:val="26"/>
          <w:lang w:val="vi-VN"/>
        </w:rPr>
        <w:t>Để có cái nhìn chi tiết hơn, thứ tự duyệt có thể được minh họa trong Hình 3.9</w:t>
      </w:r>
    </w:p>
    <w:p w14:paraId="683AD834">
      <w:pPr>
        <w:jc w:val="center"/>
        <w:rPr>
          <w:rFonts w:ascii="Times New Roman" w:hAnsi="Times New Roman" w:cs="Times New Roman" w:eastAsiaTheme="minorEastAsia"/>
          <w:sz w:val="26"/>
          <w:szCs w:val="26"/>
          <w:lang w:val="vi-VN"/>
        </w:rPr>
      </w:pPr>
      <w:r>
        <w:rPr>
          <w:rFonts w:ascii="Times New Roman" w:hAnsi="Times New Roman" w:cs="Times New Roman" w:eastAsiaTheme="minorEastAsia"/>
          <w:sz w:val="26"/>
          <w:szCs w:val="26"/>
          <w:lang w:val="vi-VN"/>
        </w:rPr>
        <w:drawing>
          <wp:inline distT="0" distB="0" distL="0" distR="0">
            <wp:extent cx="2393950" cy="2145030"/>
            <wp:effectExtent l="0" t="0" r="6350" b="7620"/>
            <wp:docPr id="162035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58226" name="Picture 1"/>
                    <pic:cNvPicPr>
                      <a:picLocks noChangeAspect="1"/>
                    </pic:cNvPicPr>
                  </pic:nvPicPr>
                  <pic:blipFill>
                    <a:blip r:embed="rId27"/>
                    <a:stretch>
                      <a:fillRect/>
                    </a:stretch>
                  </pic:blipFill>
                  <pic:spPr>
                    <a:xfrm>
                      <a:off x="0" y="0"/>
                      <a:ext cx="2394000" cy="2145600"/>
                    </a:xfrm>
                    <a:prstGeom prst="rect">
                      <a:avLst/>
                    </a:prstGeom>
                  </pic:spPr>
                </pic:pic>
              </a:graphicData>
            </a:graphic>
          </wp:inline>
        </w:drawing>
      </w:r>
    </w:p>
    <w:p w14:paraId="3485329C">
      <w:pPr>
        <w:pStyle w:val="63"/>
        <w:spacing w:line="240" w:lineRule="auto"/>
      </w:pPr>
      <w:bookmarkStart w:id="63" w:name="_Toc232546329"/>
      <w:r>
        <w:t>Hình 3.9. Minh họa thứ tự duyệt các ô</w:t>
      </w:r>
      <w:bookmarkEnd w:id="63"/>
    </w:p>
    <w:p w14:paraId="74F35DD7">
      <w:pPr>
        <w:rPr>
          <w:rFonts w:ascii="Times New Roman" w:hAnsi="Times New Roman" w:cs="Times New Roman" w:eastAsiaTheme="minorEastAsia"/>
          <w:color w:val="EE0000"/>
          <w:sz w:val="26"/>
          <w:szCs w:val="26"/>
        </w:rPr>
      </w:pPr>
      <w:r>
        <w:rPr>
          <w:rFonts w:ascii="Times New Roman" w:hAnsi="Times New Roman" w:cs="Times New Roman" w:eastAsiaTheme="minorEastAsia"/>
          <w:color w:val="EE0000"/>
          <w:sz w:val="26"/>
          <w:szCs w:val="26"/>
        </w:rPr>
        <w:t xml:space="preserve">- Chú ý: </w:t>
      </w:r>
    </w:p>
    <w:p w14:paraId="3763F2C6">
      <w:pPr>
        <w:pStyle w:val="45"/>
        <w:numPr>
          <w:ilvl w:val="0"/>
          <w:numId w:val="44"/>
        </w:numPr>
        <w:rPr>
          <w:rFonts w:ascii="Times New Roman" w:hAnsi="Times New Roman" w:cs="Times New Roman" w:eastAsiaTheme="minorEastAsia"/>
          <w:sz w:val="26"/>
          <w:szCs w:val="26"/>
        </w:rPr>
      </w:pPr>
      <w:r>
        <w:rPr>
          <w:rFonts w:ascii="Times New Roman" w:hAnsi="Times New Roman" w:cs="Times New Roman" w:eastAsiaTheme="minorEastAsia"/>
          <w:sz w:val="26"/>
          <w:szCs w:val="26"/>
        </w:rPr>
        <w:t>Vị trí ô giống như địa chỉ nhà (ví dụ: Nhà số 5, Đường số 10).</w:t>
      </w:r>
    </w:p>
    <w:p w14:paraId="07DDCD42">
      <w:pPr>
        <w:spacing w:before="120" w:after="0" w:line="276" w:lineRule="auto"/>
        <w:ind w:firstLine="567"/>
        <w:jc w:val="both"/>
        <w:rPr>
          <w:rFonts w:ascii="Times New Roman" w:hAnsi="Times New Roman" w:cs="Times New Roman"/>
          <w:sz w:val="26"/>
        </w:rPr>
      </w:pPr>
      <w:r>
        <w:rPr>
          <w:rFonts w:ascii="Times New Roman" w:hAnsi="Times New Roman" w:cs="Times New Roman" w:eastAsiaTheme="minorEastAsia"/>
          <w:sz w:val="26"/>
          <w:szCs w:val="26"/>
        </w:rPr>
        <w:t>Cặp dx, dy giống như là lời chỉ đường di chuyển (ví dụ: “đi qua trái 1 căn”, “đi qua phải 1 căn”).</w:t>
      </w:r>
    </w:p>
    <w:p w14:paraId="29B74741">
      <w:pPr>
        <w:spacing w:before="120" w:after="0" w:line="276" w:lineRule="auto"/>
        <w:jc w:val="both"/>
        <w:outlineLvl w:val="2"/>
        <w:rPr>
          <w:rFonts w:ascii="Times New Roman" w:hAnsi="Times New Roman" w:cs="Times New Roman"/>
          <w:b/>
          <w:bCs/>
          <w:sz w:val="26"/>
          <w:lang w:val="vi-VN"/>
        </w:rPr>
      </w:pPr>
      <w:bookmarkStart w:id="64" w:name="_Toc232546492"/>
      <w:r>
        <w:rPr>
          <w:rFonts w:ascii="Times New Roman" w:hAnsi="Times New Roman" w:cs="Times New Roman"/>
          <w:b/>
          <w:bCs/>
          <w:sz w:val="26"/>
          <w:lang w:val="vi-VN"/>
        </w:rPr>
        <w:t>3.2.4. Phương pháp PGD</w:t>
      </w:r>
      <w:bookmarkEnd w:id="64"/>
    </w:p>
    <w:p w14:paraId="7735478D">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sz w:val="26"/>
          <w:lang w:val="vi-VN"/>
        </w:rPr>
        <w:t xml:space="preserve">Từ việc kết hợp cấu trúc lưới và chiến lược cắt tỉa được kết hợp, quy trình tìm kiếm </w:t>
      </w:r>
      <m:oMath>
        <m:r>
          <m:rPr>
            <m:nor/>
          </m:rPr>
          <w:rPr>
            <w:rFonts w:ascii="Times New Roman" w:hAnsi="Times New Roman" w:cs="Times New Roman"/>
            <w:i/>
            <w:sz w:val="26"/>
            <w:lang w:val="vi-VN"/>
          </w:rPr>
          <m:t>δ</m:t>
        </m:r>
      </m:oMath>
      <w:r>
        <w:rPr>
          <w:rFonts w:ascii="Times New Roman" w:hAnsi="Times New Roman" w:cs="Times New Roman" w:eastAsiaTheme="minorEastAsia"/>
          <w:sz w:val="26"/>
          <w:lang w:val="vi-VN"/>
        </w:rPr>
        <w:t xml:space="preserve"> cải tiến của phương pháp PGD được mô tả chi tiết thông qua các bước xử lý tuần tự trong sơ đồ khối Hình 3.10:</w:t>
      </w:r>
    </w:p>
    <w:p w14:paraId="56CAE63C">
      <w:pPr>
        <w:spacing w:before="120" w:after="0" w:line="276" w:lineRule="auto"/>
        <w:jc w:val="both"/>
        <w:rPr>
          <w:rFonts w:ascii="Times New Roman" w:hAnsi="Times New Roman" w:cs="Times New Roman" w:eastAsiaTheme="minorEastAsia"/>
          <w:b/>
          <w:bCs/>
          <w:sz w:val="26"/>
          <w:lang w:val="vi-VN"/>
        </w:rPr>
      </w:pPr>
      <w:r>
        <w:rPr>
          <w:rFonts w:ascii="Times New Roman" w:hAnsi="Times New Roman" w:cs="Times New Roman" w:eastAsiaTheme="minorEastAsia"/>
          <w:b/>
          <w:bCs/>
          <w:sz w:val="26"/>
          <w:lang w:val="vi-VN"/>
        </w:rPr>
        <w:t>Bước 1: Khởi tạo cấu trúc lưới</w:t>
      </w:r>
    </w:p>
    <w:p w14:paraId="4434E98E">
      <w:p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Khi bắt đầu, hệ thống sẽ duyệt qua toàn bộ tập dữ liệu trong không gian để xác định các biên. Dựa trên tham số (</w:t>
      </w:r>
      <m:oMath>
        <m:r>
          <m:rPr/>
          <w:rPr>
            <w:rFonts w:ascii="Cambria Math" w:hAnsi="Cambria Math" w:cs="Times New Roman" w:eastAsiaTheme="minorEastAsia"/>
            <w:sz w:val="26"/>
          </w:rPr>
          <m:t xml:space="preserve">kích </m:t>
        </m:r>
        <m:r>
          <m:rPr/>
          <w:rPr>
            <w:rFonts w:ascii="Cambria Math" w:hAnsi="Cambria Math" w:cs="Times New Roman" w:eastAsiaTheme="minorEastAsia"/>
            <w:sz w:val="26"/>
            <w:lang w:val="vi-VN"/>
          </w:rPr>
          <m:t xml:space="preserve">thước ô lưới= </m:t>
        </m:r>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c</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×k</m:t>
        </m:r>
      </m:oMath>
      <w:r>
        <w:rPr>
          <w:rFonts w:ascii="Times New Roman" w:hAnsi="Times New Roman" w:cs="Times New Roman" w:eastAsiaTheme="minorEastAsia"/>
          <w:sz w:val="26"/>
          <w:lang w:val="vi-VN"/>
        </w:rPr>
        <w:t>), thuật toán tiến hành phân hoạch không gian chia không gian dữ liệu thành các ô lưới có kích thước đồng đều. Tại thời điểm khởi đầu, cấu trúc không gian ô lưới ở trạng thái rỗng.</w:t>
      </w:r>
    </w:p>
    <w:p w14:paraId="3B54F75A">
      <w:pPr>
        <w:spacing w:before="120" w:after="0" w:line="276" w:lineRule="auto"/>
        <w:jc w:val="both"/>
        <w:rPr>
          <w:rFonts w:ascii="Times New Roman" w:hAnsi="Times New Roman" w:cs="Times New Roman" w:eastAsiaTheme="minorEastAsia"/>
          <w:b/>
          <w:bCs/>
          <w:sz w:val="26"/>
          <w:lang w:val="vi-VN"/>
        </w:rPr>
      </w:pPr>
      <w:r>
        <w:rPr>
          <w:rFonts w:ascii="Times New Roman" w:hAnsi="Times New Roman" w:cs="Times New Roman" w:eastAsiaTheme="minorEastAsia"/>
          <w:b/>
          <w:bCs/>
          <w:sz w:val="26"/>
          <w:lang w:val="vi-VN"/>
        </w:rPr>
        <w:t xml:space="preserve">Bước 2: Sắp xếp tập dữ liệu </w:t>
      </w:r>
    </w:p>
    <w:p w14:paraId="45A20612">
      <w:p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Toàn bộ các điểm dữ liệu được sắp xếp theo thứ tự giảm dần của giá trị mật độ cục bộ </w:t>
      </w:r>
      <m:oMath>
        <m:r>
          <m:rPr/>
          <w:rPr>
            <w:rFonts w:ascii="Cambria Math" w:hAnsi="Cambria Math" w:cs="Times New Roman" w:eastAsiaTheme="minorEastAsia"/>
            <w:sz w:val="26"/>
            <w:lang w:val="vi-VN"/>
          </w:rPr>
          <m:t>ρ</m:t>
        </m:r>
      </m:oMath>
      <w:r>
        <w:rPr>
          <w:rFonts w:ascii="Times New Roman" w:hAnsi="Times New Roman" w:cs="Times New Roman" w:eastAsiaTheme="minorEastAsia"/>
          <w:sz w:val="26"/>
          <w:lang w:val="vi-VN"/>
        </w:rPr>
        <w:t>. Trong đó các phần tử đứng trước có mật độ cao hơn sẽ trở thành ứng viên tiềm năng cho các phần tử có mật độ thấp hơn phía sau. Làm cơ sở để so sánh và cập nhật nghiệm cho các điểm có mật độ thấp hơn phía sau.</w:t>
      </w:r>
    </w:p>
    <w:p w14:paraId="046BEC4D">
      <w:pPr>
        <w:spacing w:before="120" w:after="0" w:line="276" w:lineRule="auto"/>
        <w:jc w:val="both"/>
        <w:rPr>
          <w:rFonts w:ascii="Times New Roman" w:hAnsi="Times New Roman" w:cs="Times New Roman" w:eastAsiaTheme="minorEastAsia"/>
          <w:sz w:val="26"/>
          <w:lang w:val="vi-VN"/>
        </w:rPr>
      </w:pPr>
    </w:p>
    <w:p w14:paraId="5206DC3D">
      <w:pPr>
        <w:spacing w:before="120" w:after="12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mc:AlternateContent>
          <mc:Choice Requires="wpg">
            <w:drawing>
              <wp:inline distT="0" distB="0" distL="0" distR="0">
                <wp:extent cx="5113655" cy="6581775"/>
                <wp:effectExtent l="45720" t="4445" r="67945" b="0"/>
                <wp:docPr id="161" name="Group 160"/>
                <wp:cNvGraphicFramePr/>
                <a:graphic xmlns:a="http://schemas.openxmlformats.org/drawingml/2006/main">
                  <a:graphicData uri="http://schemas.microsoft.com/office/word/2010/wordprocessingGroup">
                    <wpg:wgp>
                      <wpg:cNvGrpSpPr/>
                      <wpg:grpSpPr>
                        <a:xfrm>
                          <a:off x="0" y="0"/>
                          <a:ext cx="5113723" cy="6581775"/>
                          <a:chOff x="0" y="-15240"/>
                          <a:chExt cx="5113723" cy="6581775"/>
                        </a:xfrm>
                      </wpg:grpSpPr>
                      <wps:wsp>
                        <wps:cNvPr id="57985688" name="Flowchart: Terminator 57985688"/>
                        <wps:cNvSpPr/>
                        <wps:spPr>
                          <a:xfrm>
                            <a:off x="668519" y="15240"/>
                            <a:ext cx="395271" cy="236209"/>
                          </a:xfrm>
                          <a:prstGeom prst="flowChartTerminator">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09BD4B3F">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Start</w:t>
                              </w:r>
                            </w:p>
                          </w:txbxContent>
                        </wps:txbx>
                        <wps:bodyPr rtlCol="0" anchor="ctr"/>
                      </wps:wsp>
                      <wps:wsp>
                        <wps:cNvPr id="959311963" name="Rectangle: Rounded Corners 959311963"/>
                        <wps:cNvSpPr/>
                        <wps:spPr>
                          <a:xfrm>
                            <a:off x="1335915" y="-15240"/>
                            <a:ext cx="1080575" cy="300990"/>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1959B77B">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 xml:space="preserve">Initialize the order array sorted by density </w:t>
                              </w:r>
                              <m:oMath>
                                <m:r>
                                  <m:rPr/>
                                  <w:rPr>
                                    <w:rFonts w:ascii="Cambria Math" w:hAnsi="Cambria Math" w:eastAsia="Cambria Math"/>
                                    <w:color w:val="000000" w:themeColor="text1"/>
                                    <w:kern w:val="24"/>
                                    <w:sz w:val="10"/>
                                    <w:szCs w:val="10"/>
                                    <w:lang w:val="vi-VN"/>
                                    <w14:textFill>
                                      <w14:solidFill>
                                        <w14:schemeClr w14:val="tx1"/>
                                      </w14:solidFill>
                                    </w14:textFill>
                                  </w:rPr>
                                  <m:t>ρ</m:t>
                                </m:r>
                              </m:oMath>
                              <w:r>
                                <w:rPr>
                                  <w:rFonts w:asciiTheme="majorHAnsi"/>
                                  <w:color w:val="000000" w:themeColor="text1"/>
                                  <w:kern w:val="24"/>
                                  <w:sz w:val="10"/>
                                  <w:szCs w:val="10"/>
                                  <w:lang w:val="vi-VN"/>
                                  <w14:textFill>
                                    <w14:solidFill>
                                      <w14:schemeClr w14:val="tx1"/>
                                    </w14:solidFill>
                                  </w14:textFill>
                                </w:rPr>
                                <w:t xml:space="preserve"> in descending order </w:t>
                              </w:r>
                            </w:p>
                          </w:txbxContent>
                        </wps:txbx>
                        <wps:bodyPr rtlCol="0" anchor="ctr"/>
                      </wps:wsp>
                      <wps:wsp>
                        <wps:cNvPr id="188289305" name="Rectangle: Rounded Corners 188289305"/>
                        <wps:cNvSpPr/>
                        <wps:spPr>
                          <a:xfrm>
                            <a:off x="1336023" y="360967"/>
                            <a:ext cx="1080072" cy="294954"/>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4466B81F">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 xml:space="preserve">Compute </w:t>
                              </w:r>
                              <m:oMath>
                                <m:r>
                                  <m:rPr/>
                                  <w:rPr>
                                    <w:rFonts w:ascii="Cambria Math" w:hAnsi="Cambria Math" w:eastAsia="Cambria Math"/>
                                    <w:color w:val="000000" w:themeColor="text1"/>
                                    <w:kern w:val="24"/>
                                    <w:sz w:val="10"/>
                                    <w:szCs w:val="10"/>
                                    <w:lang w:val="vi-VN"/>
                                    <w14:textFill>
                                      <w14:solidFill>
                                        <w14:schemeClr w14:val="tx1"/>
                                      </w14:solidFill>
                                    </w14:textFill>
                                  </w:rPr>
                                  <m:t>δ</m:t>
                                </m:r>
                              </m:oMath>
                              <w:r>
                                <w:rPr>
                                  <w:rFonts w:asciiTheme="majorHAnsi"/>
                                  <w:color w:val="000000" w:themeColor="text1"/>
                                  <w:kern w:val="24"/>
                                  <w:sz w:val="10"/>
                                  <w:szCs w:val="10"/>
                                  <w:lang w:val="vi-VN"/>
                                  <w14:textFill>
                                    <w14:solidFill>
                                      <w14:schemeClr w14:val="tx1"/>
                                    </w14:solidFill>
                                  </w14:textFill>
                                </w:rPr>
                                <w:t xml:space="preserve"> for the highest density point: order[0]</w:t>
                              </w:r>
                            </w:p>
                          </w:txbxContent>
                        </wps:txbx>
                        <wps:bodyPr rtlCol="0" anchor="ctr"/>
                      </wps:wsp>
                      <wps:wsp>
                        <wps:cNvPr id="1721312039" name="Rectangle: Rounded Corners 1721312039"/>
                        <wps:cNvSpPr/>
                        <wps:spPr>
                          <a:xfrm>
                            <a:off x="1331726" y="771387"/>
                            <a:ext cx="1087833" cy="189120"/>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5D0EE33E">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For i = 1 to n - 1</w:t>
                              </w:r>
                            </w:p>
                          </w:txbxContent>
                        </wps:txbx>
                        <wps:bodyPr rtlCol="0" anchor="ctr"/>
                      </wps:wsp>
                      <wps:wsp>
                        <wps:cNvPr id="62356349" name="Rectangle: Rounded Corners 62356349"/>
                        <wps:cNvSpPr/>
                        <wps:spPr>
                          <a:xfrm>
                            <a:off x="1337310" y="1062570"/>
                            <a:ext cx="1076516" cy="173968"/>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A6B466D">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Let current = order[i]</w:t>
                              </w:r>
                            </w:p>
                          </w:txbxContent>
                        </wps:txbx>
                        <wps:bodyPr rtlCol="0" anchor="ctr"/>
                      </wps:wsp>
                      <wps:wsp>
                        <wps:cNvPr id="131947592" name="Rectangle: Rounded Corners 131947592"/>
                        <wps:cNvSpPr/>
                        <wps:spPr>
                          <a:xfrm>
                            <a:off x="1451808" y="1342417"/>
                            <a:ext cx="847650" cy="271369"/>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0509BE52">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Determine the grid cell containing current</w:t>
                              </w:r>
                            </w:p>
                          </w:txbxContent>
                        </wps:txbx>
                        <wps:bodyPr rtlCol="0" anchor="ctr"/>
                      </wps:wsp>
                      <wps:wsp>
                        <wps:cNvPr id="1536858385" name="Rectangle: Rounded Corners 1536858385"/>
                        <wps:cNvSpPr/>
                        <wps:spPr>
                          <a:xfrm>
                            <a:off x="1445373" y="1712618"/>
                            <a:ext cx="860435" cy="172754"/>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0F7FE692">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For r = 0, 1, 2, ...</w:t>
                              </w:r>
                            </w:p>
                            <w:p w14:paraId="38BD206B">
                              <w:pPr>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(expand grid radius)</w:t>
                              </w:r>
                            </w:p>
                          </w:txbxContent>
                        </wps:txbx>
                        <wps:bodyPr rtlCol="0" anchor="ctr"/>
                      </wps:wsp>
                      <wps:wsp>
                        <wps:cNvPr id="699109893" name="Rectangle: Rounded Corners 699109893"/>
                        <wps:cNvSpPr/>
                        <wps:spPr>
                          <a:xfrm>
                            <a:off x="1438707" y="1992329"/>
                            <a:ext cx="874351" cy="271369"/>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49988593">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Visit grid cells on the border of radius r only</w:t>
                              </w:r>
                            </w:p>
                          </w:txbxContent>
                        </wps:txbx>
                        <wps:bodyPr rtlCol="0" anchor="ctr"/>
                      </wps:wsp>
                      <wps:wsp>
                        <wps:cNvPr id="1045510391" name="Rectangle: Rounded Corners 1045510391"/>
                        <wps:cNvSpPr/>
                        <wps:spPr>
                          <a:xfrm>
                            <a:off x="1438696" y="2400528"/>
                            <a:ext cx="874351" cy="302543"/>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44890A22">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 xml:space="preserve">Compute </w:t>
                              </w:r>
                              <m:oMath>
                                <m:sSub>
                                  <m:sSubPr>
                                    <m:ctrlPr>
                                      <w:rPr>
                                        <w:rFonts w:ascii="Cambria Math" w:hAnsi="Cambria Math" w:eastAsiaTheme="minorEastAsia"/>
                                        <w:i/>
                                        <w:iCs/>
                                        <w:color w:val="000000" w:themeColor="text1"/>
                                        <w:kern w:val="24"/>
                                        <w:sz w:val="10"/>
                                        <w:szCs w:val="10"/>
                                        <w:lang w:val="vi-VN"/>
                                        <w14:textFill>
                                          <w14:solidFill>
                                            <w14:schemeClr w14:val="tx1"/>
                                          </w14:solidFill>
                                        </w14:textFill>
                                      </w:rPr>
                                    </m:ctrlPr>
                                  </m:sSubPr>
                                  <m:e>
                                    <m:r>
                                      <m:rPr/>
                                      <w:rPr>
                                        <w:rFonts w:ascii="Cambria Math" w:hAnsi="Cambria Math"/>
                                        <w:color w:val="000000" w:themeColor="text1"/>
                                        <w:kern w:val="24"/>
                                        <w:sz w:val="10"/>
                                        <w:szCs w:val="10"/>
                                        <w:lang w:val="vi-VN"/>
                                        <w14:textFill>
                                          <w14:solidFill>
                                            <w14:schemeClr w14:val="tx1"/>
                                          </w14:solidFill>
                                        </w14:textFill>
                                      </w:rPr>
                                      <m:t>d</m:t>
                                    </m:r>
                                    <m:ctrlPr>
                                      <w:rPr>
                                        <w:rFonts w:ascii="Cambria Math" w:hAnsi="Cambria Math" w:eastAsiaTheme="minorEastAsia"/>
                                        <w:i/>
                                        <w:iCs/>
                                        <w:color w:val="000000" w:themeColor="text1"/>
                                        <w:kern w:val="24"/>
                                        <w:sz w:val="10"/>
                                        <w:szCs w:val="10"/>
                                        <w:lang w:val="vi-VN"/>
                                        <w14:textFill>
                                          <w14:solidFill>
                                            <w14:schemeClr w14:val="tx1"/>
                                          </w14:solidFill>
                                        </w14:textFill>
                                      </w:rPr>
                                    </m:ctrlPr>
                                  </m:e>
                                  <m:sub>
                                    <m:r>
                                      <m:rPr/>
                                      <w:rPr>
                                        <w:rFonts w:ascii="Cambria Math" w:hAnsi="Cambria Math"/>
                                        <w:color w:val="000000" w:themeColor="text1"/>
                                        <w:kern w:val="24"/>
                                        <w:sz w:val="10"/>
                                        <w:szCs w:val="10"/>
                                        <w:lang w:val="vi-VN"/>
                                        <w14:textFill>
                                          <w14:solidFill>
                                            <w14:schemeClr w14:val="tx1"/>
                                          </w14:solidFill>
                                        </w14:textFill>
                                      </w:rPr>
                                      <m:t>min</m:t>
                                    </m:r>
                                    <m:ctrlPr>
                                      <w:rPr>
                                        <w:rFonts w:ascii="Cambria Math" w:hAnsi="Cambria Math" w:eastAsiaTheme="minorEastAsia"/>
                                        <w:i/>
                                        <w:iCs/>
                                        <w:color w:val="000000" w:themeColor="text1"/>
                                        <w:kern w:val="24"/>
                                        <w:sz w:val="10"/>
                                        <w:szCs w:val="10"/>
                                        <w:lang w:val="vi-VN"/>
                                        <w14:textFill>
                                          <w14:solidFill>
                                            <w14:schemeClr w14:val="tx1"/>
                                          </w14:solidFill>
                                        </w14:textFill>
                                      </w:rPr>
                                    </m:ctrlPr>
                                  </m:sub>
                                </m:sSub>
                              </m:oMath>
                              <w:r>
                                <w:rPr>
                                  <w:rFonts w:asciiTheme="majorHAnsi"/>
                                  <w:color w:val="000000" w:themeColor="text1"/>
                                  <w:kern w:val="24"/>
                                  <w:sz w:val="10"/>
                                  <w:szCs w:val="10"/>
                                  <w:lang w:val="vi-VN"/>
                                  <w14:textFill>
                                    <w14:solidFill>
                                      <w14:schemeClr w14:val="tx1"/>
                                    </w14:solidFill>
                                  </w14:textFill>
                                </w:rPr>
                                <w:t xml:space="preserve"> from current to the grid cell</w:t>
                              </w:r>
                            </w:p>
                          </w:txbxContent>
                        </wps:txbx>
                        <wps:bodyPr rtlCol="0" anchor="ctr"/>
                      </wps:wsp>
                      <wps:wsp>
                        <wps:cNvPr id="1751520396" name="Flowchart: Decision 1751520396"/>
                        <wps:cNvSpPr/>
                        <wps:spPr>
                          <a:xfrm>
                            <a:off x="981120" y="2824277"/>
                            <a:ext cx="1789073" cy="377639"/>
                          </a:xfrm>
                          <a:prstGeom prst="flowChartDecision">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0AA882B0">
                              <w:pPr>
                                <w:spacing w:after="0" w:line="240" w:lineRule="auto"/>
                                <w:jc w:val="center"/>
                                <w:textAlignment w:val="baseline"/>
                                <w:rPr>
                                  <w:rFonts w:ascii="Cambria Math" w:hAnsi="+mn-cs"/>
                                  <w:i/>
                                  <w:iCs/>
                                  <w:color w:val="000000"/>
                                  <w:kern w:val="24"/>
                                  <w:sz w:val="10"/>
                                  <w:szCs w:val="10"/>
                                  <w:lang w:val="vi-VN"/>
                                  <w14:ligatures w14:val="none"/>
                                </w:rPr>
                              </w:pPr>
                              <m:oMath>
                                <m:sSub>
                                  <m:sSubPr>
                                    <m:ctrlPr>
                                      <w:rPr>
                                        <w:rFonts w:ascii="Cambria Math" w:hAnsi="Cambria Math" w:eastAsiaTheme="minorEastAsia"/>
                                        <w:i/>
                                        <w:iCs/>
                                        <w:color w:val="000000"/>
                                        <w:kern w:val="24"/>
                                        <w:sz w:val="10"/>
                                        <w:szCs w:val="10"/>
                                        <w:lang w:val="vi-VN"/>
                                      </w:rPr>
                                    </m:ctrlPr>
                                  </m:sSubPr>
                                  <m:e>
                                    <m:r>
                                      <m:rPr/>
                                      <w:rPr>
                                        <w:rFonts w:ascii="Cambria Math" w:hAnsi="Cambria Math"/>
                                        <w:color w:val="000000"/>
                                        <w:kern w:val="24"/>
                                        <w:sz w:val="10"/>
                                        <w:szCs w:val="10"/>
                                        <w:lang w:val="vi-VN"/>
                                      </w:rPr>
                                      <m:t>d</m:t>
                                    </m:r>
                                    <m:ctrlPr>
                                      <w:rPr>
                                        <w:rFonts w:ascii="Cambria Math" w:hAnsi="Cambria Math" w:eastAsiaTheme="minorEastAsia"/>
                                        <w:i/>
                                        <w:iCs/>
                                        <w:color w:val="000000"/>
                                        <w:kern w:val="24"/>
                                        <w:sz w:val="10"/>
                                        <w:szCs w:val="10"/>
                                        <w:lang w:val="vi-VN"/>
                                      </w:rPr>
                                    </m:ctrlPr>
                                  </m:e>
                                  <m:sub>
                                    <m:r>
                                      <m:rPr/>
                                      <w:rPr>
                                        <w:rFonts w:ascii="Cambria Math" w:hAnsi="Cambria Math"/>
                                        <w:color w:val="000000"/>
                                        <w:kern w:val="24"/>
                                        <w:sz w:val="10"/>
                                        <w:szCs w:val="10"/>
                                        <w:lang w:val="vi-VN"/>
                                      </w:rPr>
                                      <m:t>min</m:t>
                                    </m:r>
                                    <m:ctrlPr>
                                      <w:rPr>
                                        <w:rFonts w:ascii="Cambria Math" w:hAnsi="Cambria Math" w:eastAsiaTheme="minorEastAsia"/>
                                        <w:i/>
                                        <w:iCs/>
                                        <w:color w:val="000000"/>
                                        <w:kern w:val="24"/>
                                        <w:sz w:val="10"/>
                                        <w:szCs w:val="10"/>
                                        <w:lang w:val="vi-VN"/>
                                      </w:rPr>
                                    </m:ctrlPr>
                                  </m:sub>
                                </m:sSub>
                              </m:oMath>
                              <w:r>
                                <w:rPr>
                                  <w:rFonts w:asciiTheme="majorHAnsi"/>
                                  <w:i/>
                                  <w:iCs/>
                                  <w:color w:val="000000" w:themeColor="text1"/>
                                  <w:kern w:val="24"/>
                                  <w:sz w:val="10"/>
                                  <w:szCs w:val="10"/>
                                  <w:lang w:val="vi-VN"/>
                                  <w14:textFill>
                                    <w14:solidFill>
                                      <w14:schemeClr w14:val="tx1"/>
                                    </w14:solidFill>
                                  </w14:textFill>
                                </w:rPr>
                                <w:t xml:space="preserve"> </w:t>
                              </w:r>
                              <m:oMath>
                                <m:r>
                                  <m:rPr/>
                                  <w:rPr>
                                    <w:rFonts w:ascii="Cambria Math" w:hAnsi="Cambria Math" w:eastAsia="Cambria Math"/>
                                    <w:color w:val="000000" w:themeColor="text1"/>
                                    <w:kern w:val="24"/>
                                    <w:sz w:val="10"/>
                                    <w:szCs w:val="10"/>
                                    <w:lang w:val="vi-VN"/>
                                    <w14:textFill>
                                      <w14:solidFill>
                                        <w14:schemeClr w14:val="tx1"/>
                                      </w14:solidFill>
                                    </w14:textFill>
                                  </w:rPr>
                                  <m:t>≥</m:t>
                                </m:r>
                              </m:oMath>
                              <w:r>
                                <w:rPr>
                                  <w:rFonts w:asciiTheme="majorHAnsi"/>
                                  <w:i/>
                                  <w:iCs/>
                                  <w:color w:val="000000" w:themeColor="text1"/>
                                  <w:kern w:val="24"/>
                                  <w:sz w:val="10"/>
                                  <w:szCs w:val="10"/>
                                  <w:lang w:val="vi-VN"/>
                                  <w14:textFill>
                                    <w14:solidFill>
                                      <w14:schemeClr w14:val="tx1"/>
                                    </w14:solidFill>
                                  </w14:textFill>
                                </w:rPr>
                                <w:t xml:space="preserve"> </w:t>
                              </w:r>
                              <m:oMath>
                                <m:r>
                                  <m:rPr/>
                                  <w:rPr>
                                    <w:rFonts w:ascii="Cambria Math" w:hAnsi="Cambria Math"/>
                                    <w:color w:val="000000" w:themeColor="text1"/>
                                    <w:kern w:val="24"/>
                                    <w:sz w:val="10"/>
                                    <w:szCs w:val="10"/>
                                    <w:lang w:val="vi-VN"/>
                                    <w14:textFill>
                                      <w14:solidFill>
                                        <w14:schemeClr w14:val="tx1"/>
                                      </w14:solidFill>
                                    </w14:textFill>
                                  </w:rPr>
                                  <m:t>best (current</m:t>
                                </m:r>
                              </m:oMath>
                              <w:r>
                                <w:rPr>
                                  <w:rFonts w:asciiTheme="majorHAnsi"/>
                                  <w:i/>
                                  <w:iCs/>
                                  <w:color w:val="000000" w:themeColor="text1"/>
                                  <w:kern w:val="24"/>
                                  <w:sz w:val="10"/>
                                  <w:szCs w:val="10"/>
                                  <w:lang w:val="vi-VN"/>
                                  <w14:textFill>
                                    <w14:solidFill>
                                      <w14:schemeClr w14:val="tx1"/>
                                    </w14:solidFill>
                                  </w14:textFill>
                                </w:rPr>
                                <w:t>)?</w:t>
                              </w:r>
                            </w:p>
                          </w:txbxContent>
                        </wps:txbx>
                        <wps:bodyPr rtlCol="0" anchor="ctr"/>
                      </wps:wsp>
                      <wps:wsp>
                        <wps:cNvPr id="209388996" name="Flowchart: Decision 209388996"/>
                        <wps:cNvSpPr/>
                        <wps:spPr>
                          <a:xfrm>
                            <a:off x="2283802" y="3577484"/>
                            <a:ext cx="1665620" cy="503584"/>
                          </a:xfrm>
                          <a:prstGeom prst="flowChartDecision">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0724074F">
                              <w:pPr>
                                <w:spacing w:after="0"/>
                                <w:jc w:val="center"/>
                                <w:textAlignment w:val="baseline"/>
                                <w:rPr>
                                  <w:rFonts w:ascii="Cambria Math" w:hAnsi="Cambria Math"/>
                                  <w:i/>
                                  <w:iCs/>
                                  <w:color w:val="000000"/>
                                  <w:kern w:val="24"/>
                                  <w:sz w:val="10"/>
                                  <w:szCs w:val="10"/>
                                  <w:lang w:val="vi-VN"/>
                                  <w14:ligatures w14:val="none"/>
                                </w:rPr>
                              </w:pPr>
                              <m:oMath>
                                <m:r>
                                  <m:rPr/>
                                  <w:rPr>
                                    <w:rFonts w:ascii="Cambria Math" w:hAnsi="Cambria Math"/>
                                    <w:color w:val="000000"/>
                                    <w:kern w:val="24"/>
                                    <w:sz w:val="10"/>
                                    <w:szCs w:val="10"/>
                                    <w:lang w:val="vi-VN"/>
                                  </w:rPr>
                                  <m:t>Distance</m:t>
                                </m:r>
                              </m:oMath>
                              <w:r>
                                <w:rPr>
                                  <w:rFonts w:asciiTheme="majorHAnsi"/>
                                  <w:i/>
                                  <w:iCs/>
                                  <w:color w:val="000000" w:themeColor="text1"/>
                                  <w:kern w:val="24"/>
                                  <w:sz w:val="10"/>
                                  <w:szCs w:val="10"/>
                                  <w:lang w:val="vi-VN"/>
                                  <w14:textFill>
                                    <w14:solidFill>
                                      <w14:schemeClr w14:val="tx1"/>
                                    </w14:solidFill>
                                  </w14:textFill>
                                </w:rPr>
                                <w:t xml:space="preserve"> d &lt; </w:t>
                              </w:r>
                              <m:oMath>
                                <m:r>
                                  <m:rPr/>
                                  <w:rPr>
                                    <w:rFonts w:ascii="Cambria Math" w:hAnsi="Cambria Math"/>
                                    <w:color w:val="000000" w:themeColor="text1"/>
                                    <w:kern w:val="24"/>
                                    <w:sz w:val="10"/>
                                    <w:szCs w:val="10"/>
                                    <w:lang w:val="vi-VN"/>
                                    <w14:textFill>
                                      <w14:solidFill>
                                        <w14:schemeClr w14:val="tx1"/>
                                      </w14:solidFill>
                                    </w14:textFill>
                                  </w:rPr>
                                  <m:t>best</m:t>
                                </m:r>
                              </m:oMath>
                            </w:p>
                            <w:p w14:paraId="0C390931">
                              <w:pPr>
                                <w:jc w:val="center"/>
                                <w:rPr>
                                  <w:rFonts w:hAnsi="Times New Roman"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(current)?</w:t>
                              </w:r>
                            </w:p>
                          </w:txbxContent>
                        </wps:txbx>
                        <wps:bodyPr rtlCol="0" anchor="ctr"/>
                      </wps:wsp>
                      <wps:wsp>
                        <wps:cNvPr id="132741238" name="Flowchart: Decision 132741238"/>
                        <wps:cNvSpPr/>
                        <wps:spPr>
                          <a:xfrm>
                            <a:off x="2283801" y="4583412"/>
                            <a:ext cx="1747915" cy="556462"/>
                          </a:xfrm>
                          <a:prstGeom prst="flowChartDecision">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54D937B3">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Stopping condition:</w:t>
                              </w:r>
                            </w:p>
                            <w:p w14:paraId="2C3AAD0A">
                              <w:pPr>
                                <w:spacing w:after="0"/>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 xml:space="preserve">Is </w:t>
                              </w:r>
                              <m:oMath>
                                <m:sSub>
                                  <m:sSubPr>
                                    <m:ctrlPr>
                                      <w:rPr>
                                        <w:rFonts w:ascii="Cambria Math" w:hAnsi="Cambria Math" w:eastAsiaTheme="minorEastAsia"/>
                                        <w:i/>
                                        <w:iCs/>
                                        <w:color w:val="000000"/>
                                        <w:kern w:val="24"/>
                                        <w:sz w:val="10"/>
                                        <w:szCs w:val="10"/>
                                        <w:lang w:val="vi-VN"/>
                                      </w:rPr>
                                    </m:ctrlPr>
                                  </m:sSubPr>
                                  <m:e>
                                    <m:r>
                                      <m:rPr/>
                                      <w:rPr>
                                        <w:rFonts w:ascii="Cambria Math" w:hAnsi="Cambria Math"/>
                                        <w:color w:val="000000"/>
                                        <w:kern w:val="24"/>
                                        <w:sz w:val="10"/>
                                        <w:szCs w:val="10"/>
                                        <w:lang w:val="vi-VN"/>
                                      </w:rPr>
                                      <m:t>d</m:t>
                                    </m:r>
                                    <m:ctrlPr>
                                      <w:rPr>
                                        <w:rFonts w:ascii="Cambria Math" w:hAnsi="Cambria Math" w:eastAsiaTheme="minorEastAsia"/>
                                        <w:i/>
                                        <w:iCs/>
                                        <w:color w:val="000000"/>
                                        <w:kern w:val="24"/>
                                        <w:sz w:val="10"/>
                                        <w:szCs w:val="10"/>
                                        <w:lang w:val="vi-VN"/>
                                      </w:rPr>
                                    </m:ctrlPr>
                                  </m:e>
                                  <m:sub>
                                    <m:r>
                                      <m:rPr/>
                                      <w:rPr>
                                        <w:rFonts w:ascii="Cambria Math" w:hAnsi="Cambria Math"/>
                                        <w:color w:val="000000"/>
                                        <w:kern w:val="24"/>
                                        <w:sz w:val="10"/>
                                        <w:szCs w:val="10"/>
                                        <w:lang w:val="vi-VN"/>
                                      </w:rPr>
                                      <m:t>min</m:t>
                                    </m:r>
                                    <m:ctrlPr>
                                      <w:rPr>
                                        <w:rFonts w:ascii="Cambria Math" w:hAnsi="Cambria Math" w:eastAsiaTheme="minorEastAsia"/>
                                        <w:i/>
                                        <w:iCs/>
                                        <w:color w:val="000000"/>
                                        <w:kern w:val="24"/>
                                        <w:sz w:val="10"/>
                                        <w:szCs w:val="10"/>
                                        <w:lang w:val="vi-VN"/>
                                      </w:rPr>
                                    </m:ctrlPr>
                                  </m:sub>
                                </m:sSub>
                              </m:oMath>
                              <w:r>
                                <w:rPr>
                                  <w:rFonts w:asciiTheme="majorHAnsi"/>
                                  <w:color w:val="000000" w:themeColor="text1"/>
                                  <w:kern w:val="24"/>
                                  <w:sz w:val="10"/>
                                  <w:szCs w:val="10"/>
                                  <w:lang w:val="vi-VN"/>
                                  <w14:textFill>
                                    <w14:solidFill>
                                      <w14:schemeClr w14:val="tx1"/>
                                    </w14:solidFill>
                                  </w14:textFill>
                                </w:rPr>
                                <w:t xml:space="preserve"> of all cells in the next ring </w:t>
                              </w:r>
                              <m:oMath>
                                <m:r>
                                  <m:rPr/>
                                  <w:rPr>
                                    <w:rFonts w:ascii="Cambria Math" w:hAnsi="Cambria Math" w:eastAsia="Cambria Math"/>
                                    <w:color w:val="000000" w:themeColor="text1"/>
                                    <w:kern w:val="24"/>
                                    <w:sz w:val="10"/>
                                    <w:szCs w:val="10"/>
                                    <w:lang w:val="vi-VN"/>
                                    <w14:textFill>
                                      <w14:solidFill>
                                        <w14:schemeClr w14:val="tx1"/>
                                      </w14:solidFill>
                                    </w14:textFill>
                                  </w:rPr>
                                  <m:t>≥ best</m:t>
                                </m:r>
                              </m:oMath>
                            </w:p>
                            <w:p w14:paraId="620D2F66">
                              <w:pPr>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(current)?</w:t>
                              </w:r>
                            </w:p>
                          </w:txbxContent>
                        </wps:txbx>
                        <wps:bodyPr rtlCol="0" anchor="ctr"/>
                      </wps:wsp>
                      <wps:wsp>
                        <wps:cNvPr id="1687003149" name="Rectangle: Rounded Corners 1687003149"/>
                        <wps:cNvSpPr/>
                        <wps:spPr>
                          <a:xfrm>
                            <a:off x="0" y="3270100"/>
                            <a:ext cx="619245" cy="206005"/>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6C748D5C">
                              <w:pPr>
                                <w:spacing w:line="240" w:lineRule="auto"/>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Prune the cell</w:t>
                              </w:r>
                            </w:p>
                            <w:p w14:paraId="4E5FE7A6">
                              <w:pPr>
                                <w:spacing w:line="240" w:lineRule="auto"/>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(Prune cell)</w:t>
                              </w:r>
                            </w:p>
                          </w:txbxContent>
                        </wps:txbx>
                        <wps:bodyPr rtlCol="0" anchor="ctr"/>
                      </wps:wsp>
                      <wps:wsp>
                        <wps:cNvPr id="152151873" name="Rectangle: Rounded Corners 152151873"/>
                        <wps:cNvSpPr/>
                        <wps:spPr>
                          <a:xfrm>
                            <a:off x="2769435" y="3136932"/>
                            <a:ext cx="692258" cy="281624"/>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4384B3BB">
                              <w:pPr>
                                <w:spacing w:after="0" w:line="240" w:lineRule="auto"/>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Visit points in the grid cell</w:t>
                              </w:r>
                            </w:p>
                          </w:txbxContent>
                        </wps:txbx>
                        <wps:bodyPr rtlCol="0" anchor="ctr"/>
                      </wps:wsp>
                      <wps:wsp>
                        <wps:cNvPr id="86684290" name="Rectangle: Rounded Corners 86684290"/>
                        <wps:cNvSpPr/>
                        <wps:spPr>
                          <a:xfrm>
                            <a:off x="1425817" y="3959812"/>
                            <a:ext cx="901391" cy="341172"/>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12E246B1">
                              <w:pPr>
                                <w:spacing w:after="0" w:line="240" w:lineRule="auto"/>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Update best = d</w:t>
                              </w:r>
                            </w:p>
                            <w:p w14:paraId="0DBEA42F">
                              <w:pPr>
                                <w:spacing w:after="0" w:line="240" w:lineRule="auto"/>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Update best_parent</w:t>
                              </w:r>
                            </w:p>
                          </w:txbxContent>
                        </wps:txbx>
                        <wps:bodyPr rtlCol="0" anchor="ctr"/>
                      </wps:wsp>
                      <wps:wsp>
                        <wps:cNvPr id="640217720" name="Rectangle: Rounded Corners 640217720"/>
                        <wps:cNvSpPr/>
                        <wps:spPr>
                          <a:xfrm>
                            <a:off x="4136432" y="4011724"/>
                            <a:ext cx="648172" cy="308386"/>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45A9585E">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Keep as is</w:t>
                              </w:r>
                            </w:p>
                            <w:p w14:paraId="0CAFF0C2">
                              <w:pPr>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(no update)</w:t>
                              </w:r>
                            </w:p>
                          </w:txbxContent>
                        </wps:txbx>
                        <wps:bodyPr rtlCol="0" anchor="ctr"/>
                      </wps:wsp>
                      <wps:wsp>
                        <wps:cNvPr id="1818483690" name="Rectangle: Rounded Corners 1818483690"/>
                        <wps:cNvSpPr/>
                        <wps:spPr>
                          <a:xfrm>
                            <a:off x="1228176" y="5048846"/>
                            <a:ext cx="716748" cy="301671"/>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1728E0BB">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Stop expand r</w:t>
                              </w:r>
                            </w:p>
                            <w:p w14:paraId="16421345">
                              <w:pPr>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(exit r-loop)</w:t>
                              </w:r>
                            </w:p>
                          </w:txbxContent>
                        </wps:txbx>
                        <wps:bodyPr rtlCol="0" anchor="ctr"/>
                      </wps:wsp>
                      <wps:wsp>
                        <wps:cNvPr id="17006566" name="Rectangle: Rounded Corners 17006566"/>
                        <wps:cNvSpPr/>
                        <wps:spPr>
                          <a:xfrm>
                            <a:off x="4396975" y="5058095"/>
                            <a:ext cx="716748" cy="283429"/>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4C461A48">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Increase r by 1</w:t>
                              </w:r>
                            </w:p>
                            <w:p w14:paraId="386B121A">
                              <w:pPr>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(r = r + 1)</w:t>
                              </w:r>
                            </w:p>
                          </w:txbxContent>
                        </wps:txbx>
                        <wps:bodyPr rtlCol="0" anchor="ctr"/>
                      </wps:wsp>
                      <wps:wsp>
                        <wps:cNvPr id="1947079658" name="Rectangle: Rounded Corners 1947079658"/>
                        <wps:cNvSpPr/>
                        <wps:spPr>
                          <a:xfrm>
                            <a:off x="1159075" y="5465950"/>
                            <a:ext cx="854805" cy="302883"/>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F1992C7">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Add current to its corresponding grid cell</w:t>
                              </w:r>
                            </w:p>
                          </w:txbxContent>
                        </wps:txbx>
                        <wps:bodyPr rtlCol="0" anchor="ctr"/>
                      </wps:wsp>
                      <wps:wsp>
                        <wps:cNvPr id="555029793" name="Rectangle: Rounded Corners 555029793"/>
                        <wps:cNvSpPr/>
                        <wps:spPr>
                          <a:xfrm>
                            <a:off x="1159211" y="5852622"/>
                            <a:ext cx="854805" cy="306743"/>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1451FD91">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Move to next element</w:t>
                              </w:r>
                            </w:p>
                            <w:p w14:paraId="287968D7">
                              <w:pPr>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i = i + 1</w:t>
                              </w:r>
                            </w:p>
                          </w:txbxContent>
                        </wps:txbx>
                        <wps:bodyPr rtlCol="0" anchor="ctr"/>
                      </wps:wsp>
                      <wps:wsp>
                        <wps:cNvPr id="906189815" name="Straight Arrow Connector 906189815"/>
                        <wps:cNvCnPr>
                          <a:stCxn id="57985688" idx="3"/>
                          <a:endCxn id="959311963" idx="1"/>
                        </wps:cNvCnPr>
                        <wps:spPr>
                          <a:xfrm>
                            <a:off x="1063790" y="133345"/>
                            <a:ext cx="272125" cy="1910"/>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369892468" name="Straight Arrow Connector 369892468"/>
                        <wps:cNvCnPr>
                          <a:stCxn id="959311963" idx="2"/>
                          <a:endCxn id="188289305" idx="0"/>
                        </wps:cNvCnPr>
                        <wps:spPr>
                          <a:xfrm flipH="1">
                            <a:off x="1876059" y="285750"/>
                            <a:ext cx="144" cy="75217"/>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379726787" name="Straight Arrow Connector 1379726787"/>
                        <wps:cNvCnPr>
                          <a:stCxn id="188289305" idx="2"/>
                          <a:endCxn id="1721312039" idx="0"/>
                        </wps:cNvCnPr>
                        <wps:spPr>
                          <a:xfrm flipH="1">
                            <a:off x="1875643" y="655921"/>
                            <a:ext cx="416" cy="115466"/>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723372541" name="Straight Arrow Connector 723372541"/>
                        <wps:cNvCnPr>
                          <a:stCxn id="1721312039" idx="2"/>
                          <a:endCxn id="62356349" idx="0"/>
                        </wps:cNvCnPr>
                        <wps:spPr>
                          <a:xfrm flipH="1">
                            <a:off x="1875568" y="960507"/>
                            <a:ext cx="75" cy="102063"/>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606479519" name="Straight Arrow Connector 606479519"/>
                        <wps:cNvCnPr>
                          <a:stCxn id="62356349" idx="2"/>
                          <a:endCxn id="131947592" idx="0"/>
                        </wps:cNvCnPr>
                        <wps:spPr>
                          <a:xfrm>
                            <a:off x="1875568" y="1236538"/>
                            <a:ext cx="65" cy="105879"/>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609909047" name="Straight Arrow Connector 609909047"/>
                        <wps:cNvCnPr>
                          <a:stCxn id="131947592" idx="2"/>
                          <a:endCxn id="1536858385" idx="0"/>
                        </wps:cNvCnPr>
                        <wps:spPr>
                          <a:xfrm flipH="1">
                            <a:off x="1875591" y="1613786"/>
                            <a:ext cx="42" cy="98832"/>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644593627" name="Straight Arrow Connector 1644593627"/>
                        <wps:cNvCnPr>
                          <a:stCxn id="1536858385" idx="2"/>
                          <a:endCxn id="699109893" idx="0"/>
                        </wps:cNvCnPr>
                        <wps:spPr>
                          <a:xfrm>
                            <a:off x="1875591" y="1885372"/>
                            <a:ext cx="292" cy="106957"/>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393075642" name="Straight Arrow Connector 393075642"/>
                        <wps:cNvCnPr>
                          <a:stCxn id="699109893" idx="2"/>
                          <a:endCxn id="1045510391" idx="0"/>
                        </wps:cNvCnPr>
                        <wps:spPr>
                          <a:xfrm flipH="1">
                            <a:off x="1875872" y="2263698"/>
                            <a:ext cx="11" cy="136830"/>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511589611" name="Straight Arrow Connector 511589611"/>
                        <wps:cNvCnPr>
                          <a:stCxn id="1045510391" idx="2"/>
                          <a:endCxn id="1751520396" idx="0"/>
                        </wps:cNvCnPr>
                        <wps:spPr>
                          <a:xfrm flipH="1">
                            <a:off x="1875657" y="2703071"/>
                            <a:ext cx="215" cy="121206"/>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151680473" name="Connector: Elbow 1151680473"/>
                        <wps:cNvCnPr>
                          <a:stCxn id="1751520396" idx="1"/>
                          <a:endCxn id="1687003149" idx="0"/>
                        </wps:cNvCnPr>
                        <wps:spPr>
                          <a:xfrm rot="10800000" flipV="1">
                            <a:off x="309624" y="3013096"/>
                            <a:ext cx="671497" cy="257003"/>
                          </a:xfrm>
                          <a:prstGeom prst="bentConnector2">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22862836" name="TextBox 80"/>
                        <wps:cNvSpPr txBox="1"/>
                        <wps:spPr>
                          <a:xfrm>
                            <a:off x="418651" y="2744686"/>
                            <a:ext cx="332744" cy="290830"/>
                          </a:xfrm>
                          <a:prstGeom prst="rect">
                            <a:avLst/>
                          </a:prstGeom>
                          <a:noFill/>
                        </wps:spPr>
                        <wps:txbx>
                          <w:txbxContent>
                            <w:p w14:paraId="27E6DBFD">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Yes</w:t>
                              </w:r>
                            </w:p>
                          </w:txbxContent>
                        </wps:txbx>
                        <wps:bodyPr wrap="square" rtlCol="0">
                          <a:spAutoFit/>
                        </wps:bodyPr>
                      </wps:wsp>
                      <wps:wsp>
                        <wps:cNvPr id="557625071" name="Connector: Elbow 557625071"/>
                        <wps:cNvCnPr>
                          <a:stCxn id="1751520396" idx="3"/>
                          <a:endCxn id="152151873" idx="0"/>
                        </wps:cNvCnPr>
                        <wps:spPr>
                          <a:xfrm>
                            <a:off x="2770193" y="3013097"/>
                            <a:ext cx="345371" cy="123835"/>
                          </a:xfrm>
                          <a:prstGeom prst="bentConnector2">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691880288" name="TextBox 84"/>
                        <wps:cNvSpPr txBox="1"/>
                        <wps:spPr>
                          <a:xfrm>
                            <a:off x="2719124" y="2748559"/>
                            <a:ext cx="332744" cy="290830"/>
                          </a:xfrm>
                          <a:prstGeom prst="rect">
                            <a:avLst/>
                          </a:prstGeom>
                          <a:noFill/>
                        </wps:spPr>
                        <wps:txbx>
                          <w:txbxContent>
                            <w:p w14:paraId="2E9FDFDF">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No</w:t>
                              </w:r>
                            </w:p>
                          </w:txbxContent>
                        </wps:txbx>
                        <wps:bodyPr wrap="square" rtlCol="0">
                          <a:spAutoFit/>
                        </wps:bodyPr>
                      </wps:wsp>
                      <wps:wsp>
                        <wps:cNvPr id="433505084" name="Straight Arrow Connector 433505084"/>
                        <wps:cNvCnPr>
                          <a:stCxn id="152151873" idx="2"/>
                          <a:endCxn id="209388996" idx="0"/>
                        </wps:cNvCnPr>
                        <wps:spPr>
                          <a:xfrm>
                            <a:off x="3115532" y="3418556"/>
                            <a:ext cx="1080" cy="158928"/>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630000223" name="Connector: Elbow 1630000223"/>
                        <wps:cNvCnPr>
                          <a:stCxn id="209388996" idx="1"/>
                          <a:endCxn id="86684290" idx="0"/>
                        </wps:cNvCnPr>
                        <wps:spPr>
                          <a:xfrm rot="10800000" flipV="1">
                            <a:off x="1876470" y="3829276"/>
                            <a:ext cx="407332" cy="130536"/>
                          </a:xfrm>
                          <a:prstGeom prst="bentConnector2">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565135325" name="TextBox 96"/>
                        <wps:cNvSpPr txBox="1"/>
                        <wps:spPr>
                          <a:xfrm>
                            <a:off x="1906897" y="3678268"/>
                            <a:ext cx="332744" cy="290830"/>
                          </a:xfrm>
                          <a:prstGeom prst="rect">
                            <a:avLst/>
                          </a:prstGeom>
                          <a:noFill/>
                        </wps:spPr>
                        <wps:txbx>
                          <w:txbxContent>
                            <w:p w14:paraId="5B829BC8">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Yes</w:t>
                              </w:r>
                            </w:p>
                          </w:txbxContent>
                        </wps:txbx>
                        <wps:bodyPr wrap="square" rtlCol="0">
                          <a:spAutoFit/>
                        </wps:bodyPr>
                      </wps:wsp>
                      <wps:wsp>
                        <wps:cNvPr id="24743881" name="Connector: Elbow 24743881"/>
                        <wps:cNvCnPr>
                          <a:stCxn id="209388996" idx="3"/>
                          <a:endCxn id="640217720" idx="0"/>
                        </wps:cNvCnPr>
                        <wps:spPr>
                          <a:xfrm>
                            <a:off x="3949422" y="3829276"/>
                            <a:ext cx="511092" cy="182448"/>
                          </a:xfrm>
                          <a:prstGeom prst="bentConnector2">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830332617" name="TextBox 100"/>
                        <wps:cNvSpPr txBox="1"/>
                        <wps:spPr>
                          <a:xfrm>
                            <a:off x="4040641" y="3678269"/>
                            <a:ext cx="332744" cy="290830"/>
                          </a:xfrm>
                          <a:prstGeom prst="rect">
                            <a:avLst/>
                          </a:prstGeom>
                          <a:noFill/>
                        </wps:spPr>
                        <wps:txbx>
                          <w:txbxContent>
                            <w:p w14:paraId="42E2B3A2">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No</w:t>
                              </w:r>
                            </w:p>
                          </w:txbxContent>
                        </wps:txbx>
                        <wps:bodyPr wrap="square" rtlCol="0">
                          <a:spAutoFit/>
                        </wps:bodyPr>
                      </wps:wsp>
                      <wps:wsp>
                        <wps:cNvPr id="90506655" name="Connector: Elbow 90506655"/>
                        <wps:cNvCnPr>
                          <a:stCxn id="86684290" idx="2"/>
                          <a:endCxn id="132741238" idx="0"/>
                        </wps:cNvCnPr>
                        <wps:spPr>
                          <a:xfrm rot="16200000" flipH="1">
                            <a:off x="2375900" y="3801553"/>
                            <a:ext cx="282428" cy="1281289"/>
                          </a:xfrm>
                          <a:prstGeom prst="bentConnector3">
                            <a:avLst>
                              <a:gd name="adj1" fmla="val 50000"/>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391583249" name="Connector: Elbow 1391583249"/>
                        <wps:cNvCnPr>
                          <a:stCxn id="640217720" idx="2"/>
                          <a:endCxn id="132741238" idx="0"/>
                        </wps:cNvCnPr>
                        <wps:spPr>
                          <a:xfrm rot="5400000">
                            <a:off x="3677486" y="3800384"/>
                            <a:ext cx="263302" cy="1302755"/>
                          </a:xfrm>
                          <a:prstGeom prst="bentConnector3">
                            <a:avLst>
                              <a:gd name="adj1" fmla="val 46193"/>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464460971" name="Connector: Elbow 464460971"/>
                        <wps:cNvCnPr>
                          <a:stCxn id="1687003149" idx="2"/>
                          <a:endCxn id="132741238" idx="0"/>
                        </wps:cNvCnPr>
                        <wps:spPr>
                          <a:xfrm rot="16200000" flipH="1">
                            <a:off x="1180023" y="2605675"/>
                            <a:ext cx="1107307" cy="2848165"/>
                          </a:xfrm>
                          <a:prstGeom prst="bentConnector3">
                            <a:avLst>
                              <a:gd name="adj1" fmla="val 90986"/>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492196175" name="Connector: Elbow 1492196175"/>
                        <wps:cNvCnPr>
                          <a:stCxn id="132741238" idx="1"/>
                          <a:endCxn id="1818483690" idx="0"/>
                        </wps:cNvCnPr>
                        <wps:spPr>
                          <a:xfrm rot="10800000" flipV="1">
                            <a:off x="1586551" y="4861642"/>
                            <a:ext cx="697251" cy="187203"/>
                          </a:xfrm>
                          <a:prstGeom prst="bentConnector2">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946605005" name="Connector: Elbow 1946605005"/>
                        <wps:cNvCnPr>
                          <a:stCxn id="132741238" idx="3"/>
                          <a:endCxn id="17006566" idx="0"/>
                        </wps:cNvCnPr>
                        <wps:spPr>
                          <a:xfrm>
                            <a:off x="4031716" y="4861643"/>
                            <a:ext cx="723633" cy="196452"/>
                          </a:xfrm>
                          <a:prstGeom prst="bentConnector2">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351514592" name="Connector: Elbow 1351514592"/>
                        <wps:cNvCnPr>
                          <a:stCxn id="17006566" idx="3"/>
                          <a:endCxn id="699109893" idx="3"/>
                        </wps:cNvCnPr>
                        <wps:spPr>
                          <a:xfrm flipH="1" flipV="1">
                            <a:off x="2313058" y="2128014"/>
                            <a:ext cx="2800665" cy="3071796"/>
                          </a:xfrm>
                          <a:prstGeom prst="bentConnector3">
                            <a:avLst>
                              <a:gd name="adj1" fmla="val -2149"/>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067374295" name="Straight Arrow Connector 1067374295"/>
                        <wps:cNvCnPr>
                          <a:stCxn id="1818483690" idx="2"/>
                          <a:endCxn id="1947079658" idx="0"/>
                        </wps:cNvCnPr>
                        <wps:spPr>
                          <a:xfrm flipH="1">
                            <a:off x="1586478" y="5350517"/>
                            <a:ext cx="72" cy="115433"/>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90054912" name="Straight Arrow Connector 90054912"/>
                        <wps:cNvCnPr>
                          <a:stCxn id="1947079658" idx="2"/>
                          <a:endCxn id="555029793" idx="0"/>
                        </wps:cNvCnPr>
                        <wps:spPr>
                          <a:xfrm>
                            <a:off x="1586478" y="5768833"/>
                            <a:ext cx="136" cy="83789"/>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2070291729" name="Connector: Elbow 2070291729"/>
                        <wps:cNvCnPr>
                          <a:stCxn id="902114225" idx="2"/>
                          <a:endCxn id="1721312039" idx="1"/>
                        </wps:cNvCnPr>
                        <wps:spPr>
                          <a:xfrm rot="5400000" flipH="1">
                            <a:off x="-443076" y="2640749"/>
                            <a:ext cx="5375635" cy="1826032"/>
                          </a:xfrm>
                          <a:prstGeom prst="bentConnector4">
                            <a:avLst>
                              <a:gd name="adj1" fmla="val -4253"/>
                              <a:gd name="adj2" fmla="val 175178"/>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985112447" name="TextBox 141"/>
                        <wps:cNvSpPr txBox="1"/>
                        <wps:spPr>
                          <a:xfrm>
                            <a:off x="1760394" y="4707888"/>
                            <a:ext cx="332744" cy="290830"/>
                          </a:xfrm>
                          <a:prstGeom prst="rect">
                            <a:avLst/>
                          </a:prstGeom>
                          <a:noFill/>
                        </wps:spPr>
                        <wps:txbx>
                          <w:txbxContent>
                            <w:p w14:paraId="6836523B">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Yes</w:t>
                              </w:r>
                            </w:p>
                          </w:txbxContent>
                        </wps:txbx>
                        <wps:bodyPr wrap="square" rtlCol="0">
                          <a:spAutoFit/>
                        </wps:bodyPr>
                      </wps:wsp>
                      <wps:wsp>
                        <wps:cNvPr id="2021285627" name="TextBox 142"/>
                        <wps:cNvSpPr txBox="1"/>
                        <wps:spPr>
                          <a:xfrm>
                            <a:off x="4226485" y="4716965"/>
                            <a:ext cx="332744" cy="290830"/>
                          </a:xfrm>
                          <a:prstGeom prst="rect">
                            <a:avLst/>
                          </a:prstGeom>
                          <a:noFill/>
                        </wps:spPr>
                        <wps:txbx>
                          <w:txbxContent>
                            <w:p w14:paraId="49405221">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No</w:t>
                              </w:r>
                            </w:p>
                          </w:txbxContent>
                        </wps:txbx>
                        <wps:bodyPr wrap="square" rtlCol="0">
                          <a:spAutoFit/>
                        </wps:bodyPr>
                      </wps:wsp>
                      <wps:wsp>
                        <wps:cNvPr id="902114225" name="Flowchart: Decision 902114225"/>
                        <wps:cNvSpPr/>
                        <wps:spPr>
                          <a:xfrm>
                            <a:off x="2417354" y="5770156"/>
                            <a:ext cx="1480808" cy="471426"/>
                          </a:xfrm>
                          <a:prstGeom prst="flowChartDecision">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457BD8E8">
                              <w:pPr>
                                <w:jc w:val="center"/>
                                <w:rPr>
                                  <w:rFonts w:ascii="Cambria Math" w:hAnsi="Cambria Math"/>
                                  <w:i/>
                                  <w:iCs/>
                                  <w:color w:val="000000" w:themeColor="text1"/>
                                  <w:kern w:val="24"/>
                                  <w:sz w:val="10"/>
                                  <w:szCs w:val="10"/>
                                  <w:lang w:val="vi-VN"/>
                                  <w14:textFill>
                                    <w14:solidFill>
                                      <w14:schemeClr w14:val="tx1"/>
                                    </w14:solidFill>
                                  </w14:textFill>
                                  <w14:ligatures w14:val="none"/>
                                </w:rPr>
                              </w:pPr>
                              <m:oMath>
                                <m:r>
                                  <m:rPr/>
                                  <w:rPr>
                                    <w:rFonts w:ascii="Cambria Math" w:hAnsi="Cambria Math"/>
                                    <w:color w:val="000000" w:themeColor="text1"/>
                                    <w:kern w:val="24"/>
                                    <w:sz w:val="10"/>
                                    <w:szCs w:val="10"/>
                                    <w:lang w:val="vi-VN"/>
                                    <w14:textFill>
                                      <w14:solidFill>
                                        <w14:schemeClr w14:val="tx1"/>
                                      </w14:solidFill>
                                    </w14:textFill>
                                  </w:rPr>
                                  <m:t>i</m:t>
                                </m:r>
                              </m:oMath>
                              <w:r>
                                <w:rPr>
                                  <w:rFonts w:asciiTheme="majorHAnsi"/>
                                  <w:i/>
                                  <w:iCs/>
                                  <w:color w:val="000000" w:themeColor="text1"/>
                                  <w:kern w:val="24"/>
                                  <w:sz w:val="10"/>
                                  <w:szCs w:val="10"/>
                                  <w:lang w:val="vi-VN"/>
                                  <w14:textFill>
                                    <w14:solidFill>
                                      <w14:schemeClr w14:val="tx1"/>
                                    </w14:solidFill>
                                  </w14:textFill>
                                </w:rPr>
                                <w:t xml:space="preserve"> &lt; n ?</w:t>
                              </w:r>
                            </w:p>
                          </w:txbxContent>
                        </wps:txbx>
                        <wps:bodyPr rtlCol="0" anchor="ctr"/>
                      </wps:wsp>
                      <wps:wsp>
                        <wps:cNvPr id="238956848" name="Straight Arrow Connector 238956848"/>
                        <wps:cNvCnPr>
                          <a:stCxn id="555029793" idx="3"/>
                          <a:endCxn id="902114225" idx="1"/>
                        </wps:cNvCnPr>
                        <wps:spPr>
                          <a:xfrm flipV="1">
                            <a:off x="2014016" y="6005869"/>
                            <a:ext cx="403338" cy="125"/>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060717331" name="Flowchart: Terminator 1060717331"/>
                        <wps:cNvSpPr/>
                        <wps:spPr>
                          <a:xfrm>
                            <a:off x="4226933" y="5863330"/>
                            <a:ext cx="395271" cy="285372"/>
                          </a:xfrm>
                          <a:prstGeom prst="flowChartTerminator">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33F35900">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End</w:t>
                              </w:r>
                            </w:p>
                          </w:txbxContent>
                        </wps:txbx>
                        <wps:bodyPr rtlCol="0" anchor="ctr"/>
                      </wps:wsp>
                      <wps:wsp>
                        <wps:cNvPr id="363303905" name="Straight Arrow Connector 363303905"/>
                        <wps:cNvCnPr>
                          <a:stCxn id="902114225" idx="3"/>
                          <a:endCxn id="1060717331" idx="1"/>
                        </wps:cNvCnPr>
                        <wps:spPr>
                          <a:xfrm>
                            <a:off x="3898162" y="6005869"/>
                            <a:ext cx="328771" cy="147"/>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940457195" name="TextBox 192"/>
                        <wps:cNvSpPr txBox="1"/>
                        <wps:spPr>
                          <a:xfrm>
                            <a:off x="2783238" y="6275705"/>
                            <a:ext cx="332744" cy="290830"/>
                          </a:xfrm>
                          <a:prstGeom prst="rect">
                            <a:avLst/>
                          </a:prstGeom>
                          <a:noFill/>
                        </wps:spPr>
                        <wps:txbx>
                          <w:txbxContent>
                            <w:p w14:paraId="2F978E01">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Yes</w:t>
                              </w:r>
                            </w:p>
                          </w:txbxContent>
                        </wps:txbx>
                        <wps:bodyPr wrap="square" rtlCol="0">
                          <a:spAutoFit/>
                        </wps:bodyPr>
                      </wps:wsp>
                      <wps:wsp>
                        <wps:cNvPr id="960028205" name="TextBox 193"/>
                        <wps:cNvSpPr txBox="1"/>
                        <wps:spPr>
                          <a:xfrm>
                            <a:off x="3847836" y="5818364"/>
                            <a:ext cx="332744" cy="290830"/>
                          </a:xfrm>
                          <a:prstGeom prst="rect">
                            <a:avLst/>
                          </a:prstGeom>
                          <a:noFill/>
                        </wps:spPr>
                        <wps:txbx>
                          <w:txbxContent>
                            <w:p w14:paraId="0F82A780">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No</w:t>
                              </w:r>
                            </w:p>
                          </w:txbxContent>
                        </wps:txbx>
                        <wps:bodyPr wrap="square" rtlCol="0">
                          <a:spAutoFit/>
                        </wps:bodyPr>
                      </wps:wsp>
                    </wpg:wgp>
                  </a:graphicData>
                </a:graphic>
              </wp:inline>
            </w:drawing>
          </mc:Choice>
          <mc:Fallback>
            <w:pict>
              <v:group id="Group 160" o:spid="_x0000_s1026" o:spt="203" style="height:518.25pt;width:402.65pt;" coordorigin="0,-15240" coordsize="5113723,6581775" o:gfxdata="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">
                <o:lock v:ext="edit" aspectratio="f"/>
                <v:shape id="_x0000_s1026" o:spid="_x0000_s1026" o:spt="116" type="#_x0000_t116" style="position:absolute;left:668519;top:15240;height:236209;width:395271;v-text-anchor:middle;" fillcolor="#FFFFFF [3212]" filled="t" stroked="t" coordsize="21600,21600" o:gfxdata="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R1ii/&#10;AAAA4QAAAA8AAAAAAAAAAQAgAAAAIgAAAGRycy9kb3ducmV2LnhtbFBLAQIUABQAAAAIAIdO4kAz&#10;LwWeOwAAADkAAAAQAAAAAAAAAAEAIAAAAA4BAABkcnMvc2hhcGV4bWwueG1sUEsFBgAAAAAGAAYA&#10;WwEAALgDAAAAAA==&#10;">
                  <v:fill on="t" focussize="0,0"/>
                  <v:stroke weight="0.25pt" color="#042433 [3204]" miterlimit="8" joinstyle="miter"/>
                  <v:imagedata o:title=""/>
                  <o:lock v:ext="edit" aspectratio="f"/>
                  <v:textbox>
                    <w:txbxContent>
                      <w:p w14:paraId="09BD4B3F">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Start</w:t>
                        </w:r>
                      </w:p>
                    </w:txbxContent>
                  </v:textbox>
                </v:shape>
                <v:roundrect id="Rectangle: Rounded Corners 959311963" o:spid="_x0000_s1026" o:spt="2" style="position:absolute;left:1335915;top:-15240;height:300990;width:1080575;v-text-anchor:middle;" fillcolor="#FFFFFF [3212]" filled="t" stroked="t" coordsize="21600,21600" arcsize="0.166666666666667" o:gfxdata="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ravowwAAAOIAAAAPAAAAAAAAAAEAIAAAACIAAABkcnMvZG93bnJldi54bWxQSwECFAAUAAAACACH&#10;TuJAMy8FnjsAAAA5AAAAEAAAAAAAAAABACAAAAASAQAAZHJzL3NoYXBleG1sLnhtbFBLBQYAAAAA&#10;BgAGAFsBAAC8AwAAAAA=&#10;">
                  <v:fill on="t" focussize="0,0"/>
                  <v:stroke weight="0.25pt" color="#042433 [3204]" miterlimit="8" joinstyle="miter"/>
                  <v:imagedata o:title=""/>
                  <o:lock v:ext="edit" aspectratio="f"/>
                  <v:textbox>
                    <w:txbxContent>
                      <w:p w14:paraId="1959B77B">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 xml:space="preserve">Initialize the order array sorted by density </w:t>
                        </w:r>
                        <m:oMath>
                          <m:r>
                            <m:rPr/>
                            <w:rPr>
                              <w:rFonts w:ascii="Cambria Math" w:hAnsi="Cambria Math" w:eastAsia="Cambria Math"/>
                              <w:color w:val="000000" w:themeColor="text1"/>
                              <w:kern w:val="24"/>
                              <w:sz w:val="10"/>
                              <w:szCs w:val="10"/>
                              <w:lang w:val="vi-VN"/>
                              <w14:textFill>
                                <w14:solidFill>
                                  <w14:schemeClr w14:val="tx1"/>
                                </w14:solidFill>
                              </w14:textFill>
                            </w:rPr>
                            <m:t>ρ</m:t>
                          </m:r>
                        </m:oMath>
                        <w:r>
                          <w:rPr>
                            <w:rFonts w:asciiTheme="majorHAnsi"/>
                            <w:color w:val="000000" w:themeColor="text1"/>
                            <w:kern w:val="24"/>
                            <w:sz w:val="10"/>
                            <w:szCs w:val="10"/>
                            <w:lang w:val="vi-VN"/>
                            <w14:textFill>
                              <w14:solidFill>
                                <w14:schemeClr w14:val="tx1"/>
                              </w14:solidFill>
                            </w14:textFill>
                          </w:rPr>
                          <w:t xml:space="preserve"> in descending order </w:t>
                        </w:r>
                      </w:p>
                    </w:txbxContent>
                  </v:textbox>
                </v:roundrect>
                <v:roundrect id="Rectangle: Rounded Corners 188289305" o:spid="_x0000_s1026" o:spt="2" style="position:absolute;left:1336023;top:360967;height:294954;width:1080072;v-text-anchor:middle;" fillcolor="#FFFFFF [3212]" filled="t" stroked="t" coordsize="21600,21600" arcsize="0.166666666666667" o:gfxdata="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0sqW/&#10;AAAA4gAAAA8AAAAAAAAAAQAgAAAAIgAAAGRycy9kb3ducmV2LnhtbFBLAQIUABQAAAAIAIdO4kAz&#10;LwWeOwAAADkAAAAQAAAAAAAAAAEAIAAAAA4BAABkcnMvc2hhcGV4bWwueG1sUEsFBgAAAAAGAAYA&#10;WwEAALgDAAAAAA==&#10;">
                  <v:fill on="t" focussize="0,0"/>
                  <v:stroke weight="0.25pt" color="#042433 [3204]" miterlimit="8" joinstyle="miter"/>
                  <v:imagedata o:title=""/>
                  <o:lock v:ext="edit" aspectratio="f"/>
                  <v:textbox>
                    <w:txbxContent>
                      <w:p w14:paraId="4466B81F">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 xml:space="preserve">Compute </w:t>
                        </w:r>
                        <m:oMath>
                          <m:r>
                            <m:rPr/>
                            <w:rPr>
                              <w:rFonts w:ascii="Cambria Math" w:hAnsi="Cambria Math" w:eastAsia="Cambria Math"/>
                              <w:color w:val="000000" w:themeColor="text1"/>
                              <w:kern w:val="24"/>
                              <w:sz w:val="10"/>
                              <w:szCs w:val="10"/>
                              <w:lang w:val="vi-VN"/>
                              <w14:textFill>
                                <w14:solidFill>
                                  <w14:schemeClr w14:val="tx1"/>
                                </w14:solidFill>
                              </w14:textFill>
                            </w:rPr>
                            <m:t>δ</m:t>
                          </m:r>
                        </m:oMath>
                        <w:r>
                          <w:rPr>
                            <w:rFonts w:asciiTheme="majorHAnsi"/>
                            <w:color w:val="000000" w:themeColor="text1"/>
                            <w:kern w:val="24"/>
                            <w:sz w:val="10"/>
                            <w:szCs w:val="10"/>
                            <w:lang w:val="vi-VN"/>
                            <w14:textFill>
                              <w14:solidFill>
                                <w14:schemeClr w14:val="tx1"/>
                              </w14:solidFill>
                            </w14:textFill>
                          </w:rPr>
                          <w:t xml:space="preserve"> for the highest density point: order[0]</w:t>
                        </w:r>
                      </w:p>
                    </w:txbxContent>
                  </v:textbox>
                </v:roundrect>
                <v:roundrect id="Rectangle: Rounded Corners 1721312039" o:spid="_x0000_s1026" o:spt="2" style="position:absolute;left:1331726;top:771387;height:189120;width:1087833;v-text-anchor:middle;" fillcolor="#FFFFFF [3212]" filled="t" stroked="t" coordsize="21600,21600" arcsize="0.166666666666667" o:gfxdata="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aX&#10;t5/CAAAA4wAAAA8AAAAAAAAAAQAgAAAAIgAAAGRycy9kb3ducmV2LnhtbFBLAQIUABQAAAAIAIdO&#10;4kAzLwWeOwAAADkAAAAQAAAAAAAAAAEAIAAAABEBAABkcnMvc2hhcGV4bWwueG1sUEsFBgAAAAAG&#10;AAYAWwEAALsDAAAAAA==&#10;">
                  <v:fill on="t" focussize="0,0"/>
                  <v:stroke weight="0.25pt" color="#042433 [3204]" miterlimit="8" joinstyle="miter"/>
                  <v:imagedata o:title=""/>
                  <o:lock v:ext="edit" aspectratio="f"/>
                  <v:textbox>
                    <w:txbxContent>
                      <w:p w14:paraId="5D0EE33E">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For i = 1 to n - 1</w:t>
                        </w:r>
                      </w:p>
                    </w:txbxContent>
                  </v:textbox>
                </v:roundrect>
                <v:roundrect id="Rectangle: Rounded Corners 62356349" o:spid="_x0000_s1026" o:spt="2" style="position:absolute;left:1337310;top:1062570;height:173968;width:1076516;v-text-anchor:middle;" fillcolor="#FFFFFF [3212]" filled="t" stroked="t" coordsize="21600,21600" arcsize="0.166666666666667" o:gfxdata="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FSw1wwAAAOEAAAAPAAAAAAAAAAEAIAAAACIAAABkcnMvZG93bnJldi54bWxQSwECFAAUAAAACACH&#10;TuJAMy8FnjsAAAA5AAAAEAAAAAAAAAABACAAAAASAQAAZHJzL3NoYXBleG1sLnhtbFBLBQYAAAAA&#10;BgAGAFsBAAC8AwAAAAA=&#10;">
                  <v:fill on="t" focussize="0,0"/>
                  <v:stroke weight="0.25pt" color="#042433 [3204]" miterlimit="8" joinstyle="miter"/>
                  <v:imagedata o:title=""/>
                  <o:lock v:ext="edit" aspectratio="f"/>
                  <v:textbox>
                    <w:txbxContent>
                      <w:p w14:paraId="2A6B466D">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Let current = order[i]</w:t>
                        </w:r>
                      </w:p>
                    </w:txbxContent>
                  </v:textbox>
                </v:roundrect>
                <v:roundrect id="Rectangle: Rounded Corners 131947592" o:spid="_x0000_s1026" o:spt="2" style="position:absolute;left:1451808;top:1342417;height:271369;width:847650;v-text-anchor:middle;" fillcolor="#FFFFFF [3212]" filled="t" stroked="t" coordsize="21600,21600" arcsize="0.166666666666667" o:gfxdata="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AFID&#10;wAAAAOIAAAAPAAAAAAAAAAEAIAAAACIAAABkcnMvZG93bnJldi54bWxQSwECFAAUAAAACACHTuJA&#10;My8FnjsAAAA5AAAAEAAAAAAAAAABACAAAAAPAQAAZHJzL3NoYXBleG1sLnhtbFBLBQYAAAAABgAG&#10;AFsBAAC5AwAAAAA=&#10;">
                  <v:fill on="t" focussize="0,0"/>
                  <v:stroke weight="0.25pt" color="#042433 [3204]" miterlimit="8" joinstyle="miter"/>
                  <v:imagedata o:title=""/>
                  <o:lock v:ext="edit" aspectratio="f"/>
                  <v:textbox>
                    <w:txbxContent>
                      <w:p w14:paraId="0509BE52">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Determine the grid cell containing current</w:t>
                        </w:r>
                      </w:p>
                    </w:txbxContent>
                  </v:textbox>
                </v:roundrect>
                <v:roundrect id="Rectangle: Rounded Corners 1536858385" o:spid="_x0000_s1026" o:spt="2" style="position:absolute;left:1445373;top:1712618;height:172754;width:860435;v-text-anchor:middle;" fillcolor="#FFFFFF [3212]" filled="t" stroked="t" coordsize="21600,21600" arcsize="0.166666666666667" o:gfxdata="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Jmj&#10;+8EAAADjAAAADwAAAAAAAAABACAAAAAiAAAAZHJzL2Rvd25yZXYueG1sUEsBAhQAFAAAAAgAh07i&#10;QDMvBZ47AAAAOQAAABAAAAAAAAAAAQAgAAAAEAEAAGRycy9zaGFwZXhtbC54bWxQSwUGAAAAAAYA&#10;BgBbAQAAugMAAAAA&#10;">
                  <v:fill on="t" focussize="0,0"/>
                  <v:stroke weight="0.25pt" color="#042433 [3204]" miterlimit="8" joinstyle="miter"/>
                  <v:imagedata o:title=""/>
                  <o:lock v:ext="edit" aspectratio="f"/>
                  <v:textbox>
                    <w:txbxContent>
                      <w:p w14:paraId="0F7FE692">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For r = 0, 1, 2, ...</w:t>
                        </w:r>
                      </w:p>
                      <w:p w14:paraId="38BD206B">
                        <w:pPr>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(expand grid radius)</w:t>
                        </w:r>
                      </w:p>
                    </w:txbxContent>
                  </v:textbox>
                </v:roundrect>
                <v:roundrect id="Rectangle: Rounded Corners 699109893" o:spid="_x0000_s1026" o:spt="2" style="position:absolute;left:1438707;top:1992329;height:271369;width:874351;v-text-anchor:middle;" fillcolor="#FFFFFF [3212]" filled="t" stroked="t" coordsize="21600,21600" arcsize="0.166666666666667" o:gfxdata="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4&#10;NF97wwAAAOIAAAAPAAAAAAAAAAEAIAAAACIAAABkcnMvZG93bnJldi54bWxQSwECFAAUAAAACACH&#10;TuJAMy8FnjsAAAA5AAAAEAAAAAAAAAABACAAAAASAQAAZHJzL3NoYXBleG1sLnhtbFBLBQYAAAAA&#10;BgAGAFsBAAC8AwAAAAA=&#10;">
                  <v:fill on="t" focussize="0,0"/>
                  <v:stroke weight="0.25pt" color="#042433 [3204]" miterlimit="8" joinstyle="miter"/>
                  <v:imagedata o:title=""/>
                  <o:lock v:ext="edit" aspectratio="f"/>
                  <v:textbox>
                    <w:txbxContent>
                      <w:p w14:paraId="49988593">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Visit grid cells on the border of radius r only</w:t>
                        </w:r>
                      </w:p>
                    </w:txbxContent>
                  </v:textbox>
                </v:roundrect>
                <v:roundrect id="Rectangle: Rounded Corners 1045510391" o:spid="_x0000_s1026" o:spt="2" style="position:absolute;left:1438696;top:2400528;height:302543;width:874351;v-text-anchor:middle;" fillcolor="#FFFFFF [3212]" filled="t" stroked="t" coordsize="21600,21600" arcsize="0.166666666666667" o:gfxdata="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t4H&#10;p8EAAADjAAAADwAAAAAAAAABACAAAAAiAAAAZHJzL2Rvd25yZXYueG1sUEsBAhQAFAAAAAgAh07i&#10;QDMvBZ47AAAAOQAAABAAAAAAAAAAAQAgAAAAEAEAAGRycy9zaGFwZXhtbC54bWxQSwUGAAAAAAYA&#10;BgBbAQAAugMAAAAA&#10;">
                  <v:fill on="t" focussize="0,0"/>
                  <v:stroke weight="0.25pt" color="#042433 [3204]" miterlimit="8" joinstyle="miter"/>
                  <v:imagedata o:title=""/>
                  <o:lock v:ext="edit" aspectratio="f"/>
                  <v:textbox>
                    <w:txbxContent>
                      <w:p w14:paraId="44890A22">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 xml:space="preserve">Compute </w:t>
                        </w:r>
                        <m:oMath>
                          <m:sSub>
                            <m:sSubPr>
                              <m:ctrlPr>
                                <w:rPr>
                                  <w:rFonts w:ascii="Cambria Math" w:hAnsi="Cambria Math" w:eastAsiaTheme="minorEastAsia"/>
                                  <w:i/>
                                  <w:iCs/>
                                  <w:color w:val="000000" w:themeColor="text1"/>
                                  <w:kern w:val="24"/>
                                  <w:sz w:val="10"/>
                                  <w:szCs w:val="10"/>
                                  <w:lang w:val="vi-VN"/>
                                  <w14:textFill>
                                    <w14:solidFill>
                                      <w14:schemeClr w14:val="tx1"/>
                                    </w14:solidFill>
                                  </w14:textFill>
                                </w:rPr>
                              </m:ctrlPr>
                            </m:sSubPr>
                            <m:e>
                              <m:r>
                                <m:rPr/>
                                <w:rPr>
                                  <w:rFonts w:ascii="Cambria Math" w:hAnsi="Cambria Math"/>
                                  <w:color w:val="000000" w:themeColor="text1"/>
                                  <w:kern w:val="24"/>
                                  <w:sz w:val="10"/>
                                  <w:szCs w:val="10"/>
                                  <w:lang w:val="vi-VN"/>
                                  <w14:textFill>
                                    <w14:solidFill>
                                      <w14:schemeClr w14:val="tx1"/>
                                    </w14:solidFill>
                                  </w14:textFill>
                                </w:rPr>
                                <m:t>d</m:t>
                              </m:r>
                              <m:ctrlPr>
                                <w:rPr>
                                  <w:rFonts w:ascii="Cambria Math" w:hAnsi="Cambria Math" w:eastAsiaTheme="minorEastAsia"/>
                                  <w:i/>
                                  <w:iCs/>
                                  <w:color w:val="000000" w:themeColor="text1"/>
                                  <w:kern w:val="24"/>
                                  <w:sz w:val="10"/>
                                  <w:szCs w:val="10"/>
                                  <w:lang w:val="vi-VN"/>
                                  <w14:textFill>
                                    <w14:solidFill>
                                      <w14:schemeClr w14:val="tx1"/>
                                    </w14:solidFill>
                                  </w14:textFill>
                                </w:rPr>
                              </m:ctrlPr>
                            </m:e>
                            <m:sub>
                              <m:r>
                                <m:rPr/>
                                <w:rPr>
                                  <w:rFonts w:ascii="Cambria Math" w:hAnsi="Cambria Math"/>
                                  <w:color w:val="000000" w:themeColor="text1"/>
                                  <w:kern w:val="24"/>
                                  <w:sz w:val="10"/>
                                  <w:szCs w:val="10"/>
                                  <w:lang w:val="vi-VN"/>
                                  <w14:textFill>
                                    <w14:solidFill>
                                      <w14:schemeClr w14:val="tx1"/>
                                    </w14:solidFill>
                                  </w14:textFill>
                                </w:rPr>
                                <m:t>min</m:t>
                              </m:r>
                              <m:ctrlPr>
                                <w:rPr>
                                  <w:rFonts w:ascii="Cambria Math" w:hAnsi="Cambria Math" w:eastAsiaTheme="minorEastAsia"/>
                                  <w:i/>
                                  <w:iCs/>
                                  <w:color w:val="000000" w:themeColor="text1"/>
                                  <w:kern w:val="24"/>
                                  <w:sz w:val="10"/>
                                  <w:szCs w:val="10"/>
                                  <w:lang w:val="vi-VN"/>
                                  <w14:textFill>
                                    <w14:solidFill>
                                      <w14:schemeClr w14:val="tx1"/>
                                    </w14:solidFill>
                                  </w14:textFill>
                                </w:rPr>
                              </m:ctrlPr>
                            </m:sub>
                          </m:sSub>
                        </m:oMath>
                        <w:r>
                          <w:rPr>
                            <w:rFonts w:asciiTheme="majorHAnsi"/>
                            <w:color w:val="000000" w:themeColor="text1"/>
                            <w:kern w:val="24"/>
                            <w:sz w:val="10"/>
                            <w:szCs w:val="10"/>
                            <w:lang w:val="vi-VN"/>
                            <w14:textFill>
                              <w14:solidFill>
                                <w14:schemeClr w14:val="tx1"/>
                              </w14:solidFill>
                            </w14:textFill>
                          </w:rPr>
                          <w:t xml:space="preserve"> from current to the grid cell</w:t>
                        </w:r>
                      </w:p>
                    </w:txbxContent>
                  </v:textbox>
                </v:roundrect>
                <v:shape id="_x0000_s1026" o:spid="_x0000_s1026" o:spt="110" type="#_x0000_t110" style="position:absolute;left:981120;top:2824277;height:377639;width:1789073;v-text-anchor:middle;" fillcolor="#FFFFFF [3212]" filled="t" stroked="t" coordsize="21600,21600" o:gfxdata="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KQJ&#10;0sEAAADjAAAADwAAAAAAAAABACAAAAAiAAAAZHJzL2Rvd25yZXYueG1sUEsBAhQAFAAAAAgAh07i&#10;QDMvBZ47AAAAOQAAABAAAAAAAAAAAQAgAAAAEAEAAGRycy9zaGFwZXhtbC54bWxQSwUGAAAAAAYA&#10;BgBbAQAAugMAAAAA&#10;">
                  <v:fill on="t" focussize="0,0"/>
                  <v:stroke weight="0.25pt" color="#042433 [3204]" miterlimit="8" joinstyle="miter"/>
                  <v:imagedata o:title=""/>
                  <o:lock v:ext="edit" aspectratio="f"/>
                  <v:textbox>
                    <w:txbxContent>
                      <w:p w14:paraId="0AA882B0">
                        <w:pPr>
                          <w:spacing w:after="0" w:line="240" w:lineRule="auto"/>
                          <w:jc w:val="center"/>
                          <w:textAlignment w:val="baseline"/>
                          <w:rPr>
                            <w:rFonts w:ascii="Cambria Math" w:hAnsi="+mn-cs"/>
                            <w:i/>
                            <w:iCs/>
                            <w:color w:val="000000"/>
                            <w:kern w:val="24"/>
                            <w:sz w:val="10"/>
                            <w:szCs w:val="10"/>
                            <w:lang w:val="vi-VN"/>
                            <w14:ligatures w14:val="none"/>
                          </w:rPr>
                        </w:pPr>
                        <m:oMath>
                          <m:sSub>
                            <m:sSubPr>
                              <m:ctrlPr>
                                <w:rPr>
                                  <w:rFonts w:ascii="Cambria Math" w:hAnsi="Cambria Math" w:eastAsiaTheme="minorEastAsia"/>
                                  <w:i/>
                                  <w:iCs/>
                                  <w:color w:val="000000"/>
                                  <w:kern w:val="24"/>
                                  <w:sz w:val="10"/>
                                  <w:szCs w:val="10"/>
                                  <w:lang w:val="vi-VN"/>
                                </w:rPr>
                              </m:ctrlPr>
                            </m:sSubPr>
                            <m:e>
                              <m:r>
                                <m:rPr/>
                                <w:rPr>
                                  <w:rFonts w:ascii="Cambria Math" w:hAnsi="Cambria Math"/>
                                  <w:color w:val="000000"/>
                                  <w:kern w:val="24"/>
                                  <w:sz w:val="10"/>
                                  <w:szCs w:val="10"/>
                                  <w:lang w:val="vi-VN"/>
                                </w:rPr>
                                <m:t>d</m:t>
                              </m:r>
                              <m:ctrlPr>
                                <w:rPr>
                                  <w:rFonts w:ascii="Cambria Math" w:hAnsi="Cambria Math" w:eastAsiaTheme="minorEastAsia"/>
                                  <w:i/>
                                  <w:iCs/>
                                  <w:color w:val="000000"/>
                                  <w:kern w:val="24"/>
                                  <w:sz w:val="10"/>
                                  <w:szCs w:val="10"/>
                                  <w:lang w:val="vi-VN"/>
                                </w:rPr>
                              </m:ctrlPr>
                            </m:e>
                            <m:sub>
                              <m:r>
                                <m:rPr/>
                                <w:rPr>
                                  <w:rFonts w:ascii="Cambria Math" w:hAnsi="Cambria Math"/>
                                  <w:color w:val="000000"/>
                                  <w:kern w:val="24"/>
                                  <w:sz w:val="10"/>
                                  <w:szCs w:val="10"/>
                                  <w:lang w:val="vi-VN"/>
                                </w:rPr>
                                <m:t>min</m:t>
                              </m:r>
                              <m:ctrlPr>
                                <w:rPr>
                                  <w:rFonts w:ascii="Cambria Math" w:hAnsi="Cambria Math" w:eastAsiaTheme="minorEastAsia"/>
                                  <w:i/>
                                  <w:iCs/>
                                  <w:color w:val="000000"/>
                                  <w:kern w:val="24"/>
                                  <w:sz w:val="10"/>
                                  <w:szCs w:val="10"/>
                                  <w:lang w:val="vi-VN"/>
                                </w:rPr>
                              </m:ctrlPr>
                            </m:sub>
                          </m:sSub>
                        </m:oMath>
                        <w:r>
                          <w:rPr>
                            <w:rFonts w:asciiTheme="majorHAnsi"/>
                            <w:i/>
                            <w:iCs/>
                            <w:color w:val="000000" w:themeColor="text1"/>
                            <w:kern w:val="24"/>
                            <w:sz w:val="10"/>
                            <w:szCs w:val="10"/>
                            <w:lang w:val="vi-VN"/>
                            <w14:textFill>
                              <w14:solidFill>
                                <w14:schemeClr w14:val="tx1"/>
                              </w14:solidFill>
                            </w14:textFill>
                          </w:rPr>
                          <w:t xml:space="preserve"> </w:t>
                        </w:r>
                        <m:oMath>
                          <m:r>
                            <m:rPr/>
                            <w:rPr>
                              <w:rFonts w:ascii="Cambria Math" w:hAnsi="Cambria Math" w:eastAsia="Cambria Math"/>
                              <w:color w:val="000000" w:themeColor="text1"/>
                              <w:kern w:val="24"/>
                              <w:sz w:val="10"/>
                              <w:szCs w:val="10"/>
                              <w:lang w:val="vi-VN"/>
                              <w14:textFill>
                                <w14:solidFill>
                                  <w14:schemeClr w14:val="tx1"/>
                                </w14:solidFill>
                              </w14:textFill>
                            </w:rPr>
                            <m:t>≥</m:t>
                          </m:r>
                        </m:oMath>
                        <w:r>
                          <w:rPr>
                            <w:rFonts w:asciiTheme="majorHAnsi"/>
                            <w:i/>
                            <w:iCs/>
                            <w:color w:val="000000" w:themeColor="text1"/>
                            <w:kern w:val="24"/>
                            <w:sz w:val="10"/>
                            <w:szCs w:val="10"/>
                            <w:lang w:val="vi-VN"/>
                            <w14:textFill>
                              <w14:solidFill>
                                <w14:schemeClr w14:val="tx1"/>
                              </w14:solidFill>
                            </w14:textFill>
                          </w:rPr>
                          <w:t xml:space="preserve"> </w:t>
                        </w:r>
                        <m:oMath>
                          <m:r>
                            <m:rPr/>
                            <w:rPr>
                              <w:rFonts w:ascii="Cambria Math" w:hAnsi="Cambria Math"/>
                              <w:color w:val="000000" w:themeColor="text1"/>
                              <w:kern w:val="24"/>
                              <w:sz w:val="10"/>
                              <w:szCs w:val="10"/>
                              <w:lang w:val="vi-VN"/>
                              <w14:textFill>
                                <w14:solidFill>
                                  <w14:schemeClr w14:val="tx1"/>
                                </w14:solidFill>
                              </w14:textFill>
                            </w:rPr>
                            <m:t>best (current</m:t>
                          </m:r>
                        </m:oMath>
                        <w:r>
                          <w:rPr>
                            <w:rFonts w:asciiTheme="majorHAnsi"/>
                            <w:i/>
                            <w:iCs/>
                            <w:color w:val="000000" w:themeColor="text1"/>
                            <w:kern w:val="24"/>
                            <w:sz w:val="10"/>
                            <w:szCs w:val="10"/>
                            <w:lang w:val="vi-VN"/>
                            <w14:textFill>
                              <w14:solidFill>
                                <w14:schemeClr w14:val="tx1"/>
                              </w14:solidFill>
                            </w14:textFill>
                          </w:rPr>
                          <w:t>)?</w:t>
                        </w:r>
                      </w:p>
                    </w:txbxContent>
                  </v:textbox>
                </v:shape>
                <v:shape id="_x0000_s1026" o:spid="_x0000_s1026" o:spt="110" type="#_x0000_t110" style="position:absolute;left:2283802;top:3577484;height:503584;width:1665620;v-text-anchor:middle;" fillcolor="#FFFFFF [3212]" filled="t" stroked="t" coordsize="21600,21600" o:gfxdata="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s3J6wwAAAOIAAAAPAAAAAAAAAAEAIAAAACIAAABkcnMvZG93bnJldi54bWxQSwECFAAUAAAACACH&#10;TuJAMy8FnjsAAAA5AAAAEAAAAAAAAAABACAAAAASAQAAZHJzL3NoYXBleG1sLnhtbFBLBQYAAAAA&#10;BgAGAFsBAAC8AwAAAAA=&#10;">
                  <v:fill on="t" focussize="0,0"/>
                  <v:stroke weight="0.25pt" color="#042433 [3204]" miterlimit="8" joinstyle="miter"/>
                  <v:imagedata o:title=""/>
                  <o:lock v:ext="edit" aspectratio="f"/>
                  <v:textbox>
                    <w:txbxContent>
                      <w:p w14:paraId="0724074F">
                        <w:pPr>
                          <w:spacing w:after="0"/>
                          <w:jc w:val="center"/>
                          <w:textAlignment w:val="baseline"/>
                          <w:rPr>
                            <w:rFonts w:ascii="Cambria Math" w:hAnsi="Cambria Math"/>
                            <w:i/>
                            <w:iCs/>
                            <w:color w:val="000000"/>
                            <w:kern w:val="24"/>
                            <w:sz w:val="10"/>
                            <w:szCs w:val="10"/>
                            <w:lang w:val="vi-VN"/>
                            <w14:ligatures w14:val="none"/>
                          </w:rPr>
                        </w:pPr>
                        <m:oMath>
                          <m:r>
                            <m:rPr/>
                            <w:rPr>
                              <w:rFonts w:ascii="Cambria Math" w:hAnsi="Cambria Math"/>
                              <w:color w:val="000000"/>
                              <w:kern w:val="24"/>
                              <w:sz w:val="10"/>
                              <w:szCs w:val="10"/>
                              <w:lang w:val="vi-VN"/>
                            </w:rPr>
                            <m:t>Distance</m:t>
                          </m:r>
                        </m:oMath>
                        <w:r>
                          <w:rPr>
                            <w:rFonts w:asciiTheme="majorHAnsi"/>
                            <w:i/>
                            <w:iCs/>
                            <w:color w:val="000000" w:themeColor="text1"/>
                            <w:kern w:val="24"/>
                            <w:sz w:val="10"/>
                            <w:szCs w:val="10"/>
                            <w:lang w:val="vi-VN"/>
                            <w14:textFill>
                              <w14:solidFill>
                                <w14:schemeClr w14:val="tx1"/>
                              </w14:solidFill>
                            </w14:textFill>
                          </w:rPr>
                          <w:t xml:space="preserve"> d &lt; </w:t>
                        </w:r>
                        <m:oMath>
                          <m:r>
                            <m:rPr/>
                            <w:rPr>
                              <w:rFonts w:ascii="Cambria Math" w:hAnsi="Cambria Math"/>
                              <w:color w:val="000000" w:themeColor="text1"/>
                              <w:kern w:val="24"/>
                              <w:sz w:val="10"/>
                              <w:szCs w:val="10"/>
                              <w:lang w:val="vi-VN"/>
                              <w14:textFill>
                                <w14:solidFill>
                                  <w14:schemeClr w14:val="tx1"/>
                                </w14:solidFill>
                              </w14:textFill>
                            </w:rPr>
                            <m:t>best</m:t>
                          </m:r>
                        </m:oMath>
                      </w:p>
                      <w:p w14:paraId="0C390931">
                        <w:pPr>
                          <w:jc w:val="center"/>
                          <w:rPr>
                            <w:rFonts w:hAnsi="Times New Roman"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(current)?</w:t>
                        </w:r>
                      </w:p>
                    </w:txbxContent>
                  </v:textbox>
                </v:shape>
                <v:shape id="_x0000_s1026" o:spid="_x0000_s1026" o:spt="110" type="#_x0000_t110" style="position:absolute;left:2283801;top:4583412;height:556462;width:1747915;v-text-anchor:middle;" fillcolor="#FFFFFF [3212]" filled="t" stroked="t" coordsize="21600,21600" o:gfxdata="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mVLW/&#10;AAAA4gAAAA8AAAAAAAAAAQAgAAAAIgAAAGRycy9kb3ducmV2LnhtbFBLAQIUABQAAAAIAIdO4kAz&#10;LwWeOwAAADkAAAAQAAAAAAAAAAEAIAAAAA4BAABkcnMvc2hhcGV4bWwueG1sUEsFBgAAAAAGAAYA&#10;WwEAALgDAAAAAA==&#10;">
                  <v:fill on="t" focussize="0,0"/>
                  <v:stroke weight="0.25pt" color="#042433 [3204]" miterlimit="8" joinstyle="miter"/>
                  <v:imagedata o:title=""/>
                  <o:lock v:ext="edit" aspectratio="f"/>
                  <v:textbox>
                    <w:txbxContent>
                      <w:p w14:paraId="54D937B3">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Stopping condition:</w:t>
                        </w:r>
                      </w:p>
                      <w:p w14:paraId="2C3AAD0A">
                        <w:pPr>
                          <w:spacing w:after="0"/>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 xml:space="preserve">Is </w:t>
                        </w:r>
                        <m:oMath>
                          <m:sSub>
                            <m:sSubPr>
                              <m:ctrlPr>
                                <w:rPr>
                                  <w:rFonts w:ascii="Cambria Math" w:hAnsi="Cambria Math" w:eastAsiaTheme="minorEastAsia"/>
                                  <w:i/>
                                  <w:iCs/>
                                  <w:color w:val="000000"/>
                                  <w:kern w:val="24"/>
                                  <w:sz w:val="10"/>
                                  <w:szCs w:val="10"/>
                                  <w:lang w:val="vi-VN"/>
                                </w:rPr>
                              </m:ctrlPr>
                            </m:sSubPr>
                            <m:e>
                              <m:r>
                                <m:rPr/>
                                <w:rPr>
                                  <w:rFonts w:ascii="Cambria Math" w:hAnsi="Cambria Math"/>
                                  <w:color w:val="000000"/>
                                  <w:kern w:val="24"/>
                                  <w:sz w:val="10"/>
                                  <w:szCs w:val="10"/>
                                  <w:lang w:val="vi-VN"/>
                                </w:rPr>
                                <m:t>d</m:t>
                              </m:r>
                              <m:ctrlPr>
                                <w:rPr>
                                  <w:rFonts w:ascii="Cambria Math" w:hAnsi="Cambria Math" w:eastAsiaTheme="minorEastAsia"/>
                                  <w:i/>
                                  <w:iCs/>
                                  <w:color w:val="000000"/>
                                  <w:kern w:val="24"/>
                                  <w:sz w:val="10"/>
                                  <w:szCs w:val="10"/>
                                  <w:lang w:val="vi-VN"/>
                                </w:rPr>
                              </m:ctrlPr>
                            </m:e>
                            <m:sub>
                              <m:r>
                                <m:rPr/>
                                <w:rPr>
                                  <w:rFonts w:ascii="Cambria Math" w:hAnsi="Cambria Math"/>
                                  <w:color w:val="000000"/>
                                  <w:kern w:val="24"/>
                                  <w:sz w:val="10"/>
                                  <w:szCs w:val="10"/>
                                  <w:lang w:val="vi-VN"/>
                                </w:rPr>
                                <m:t>min</m:t>
                              </m:r>
                              <m:ctrlPr>
                                <w:rPr>
                                  <w:rFonts w:ascii="Cambria Math" w:hAnsi="Cambria Math" w:eastAsiaTheme="minorEastAsia"/>
                                  <w:i/>
                                  <w:iCs/>
                                  <w:color w:val="000000"/>
                                  <w:kern w:val="24"/>
                                  <w:sz w:val="10"/>
                                  <w:szCs w:val="10"/>
                                  <w:lang w:val="vi-VN"/>
                                </w:rPr>
                              </m:ctrlPr>
                            </m:sub>
                          </m:sSub>
                        </m:oMath>
                        <w:r>
                          <w:rPr>
                            <w:rFonts w:asciiTheme="majorHAnsi"/>
                            <w:color w:val="000000" w:themeColor="text1"/>
                            <w:kern w:val="24"/>
                            <w:sz w:val="10"/>
                            <w:szCs w:val="10"/>
                            <w:lang w:val="vi-VN"/>
                            <w14:textFill>
                              <w14:solidFill>
                                <w14:schemeClr w14:val="tx1"/>
                              </w14:solidFill>
                            </w14:textFill>
                          </w:rPr>
                          <w:t xml:space="preserve"> of all cells in the next ring </w:t>
                        </w:r>
                        <m:oMath>
                          <m:r>
                            <m:rPr/>
                            <w:rPr>
                              <w:rFonts w:ascii="Cambria Math" w:hAnsi="Cambria Math" w:eastAsia="Cambria Math"/>
                              <w:color w:val="000000" w:themeColor="text1"/>
                              <w:kern w:val="24"/>
                              <w:sz w:val="10"/>
                              <w:szCs w:val="10"/>
                              <w:lang w:val="vi-VN"/>
                              <w14:textFill>
                                <w14:solidFill>
                                  <w14:schemeClr w14:val="tx1"/>
                                </w14:solidFill>
                              </w14:textFill>
                            </w:rPr>
                            <m:t>≥ best</m:t>
                          </m:r>
                        </m:oMath>
                      </w:p>
                      <w:p w14:paraId="620D2F66">
                        <w:pPr>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(current)?</w:t>
                        </w:r>
                      </w:p>
                    </w:txbxContent>
                  </v:textbox>
                </v:shape>
                <v:roundrect id="Rectangle: Rounded Corners 1687003149" o:spid="_x0000_s1026" o:spt="2" style="position:absolute;left:0;top:3270100;height:206005;width:619245;v-text-anchor:middle;" fillcolor="#FFFFFF [3212]" filled="t" stroked="t" coordsize="21600,21600" arcsize="0.166666666666667" o:gfxdata="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v3M&#10;LcEAAADjAAAADwAAAAAAAAABACAAAAAiAAAAZHJzL2Rvd25yZXYueG1sUEsBAhQAFAAAAAgAh07i&#10;QDMvBZ47AAAAOQAAABAAAAAAAAAAAQAgAAAAEAEAAGRycy9zaGFwZXhtbC54bWxQSwUGAAAAAAYA&#10;BgBbAQAAugMAAAAA&#10;">
                  <v:fill on="t" focussize="0,0"/>
                  <v:stroke weight="0.25pt" color="#042433 [3204]" miterlimit="8" joinstyle="miter"/>
                  <v:imagedata o:title=""/>
                  <o:lock v:ext="edit" aspectratio="f"/>
                  <v:textbox>
                    <w:txbxContent>
                      <w:p w14:paraId="6C748D5C">
                        <w:pPr>
                          <w:spacing w:line="240" w:lineRule="auto"/>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Prune the cell</w:t>
                        </w:r>
                      </w:p>
                      <w:p w14:paraId="4E5FE7A6">
                        <w:pPr>
                          <w:spacing w:line="240" w:lineRule="auto"/>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(Prune cell)</w:t>
                        </w:r>
                      </w:p>
                    </w:txbxContent>
                  </v:textbox>
                </v:roundrect>
                <v:roundrect id="Rectangle: Rounded Corners 152151873" o:spid="_x0000_s1026" o:spt="2" style="position:absolute;left:2769435;top:3136932;height:281624;width:692258;v-text-anchor:middle;" fillcolor="#FFFFFF [3212]" filled="t" stroked="t" coordsize="21600,21600" arcsize="0.166666666666667" o:gfxdata="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7DPI&#10;wAAAAOIAAAAPAAAAAAAAAAEAIAAAACIAAABkcnMvZG93bnJldi54bWxQSwECFAAUAAAACACHTuJA&#10;My8FnjsAAAA5AAAAEAAAAAAAAAABACAAAAAPAQAAZHJzL3NoYXBleG1sLnhtbFBLBQYAAAAABgAG&#10;AFsBAAC5AwAAAAA=&#10;">
                  <v:fill on="t" focussize="0,0"/>
                  <v:stroke weight="0.25pt" color="#042433 [3204]" miterlimit="8" joinstyle="miter"/>
                  <v:imagedata o:title=""/>
                  <o:lock v:ext="edit" aspectratio="f"/>
                  <v:textbox>
                    <w:txbxContent>
                      <w:p w14:paraId="4384B3BB">
                        <w:pPr>
                          <w:spacing w:after="0" w:line="240" w:lineRule="auto"/>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Visit points in the grid cell</w:t>
                        </w:r>
                      </w:p>
                    </w:txbxContent>
                  </v:textbox>
                </v:roundrect>
                <v:roundrect id="Rectangle: Rounded Corners 86684290" o:spid="_x0000_s1026" o:spt="2" style="position:absolute;left:1425817;top:3959812;height:341172;width:901391;v-text-anchor:middle;" fillcolor="#FFFFFF [3212]" filled="t" stroked="t" coordsize="21600,21600" arcsize="0.166666666666667" o:gfxdata="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nAR&#10;uMEAAADhAAAADwAAAAAAAAABACAAAAAiAAAAZHJzL2Rvd25yZXYueG1sUEsBAhQAFAAAAAgAh07i&#10;QDMvBZ47AAAAOQAAABAAAAAAAAAAAQAgAAAAEAEAAGRycy9zaGFwZXhtbC54bWxQSwUGAAAAAAYA&#10;BgBbAQAAugMAAAAA&#10;">
                  <v:fill on="t" focussize="0,0"/>
                  <v:stroke weight="0.25pt" color="#042433 [3204]" miterlimit="8" joinstyle="miter"/>
                  <v:imagedata o:title=""/>
                  <o:lock v:ext="edit" aspectratio="f"/>
                  <v:textbox>
                    <w:txbxContent>
                      <w:p w14:paraId="12E246B1">
                        <w:pPr>
                          <w:spacing w:after="0" w:line="240" w:lineRule="auto"/>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Update best = d</w:t>
                        </w:r>
                      </w:p>
                      <w:p w14:paraId="0DBEA42F">
                        <w:pPr>
                          <w:spacing w:after="0" w:line="240" w:lineRule="auto"/>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Update best_parent</w:t>
                        </w:r>
                      </w:p>
                    </w:txbxContent>
                  </v:textbox>
                </v:roundrect>
                <v:roundrect id="Rectangle: Rounded Corners 640217720" o:spid="_x0000_s1026" o:spt="2" style="position:absolute;left:4136432;top:4011724;height:308386;width:648172;v-text-anchor:middle;" fillcolor="#FFFFFF [3212]" filled="t" stroked="t" coordsize="21600,21600" arcsize="0.166666666666667" o:gfxdata="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3&#10;NWLCAAAA4gAAAA8AAAAAAAAAAQAgAAAAIgAAAGRycy9kb3ducmV2LnhtbFBLAQIUABQAAAAIAIdO&#10;4kAzLwWeOwAAADkAAAAQAAAAAAAAAAEAIAAAABEBAABkcnMvc2hhcGV4bWwueG1sUEsFBgAAAAAG&#10;AAYAWwEAALsDAAAAAA==&#10;">
                  <v:fill on="t" focussize="0,0"/>
                  <v:stroke weight="0.25pt" color="#042433 [3204]" miterlimit="8" joinstyle="miter"/>
                  <v:imagedata o:title=""/>
                  <o:lock v:ext="edit" aspectratio="f"/>
                  <v:textbox>
                    <w:txbxContent>
                      <w:p w14:paraId="45A9585E">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Keep as is</w:t>
                        </w:r>
                      </w:p>
                      <w:p w14:paraId="0CAFF0C2">
                        <w:pPr>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(no update)</w:t>
                        </w:r>
                      </w:p>
                    </w:txbxContent>
                  </v:textbox>
                </v:roundrect>
                <v:roundrect id="Rectangle: Rounded Corners 1818483690" o:spid="_x0000_s1026" o:spt="2" style="position:absolute;left:1228176;top:5048846;height:301671;width:716748;v-text-anchor:middle;" fillcolor="#FFFFFF [3212]" filled="t" stroked="t" coordsize="21600,21600" arcsize="0.166666666666667" o:gfxdata="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8dbo8QAAADjAAAADwAAAAAAAAABACAAAAAiAAAAZHJzL2Rvd25yZXYueG1sUEsBAhQAFAAAAAgA&#10;h07iQDMvBZ47AAAAOQAAABAAAAAAAAAAAQAgAAAAEwEAAGRycy9zaGFwZXhtbC54bWxQSwUGAAAA&#10;AAYABgBbAQAAvQMAAAAA&#10;">
                  <v:fill on="t" focussize="0,0"/>
                  <v:stroke weight="0.25pt" color="#042433 [3204]" miterlimit="8" joinstyle="miter"/>
                  <v:imagedata o:title=""/>
                  <o:lock v:ext="edit" aspectratio="f"/>
                  <v:textbox>
                    <w:txbxContent>
                      <w:p w14:paraId="1728E0BB">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Stop expand r</w:t>
                        </w:r>
                      </w:p>
                      <w:p w14:paraId="16421345">
                        <w:pPr>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(exit r-loop)</w:t>
                        </w:r>
                      </w:p>
                    </w:txbxContent>
                  </v:textbox>
                </v:roundrect>
                <v:roundrect id="Rectangle: Rounded Corners 17006566" o:spid="_x0000_s1026" o:spt="2" style="position:absolute;left:4396975;top:5058095;height:283429;width:716748;v-text-anchor:middle;" fillcolor="#FFFFFF [3212]" filled="t" stroked="t" coordsize="21600,21600" arcsize="0.166666666666667" o:gfxdata="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0Y&#10;IVjCAAAA4QAAAA8AAAAAAAAAAQAgAAAAIgAAAGRycy9kb3ducmV2LnhtbFBLAQIUABQAAAAIAIdO&#10;4kAzLwWeOwAAADkAAAAQAAAAAAAAAAEAIAAAABEBAABkcnMvc2hhcGV4bWwueG1sUEsFBgAAAAAG&#10;AAYAWwEAALsDAAAAAA==&#10;">
                  <v:fill on="t" focussize="0,0"/>
                  <v:stroke weight="0.25pt" color="#042433 [3204]" miterlimit="8" joinstyle="miter"/>
                  <v:imagedata o:title=""/>
                  <o:lock v:ext="edit" aspectratio="f"/>
                  <v:textbox>
                    <w:txbxContent>
                      <w:p w14:paraId="4C461A48">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Increase r by 1</w:t>
                        </w:r>
                      </w:p>
                      <w:p w14:paraId="386B121A">
                        <w:pPr>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(r = r + 1)</w:t>
                        </w:r>
                      </w:p>
                    </w:txbxContent>
                  </v:textbox>
                </v:roundrect>
                <v:roundrect id="Rectangle: Rounded Corners 1947079658" o:spid="_x0000_s1026" o:spt="2" style="position:absolute;left:1159075;top:5465950;height:302883;width:854805;v-text-anchor:middle;" fillcolor="#FFFFFF [3212]" filled="t" stroked="t" coordsize="21600,21600" arcsize="0.166666666666667" o:gfxdata="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0nkgjFAAAA4wAAAA8AAAAAAAAAAQAgAAAAIgAAAGRycy9kb3ducmV2LnhtbFBLAQIUABQAAAAI&#10;AIdO4kAzLwWeOwAAADkAAAAQAAAAAAAAAAEAIAAAABQBAABkcnMvc2hhcGV4bWwueG1sUEsFBgAA&#10;AAAGAAYAWwEAAL4DAAAAAA==&#10;">
                  <v:fill on="t" focussize="0,0"/>
                  <v:stroke weight="0.25pt" color="#042433 [3204]" miterlimit="8" joinstyle="miter"/>
                  <v:imagedata o:title=""/>
                  <o:lock v:ext="edit" aspectratio="f"/>
                  <v:textbox>
                    <w:txbxContent>
                      <w:p w14:paraId="2F1992C7">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Add current to its corresponding grid cell</w:t>
                        </w:r>
                      </w:p>
                    </w:txbxContent>
                  </v:textbox>
                </v:roundrect>
                <v:roundrect id="Rectangle: Rounded Corners 555029793" o:spid="_x0000_s1026" o:spt="2" style="position:absolute;left:1159211;top:5852622;height:306743;width:854805;v-text-anchor:middle;" fillcolor="#FFFFFF [3212]" filled="t" stroked="t" coordsize="21600,21600" arcsize="0.166666666666667" o:gfxdata="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UpUfsQAAADiAAAADwAAAAAAAAABACAAAAAiAAAAZHJzL2Rvd25yZXYueG1sUEsBAhQAFAAAAAgA&#10;h07iQDMvBZ47AAAAOQAAABAAAAAAAAAAAQAgAAAAEwEAAGRycy9zaGFwZXhtbC54bWxQSwUGAAAA&#10;AAYABgBbAQAAvQMAAAAA&#10;">
                  <v:fill on="t" focussize="0,0"/>
                  <v:stroke weight="0.25pt" color="#042433 [3204]" miterlimit="8" joinstyle="miter"/>
                  <v:imagedata o:title=""/>
                  <o:lock v:ext="edit" aspectratio="f"/>
                  <v:textbox>
                    <w:txbxContent>
                      <w:p w14:paraId="1451FD91">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Move to next element</w:t>
                        </w:r>
                      </w:p>
                      <w:p w14:paraId="287968D7">
                        <w:pPr>
                          <w:jc w:val="center"/>
                          <w:rPr>
                            <w:rFonts w:asciiTheme="majorHAnsi"/>
                            <w:color w:val="000000" w:themeColor="text1"/>
                            <w:kern w:val="24"/>
                            <w:sz w:val="10"/>
                            <w:szCs w:val="10"/>
                            <w:lang w:val="vi-VN"/>
                            <w14:textFill>
                              <w14:solidFill>
                                <w14:schemeClr w14:val="tx1"/>
                              </w14:solidFill>
                            </w14:textFill>
                          </w:rPr>
                        </w:pPr>
                        <w:r>
                          <w:rPr>
                            <w:rFonts w:asciiTheme="majorHAnsi"/>
                            <w:color w:val="000000" w:themeColor="text1"/>
                            <w:kern w:val="24"/>
                            <w:sz w:val="10"/>
                            <w:szCs w:val="10"/>
                            <w:lang w:val="vi-VN"/>
                            <w14:textFill>
                              <w14:solidFill>
                                <w14:schemeClr w14:val="tx1"/>
                              </w14:solidFill>
                            </w14:textFill>
                          </w:rPr>
                          <w:t>i = i + 1</w:t>
                        </w:r>
                      </w:p>
                    </w:txbxContent>
                  </v:textbox>
                </v:roundrect>
                <v:shape id="_x0000_s1026" o:spid="_x0000_s1026" o:spt="32" type="#_x0000_t32" style="position:absolute;left:1063790;top:133345;height:1910;width:272125;" filled="f" stroked="t" coordsize="21600,21600" o:gfxdata="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m&#10;87i+wwAAAOIAAAAPAAAAAAAAAAEAIAAAACIAAABkcnMvZG93bnJldi54bWxQSwECFAAUAAAACACH&#10;TuJAMy8FnjsAAAA5AAAAEAAAAAAAAAABACAAAAASAQAAZHJzL3NoYXBleG1sLnhtbFBLBQYAAAAA&#10;BgAGAFsBAAC8AwAAAAA=&#10;">
                  <v:fill on="f" focussize="0,0"/>
                  <v:stroke weight="0.25pt" color="#000000 [3213]" miterlimit="8" joinstyle="miter" endarrow="block" endarrowwidth="narrow" endarrowlength="short"/>
                  <v:imagedata o:title=""/>
                  <o:lock v:ext="edit" aspectratio="f"/>
                </v:shape>
                <v:shape id="_x0000_s1026" o:spid="_x0000_s1026" o:spt="32" type="#_x0000_t32" style="position:absolute;left:1876059;top:285750;flip:x;height:75217;width:144;" filled="f" stroked="t" coordsize="21600,21600" o:gfxdata="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y+IO/&#10;AAAA4gAAAA8AAAAAAAAAAQAgAAAAIgAAAGRycy9kb3ducmV2LnhtbFBLAQIUABQAAAAIAIdO4kAz&#10;LwWeOwAAADkAAAAQAAAAAAAAAAEAIAAAAA4BAABkcnMvc2hhcGV4bWwueG1sUEsFBgAAAAAGAAYA&#10;WwEAALgDAAAAAA==&#10;">
                  <v:fill on="f" focussize="0,0"/>
                  <v:stroke weight="0.25pt" color="#000000 [3213]" miterlimit="8" joinstyle="miter" endarrow="block" endarrowwidth="narrow" endarrowlength="short"/>
                  <v:imagedata o:title=""/>
                  <o:lock v:ext="edit" aspectratio="f"/>
                </v:shape>
                <v:shape id="_x0000_s1026" o:spid="_x0000_s1026" o:spt="32" type="#_x0000_t32" style="position:absolute;left:1875643;top:655921;flip:x;height:115466;width:416;" filled="f" stroked="t" coordsize="21600,21600" o:gfxdata="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4439&#10;wAAAAOMAAAAPAAAAAAAAAAEAIAAAACIAAABkcnMvZG93bnJldi54bWxQSwECFAAUAAAACACHTuJA&#10;My8FnjsAAAA5AAAAEAAAAAAAAAABACAAAAAPAQAAZHJzL3NoYXBleG1sLnhtbFBLBQYAAAAABgAG&#10;AFsBAAC5AwAAAAA=&#10;">
                  <v:fill on="f" focussize="0,0"/>
                  <v:stroke weight="0.25pt" color="#000000 [3213]" miterlimit="8" joinstyle="miter" endarrow="block" endarrowwidth="narrow" endarrowlength="short"/>
                  <v:imagedata o:title=""/>
                  <o:lock v:ext="edit" aspectratio="f"/>
                </v:shape>
                <v:shape id="_x0000_s1026" o:spid="_x0000_s1026" o:spt="32" type="#_x0000_t32" style="position:absolute;left:1875568;top:960507;flip:x;height:102063;width:75;" filled="f" stroked="t" coordsize="21600,21600" o:gfxdata="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nQrDwwAAAOIAAAAPAAAAAAAAAAEAIAAAACIAAABkcnMvZG93bnJldi54bWxQSwECFAAUAAAACACH&#10;TuJAMy8FnjsAAAA5AAAAEAAAAAAAAAABACAAAAASAQAAZHJzL3NoYXBleG1sLnhtbFBLBQYAAAAA&#10;BgAGAFsBAAC8AwAAAAA=&#10;">
                  <v:fill on="f" focussize="0,0"/>
                  <v:stroke weight="0.25pt" color="#000000 [3213]" miterlimit="8" joinstyle="miter" endarrow="block" endarrowwidth="narrow" endarrowlength="short"/>
                  <v:imagedata o:title=""/>
                  <o:lock v:ext="edit" aspectratio="f"/>
                </v:shape>
                <v:shape id="_x0000_s1026" o:spid="_x0000_s1026" o:spt="32" type="#_x0000_t32" style="position:absolute;left:1875568;top:1236538;height:105879;width:65;" filled="f" stroked="t" coordsize="21600,21600" o:gfxdata="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zWTCsQAAADiAAAADwAAAAAAAAABACAAAAAiAAAAZHJzL2Rvd25yZXYueG1sUEsBAhQAFAAAAAgA&#10;h07iQDMvBZ47AAAAOQAAABAAAAAAAAAAAQAgAAAAEwEAAGRycy9zaGFwZXhtbC54bWxQSwUGAAAA&#10;AAYABgBbAQAAvQMAAAAA&#10;">
                  <v:fill on="f" focussize="0,0"/>
                  <v:stroke weight="0.25pt" color="#000000 [3213]" miterlimit="8" joinstyle="miter" endarrow="block" endarrowwidth="narrow" endarrowlength="short"/>
                  <v:imagedata o:title=""/>
                  <o:lock v:ext="edit" aspectratio="f"/>
                </v:shape>
                <v:shape id="_x0000_s1026" o:spid="_x0000_s1026" o:spt="32" type="#_x0000_t32" style="position:absolute;left:1875591;top:1613786;flip:x;height:98832;width:42;" filled="f" stroked="t" coordsize="21600,21600" o:gfxdata="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4v&#10;47rCAAAA4gAAAA8AAAAAAAAAAQAgAAAAIgAAAGRycy9kb3ducmV2LnhtbFBLAQIUABQAAAAIAIdO&#10;4kAzLwWeOwAAADkAAAAQAAAAAAAAAAEAIAAAABEBAABkcnMvc2hhcGV4bWwueG1sUEsFBgAAAAAG&#10;AAYAWwEAALsDAAAAAA==&#10;">
                  <v:fill on="f" focussize="0,0"/>
                  <v:stroke weight="0.25pt" color="#000000 [3213]" miterlimit="8" joinstyle="miter" endarrow="block" endarrowwidth="narrow" endarrowlength="short"/>
                  <v:imagedata o:title=""/>
                  <o:lock v:ext="edit" aspectratio="f"/>
                </v:shape>
                <v:shape id="_x0000_s1026" o:spid="_x0000_s1026" o:spt="32" type="#_x0000_t32" style="position:absolute;left:1875591;top:1885372;height:106957;width:292;" filled="f" stroked="t" coordsize="21600,21600" o:gfxdata="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OV&#10;wyzCAAAA4wAAAA8AAAAAAAAAAQAgAAAAIgAAAGRycy9kb3ducmV2LnhtbFBLAQIUABQAAAAIAIdO&#10;4kAzLwWeOwAAADkAAAAQAAAAAAAAAAEAIAAAABEBAABkcnMvc2hhcGV4bWwueG1sUEsFBgAAAAAG&#10;AAYAWwEAALsDAAAAAA==&#10;">
                  <v:fill on="f" focussize="0,0"/>
                  <v:stroke weight="0.25pt" color="#000000 [3213]" miterlimit="8" joinstyle="miter" endarrow="block" endarrowwidth="narrow" endarrowlength="short"/>
                  <v:imagedata o:title=""/>
                  <o:lock v:ext="edit" aspectratio="f"/>
                </v:shape>
                <v:shape id="_x0000_s1026" o:spid="_x0000_s1026" o:spt="32" type="#_x0000_t32" style="position:absolute;left:1875872;top:2263698;flip:x;height:136830;width:11;" filled="f" stroked="t" coordsize="21600,21600" o:gfxdata="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Z&#10;TnTkwwAAAOIAAAAPAAAAAAAAAAEAIAAAACIAAABkcnMvZG93bnJldi54bWxQSwECFAAUAAAACACH&#10;TuJAMy8FnjsAAAA5AAAAEAAAAAAAAAABACAAAAASAQAAZHJzL3NoYXBleG1sLnhtbFBLBQYAAAAA&#10;BgAGAFsBAAC8AwAAAAA=&#10;">
                  <v:fill on="f" focussize="0,0"/>
                  <v:stroke weight="0.25pt" color="#000000 [3213]" miterlimit="8" joinstyle="miter" endarrow="block" endarrowwidth="narrow" endarrowlength="short"/>
                  <v:imagedata o:title=""/>
                  <o:lock v:ext="edit" aspectratio="f"/>
                </v:shape>
                <v:shape id="_x0000_s1026" o:spid="_x0000_s1026" o:spt="32" type="#_x0000_t32" style="position:absolute;left:1875657;top:2703071;flip:x;height:121206;width:215;" filled="f" stroked="t" coordsize="21600,21600" o:gfxdata="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vm&#10;IjnCAAAA4gAAAA8AAAAAAAAAAQAgAAAAIgAAAGRycy9kb3ducmV2LnhtbFBLAQIUABQAAAAIAIdO&#10;4kAzLwWeOwAAADkAAAAQAAAAAAAAAAEAIAAAABEBAABkcnMvc2hhcGV4bWwueG1sUEsFBgAAAAAG&#10;AAYAWwEAALsDAAAAAA==&#10;">
                  <v:fill on="f" focussize="0,0"/>
                  <v:stroke weight="0.25pt" color="#000000 [3213]" miterlimit="8" joinstyle="miter" endarrow="block" endarrowwidth="narrow" endarrowlength="short"/>
                  <v:imagedata o:title=""/>
                  <o:lock v:ext="edit" aspectratio="f"/>
                </v:shape>
                <v:shape id="Connector: Elbow 1151680473" o:spid="_x0000_s1026" o:spt="33" type="#_x0000_t33" style="position:absolute;left:309624;top:3013096;flip:y;height:257003;width:671497;rotation:11796480f;" filled="f" stroked="t" coordsize="21600,21600" o:gfxdata="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hc&#10;1hLCAAAA4wAAAA8AAAAAAAAAAQAgAAAAIgAAAGRycy9kb3ducmV2LnhtbFBLAQIUABQAAAAIAIdO&#10;4kAzLwWeOwAAADkAAAAQAAAAAAAAAAEAIAAAABEBAABkcnMvc2hhcGV4bWwueG1sUEsFBgAAAAAG&#10;AAYAWwEAALsDAAAAAA==&#10;">
                  <v:fill on="f" focussize="0,0"/>
                  <v:stroke weight="0.25pt" color="#000000 [3213]" miterlimit="8" joinstyle="miter" endarrow="block" endarrowwidth="narrow" endarrowlength="short"/>
                  <v:imagedata o:title=""/>
                  <o:lock v:ext="edit" aspectratio="f"/>
                </v:shape>
                <v:shape id="TextBox 80" o:spid="_x0000_s1026" o:spt="202" type="#_x0000_t202" style="position:absolute;left:418651;top:2744686;height:290830;width:332744;" filled="f" stroked="f" coordsize="21600,21600" o:gfxdata="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ds81&#10;wAAAAOEAAAAPAAAAAAAAAAEAIAAAACIAAABkcnMvZG93bnJldi54bWxQSwECFAAUAAAACACHTuJA&#10;My8FnjsAAAA5AAAAEAAAAAAAAAABACAAAAAPAQAAZHJzL3NoYXBleG1sLnhtbFBLBQYAAAAABgAG&#10;AFsBAAC5AwAAAAA=&#10;">
                  <v:fill on="f" focussize="0,0"/>
                  <v:stroke on="f"/>
                  <v:imagedata o:title=""/>
                  <o:lock v:ext="edit" aspectratio="f"/>
                  <v:textbox style="mso-fit-shape-to-text:t;">
                    <w:txbxContent>
                      <w:p w14:paraId="27E6DBFD">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Yes</w:t>
                        </w:r>
                      </w:p>
                    </w:txbxContent>
                  </v:textbox>
                </v:shape>
                <v:shape id="Connector: Elbow 557625071" o:spid="_x0000_s1026" o:spt="33" type="#_x0000_t33" style="position:absolute;left:2770193;top:3013097;height:123835;width:345371;" filled="f" stroked="t" coordsize="21600,21600" o:gfxdata="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J4jr&#10;wAAAAOIAAAAPAAAAAAAAAAEAIAAAACIAAABkcnMvZG93bnJldi54bWxQSwECFAAUAAAACACHTuJA&#10;My8FnjsAAAA5AAAAEAAAAAAAAAABACAAAAAPAQAAZHJzL3NoYXBleG1sLnhtbFBLBQYAAAAABgAG&#10;AFsBAAC5AwAAAAA=&#10;">
                  <v:fill on="f" focussize="0,0"/>
                  <v:stroke weight="0.25pt" color="#000000 [3213]" miterlimit="8" joinstyle="miter" endarrow="block" endarrowwidth="narrow" endarrowlength="short"/>
                  <v:imagedata o:title=""/>
                  <o:lock v:ext="edit" aspectratio="f"/>
                </v:shape>
                <v:shape id="TextBox 84" o:spid="_x0000_s1026" o:spt="202" type="#_x0000_t202" style="position:absolute;left:2719124;top:2748559;height:290830;width:332744;" filled="f" stroked="f" coordsize="21600,21600" o:gfxdata="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JVeb4A&#10;AADi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2E9FDFDF">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No</w:t>
                        </w:r>
                      </w:p>
                    </w:txbxContent>
                  </v:textbox>
                </v:shape>
                <v:shape id="_x0000_s1026" o:spid="_x0000_s1026" o:spt="32" type="#_x0000_t32" style="position:absolute;left:3115532;top:3418556;height:158928;width:1080;" filled="f" stroked="t" coordsize="21600,21600" o:gfxdata="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FvCJcQAAADiAAAADwAAAAAAAAABACAAAAAiAAAAZHJzL2Rvd25yZXYueG1sUEsBAhQAFAAAAAgA&#10;h07iQDMvBZ47AAAAOQAAABAAAAAAAAAAAQAgAAAAEwEAAGRycy9zaGFwZXhtbC54bWxQSwUGAAAA&#10;AAYABgBbAQAAvQMAAAAA&#10;">
                  <v:fill on="f" focussize="0,0"/>
                  <v:stroke weight="0.25pt" color="#000000 [3213]" miterlimit="8" joinstyle="miter" endarrow="block" endarrowwidth="narrow" endarrowlength="short"/>
                  <v:imagedata o:title=""/>
                  <o:lock v:ext="edit" aspectratio="f"/>
                </v:shape>
                <v:shape id="Connector: Elbow 1630000223" o:spid="_x0000_s1026" o:spt="33" type="#_x0000_t33" style="position:absolute;left:1876470;top:3829276;flip:y;height:130536;width:407332;rotation:11796480f;" filled="f" stroked="t" coordsize="21600,21600" o:gfxdata="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5fWsMQAAADjAAAADwAAAAAAAAABACAAAAAiAAAAZHJzL2Rvd25yZXYueG1sUEsBAhQAFAAAAAgA&#10;h07iQDMvBZ47AAAAOQAAABAAAAAAAAAAAQAgAAAAEwEAAGRycy9zaGFwZXhtbC54bWxQSwUGAAAA&#10;AAYABgBbAQAAvQMAAAAA&#10;">
                  <v:fill on="f" focussize="0,0"/>
                  <v:stroke weight="0.25pt" color="#000000 [3213]" miterlimit="8" joinstyle="miter" endarrow="block" endarrowwidth="narrow" endarrowlength="short"/>
                  <v:imagedata o:title=""/>
                  <o:lock v:ext="edit" aspectratio="f"/>
                </v:shape>
                <v:shape id="TextBox 96" o:spid="_x0000_s1026" o:spt="202" type="#_x0000_t202" style="position:absolute;left:1906897;top:3678268;height:290830;width:332744;" filled="f" stroked="f" coordsize="21600,21600" o:gfxdata="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DvoO/&#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5B829BC8">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Yes</w:t>
                        </w:r>
                      </w:p>
                    </w:txbxContent>
                  </v:textbox>
                </v:shape>
                <v:shape id="Connector: Elbow 24743881" o:spid="_x0000_s1026" o:spt="33" type="#_x0000_t33" style="position:absolute;left:3949422;top:3829276;height:182448;width:511092;" filled="f" stroked="t" coordsize="21600,21600" o:gfxdata="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hAO2/&#10;AAAA4QAAAA8AAAAAAAAAAQAgAAAAIgAAAGRycy9kb3ducmV2LnhtbFBLAQIUABQAAAAIAIdO4kAz&#10;LwWeOwAAADkAAAAQAAAAAAAAAAEAIAAAAA4BAABkcnMvc2hhcGV4bWwueG1sUEsFBgAAAAAGAAYA&#10;WwEAALgDAAAAAA==&#10;">
                  <v:fill on="f" focussize="0,0"/>
                  <v:stroke weight="0.25pt" color="#000000 [3213]" miterlimit="8" joinstyle="miter" endarrow="block" endarrowwidth="narrow" endarrowlength="short"/>
                  <v:imagedata o:title=""/>
                  <o:lock v:ext="edit" aspectratio="f"/>
                </v:shape>
                <v:shape id="TextBox 100" o:spid="_x0000_s1026" o:spt="202" type="#_x0000_t202" style="position:absolute;left:4040641;top:3678269;height:290830;width:332744;" filled="f" stroked="f" coordsize="21600,21600" o:gfxdata="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tCQ&#10;WcEAAADiAAAADwAAAAAAAAABACAAAAAiAAAAZHJzL2Rvd25yZXYueG1sUEsBAhQAFAAAAAgAh07i&#10;QDMvBZ47AAAAOQAAABAAAAAAAAAAAQAgAAAAEAEAAGRycy9zaGFwZXhtbC54bWxQSwUGAAAAAAYA&#10;BgBbAQAAugMAAAAA&#10;">
                  <v:fill on="f" focussize="0,0"/>
                  <v:stroke on="f"/>
                  <v:imagedata o:title=""/>
                  <o:lock v:ext="edit" aspectratio="f"/>
                  <v:textbox style="mso-fit-shape-to-text:t;">
                    <w:txbxContent>
                      <w:p w14:paraId="42E2B3A2">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No</w:t>
                        </w:r>
                      </w:p>
                    </w:txbxContent>
                  </v:textbox>
                </v:shape>
                <v:shape id="Connector: Elbow 90506655" o:spid="_x0000_s1026" o:spt="34" type="#_x0000_t34" style="position:absolute;left:2375900;top:3801553;flip:x;height:1281289;width:282428;rotation:5898240f;" filled="f" stroked="t" coordsize="21600,21600" o:gfxdata="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UMb&#10;VcEAAADhAAAADwAAAAAAAAABACAAAAAiAAAAZHJzL2Rvd25yZXYueG1sUEsBAhQAFAAAAAgAh07i&#10;QDMvBZ47AAAAOQAAABAAAAAAAAAAAQAgAAAAEAEAAGRycy9zaGFwZXhtbC54bWxQSwUGAAAAAAYA&#10;BgBbAQAAugMAAAAA&#10;" adj="10800">
                  <v:fill on="f" focussize="0,0"/>
                  <v:stroke weight="0.25pt" color="#000000 [3213]" miterlimit="8" joinstyle="miter" endarrow="block" endarrowwidth="narrow" endarrowlength="short"/>
                  <v:imagedata o:title=""/>
                  <o:lock v:ext="edit" aspectratio="f"/>
                </v:shape>
                <v:shape id="Connector: Elbow 1391583249" o:spid="_x0000_s1026" o:spt="34" type="#_x0000_t34" style="position:absolute;left:3677486;top:3800384;height:1302755;width:263302;rotation:5898240f;" filled="f" stroked="t" coordsize="21600,21600" o:gfxdata="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Wdj&#10;ocEAAADjAAAADwAAAAAAAAABACAAAAAiAAAAZHJzL2Rvd25yZXYueG1sUEsBAhQAFAAAAAgAh07i&#10;QDMvBZ47AAAAOQAAABAAAAAAAAAAAQAgAAAAEAEAAGRycy9zaGFwZXhtbC54bWxQSwUGAAAAAAYA&#10;BgBbAQAAugMAAAAA&#10;" adj="9978">
                  <v:fill on="f" focussize="0,0"/>
                  <v:stroke weight="0.25pt" color="#000000 [3213]" miterlimit="8" joinstyle="miter" endarrow="block" endarrowwidth="narrow" endarrowlength="short"/>
                  <v:imagedata o:title=""/>
                  <o:lock v:ext="edit" aspectratio="f"/>
                </v:shape>
                <v:shape id="Connector: Elbow 464460971" o:spid="_x0000_s1026" o:spt="34" type="#_x0000_t34" style="position:absolute;left:1180023;top:2605675;flip:x;height:2848165;width:1107307;rotation:5898240f;" filled="f" stroked="t" coordsize="21600,21600" o:gfxdata="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m0ATLFAAAA4gAAAA8AAAAAAAAAAQAgAAAAIgAAAGRycy9kb3ducmV2LnhtbFBLAQIUABQAAAAI&#10;AIdO4kAzLwWeOwAAADkAAAAQAAAAAAAAAAEAIAAAABQBAABkcnMvc2hhcGV4bWwueG1sUEsFBgAA&#10;AAAGAAYAWwEAAL4DAAAAAA==&#10;" adj="19653">
                  <v:fill on="f" focussize="0,0"/>
                  <v:stroke weight="0.25pt" color="#000000 [3213]" miterlimit="8" joinstyle="miter" endarrow="block" endarrowwidth="narrow" endarrowlength="short"/>
                  <v:imagedata o:title=""/>
                  <o:lock v:ext="edit" aspectratio="f"/>
                </v:shape>
                <v:shape id="Connector: Elbow 1492196175" o:spid="_x0000_s1026" o:spt="33" type="#_x0000_t33" style="position:absolute;left:1586551;top:4861642;flip:y;height:187203;width:697251;rotation:11796480f;" filled="f" stroked="t" coordsize="21600,21600" o:gfxdata="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3&#10;s430wwAAAOMAAAAPAAAAAAAAAAEAIAAAACIAAABkcnMvZG93bnJldi54bWxQSwECFAAUAAAACACH&#10;TuJAMy8FnjsAAAA5AAAAEAAAAAAAAAABACAAAAASAQAAZHJzL3NoYXBleG1sLnhtbFBLBQYAAAAA&#10;BgAGAFsBAAC8AwAAAAA=&#10;">
                  <v:fill on="f" focussize="0,0"/>
                  <v:stroke weight="0.25pt" color="#000000 [3213]" miterlimit="8" joinstyle="miter" endarrow="block" endarrowwidth="narrow" endarrowlength="short"/>
                  <v:imagedata o:title=""/>
                  <o:lock v:ext="edit" aspectratio="f"/>
                </v:shape>
                <v:shape id="Connector: Elbow 1946605005" o:spid="_x0000_s1026" o:spt="33" type="#_x0000_t33" style="position:absolute;left:4031716;top:4861643;height:196452;width:723633;" filled="f" stroked="t" coordsize="21600,21600" o:gfxdata="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M7&#10;AUPCAAAA4wAAAA8AAAAAAAAAAQAgAAAAIgAAAGRycy9kb3ducmV2LnhtbFBLAQIUABQAAAAIAIdO&#10;4kAzLwWeOwAAADkAAAAQAAAAAAAAAAEAIAAAABEBAABkcnMvc2hhcGV4bWwueG1sUEsFBgAAAAAG&#10;AAYAWwEAALsDAAAAAA==&#10;">
                  <v:fill on="f" focussize="0,0"/>
                  <v:stroke weight="0.25pt" color="#000000 [3213]" miterlimit="8" joinstyle="miter" endarrow="block" endarrowwidth="narrow" endarrowlength="short"/>
                  <v:imagedata o:title=""/>
                  <o:lock v:ext="edit" aspectratio="f"/>
                </v:shape>
                <v:shape id="Connector: Elbow 1351514592" o:spid="_x0000_s1026" o:spt="34" type="#_x0000_t34" style="position:absolute;left:2313058;top:2128014;flip:x y;height:3071796;width:2800665;" filled="f" stroked="t" coordsize="21600,21600" o:gfxdata="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Yt7bwwAAAOMAAAAPAAAAAAAAAAEAIAAAACIAAABkcnMvZG93bnJldi54bWxQSwECFAAUAAAACACH&#10;TuJAMy8FnjsAAAA5AAAAEAAAAAAAAAABACAAAAASAQAAZHJzL3NoYXBleG1sLnhtbFBLBQYAAAAA&#10;BgAGAFsBAAC8AwAAAAA=&#10;" adj="-464">
                  <v:fill on="f" focussize="0,0"/>
                  <v:stroke weight="0.25pt" color="#000000 [3213]" miterlimit="8" joinstyle="miter" endarrow="block" endarrowwidth="narrow" endarrowlength="short"/>
                  <v:imagedata o:title=""/>
                  <o:lock v:ext="edit" aspectratio="f"/>
                </v:shape>
                <v:shape id="_x0000_s1026" o:spid="_x0000_s1026" o:spt="32" type="#_x0000_t32" style="position:absolute;left:1586478;top:5350517;flip:x;height:115433;width:72;" filled="f" stroked="t" coordsize="21600,21600" o:gfxdata="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l4y&#10;iMEAAADjAAAADwAAAAAAAAABACAAAAAiAAAAZHJzL2Rvd25yZXYueG1sUEsBAhQAFAAAAAgAh07i&#10;QDMvBZ47AAAAOQAAABAAAAAAAAAAAQAgAAAAEAEAAGRycy9zaGFwZXhtbC54bWxQSwUGAAAAAAYA&#10;BgBbAQAAugMAAAAA&#10;">
                  <v:fill on="f" focussize="0,0"/>
                  <v:stroke weight="0.25pt" color="#000000 [3213]" miterlimit="8" joinstyle="miter" endarrow="block" endarrowwidth="narrow" endarrowlength="short"/>
                  <v:imagedata o:title=""/>
                  <o:lock v:ext="edit" aspectratio="f"/>
                </v:shape>
                <v:shape id="_x0000_s1026" o:spid="_x0000_s1026" o:spt="32" type="#_x0000_t32" style="position:absolute;left:1586478;top:5768833;height:83789;width:136;" filled="f" stroked="t" coordsize="21600,21600" o:gfxdata="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4iM3wwAAAOEAAAAPAAAAAAAAAAEAIAAAACIAAABkcnMvZG93bnJldi54bWxQSwECFAAUAAAACACH&#10;TuJAMy8FnjsAAAA5AAAAEAAAAAAAAAABACAAAAASAQAAZHJzL3NoYXBleG1sLnhtbFBLBQYAAAAA&#10;BgAGAFsBAAC8AwAAAAA=&#10;">
                  <v:fill on="f" focussize="0,0"/>
                  <v:stroke weight="0.25pt" color="#000000 [3213]" miterlimit="8" joinstyle="miter" endarrow="block" endarrowwidth="narrow" endarrowlength="short"/>
                  <v:imagedata o:title=""/>
                  <o:lock v:ext="edit" aspectratio="f"/>
                </v:shape>
                <v:shape id="Connector: Elbow 2070291729" o:spid="_x0000_s1026" o:spt="35" type="#_x0000_t35" style="position:absolute;left:-443076;top:2640749;flip:x;height:1826032;width:5375635;rotation:-5898240f;" filled="f" stroked="t" coordsize="21600,21600" o:gfxdata="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2XXLwwAAAOMAAAAPAAAAAAAAAAEAIAAAACIAAABkcnMvZG93bnJldi54bWxQSwECFAAUAAAACACH&#10;TuJAMy8FnjsAAAA5AAAAEAAAAAAAAAABACAAAAASAQAAZHJzL3NoYXBleG1sLnhtbFBLBQYAAAAA&#10;BgAGAFsBAAC8AwAAAAA=&#10;" adj="-919,37838">
                  <v:fill on="f" focussize="0,0"/>
                  <v:stroke weight="0.25pt" color="#000000 [3213]" miterlimit="8" joinstyle="miter" endarrow="block" endarrowwidth="narrow" endarrowlength="short"/>
                  <v:imagedata o:title=""/>
                  <o:lock v:ext="edit" aspectratio="f"/>
                </v:shape>
                <v:shape id="TextBox 141" o:spid="_x0000_s1026" o:spt="202" type="#_x0000_t202" style="position:absolute;left:1760394;top:4707888;height:290830;width:332744;" filled="f" stroked="f" coordsize="21600,21600" o:gfxdata="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pR/G/&#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6836523B">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Yes</w:t>
                        </w:r>
                      </w:p>
                    </w:txbxContent>
                  </v:textbox>
                </v:shape>
                <v:shape id="TextBox 142" o:spid="_x0000_s1026" o:spt="202" type="#_x0000_t202" style="position:absolute;left:4226485;top:4716965;height:290830;width:332744;" filled="f" stroked="f" coordsize="21600,21600" o:gfxdata="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7L&#10;M1DCAAAA4w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49405221">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No</w:t>
                        </w:r>
                      </w:p>
                    </w:txbxContent>
                  </v:textbox>
                </v:shape>
                <v:shape id="_x0000_s1026" o:spid="_x0000_s1026" o:spt="110" type="#_x0000_t110" style="position:absolute;left:2417354;top:5770156;height:471426;width:1480808;v-text-anchor:middle;" fillcolor="#FFFFFF [3212]" filled="t" stroked="t" coordsize="21600,21600" o:gfxdata="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OgomwwAAAOIAAAAPAAAAAAAAAAEAIAAAACIAAABkcnMvZG93bnJldi54bWxQSwECFAAUAAAACACH&#10;TuJAMy8FnjsAAAA5AAAAEAAAAAAAAAABACAAAAASAQAAZHJzL3NoYXBleG1sLnhtbFBLBQYAAAAA&#10;BgAGAFsBAAC8AwAAAAA=&#10;">
                  <v:fill on="t" focussize="0,0"/>
                  <v:stroke weight="0.25pt" color="#042433 [3204]" miterlimit="8" joinstyle="miter"/>
                  <v:imagedata o:title=""/>
                  <o:lock v:ext="edit" aspectratio="f"/>
                  <v:textbox>
                    <w:txbxContent>
                      <w:p w14:paraId="457BD8E8">
                        <w:pPr>
                          <w:jc w:val="center"/>
                          <w:rPr>
                            <w:rFonts w:ascii="Cambria Math" w:hAnsi="Cambria Math"/>
                            <w:i/>
                            <w:iCs/>
                            <w:color w:val="000000" w:themeColor="text1"/>
                            <w:kern w:val="24"/>
                            <w:sz w:val="10"/>
                            <w:szCs w:val="10"/>
                            <w:lang w:val="vi-VN"/>
                            <w14:textFill>
                              <w14:solidFill>
                                <w14:schemeClr w14:val="tx1"/>
                              </w14:solidFill>
                            </w14:textFill>
                            <w14:ligatures w14:val="none"/>
                          </w:rPr>
                        </w:pPr>
                        <m:oMath>
                          <m:r>
                            <m:rPr/>
                            <w:rPr>
                              <w:rFonts w:ascii="Cambria Math" w:hAnsi="Cambria Math"/>
                              <w:color w:val="000000" w:themeColor="text1"/>
                              <w:kern w:val="24"/>
                              <w:sz w:val="10"/>
                              <w:szCs w:val="10"/>
                              <w:lang w:val="vi-VN"/>
                              <w14:textFill>
                                <w14:solidFill>
                                  <w14:schemeClr w14:val="tx1"/>
                                </w14:solidFill>
                              </w14:textFill>
                            </w:rPr>
                            <m:t>i</m:t>
                          </m:r>
                        </m:oMath>
                        <w:r>
                          <w:rPr>
                            <w:rFonts w:asciiTheme="majorHAnsi"/>
                            <w:i/>
                            <w:iCs/>
                            <w:color w:val="000000" w:themeColor="text1"/>
                            <w:kern w:val="24"/>
                            <w:sz w:val="10"/>
                            <w:szCs w:val="10"/>
                            <w:lang w:val="vi-VN"/>
                            <w14:textFill>
                              <w14:solidFill>
                                <w14:schemeClr w14:val="tx1"/>
                              </w14:solidFill>
                            </w14:textFill>
                          </w:rPr>
                          <w:t xml:space="preserve"> &lt; n ?</w:t>
                        </w:r>
                      </w:p>
                    </w:txbxContent>
                  </v:textbox>
                </v:shape>
                <v:shape id="_x0000_s1026" o:spid="_x0000_s1026" o:spt="32" type="#_x0000_t32" style="position:absolute;left:2014016;top:6005869;flip:y;height:125;width:403338;" filled="f" stroked="t" coordsize="21600,21600" o:gfxdata="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axbX&#10;wAAAAOIAAAAPAAAAAAAAAAEAIAAAACIAAABkcnMvZG93bnJldi54bWxQSwECFAAUAAAACACHTuJA&#10;My8FnjsAAAA5AAAAEAAAAAAAAAABACAAAAAPAQAAZHJzL3NoYXBleG1sLnhtbFBLBQYAAAAABgAG&#10;AFsBAAC5AwAAAAA=&#10;">
                  <v:fill on="f" focussize="0,0"/>
                  <v:stroke weight="0.25pt" color="#000000 [3213]" miterlimit="8" joinstyle="miter" endarrow="block" endarrowwidth="narrow" endarrowlength="short"/>
                  <v:imagedata o:title=""/>
                  <o:lock v:ext="edit" aspectratio="f"/>
                </v:shape>
                <v:shape id="_x0000_s1026" o:spid="_x0000_s1026" o:spt="116" type="#_x0000_t116" style="position:absolute;left:4226933;top:5863330;height:285372;width:395271;v-text-anchor:middle;" fillcolor="#FFFFFF [3212]" filled="t" stroked="t" coordsize="21600,21600" o:gfxdata="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EcU&#10;JcEAAADjAAAADwAAAAAAAAABACAAAAAiAAAAZHJzL2Rvd25yZXYueG1sUEsBAhQAFAAAAAgAh07i&#10;QDMvBZ47AAAAOQAAABAAAAAAAAAAAQAgAAAAEAEAAGRycy9zaGFwZXhtbC54bWxQSwUGAAAAAAYA&#10;BgBbAQAAugMAAAAA&#10;">
                  <v:fill on="t" focussize="0,0"/>
                  <v:stroke weight="0.25pt" color="#042433 [3204]" miterlimit="8" joinstyle="miter"/>
                  <v:imagedata o:title=""/>
                  <o:lock v:ext="edit" aspectratio="f"/>
                  <v:textbox>
                    <w:txbxContent>
                      <w:p w14:paraId="33F35900">
                        <w:pPr>
                          <w:spacing w:after="0"/>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End</w:t>
                        </w:r>
                      </w:p>
                    </w:txbxContent>
                  </v:textbox>
                </v:shape>
                <v:shape id="_x0000_s1026" o:spid="_x0000_s1026" o:spt="32" type="#_x0000_t32" style="position:absolute;left:3898162;top:6005869;height:147;width:328771;" filled="f" stroked="t" coordsize="21600,21600" o:gfxdata="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XMyEMQAAADiAAAADwAAAAAAAAABACAAAAAiAAAAZHJzL2Rvd25yZXYueG1sUEsBAhQAFAAAAAgA&#10;h07iQDMvBZ47AAAAOQAAABAAAAAAAAAAAQAgAAAAEwEAAGRycy9zaGFwZXhtbC54bWxQSwUGAAAA&#10;AAYABgBbAQAAvQMAAAAA&#10;">
                  <v:fill on="f" focussize="0,0"/>
                  <v:stroke weight="0.25pt" color="#000000 [3213]" miterlimit="8" joinstyle="miter" endarrow="block" endarrowwidth="narrow" endarrowlength="short"/>
                  <v:imagedata o:title=""/>
                  <o:lock v:ext="edit" aspectratio="f"/>
                </v:shape>
                <v:shape id="TextBox 192" o:spid="_x0000_s1026" o:spt="202" type="#_x0000_t202" style="position:absolute;left:2783238;top:6275705;height:290830;width:332744;" filled="f" stroked="f" coordsize="21600,21600" o:gfxdata="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W2Mm/&#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F978E01">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Yes</w:t>
                        </w:r>
                      </w:p>
                    </w:txbxContent>
                  </v:textbox>
                </v:shape>
                <v:shape id="TextBox 193" o:spid="_x0000_s1026" o:spt="202" type="#_x0000_t202" style="position:absolute;left:3847836;top:5818364;height:290830;width:332744;" filled="f" stroked="f" coordsize="21600,21600" o:gfxdata="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BmB&#10;sMEAAADiAAAADwAAAAAAAAABACAAAAAiAAAAZHJzL2Rvd25yZXYueG1sUEsBAhQAFAAAAAgAh07i&#10;QDMvBZ47AAAAOQAAABAAAAAAAAAAAQAgAAAAEAEAAGRycy9zaGFwZXhtbC54bWxQSwUGAAAAAAYA&#10;BgBbAQAAugMAAAAA&#10;">
                  <v:fill on="f" focussize="0,0"/>
                  <v:stroke on="f"/>
                  <v:imagedata o:title=""/>
                  <o:lock v:ext="edit" aspectratio="f"/>
                  <v:textbox style="mso-fit-shape-to-text:t;">
                    <w:txbxContent>
                      <w:p w14:paraId="0F82A780">
                        <w:pPr>
                          <w:jc w:val="center"/>
                          <w:rPr>
                            <w:rFonts w:asciiTheme="majorHAnsi"/>
                            <w:color w:val="000000" w:themeColor="text1"/>
                            <w:kern w:val="24"/>
                            <w:sz w:val="10"/>
                            <w:szCs w:val="10"/>
                            <w:lang w:val="vi-VN"/>
                            <w14:textFill>
                              <w14:solidFill>
                                <w14:schemeClr w14:val="tx1"/>
                              </w14:solidFill>
                            </w14:textFill>
                            <w14:ligatures w14:val="none"/>
                          </w:rPr>
                        </w:pPr>
                        <w:r>
                          <w:rPr>
                            <w:rFonts w:asciiTheme="majorHAnsi"/>
                            <w:color w:val="000000" w:themeColor="text1"/>
                            <w:kern w:val="24"/>
                            <w:sz w:val="10"/>
                            <w:szCs w:val="10"/>
                            <w:lang w:val="vi-VN"/>
                            <w14:textFill>
                              <w14:solidFill>
                                <w14:schemeClr w14:val="tx1"/>
                              </w14:solidFill>
                            </w14:textFill>
                          </w:rPr>
                          <w:t>No</w:t>
                        </w:r>
                      </w:p>
                    </w:txbxContent>
                  </v:textbox>
                </v:shape>
                <w10:wrap type="none"/>
                <w10:anchorlock/>
              </v:group>
            </w:pict>
          </mc:Fallback>
        </mc:AlternateContent>
      </w:r>
    </w:p>
    <w:p w14:paraId="78BEBFF8">
      <w:pPr>
        <w:pStyle w:val="63"/>
        <w:spacing w:line="276" w:lineRule="auto"/>
      </w:pPr>
      <w:bookmarkStart w:id="65" w:name="_Toc232546330"/>
      <w:r>
        <w:t>Hình 3.10. Minh họa lưu đồ của phương pháp PGD</w:t>
      </w:r>
      <w:bookmarkEnd w:id="65"/>
    </w:p>
    <w:p w14:paraId="74BC3094">
      <w:pPr>
        <w:spacing w:before="120" w:after="0" w:line="276" w:lineRule="auto"/>
        <w:jc w:val="both"/>
        <w:rPr>
          <w:rFonts w:ascii="Times New Roman" w:hAnsi="Times New Roman" w:cs="Times New Roman" w:eastAsiaTheme="minorEastAsia"/>
          <w:b/>
          <w:bCs/>
          <w:sz w:val="26"/>
          <w:lang w:val="vi-VN"/>
        </w:rPr>
      </w:pPr>
      <w:r>
        <w:rPr>
          <w:rFonts w:ascii="Times New Roman" w:hAnsi="Times New Roman" w:cs="Times New Roman" w:eastAsiaTheme="minorEastAsia"/>
          <w:b/>
          <w:bCs/>
          <w:sz w:val="26"/>
          <w:lang w:val="vi-VN"/>
        </w:rPr>
        <w:t xml:space="preserve">Bước 3: </w:t>
      </w:r>
      <w:r>
        <w:rPr>
          <w:rFonts w:ascii="Times New Roman" w:hAnsi="Times New Roman" w:cs="Times New Roman" w:eastAsiaTheme="minorEastAsia"/>
          <w:b/>
          <w:bCs/>
          <w:sz w:val="26"/>
        </w:rPr>
        <w:t>Xác</w:t>
      </w:r>
      <w:r>
        <w:rPr>
          <w:rFonts w:ascii="Times New Roman" w:hAnsi="Times New Roman" w:cs="Times New Roman" w:eastAsiaTheme="minorEastAsia"/>
          <w:b/>
          <w:bCs/>
          <w:sz w:val="26"/>
          <w:lang w:val="vi-VN"/>
        </w:rPr>
        <w:t xml:space="preserve"> định điểm có mật độ lớn nhất</w:t>
      </w:r>
    </w:p>
    <w:p w14:paraId="72A090A1">
      <w:p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Thuật toán sẽ tìm điểm có mật độ lớn nhất trên tập dữ liệu. Là phần tử đứng đầu danh sách, điểm có mật độ lớn nhất toàn cục. Vì không có điểm nào có mật độ lớn hơn nữa, giá trị </w:t>
      </w:r>
      <m:oMath>
        <m:r>
          <m:rPr>
            <m:nor/>
          </m:rPr>
          <w:rPr>
            <w:rFonts w:ascii="Times New Roman" w:hAnsi="Times New Roman" w:cs="Times New Roman" w:eastAsiaTheme="minorEastAsia"/>
            <w:i/>
            <w:sz w:val="26"/>
            <w:lang w:val="vi-VN"/>
          </w:rPr>
          <m:t>δ</m:t>
        </m:r>
      </m:oMath>
      <w:r>
        <w:rPr>
          <w:rFonts w:ascii="Times New Roman" w:hAnsi="Times New Roman" w:cs="Times New Roman" w:eastAsiaTheme="minorEastAsia"/>
          <w:sz w:val="26"/>
          <w:lang w:val="vi-VN"/>
        </w:rPr>
        <w:t xml:space="preserve"> của điểm này sẽ được gán bằng khoảng cách lớn nhất giữa điểm này với các điểm khác trong tập dữ liệu: </w:t>
      </w:r>
      <m:oMath>
        <m:r>
          <m:rPr/>
          <w:rPr>
            <w:rFonts w:ascii="Cambria Math" w:hAnsi="Cambria Math" w:cs="Times New Roman" w:eastAsiaTheme="minorEastAsia"/>
            <w:sz w:val="26"/>
            <w:lang w:val="vi-VN"/>
          </w:rPr>
          <m:t>δ=</m:t>
        </m:r>
        <m:func>
          <m:funcPr>
            <m:ctrlPr>
              <w:rPr>
                <w:rFonts w:ascii="Cambria Math" w:hAnsi="Cambria Math" w:cs="Times New Roman" w:eastAsiaTheme="minorEastAsia"/>
                <w:i/>
                <w:sz w:val="26"/>
                <w:lang w:val="vi-VN"/>
              </w:rPr>
            </m:ctrlPr>
          </m:funcPr>
          <m:fName>
            <m:limLow>
              <m:limLowPr>
                <m:ctrlPr>
                  <w:rPr>
                    <w:rFonts w:ascii="Cambria Math" w:hAnsi="Cambria Math" w:cs="Times New Roman" w:eastAsiaTheme="minorEastAsia"/>
                    <w:i/>
                    <w:sz w:val="26"/>
                    <w:lang w:val="vi-VN"/>
                  </w:rPr>
                </m:ctrlPr>
              </m:limLowPr>
              <m:e>
                <m:r>
                  <m:rPr>
                    <m:sty m:val="p"/>
                  </m:rPr>
                  <w:rPr>
                    <w:rFonts w:ascii="Cambria Math" w:hAnsi="Cambria Math" w:cs="Times New Roman"/>
                    <w:sz w:val="26"/>
                    <w:lang w:val="vi-VN"/>
                  </w:rPr>
                  <m:t>max</m:t>
                </m:r>
                <m:ctrlPr>
                  <w:rPr>
                    <w:rFonts w:ascii="Cambria Math" w:hAnsi="Cambria Math" w:cs="Times New Roman" w:eastAsiaTheme="minorEastAsia"/>
                    <w:i/>
                    <w:sz w:val="26"/>
                    <w:lang w:val="vi-VN"/>
                  </w:rPr>
                </m:ctrlPr>
              </m:e>
              <m:lim>
                <m:r>
                  <m:rPr/>
                  <w:rPr>
                    <w:rFonts w:ascii="Cambria Math" w:hAnsi="Cambria Math" w:cs="Times New Roman" w:eastAsiaTheme="minorEastAsia"/>
                    <w:sz w:val="26"/>
                    <w:lang w:val="vi-VN"/>
                  </w:rPr>
                  <m:t>j≠i</m:t>
                </m:r>
                <m:ctrlPr>
                  <w:rPr>
                    <w:rFonts w:ascii="Cambria Math" w:hAnsi="Cambria Math" w:cs="Times New Roman" w:eastAsiaTheme="minorEastAsia"/>
                    <w:i/>
                    <w:sz w:val="26"/>
                    <w:lang w:val="vi-VN"/>
                  </w:rPr>
                </m:ctrlPr>
              </m:lim>
            </m:limLow>
            <m:ctrlPr>
              <w:rPr>
                <w:rFonts w:ascii="Cambria Math" w:hAnsi="Cambria Math" w:cs="Times New Roman" w:eastAsiaTheme="minorEastAsia"/>
                <w:i/>
                <w:sz w:val="26"/>
                <w:lang w:val="vi-VN"/>
              </w:rPr>
            </m:ctrlPr>
          </m:fName>
          <m:e>
            <m:d>
              <m:dPr>
                <m:ctrlPr>
                  <w:rPr>
                    <w:rFonts w:ascii="Cambria Math" w:hAnsi="Cambria Math" w:cs="Times New Roman" w:eastAsiaTheme="minorEastAsia"/>
                    <w:i/>
                    <w:sz w:val="26"/>
                    <w:lang w:val="vi-VN"/>
                  </w:rPr>
                </m:ctrlPr>
              </m:dPr>
              <m:e>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ij</m:t>
                    </m:r>
                    <m:ctrlPr>
                      <w:rPr>
                        <w:rFonts w:ascii="Cambria Math" w:hAnsi="Cambria Math" w:cs="Times New Roman" w:eastAsiaTheme="minorEastAsia"/>
                        <w:i/>
                        <w:sz w:val="26"/>
                        <w:lang w:val="vi-VN"/>
                      </w:rPr>
                    </m:ctrlPr>
                  </m:sub>
                </m:sSub>
                <m:ctrlPr>
                  <w:rPr>
                    <w:rFonts w:ascii="Cambria Math" w:hAnsi="Cambria Math" w:cs="Times New Roman" w:eastAsiaTheme="minorEastAsia"/>
                    <w:i/>
                    <w:sz w:val="26"/>
                    <w:lang w:val="vi-VN"/>
                  </w:rPr>
                </m:ctrlPr>
              </m:e>
            </m:d>
            <m:ctrlPr>
              <w:rPr>
                <w:rFonts w:ascii="Cambria Math" w:hAnsi="Cambria Math" w:cs="Times New Roman" w:eastAsiaTheme="minorEastAsia"/>
                <w:i/>
                <w:sz w:val="26"/>
                <w:lang w:val="vi-VN"/>
              </w:rPr>
            </m:ctrlPr>
          </m:e>
        </m:func>
      </m:oMath>
      <w:r>
        <w:rPr>
          <w:rFonts w:ascii="Times New Roman" w:hAnsi="Times New Roman" w:cs="Times New Roman" w:eastAsiaTheme="minorEastAsia"/>
          <w:sz w:val="26"/>
          <w:lang w:val="vi-VN"/>
        </w:rPr>
        <w:t xml:space="preserve">. Sau khi xác định được giá trị </w:t>
      </w:r>
      <m:oMath>
        <m:r>
          <m:rPr/>
          <w:rPr>
            <w:rFonts w:ascii="Cambria Math" w:hAnsi="Cambria Math" w:cs="Times New Roman" w:eastAsiaTheme="minorEastAsia"/>
            <w:sz w:val="26"/>
            <w:lang w:val="vi-VN"/>
          </w:rPr>
          <m:t>δ</m:t>
        </m:r>
      </m:oMath>
      <w:r>
        <w:rPr>
          <w:rFonts w:ascii="Times New Roman" w:hAnsi="Times New Roman" w:cs="Times New Roman" w:eastAsiaTheme="minorEastAsia"/>
          <w:sz w:val="26"/>
          <w:lang w:val="vi-VN"/>
        </w:rPr>
        <w:t xml:space="preserve"> chính thức, điểm gốc này được cập nhật vào danh sách quản lý của các ô lưới tương ứng để chuẩn bị làm ứng viên cho các bước sau.</w:t>
      </w:r>
    </w:p>
    <w:p w14:paraId="7FC99D84">
      <w:pPr>
        <w:spacing w:after="0" w:line="240" w:lineRule="auto"/>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br w:type="page"/>
      </w:r>
    </w:p>
    <w:p w14:paraId="14D95BDD">
      <w:pPr>
        <w:spacing w:before="120" w:after="0" w:line="276" w:lineRule="auto"/>
        <w:jc w:val="both"/>
        <w:rPr>
          <w:rFonts w:ascii="Times New Roman" w:hAnsi="Times New Roman" w:cs="Times New Roman" w:eastAsiaTheme="minorEastAsia"/>
          <w:b/>
          <w:bCs/>
          <w:sz w:val="26"/>
          <w:lang w:val="vi-VN"/>
        </w:rPr>
      </w:pPr>
      <w:r>
        <w:rPr>
          <w:rFonts w:ascii="Times New Roman" w:hAnsi="Times New Roman" w:cs="Times New Roman" w:eastAsiaTheme="minorEastAsia"/>
          <w:b/>
          <w:bCs/>
          <w:sz w:val="26"/>
          <w:lang w:val="vi-VN"/>
        </w:rPr>
        <w:t>Bước 4: Vòng lặp tìm kiếm lân cận theo bán kính tăng dần</w:t>
      </w:r>
    </w:p>
    <w:p w14:paraId="71A5EBFF">
      <w:p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lang w:val="vi-VN"/>
        </w:rPr>
        <w:t xml:space="preserve">Với mỗi điểm dữ liệu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x</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còn lại, thuật toán khởi tạo giá trị biến </w:t>
      </w:r>
      <m:oMath>
        <m:r>
          <m:rPr>
            <m:nor/>
          </m:rPr>
          <w:rPr>
            <w:rFonts w:ascii="Times New Roman" w:hAnsi="Times New Roman" w:cs="Times New Roman" w:eastAsiaTheme="minorEastAsia"/>
            <w:i/>
            <w:sz w:val="26"/>
            <w:lang w:val="vi-VN"/>
          </w:rPr>
          <m:t>best</m:t>
        </m:r>
        <m:r>
          <m:rPr>
            <m:nor/>
          </m:rPr>
          <w:rPr>
            <w:rFonts w:ascii="Cambria Math" w:hAnsi="Times New Roman" w:cs="Times New Roman" w:eastAsiaTheme="minorEastAsia"/>
            <w:i/>
            <w:sz w:val="26"/>
            <w:lang w:val="vi-VN"/>
          </w:rPr>
          <m:t xml:space="preserve"> </m:t>
        </m:r>
        <m:r>
          <m:rPr>
            <m:nor/>
            <m:sty m:val="p"/>
          </m:rPr>
          <w:rPr>
            <w:rFonts w:ascii="Times New Roman" w:hAnsi="Times New Roman" w:cs="Times New Roman" w:eastAsiaTheme="minorEastAsia"/>
            <w:sz w:val="26"/>
            <w:lang w:val="vi-VN"/>
          </w:rPr>
          <m:t>=</m:t>
        </m:r>
        <m:r>
          <m:rPr>
            <m:nor/>
            <m:sty m:val="p"/>
          </m:rPr>
          <w:rPr>
            <w:rFonts w:ascii="Cambria Math" w:hAnsi="Times New Roman" w:cs="Times New Roman" w:eastAsiaTheme="minorEastAsia"/>
            <w:sz w:val="26"/>
            <w:lang w:val="vi-VN"/>
          </w:rPr>
          <m:t xml:space="preserve"> </m:t>
        </m:r>
        <m:r>
          <m:rPr>
            <m:nor/>
            <m:sty m:val="p"/>
          </m:rPr>
          <w:rPr>
            <w:rFonts w:ascii="Times New Roman" w:hAnsi="Times New Roman" w:cs="Times New Roman" w:eastAsiaTheme="minorEastAsia"/>
            <w:sz w:val="26"/>
            <w:lang w:val="vi-VN"/>
          </w:rPr>
          <m:t>∞</m:t>
        </m:r>
      </m:oMath>
      <w:r>
        <w:rPr>
          <w:rFonts w:ascii="Times New Roman" w:hAnsi="Times New Roman" w:cs="Times New Roman" w:eastAsiaTheme="minorEastAsia"/>
          <w:sz w:val="26"/>
          <w:lang w:val="vi-VN"/>
        </w:rPr>
        <w:t xml:space="preserve"> và xác định chỉ số ô lưới đang chứa điểm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x</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(gọi là ô gốc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C</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root</m:t>
            </m:r>
            <m:ctrlPr>
              <w:rPr>
                <w:rFonts w:ascii="Cambria Math" w:hAnsi="Cambria Math" w:cs="Times New Roman" w:eastAsiaTheme="minorEastAsia"/>
                <w:i/>
                <w:sz w:val="26"/>
                <w:lang w:val="vi-VN"/>
              </w:rPr>
            </m:ctrlPr>
          </m:sub>
        </m:sSub>
        <m:r>
          <m:rPr>
            <m:nor/>
            <m:sty m:val="p"/>
          </m:rPr>
          <w:rPr>
            <w:rFonts w:ascii="Times New Roman" w:hAnsi="Times New Roman" w:cs="Times New Roman" w:eastAsiaTheme="minorEastAsia"/>
            <w:sz w:val="26"/>
            <w:lang w:val="vi-VN"/>
          </w:rPr>
          <m:t>)</m:t>
        </m:r>
      </m:oMath>
      <w:r>
        <w:rPr>
          <w:rFonts w:ascii="Times New Roman" w:hAnsi="Times New Roman" w:cs="Times New Roman" w:eastAsiaTheme="minorEastAsia"/>
          <w:sz w:val="26"/>
          <w:lang w:val="vi-VN"/>
        </w:rPr>
        <w:t xml:space="preserve">. Sau đó thuật toán bắt đầu duyệt các ô lưới xung quanh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C</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root</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bằng cách mở rộng dần bán kính lưới </w:t>
      </w:r>
      <m:oMath>
        <m:r>
          <m:rPr>
            <m:nor/>
          </m:rPr>
          <w:rPr>
            <w:rFonts w:ascii="Times New Roman" w:hAnsi="Times New Roman" w:cs="Times New Roman" w:eastAsiaTheme="minorEastAsia"/>
            <w:i/>
            <w:sz w:val="26"/>
            <w:lang w:val="vi-VN"/>
          </w:rPr>
          <m:t>r</m:t>
        </m:r>
      </m:oMath>
      <w:r>
        <w:rPr>
          <w:rFonts w:ascii="Times New Roman" w:hAnsi="Times New Roman" w:cs="Times New Roman" w:eastAsiaTheme="minorEastAsia"/>
          <w:sz w:val="26"/>
          <w:lang w:val="vi-VN"/>
        </w:rPr>
        <w:t xml:space="preserve"> (</w:t>
      </w:r>
      <m:oMath>
        <m:r>
          <m:rPr>
            <m:nor/>
          </m:rPr>
          <w:rPr>
            <w:rFonts w:ascii="Times New Roman" w:hAnsi="Times New Roman" w:cs="Times New Roman" w:eastAsiaTheme="minorEastAsia"/>
            <w:i/>
            <w:sz w:val="26"/>
            <w:lang w:val="vi-VN"/>
          </w:rPr>
          <m:t>r</m:t>
        </m:r>
        <m:r>
          <m:rPr>
            <m:nor/>
          </m:rPr>
          <w:rPr>
            <w:rFonts w:ascii="Cambria Math" w:hAnsi="Times New Roman" w:cs="Times New Roman" w:eastAsiaTheme="minorEastAsia"/>
            <w:i/>
            <w:sz w:val="26"/>
            <w:lang w:val="vi-VN"/>
          </w:rPr>
          <m:t xml:space="preserve"> </m:t>
        </m:r>
        <m:r>
          <m:rPr>
            <m:nor/>
            <m:sty m:val="p"/>
          </m:rPr>
          <w:rPr>
            <w:rFonts w:ascii="Times New Roman" w:hAnsi="Times New Roman" w:cs="Times New Roman" w:eastAsiaTheme="minorEastAsia"/>
            <w:sz w:val="26"/>
            <w:lang w:val="vi-VN"/>
          </w:rPr>
          <m:t>=</m:t>
        </m:r>
        <m:r>
          <m:rPr>
            <m:nor/>
            <m:sty m:val="p"/>
          </m:rPr>
          <w:rPr>
            <w:rFonts w:ascii="Cambria Math" w:hAnsi="Times New Roman" w:cs="Times New Roman" w:eastAsiaTheme="minorEastAsia"/>
            <w:sz w:val="26"/>
            <w:lang w:val="vi-VN"/>
          </w:rPr>
          <m:t xml:space="preserve"> </m:t>
        </m:r>
        <m:r>
          <m:rPr>
            <m:nor/>
            <m:sty m:val="p"/>
          </m:rPr>
          <w:rPr>
            <w:rFonts w:ascii="Times New Roman" w:hAnsi="Times New Roman" w:cs="Times New Roman" w:eastAsiaTheme="minorEastAsia"/>
            <w:sz w:val="26"/>
            <w:lang w:val="vi-VN"/>
          </w:rPr>
          <m:t>0,</m:t>
        </m:r>
        <m:r>
          <m:rPr>
            <m:nor/>
            <m:sty m:val="p"/>
          </m:rPr>
          <w:rPr>
            <w:rFonts w:ascii="Cambria Math" w:hAnsi="Times New Roman" w:cs="Times New Roman" w:eastAsiaTheme="minorEastAsia"/>
            <w:sz w:val="26"/>
            <w:lang w:val="vi-VN"/>
          </w:rPr>
          <m:t xml:space="preserve"> </m:t>
        </m:r>
        <m:r>
          <m:rPr>
            <m:nor/>
            <m:sty m:val="p"/>
          </m:rPr>
          <w:rPr>
            <w:rFonts w:ascii="Times New Roman" w:hAnsi="Times New Roman" w:cs="Times New Roman" w:eastAsiaTheme="minorEastAsia"/>
            <w:sz w:val="26"/>
            <w:lang w:val="vi-VN"/>
          </w:rPr>
          <m:t>1,</m:t>
        </m:r>
        <m:r>
          <m:rPr>
            <m:nor/>
            <m:sty m:val="p"/>
          </m:rPr>
          <w:rPr>
            <w:rFonts w:ascii="Cambria Math" w:hAnsi="Times New Roman" w:cs="Times New Roman" w:eastAsiaTheme="minorEastAsia"/>
            <w:sz w:val="26"/>
            <w:lang w:val="vi-VN"/>
          </w:rPr>
          <m:t xml:space="preserve"> </m:t>
        </m:r>
        <m:r>
          <m:rPr>
            <m:nor/>
            <m:sty m:val="p"/>
          </m:rPr>
          <w:rPr>
            <w:rFonts w:ascii="Times New Roman" w:hAnsi="Times New Roman" w:cs="Times New Roman" w:eastAsiaTheme="minorEastAsia"/>
            <w:sz w:val="26"/>
            <w:lang w:val="vi-VN"/>
          </w:rPr>
          <m:t>2,…)</m:t>
        </m:r>
      </m:oMath>
      <w:r>
        <w:rPr>
          <w:rFonts w:ascii="Times New Roman" w:hAnsi="Times New Roman" w:cs="Times New Roman" w:eastAsiaTheme="minorEastAsia"/>
          <w:sz w:val="26"/>
          <w:lang w:val="vi-VN"/>
        </w:rPr>
        <w:t xml:space="preserve">. Lúc đầu </w:t>
      </w:r>
      <m:oMath>
        <m:r>
          <m:rPr>
            <m:nor/>
          </m:rPr>
          <w:rPr>
            <w:rFonts w:ascii="Times New Roman" w:hAnsi="Times New Roman" w:cs="Times New Roman" w:eastAsiaTheme="minorEastAsia"/>
            <w:i/>
            <w:sz w:val="26"/>
            <w:lang w:val="vi-VN"/>
          </w:rPr>
          <m:t>r</m:t>
        </m:r>
        <m:r>
          <m:rPr>
            <m:nor/>
          </m:rPr>
          <w:rPr>
            <w:rFonts w:ascii="Cambria Math" w:hAnsi="Times New Roman" w:cs="Times New Roman" w:eastAsiaTheme="minorEastAsia"/>
            <w:i/>
            <w:sz w:val="26"/>
            <w:lang w:val="vi-VN"/>
          </w:rPr>
          <m:t xml:space="preserve"> </m:t>
        </m:r>
        <m:r>
          <m:rPr>
            <m:nor/>
            <m:sty m:val="p"/>
          </m:rPr>
          <w:rPr>
            <w:rFonts w:ascii="Times New Roman" w:hAnsi="Times New Roman" w:cs="Times New Roman" w:eastAsiaTheme="minorEastAsia"/>
            <w:sz w:val="26"/>
            <w:lang w:val="vi-VN"/>
          </w:rPr>
          <m:t>=</m:t>
        </m:r>
        <m:r>
          <m:rPr>
            <m:nor/>
            <m:sty m:val="p"/>
          </m:rPr>
          <w:rPr>
            <w:rFonts w:ascii="Cambria Math" w:hAnsi="Times New Roman" w:cs="Times New Roman" w:eastAsiaTheme="minorEastAsia"/>
            <w:sz w:val="26"/>
            <w:lang w:val="vi-VN"/>
          </w:rPr>
          <m:t xml:space="preserve"> </m:t>
        </m:r>
        <m:r>
          <m:rPr>
            <m:nor/>
            <m:sty m:val="p"/>
          </m:rPr>
          <w:rPr>
            <w:rFonts w:ascii="Times New Roman" w:hAnsi="Times New Roman" w:cs="Times New Roman" w:eastAsiaTheme="minorEastAsia"/>
            <w:sz w:val="26"/>
            <w:lang w:val="vi-VN"/>
          </w:rPr>
          <m:t>0</m:t>
        </m:r>
      </m:oMath>
      <w:r>
        <w:rPr>
          <w:rFonts w:ascii="Times New Roman" w:hAnsi="Times New Roman" w:cs="Times New Roman" w:eastAsiaTheme="minorEastAsia"/>
          <w:sz w:val="26"/>
          <w:lang w:val="vi-VN"/>
        </w:rPr>
        <w:t xml:space="preserve">, tức là ô đầu tiên chứa điểm đang xét, thuật toán sẽ so sánh khoảng cách giữa điểm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x</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với các điểm có mật độ lớn hơn và tìm giá trị tối ưu nhất sau đó lưu nó vào </w:t>
      </w:r>
      <m:oMath>
        <m:r>
          <m:rPr>
            <m:nor/>
          </m:rPr>
          <w:rPr>
            <w:rFonts w:ascii="Times New Roman" w:hAnsi="Times New Roman" w:cs="Times New Roman" w:eastAsiaTheme="minorEastAsia"/>
            <w:i/>
            <w:sz w:val="26"/>
            <w:lang w:val="vi-VN"/>
          </w:rPr>
          <m:t>best</m:t>
        </m:r>
      </m:oMath>
      <w:r>
        <w:rPr>
          <w:rFonts w:ascii="Times New Roman" w:hAnsi="Times New Roman" w:cs="Times New Roman" w:eastAsiaTheme="minorEastAsia"/>
          <w:sz w:val="26"/>
        </w:rPr>
        <w:t>.</w:t>
      </w:r>
    </w:p>
    <w:p w14:paraId="055B971E">
      <w:pPr>
        <w:spacing w:before="120" w:after="0" w:line="276" w:lineRule="auto"/>
        <w:jc w:val="both"/>
        <w:rPr>
          <w:rFonts w:ascii="Times New Roman" w:hAnsi="Times New Roman" w:cs="Times New Roman" w:eastAsiaTheme="minorEastAsia"/>
          <w:b/>
          <w:bCs/>
          <w:sz w:val="26"/>
          <w:lang w:val="vi-VN"/>
        </w:rPr>
      </w:pPr>
      <w:r>
        <w:rPr>
          <w:rFonts w:ascii="Times New Roman" w:hAnsi="Times New Roman" w:cs="Times New Roman" w:eastAsiaTheme="minorEastAsia"/>
          <w:b/>
          <w:bCs/>
          <w:sz w:val="26"/>
        </w:rPr>
        <w:t>Bước</w:t>
      </w:r>
      <w:r>
        <w:rPr>
          <w:rFonts w:ascii="Times New Roman" w:hAnsi="Times New Roman" w:cs="Times New Roman" w:eastAsiaTheme="minorEastAsia"/>
          <w:b/>
          <w:bCs/>
          <w:sz w:val="26"/>
          <w:lang w:val="vi-VN"/>
        </w:rPr>
        <w:t xml:space="preserve"> 5: Thực thi bộ lọc cắt tỉa dựa trên Bounding Box</w:t>
      </w:r>
    </w:p>
    <w:p w14:paraId="25C10895">
      <w:p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Sau đó thuật toán tiếp tục mở rộng bán kính. Thuật toán tiếp tục lần lượt tính khoảng cách tối thiểu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m:sty m:val="p"/>
              </m:rPr>
              <w:rPr>
                <w:rFonts w:ascii="Cambria Math" w:hAnsi="Cambria Math" w:cs="Times New Roman" w:eastAsiaTheme="minorEastAsia"/>
                <w:sz w:val="26"/>
                <w:lang w:val="vi-VN"/>
              </w:rPr>
              <m:t>min</m:t>
            </m:r>
            <m:ctrlPr>
              <w:rPr>
                <w:rFonts w:ascii="Cambria Math" w:hAnsi="Cambria Math" w:cs="Times New Roman" w:eastAsiaTheme="minorEastAsia"/>
                <w:i/>
                <w:sz w:val="26"/>
                <w:lang w:val="vi-VN"/>
              </w:rPr>
            </m:ctrlPr>
          </m:sub>
        </m:sSub>
        <m:d>
          <m:dPr>
            <m:ctrlPr>
              <w:rPr>
                <w:rFonts w:ascii="Cambria Math" w:hAnsi="Cambria Math" w:cs="Times New Roman" w:eastAsiaTheme="minorEastAsia"/>
                <w:i/>
                <w:sz w:val="26"/>
                <w:lang w:val="vi-VN"/>
              </w:rPr>
            </m:ctrlPr>
          </m:dPr>
          <m:e>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 C</m:t>
            </m:r>
            <m:ctrlPr>
              <w:rPr>
                <w:rFonts w:ascii="Cambria Math" w:hAnsi="Cambria Math" w:cs="Times New Roman" w:eastAsiaTheme="minorEastAsia"/>
                <w:i/>
                <w:sz w:val="26"/>
                <w:lang w:val="vi-VN"/>
              </w:rPr>
            </m:ctrlPr>
          </m:e>
        </m:d>
      </m:oMath>
      <w:r>
        <w:rPr>
          <w:rFonts w:ascii="Times New Roman" w:hAnsi="Times New Roman" w:cs="Times New Roman" w:eastAsiaTheme="minorEastAsia"/>
          <w:sz w:val="26"/>
          <w:lang w:val="vi-VN"/>
        </w:rPr>
        <w:t xml:space="preserve"> từ điểm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x</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đến Bounding Box của các ô lưới đang xét. Nếu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m:sty m:val="p"/>
              </m:rPr>
              <w:rPr>
                <w:rFonts w:ascii="Cambria Math" w:hAnsi="Cambria Math" w:cs="Times New Roman" w:eastAsiaTheme="minorEastAsia"/>
                <w:sz w:val="26"/>
                <w:lang w:val="vi-VN"/>
              </w:rPr>
              <m:t>min</m:t>
            </m:r>
            <m:ctrlPr>
              <w:rPr>
                <w:rFonts w:ascii="Cambria Math" w:hAnsi="Cambria Math" w:cs="Times New Roman" w:eastAsiaTheme="minorEastAsia"/>
                <w:i/>
                <w:sz w:val="26"/>
                <w:lang w:val="vi-VN"/>
              </w:rPr>
            </m:ctrlPr>
          </m:sub>
        </m:sSub>
        <m:d>
          <m:dPr>
            <m:ctrlPr>
              <w:rPr>
                <w:rFonts w:ascii="Cambria Math" w:hAnsi="Cambria Math" w:cs="Times New Roman" w:eastAsiaTheme="minorEastAsia"/>
                <w:i/>
                <w:sz w:val="26"/>
                <w:lang w:val="vi-VN"/>
              </w:rPr>
            </m:ctrlPr>
          </m:dPr>
          <m:e>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 C</m:t>
            </m:r>
            <m:ctrlPr>
              <w:rPr>
                <w:rFonts w:ascii="Cambria Math" w:hAnsi="Cambria Math" w:cs="Times New Roman" w:eastAsiaTheme="minorEastAsia"/>
                <w:i/>
                <w:sz w:val="26"/>
                <w:lang w:val="vi-VN"/>
              </w:rPr>
            </m:ctrlPr>
          </m:e>
        </m:d>
        <m:r>
          <m:rPr>
            <m:nor/>
            <m:sty m:val="p"/>
          </m:rPr>
          <w:rPr>
            <w:rFonts w:ascii="Cambria Math" w:hAnsi="Times New Roman" w:cs="Times New Roman" w:eastAsiaTheme="minorEastAsia"/>
            <w:sz w:val="26"/>
            <w:lang w:val="vi-VN"/>
          </w:rPr>
          <m:t xml:space="preserve"> </m:t>
        </m:r>
        <m:r>
          <m:rPr>
            <m:nor/>
            <m:sty m:val="p"/>
          </m:rPr>
          <w:rPr>
            <w:rFonts w:ascii="Times New Roman" w:hAnsi="Times New Roman" w:cs="Times New Roman" w:eastAsiaTheme="minorEastAsia"/>
            <w:sz w:val="26"/>
            <w:lang w:val="vi-VN"/>
          </w:rPr>
          <m:t>&gt;</m:t>
        </m:r>
        <m:r>
          <m:rPr>
            <m:nor/>
            <m:sty m:val="p"/>
          </m:rPr>
          <w:rPr>
            <w:rFonts w:ascii="Cambria Math" w:hAnsi="Times New Roman" w:cs="Times New Roman" w:eastAsiaTheme="minorEastAsia"/>
            <w:sz w:val="26"/>
            <w:lang w:val="vi-VN"/>
          </w:rPr>
          <m:t xml:space="preserve"> </m:t>
        </m:r>
        <m:r>
          <m:rPr>
            <m:nor/>
          </m:rPr>
          <w:rPr>
            <w:rFonts w:ascii="Times New Roman" w:hAnsi="Times New Roman" w:cs="Times New Roman" w:eastAsiaTheme="minorEastAsia"/>
            <w:i/>
            <w:sz w:val="26"/>
            <w:lang w:val="vi-VN"/>
          </w:rPr>
          <m:t>best</m:t>
        </m:r>
      </m:oMath>
      <w:r>
        <w:rPr>
          <w:rFonts w:ascii="Times New Roman" w:hAnsi="Times New Roman" w:cs="Times New Roman" w:eastAsiaTheme="minorEastAsia"/>
          <w:sz w:val="26"/>
          <w:lang w:val="vi-VN"/>
        </w:rPr>
        <w:t xml:space="preserve">, ô lưới </w:t>
      </w:r>
      <m:oMath>
        <m:r>
          <m:rPr>
            <m:nor/>
          </m:rPr>
          <w:rPr>
            <w:rFonts w:ascii="Times New Roman" w:hAnsi="Times New Roman" w:cs="Times New Roman" w:eastAsiaTheme="minorEastAsia"/>
            <w:i/>
            <w:sz w:val="26"/>
            <w:lang w:val="vi-VN"/>
          </w:rPr>
          <m:t>C</m:t>
        </m:r>
      </m:oMath>
      <w:r>
        <w:rPr>
          <w:rFonts w:ascii="Times New Roman" w:hAnsi="Times New Roman" w:cs="Times New Roman" w:eastAsiaTheme="minorEastAsia"/>
          <w:sz w:val="26"/>
          <w:lang w:val="vi-VN"/>
        </w:rPr>
        <w:t xml:space="preserve"> bị loại bỏ hoàn toàn. Toàn bộ danh sách các điểm bên trong ô bị bỏ qua mà không cần hệ thống phải truy xuất hay tính toán chi tiết, giúp tiết kiệm tối đa chi phí vận hành.</w:t>
      </w:r>
    </w:p>
    <w:p w14:paraId="7972F5D2">
      <w:pPr>
        <w:spacing w:before="120" w:after="0" w:line="276" w:lineRule="auto"/>
        <w:jc w:val="both"/>
        <w:rPr>
          <w:rFonts w:ascii="Times New Roman" w:hAnsi="Times New Roman" w:cs="Times New Roman" w:eastAsiaTheme="minorEastAsia"/>
          <w:b/>
          <w:bCs/>
          <w:sz w:val="26"/>
          <w:lang w:val="vi-VN"/>
        </w:rPr>
      </w:pPr>
      <w:r>
        <w:rPr>
          <w:rFonts w:ascii="Times New Roman" w:hAnsi="Times New Roman" w:cs="Times New Roman" w:eastAsiaTheme="minorEastAsia"/>
          <w:b/>
          <w:bCs/>
          <w:sz w:val="26"/>
          <w:lang w:val="vi-VN"/>
        </w:rPr>
        <w:t>Bước 6: Cập nhật nghiệm</w:t>
      </w:r>
    </w:p>
    <w:p w14:paraId="4A4D743F">
      <w:p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Nếu ô lưới </w:t>
      </w:r>
      <m:oMath>
        <m:r>
          <m:rPr>
            <m:nor/>
          </m:rPr>
          <w:rPr>
            <w:rFonts w:ascii="Times New Roman" w:hAnsi="Times New Roman" w:cs="Times New Roman" w:eastAsiaTheme="minorEastAsia"/>
            <w:i/>
            <w:sz w:val="26"/>
            <w:lang w:val="vi-VN"/>
          </w:rPr>
          <m:t>C</m:t>
        </m:r>
      </m:oMath>
      <w:r>
        <w:rPr>
          <w:rFonts w:ascii="Times New Roman" w:hAnsi="Times New Roman" w:cs="Times New Roman" w:eastAsiaTheme="minorEastAsia"/>
          <w:sz w:val="26"/>
          <w:lang w:val="vi-VN"/>
        </w:rPr>
        <w:t xml:space="preserve"> vượt qua điều kiện trên, thuật toán mới bắt đầu truy xuất vào danh sách các điểm dữ liệu nằm trong ô lưới đó. Thuật toán sẽ tính khoảng cách từ điểm hiện tại đến các điểm ứng viên đã được xử lý trước đó trong thứ tự mật độ giảm dần để cập nhật nghiệm, </w:t>
      </w:r>
      <m:oMath>
        <m:r>
          <m:rPr/>
          <w:rPr>
            <w:rFonts w:ascii="Cambria Math" w:hAnsi="Cambria Math" w:cs="Times New Roman" w:eastAsiaTheme="minorEastAsia"/>
            <w:sz w:val="26"/>
            <w:lang w:val="vi-VN"/>
          </w:rPr>
          <m:t>best=</m:t>
        </m:r>
        <m:func>
          <m:funcPr>
            <m:ctrlPr>
              <w:rPr>
                <w:rFonts w:ascii="Cambria Math" w:hAnsi="Cambria Math" w:cs="Times New Roman" w:eastAsiaTheme="minorEastAsia"/>
                <w:i/>
                <w:sz w:val="26"/>
                <w:lang w:val="vi-VN"/>
              </w:rPr>
            </m:ctrlPr>
          </m:funcPr>
          <m:fName>
            <m:limLow>
              <m:limLowPr>
                <m:ctrlPr>
                  <w:rPr>
                    <w:rFonts w:ascii="Cambria Math" w:hAnsi="Cambria Math" w:cs="Times New Roman" w:eastAsiaTheme="minorEastAsia"/>
                    <w:i/>
                    <w:sz w:val="26"/>
                    <w:lang w:val="vi-VN"/>
                  </w:rPr>
                </m:ctrlPr>
              </m:limLowPr>
              <m:e>
                <m:r>
                  <m:rPr>
                    <m:sty m:val="p"/>
                  </m:rPr>
                  <w:rPr>
                    <w:rFonts w:ascii="Cambria Math" w:hAnsi="Cambria Math" w:cs="Times New Roman"/>
                    <w:sz w:val="26"/>
                    <w:lang w:val="vi-VN"/>
                  </w:rPr>
                  <m:t>min</m:t>
                </m:r>
                <m:ctrlPr>
                  <w:rPr>
                    <w:rFonts w:ascii="Cambria Math" w:hAnsi="Cambria Math" w:cs="Times New Roman" w:eastAsiaTheme="minorEastAsia"/>
                    <w:i/>
                    <w:sz w:val="26"/>
                    <w:lang w:val="vi-VN"/>
                  </w:rPr>
                </m:ctrlPr>
              </m:e>
              <m:lim>
                <m:ctrlPr>
                  <w:rPr>
                    <w:rFonts w:ascii="Cambria Math" w:hAnsi="Cambria Math" w:cs="Times New Roman" w:eastAsiaTheme="minorEastAsia"/>
                    <w:i/>
                    <w:sz w:val="26"/>
                    <w:lang w:val="vi-VN"/>
                  </w:rPr>
                </m:ctrlPr>
              </m:lim>
            </m:limLow>
            <m:ctrlPr>
              <w:rPr>
                <w:rFonts w:ascii="Cambria Math" w:hAnsi="Cambria Math" w:cs="Times New Roman" w:eastAsiaTheme="minorEastAsia"/>
                <w:i/>
                <w:sz w:val="26"/>
                <w:lang w:val="vi-VN"/>
              </w:rPr>
            </m:ctrlPr>
          </m:fName>
          <m:e>
            <m:r>
              <m:rPr/>
              <w:rPr>
                <w:rFonts w:ascii="Cambria Math" w:hAnsi="Cambria Math" w:cs="Times New Roman" w:eastAsiaTheme="minorEastAsia"/>
                <w:sz w:val="26"/>
                <w:lang w:val="vi-VN"/>
              </w:rPr>
              <m:t xml:space="preserve">(best, </m:t>
            </m:r>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d</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ij</m:t>
                </m:r>
                <m:ctrlPr>
                  <w:rPr>
                    <w:rFonts w:ascii="Cambria Math" w:hAnsi="Cambria Math" w:cs="Times New Roman" w:eastAsiaTheme="minorEastAsia"/>
                    <w:i/>
                    <w:sz w:val="26"/>
                    <w:lang w:val="vi-VN"/>
                  </w:rPr>
                </m:ctrlPr>
              </m:sub>
            </m:sSub>
            <m:r>
              <m:rPr/>
              <w:rPr>
                <w:rFonts w:ascii="Cambria Math" w:hAnsi="Cambria Math" w:cs="Times New Roman" w:eastAsiaTheme="minorEastAsia"/>
                <w:sz w:val="26"/>
                <w:lang w:val="vi-VN"/>
              </w:rPr>
              <m:t>)</m:t>
            </m:r>
            <m:ctrlPr>
              <w:rPr>
                <w:rFonts w:ascii="Cambria Math" w:hAnsi="Cambria Math" w:cs="Times New Roman" w:eastAsiaTheme="minorEastAsia"/>
                <w:i/>
                <w:sz w:val="26"/>
                <w:lang w:val="vi-VN"/>
              </w:rPr>
            </m:ctrlPr>
          </m:e>
        </m:func>
      </m:oMath>
      <w:r>
        <w:rPr>
          <w:rFonts w:ascii="Times New Roman" w:hAnsi="Times New Roman" w:cs="Times New Roman" w:eastAsiaTheme="minorEastAsia"/>
          <w:sz w:val="26"/>
          <w:lang w:val="vi-VN"/>
        </w:rPr>
        <w:t>.</w:t>
      </w:r>
    </w:p>
    <w:p w14:paraId="18717193">
      <w:pPr>
        <w:spacing w:before="120" w:after="0" w:line="276" w:lineRule="auto"/>
        <w:jc w:val="both"/>
        <w:rPr>
          <w:rFonts w:ascii="Times New Roman" w:hAnsi="Times New Roman" w:cs="Times New Roman" w:eastAsiaTheme="minorEastAsia"/>
          <w:b/>
          <w:bCs/>
          <w:sz w:val="26"/>
          <w:lang w:val="vi-VN"/>
        </w:rPr>
      </w:pPr>
      <w:r>
        <w:rPr>
          <w:rFonts w:ascii="Times New Roman" w:hAnsi="Times New Roman" w:cs="Times New Roman" w:eastAsiaTheme="minorEastAsia"/>
          <w:b/>
          <w:bCs/>
          <w:sz w:val="26"/>
          <w:lang w:val="vi-VN"/>
        </w:rPr>
        <w:t>Bước 7: Điều kiện để dừng vòng lặp</w:t>
      </w:r>
    </w:p>
    <w:p w14:paraId="531EE254">
      <w:p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Vòng lặp mở rộng bán kính </w:t>
      </w:r>
      <m:oMath>
        <m:r>
          <m:rPr>
            <m:nor/>
          </m:rPr>
          <w:rPr>
            <w:rFonts w:ascii="Times New Roman" w:hAnsi="Times New Roman" w:cs="Times New Roman" w:eastAsiaTheme="minorEastAsia"/>
            <w:i/>
            <w:sz w:val="26"/>
            <w:lang w:val="vi-VN"/>
          </w:rPr>
          <m:t>r</m:t>
        </m:r>
      </m:oMath>
      <w:r>
        <w:rPr>
          <w:rFonts w:ascii="Times New Roman" w:hAnsi="Times New Roman" w:cs="Times New Roman" w:eastAsiaTheme="minorEastAsia"/>
          <w:sz w:val="26"/>
          <w:lang w:val="vi-VN"/>
        </w:rPr>
        <w:t xml:space="preserve"> cho điểm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x</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dừng lại khi khoảng cách gần nhất từ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x</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của ô lưới gốc đến các ô lưới thuộc bán kính tiếp theo vượt quá giá trị </w:t>
      </w:r>
      <m:oMath>
        <m:r>
          <m:rPr>
            <m:nor/>
          </m:rPr>
          <w:rPr>
            <w:rFonts w:ascii="Times New Roman" w:hAnsi="Times New Roman" w:cs="Times New Roman" w:eastAsiaTheme="minorEastAsia"/>
            <w:i/>
            <w:sz w:val="26"/>
            <w:lang w:val="vi-VN"/>
          </w:rPr>
          <m:t>best</m:t>
        </m:r>
      </m:oMath>
      <w:r>
        <w:rPr>
          <w:rFonts w:ascii="Times New Roman" w:hAnsi="Times New Roman" w:cs="Times New Roman" w:eastAsiaTheme="minorEastAsia"/>
          <w:sz w:val="26"/>
          <w:lang w:val="vi-VN"/>
        </w:rPr>
        <w:t xml:space="preserve"> hiện tại. Và khi đó, giá trị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δ</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được gán chính thức bằng </w:t>
      </w:r>
      <m:oMath>
        <m:r>
          <m:rPr>
            <m:nor/>
          </m:rPr>
          <w:rPr>
            <w:rFonts w:ascii="Times New Roman" w:hAnsi="Times New Roman" w:cs="Times New Roman" w:eastAsiaTheme="minorEastAsia"/>
            <w:i/>
            <w:sz w:val="26"/>
            <w:lang w:val="vi-VN"/>
          </w:rPr>
          <m:t>best</m:t>
        </m:r>
      </m:oMath>
      <w:r>
        <w:rPr>
          <w:rFonts w:ascii="Times New Roman" w:hAnsi="Times New Roman" w:cs="Times New Roman" w:eastAsiaTheme="minorEastAsia"/>
          <w:sz w:val="26"/>
          <w:lang w:val="vi-VN"/>
        </w:rPr>
        <w:t>.</w:t>
      </w:r>
    </w:p>
    <w:p w14:paraId="62DD86C2">
      <w:pPr>
        <w:spacing w:before="120" w:after="0" w:line="276" w:lineRule="auto"/>
        <w:jc w:val="both"/>
        <w:rPr>
          <w:rFonts w:ascii="Times New Roman" w:hAnsi="Times New Roman" w:cs="Times New Roman" w:eastAsiaTheme="minorEastAsia"/>
          <w:b/>
          <w:bCs/>
          <w:sz w:val="26"/>
          <w:lang w:val="vi-VN"/>
        </w:rPr>
      </w:pPr>
      <w:r>
        <w:rPr>
          <w:rFonts w:ascii="Times New Roman" w:hAnsi="Times New Roman" w:cs="Times New Roman" w:eastAsiaTheme="minorEastAsia"/>
          <w:b/>
          <w:bCs/>
          <w:sz w:val="26"/>
          <w:lang w:val="vi-VN"/>
        </w:rPr>
        <w:t>Bước 8: Cập nhật kết quả và chèn điểm vào lưới</w:t>
      </w:r>
    </w:p>
    <w:p w14:paraId="67879CF0">
      <w:p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Sau khi vòng lặp tìm kiếm dừng lại, giá trị khoảng cách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δ</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chính thức của điểm dữ liệu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được gán bằng giá trị </w:t>
      </w:r>
      <m:oMath>
        <m:r>
          <m:rPr/>
          <w:rPr>
            <w:rFonts w:ascii="Cambria Math" w:hAnsi="Cambria Math" w:cs="Times New Roman" w:eastAsiaTheme="minorEastAsia"/>
            <w:sz w:val="26"/>
            <w:lang w:val="vi-VN"/>
          </w:rPr>
          <m:t>best</m:t>
        </m:r>
      </m:oMath>
      <w:r>
        <w:rPr>
          <w:rFonts w:ascii="Times New Roman" w:hAnsi="Times New Roman" w:cs="Times New Roman" w:eastAsiaTheme="minorEastAsia"/>
          <w:sz w:val="26"/>
          <w:lang w:val="vi-VN"/>
        </w:rPr>
        <w:t xml:space="preserve"> thu được. Cuối cùng, phần tử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được cập nhật và thêm vào danh sách dữ liệu của ô lưới chứa nó. Thao tác này giúp điểm </w:t>
      </w: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x</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sẵn sàng đóng vai trò làm ứng viên mật độ cao cho các điểm dữ liệu có mật độ thấp hơn sẽ được xử lý ở các vòng lặp phía sau của hệ thống.</w:t>
      </w:r>
    </w:p>
    <w:p w14:paraId="589C8292">
      <w:pPr>
        <w:spacing w:before="120" w:after="0" w:line="276" w:lineRule="auto"/>
        <w:jc w:val="both"/>
        <w:rPr>
          <w:rFonts w:ascii="Times New Roman" w:hAnsi="Times New Roman" w:cs="Times New Roman" w:eastAsiaTheme="minorEastAsia"/>
          <w:b/>
          <w:bCs/>
          <w:sz w:val="26"/>
          <w:lang w:val="vi-VN"/>
        </w:rPr>
      </w:pPr>
      <w:r>
        <w:rPr>
          <w:rFonts w:ascii="Times New Roman" w:hAnsi="Times New Roman" w:cs="Times New Roman" w:eastAsiaTheme="minorEastAsia"/>
          <w:b/>
          <w:bCs/>
          <w:sz w:val="26"/>
          <w:lang w:val="vi-VN"/>
        </w:rPr>
        <w:t>Mã giả của phương pháp PGD được trình bày như sau:</w:t>
      </w:r>
    </w:p>
    <w:p w14:paraId="0749FDA6">
      <w:p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Dựa trên quy trình logic 8 bước đã được mô tả, phương pháp PGD được thể hiện thông qua cấu trúc mã giả dưới đây:</w:t>
      </w:r>
    </w:p>
    <w:p w14:paraId="0D4FF7A2">
      <w:pPr>
        <w:pBdr>
          <w:top w:val="single" w:color="auto" w:sz="6" w:space="1"/>
          <w:bottom w:val="single" w:color="auto" w:sz="6" w:space="1"/>
        </w:pBd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rPr>
        <w:t>Input:</w:t>
      </w:r>
    </w:p>
    <w:p w14:paraId="748F0F38">
      <w:pPr>
        <w:pBdr>
          <w:top w:val="single" w:color="auto" w:sz="6" w:space="1"/>
          <w:bottom w:val="single" w:color="auto" w:sz="6" w:space="1"/>
        </w:pBdr>
        <w:spacing w:before="120" w:after="0" w:line="276" w:lineRule="auto"/>
        <w:ind w:firstLine="720"/>
        <w:jc w:val="both"/>
        <w:rPr>
          <w:rFonts w:ascii="Times New Roman" w:hAnsi="Times New Roman" w:cs="Times New Roman" w:eastAsiaTheme="minorEastAsia"/>
          <w:sz w:val="26"/>
          <w:lang w:val="vi-VN"/>
        </w:rPr>
      </w:pPr>
      <w:r>
        <w:rPr>
          <w:rFonts w:ascii="Times New Roman" w:hAnsi="Times New Roman" w:cs="Times New Roman" w:eastAsiaTheme="minorEastAsia"/>
          <w:sz w:val="26"/>
        </w:rPr>
        <w:t>data, dist_matrix, rho, dc, k</w:t>
      </w:r>
      <w:r>
        <w:rPr>
          <w:rFonts w:ascii="Times New Roman" w:hAnsi="Times New Roman" w:cs="Times New Roman" w:eastAsiaTheme="minorEastAsia"/>
          <w:sz w:val="26"/>
        </w:rPr>
        <w:br w:type="textWrapping"/>
      </w:r>
      <w:r>
        <w:rPr>
          <w:rFonts w:ascii="Times New Roman" w:hAnsi="Times New Roman" w:cs="Times New Roman" w:eastAsiaTheme="minorEastAsia"/>
          <w:sz w:val="26"/>
        </w:rPr>
        <w:t>Output:</w:t>
      </w:r>
    </w:p>
    <w:p w14:paraId="3C947E48">
      <w:pPr>
        <w:pBdr>
          <w:top w:val="single" w:color="auto" w:sz="6" w:space="1"/>
          <w:bottom w:val="single" w:color="auto" w:sz="6" w:space="1"/>
        </w:pBdr>
        <w:spacing w:before="120" w:after="0" w:line="276" w:lineRule="auto"/>
        <w:ind w:firstLine="720"/>
        <w:jc w:val="both"/>
        <w:rPr>
          <w:rFonts w:ascii="Times New Roman" w:hAnsi="Times New Roman" w:cs="Times New Roman" w:eastAsiaTheme="minorEastAsia"/>
          <w:sz w:val="26"/>
          <w:lang w:val="vi-VN"/>
        </w:rPr>
      </w:pPr>
      <w:r>
        <w:rPr>
          <w:rFonts w:ascii="Times New Roman" w:hAnsi="Times New Roman" w:cs="Times New Roman" w:eastAsiaTheme="minorEastAsia"/>
          <w:sz w:val="26"/>
        </w:rPr>
        <w:t>delta, nearest_higher</w:t>
      </w:r>
    </w:p>
    <w:p w14:paraId="27BD53BE">
      <w:pPr>
        <w:pBdr>
          <w:bottom w:val="single" w:color="auto" w:sz="6" w:space="1"/>
          <w:between w:val="single" w:color="auto" w:sz="6" w:space="1"/>
        </w:pBd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(1)</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rPr>
        <w:t>Initialize delta and nearest_higher</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(2)</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rPr>
        <w:t>cell_size ← dc × k</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(3)</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rPr>
        <w:t>Sort points by descending density → order</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(4)</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rPr>
        <w:t>Build empty spatial grid</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5</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rPr>
        <w:t>Insert highest-density point into grid</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6</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rPr>
        <w:t>Set its delta as the maximum distance</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7</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rPr>
        <w:t>for each point p in order do</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8</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best ← +∞</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9</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r ← 0</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10</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while r ≤ max_radius do</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11</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Search neighboring cells on boundary r</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12</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for each candidate q in valid cells do</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13</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if MinDistanceToCell ≥ best then</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14</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continue</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15</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end if</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16</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Compute distance d(p, q)</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17</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if d &lt; best then</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18</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best ← d</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19</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nearest_higher[p] ← q</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20</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end if</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21</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end for</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22</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if no closer candidate can exist then</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23</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break</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24</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end if</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25</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r ← r + 1</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26</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end while</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27</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delta[p] ← best</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28</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lang w:val="vi-VN"/>
        </w:rPr>
        <w:tab/>
      </w:r>
      <w:r>
        <w:rPr>
          <w:rFonts w:ascii="Times New Roman" w:hAnsi="Times New Roman" w:cs="Times New Roman" w:eastAsiaTheme="minorEastAsia"/>
          <w:sz w:val="26"/>
        </w:rPr>
        <w:t>Insert p into grid</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29</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rPr>
        <w:t>end for</w:t>
      </w:r>
      <w:r>
        <w:rPr>
          <w:rFonts w:ascii="Times New Roman" w:hAnsi="Times New Roman" w:cs="Times New Roman" w:eastAsiaTheme="minorEastAsia"/>
          <w:sz w:val="26"/>
        </w:rPr>
        <w:br w:type="textWrapping"/>
      </w:r>
      <w:r>
        <w:rPr>
          <w:rFonts w:ascii="Times New Roman" w:hAnsi="Times New Roman" w:cs="Times New Roman" w:eastAsiaTheme="minorEastAsia"/>
          <w:sz w:val="26"/>
          <w:lang w:val="vi-VN"/>
        </w:rPr>
        <w:t>(</w:t>
      </w:r>
      <w:r>
        <w:rPr>
          <w:rFonts w:ascii="Times New Roman" w:hAnsi="Times New Roman" w:cs="Times New Roman" w:eastAsiaTheme="minorEastAsia"/>
          <w:sz w:val="26"/>
        </w:rPr>
        <w:t>30</w:t>
      </w:r>
      <w:r>
        <w:rPr>
          <w:rFonts w:ascii="Times New Roman" w:hAnsi="Times New Roman" w:cs="Times New Roman" w:eastAsiaTheme="minorEastAsia"/>
          <w:sz w:val="26"/>
          <w:lang w:val="vi-VN"/>
        </w:rPr>
        <w:t>)</w:t>
      </w:r>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ab/>
      </w:r>
      <w:r>
        <w:rPr>
          <w:rFonts w:ascii="Times New Roman" w:hAnsi="Times New Roman" w:cs="Times New Roman" w:eastAsiaTheme="minorEastAsia"/>
          <w:sz w:val="26"/>
        </w:rPr>
        <w:t>return delta, nearest_higher</w:t>
      </w:r>
    </w:p>
    <w:p w14:paraId="12B913EE">
      <w:pPr>
        <w:spacing w:before="120" w:after="120" w:line="276" w:lineRule="auto"/>
        <w:jc w:val="both"/>
        <w:outlineLvl w:val="2"/>
        <w:rPr>
          <w:rFonts w:ascii="Times New Roman" w:hAnsi="Times New Roman" w:cs="Times New Roman" w:eastAsiaTheme="minorEastAsia"/>
          <w:b/>
          <w:bCs/>
          <w:sz w:val="26"/>
          <w:lang w:val="vi-VN"/>
        </w:rPr>
      </w:pPr>
      <w:bookmarkStart w:id="66" w:name="_Toc232546493"/>
      <w:r>
        <w:rPr>
          <w:rFonts w:ascii="Times New Roman" w:hAnsi="Times New Roman" w:cs="Times New Roman"/>
          <w:b/>
          <w:bCs/>
          <w:sz w:val="26"/>
          <w:lang w:val="vi-VN"/>
        </w:rPr>
        <w:t xml:space="preserve">3.2.5. Ví dụ minh họa quá trình xác định </w:t>
      </w:r>
      <m:oMath>
        <m:r>
          <m:rPr>
            <m:sty m:val="bi"/>
          </m:rPr>
          <w:rPr>
            <w:rFonts w:ascii="Cambria Math" w:hAnsi="Cambria Math" w:cs="Times New Roman"/>
            <w:sz w:val="26"/>
            <w:lang w:val="vi-VN"/>
          </w:rPr>
          <m:t>δ</m:t>
        </m:r>
      </m:oMath>
      <w:r>
        <w:rPr>
          <w:rFonts w:ascii="Times New Roman" w:hAnsi="Times New Roman" w:cs="Times New Roman" w:eastAsiaTheme="minorEastAsia"/>
          <w:b/>
          <w:bCs/>
          <w:sz w:val="26"/>
          <w:lang w:val="vi-VN"/>
        </w:rPr>
        <w:t xml:space="preserve"> bằng phương pháp PGD</w:t>
      </w:r>
      <w:bookmarkEnd w:id="66"/>
    </w:p>
    <w:p w14:paraId="23AEC307">
      <w:pPr>
        <w:spacing w:before="120" w:after="120" w:line="276" w:lineRule="auto"/>
        <w:jc w:val="both"/>
        <w:rPr>
          <w:rFonts w:ascii="Times New Roman" w:hAnsi="Times New Roman" w:cs="Times New Roman"/>
          <w:sz w:val="26"/>
        </w:rPr>
      </w:pPr>
      <w:r>
        <w:rPr>
          <w:rFonts w:ascii="Times New Roman" w:hAnsi="Times New Roman" w:cs="Times New Roman"/>
          <w:sz w:val="26"/>
        </w:rPr>
        <w:t>Để minh họa trực quan cơ chế hoạt động của phương pháp PGD, giả sử ta có tập dữ liệu gồm bốn điểm dữ liệu như trong Bảng 3.2.</w:t>
      </w:r>
    </w:p>
    <w:p w14:paraId="49EB8F3D">
      <w:pPr>
        <w:pStyle w:val="65"/>
        <w:spacing w:line="240" w:lineRule="auto"/>
      </w:pPr>
      <w:bookmarkStart w:id="67" w:name="_Toc232546171"/>
      <w:r>
        <w:t>Bảng 3.2. Dữ liệu minh họa cho phương pháp PGD</w:t>
      </w:r>
      <w:bookmarkEnd w:id="6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2831"/>
        <w:gridCol w:w="2832"/>
      </w:tblGrid>
      <w:tr w14:paraId="47B6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3E7F13E2">
            <w:pPr>
              <w:spacing w:before="120" w:after="120" w:line="276" w:lineRule="auto"/>
              <w:jc w:val="center"/>
              <w:rPr>
                <w:rFonts w:ascii="Times New Roman" w:hAnsi="Times New Roman" w:cs="Times New Roman"/>
                <w:b/>
                <w:bCs/>
                <w:sz w:val="26"/>
                <w:lang w:val="vi-VN"/>
              </w:rPr>
            </w:pPr>
            <w:r>
              <w:rPr>
                <w:rFonts w:ascii="Times New Roman" w:hAnsi="Times New Roman" w:cs="Times New Roman"/>
                <w:b/>
                <w:bCs/>
                <w:sz w:val="26"/>
                <w:lang w:val="vi-VN"/>
              </w:rPr>
              <w:t>Điểm</w:t>
            </w:r>
          </w:p>
        </w:tc>
        <w:tc>
          <w:tcPr>
            <w:tcW w:w="2831" w:type="dxa"/>
            <w:vAlign w:val="center"/>
          </w:tcPr>
          <w:p w14:paraId="2C2A9307">
            <w:pPr>
              <w:spacing w:before="120" w:after="120" w:line="276" w:lineRule="auto"/>
              <w:jc w:val="center"/>
              <w:rPr>
                <w:rFonts w:ascii="Times New Roman" w:hAnsi="Times New Roman" w:cs="Times New Roman"/>
                <w:b/>
                <w:bCs/>
                <w:sz w:val="26"/>
                <w:lang w:val="vi-VN"/>
              </w:rPr>
            </w:pPr>
            <w:r>
              <w:rPr>
                <w:rFonts w:ascii="Times New Roman" w:hAnsi="Times New Roman" w:cs="Times New Roman"/>
                <w:b/>
                <w:bCs/>
                <w:sz w:val="26"/>
              </w:rPr>
              <w:t>Tọa</w:t>
            </w:r>
            <w:r>
              <w:rPr>
                <w:rFonts w:ascii="Times New Roman" w:hAnsi="Times New Roman" w:cs="Times New Roman"/>
                <w:b/>
                <w:bCs/>
                <w:sz w:val="26"/>
                <w:lang w:val="vi-VN"/>
              </w:rPr>
              <w:t xml:space="preserve"> độ</w:t>
            </w:r>
          </w:p>
        </w:tc>
        <w:tc>
          <w:tcPr>
            <w:tcW w:w="2832" w:type="dxa"/>
            <w:vAlign w:val="center"/>
          </w:tcPr>
          <w:p w14:paraId="785749C8">
            <w:pPr>
              <w:spacing w:before="120" w:after="120" w:line="276" w:lineRule="auto"/>
              <w:jc w:val="center"/>
              <w:rPr>
                <w:rFonts w:ascii="Times New Roman" w:hAnsi="Times New Roman" w:cs="Times New Roman"/>
                <w:b/>
                <w:bCs/>
                <w:sz w:val="26"/>
                <w:lang w:val="vi-VN"/>
              </w:rPr>
            </w:pPr>
            <w:r>
              <w:rPr>
                <w:rFonts w:ascii="Times New Roman" w:hAnsi="Times New Roman" w:cs="Times New Roman"/>
                <w:b/>
                <w:bCs/>
                <w:sz w:val="26"/>
              </w:rPr>
              <w:t>Mật</w:t>
            </w:r>
            <w:r>
              <w:rPr>
                <w:rFonts w:ascii="Times New Roman" w:hAnsi="Times New Roman" w:cs="Times New Roman"/>
                <w:b/>
                <w:bCs/>
                <w:sz w:val="26"/>
                <w:lang w:val="vi-VN"/>
              </w:rPr>
              <w:t xml:space="preserve"> độ</w:t>
            </w:r>
          </w:p>
        </w:tc>
      </w:tr>
      <w:tr w14:paraId="510AA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3F6BCE38">
            <w:pPr>
              <w:spacing w:before="120" w:after="120" w:line="276" w:lineRule="auto"/>
              <w:jc w:val="center"/>
              <w:rPr>
                <w:rFonts w:ascii="Times New Roman" w:hAnsi="Times New Roman" w:cs="Times New Roman"/>
                <w:sz w:val="26"/>
              </w:rPr>
            </w:pPr>
            <w:r>
              <w:rPr>
                <w:rFonts w:ascii="Times New Roman" w:hAnsi="Times New Roman" w:cs="Times New Roman"/>
                <w:sz w:val="26"/>
              </w:rPr>
              <w:t>A</w:t>
            </w:r>
          </w:p>
        </w:tc>
        <w:tc>
          <w:tcPr>
            <w:tcW w:w="2831" w:type="dxa"/>
            <w:vAlign w:val="center"/>
          </w:tcPr>
          <w:p w14:paraId="25D30486">
            <w:pPr>
              <w:spacing w:before="120" w:after="120" w:line="276" w:lineRule="auto"/>
              <w:jc w:val="center"/>
              <w:rPr>
                <w:rFonts w:ascii="Times New Roman" w:hAnsi="Times New Roman" w:cs="Times New Roman"/>
                <w:sz w:val="26"/>
                <w:lang w:val="vi-VN"/>
              </w:rPr>
            </w:pPr>
            <w:r>
              <w:rPr>
                <w:rFonts w:ascii="Times New Roman" w:hAnsi="Times New Roman" w:cs="Times New Roman"/>
                <w:sz w:val="26"/>
                <w:lang w:val="vi-VN"/>
              </w:rPr>
              <w:t>(1, 1)</w:t>
            </w:r>
          </w:p>
        </w:tc>
        <w:tc>
          <w:tcPr>
            <w:tcW w:w="2832" w:type="dxa"/>
            <w:vAlign w:val="center"/>
          </w:tcPr>
          <w:p w14:paraId="2B615BC7">
            <w:pPr>
              <w:spacing w:before="120" w:after="120" w:line="276" w:lineRule="auto"/>
              <w:jc w:val="center"/>
              <w:rPr>
                <w:rFonts w:ascii="Times New Roman" w:hAnsi="Times New Roman" w:cs="Times New Roman"/>
                <w:sz w:val="26"/>
              </w:rPr>
            </w:pPr>
            <w:r>
              <w:rPr>
                <w:rFonts w:ascii="Times New Roman" w:hAnsi="Times New Roman" w:cs="Times New Roman"/>
                <w:sz w:val="26"/>
              </w:rPr>
              <w:t>10</w:t>
            </w:r>
          </w:p>
        </w:tc>
      </w:tr>
      <w:tr w14:paraId="52505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2080DE24">
            <w:pPr>
              <w:spacing w:before="120" w:after="120" w:line="276" w:lineRule="auto"/>
              <w:jc w:val="center"/>
              <w:rPr>
                <w:rFonts w:ascii="Times New Roman" w:hAnsi="Times New Roman" w:cs="Times New Roman"/>
                <w:sz w:val="26"/>
              </w:rPr>
            </w:pPr>
            <w:r>
              <w:rPr>
                <w:rFonts w:ascii="Times New Roman" w:hAnsi="Times New Roman" w:cs="Times New Roman"/>
                <w:sz w:val="26"/>
              </w:rPr>
              <w:t>B</w:t>
            </w:r>
          </w:p>
        </w:tc>
        <w:tc>
          <w:tcPr>
            <w:tcW w:w="2831" w:type="dxa"/>
            <w:vAlign w:val="center"/>
          </w:tcPr>
          <w:p w14:paraId="0AD6DDF4">
            <w:pPr>
              <w:spacing w:before="120" w:after="120" w:line="276" w:lineRule="auto"/>
              <w:jc w:val="center"/>
              <w:rPr>
                <w:rFonts w:ascii="Times New Roman" w:hAnsi="Times New Roman" w:cs="Times New Roman"/>
                <w:sz w:val="26"/>
                <w:lang w:val="vi-VN"/>
              </w:rPr>
            </w:pPr>
            <w:r>
              <w:rPr>
                <w:rFonts w:ascii="Times New Roman" w:hAnsi="Times New Roman" w:cs="Times New Roman"/>
                <w:sz w:val="26"/>
                <w:lang w:val="vi-VN"/>
              </w:rPr>
              <w:t>(2, 4)</w:t>
            </w:r>
          </w:p>
        </w:tc>
        <w:tc>
          <w:tcPr>
            <w:tcW w:w="2832" w:type="dxa"/>
            <w:vAlign w:val="center"/>
          </w:tcPr>
          <w:p w14:paraId="700D8911">
            <w:pPr>
              <w:spacing w:before="120" w:after="120" w:line="276" w:lineRule="auto"/>
              <w:jc w:val="center"/>
              <w:rPr>
                <w:rFonts w:ascii="Times New Roman" w:hAnsi="Times New Roman" w:cs="Times New Roman"/>
                <w:sz w:val="26"/>
              </w:rPr>
            </w:pPr>
            <w:r>
              <w:rPr>
                <w:rFonts w:ascii="Times New Roman" w:hAnsi="Times New Roman" w:cs="Times New Roman"/>
                <w:sz w:val="26"/>
              </w:rPr>
              <w:t>8</w:t>
            </w:r>
          </w:p>
        </w:tc>
      </w:tr>
      <w:tr w14:paraId="50614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6E2F2955">
            <w:pPr>
              <w:spacing w:before="120" w:after="120" w:line="276" w:lineRule="auto"/>
              <w:jc w:val="center"/>
              <w:rPr>
                <w:rFonts w:ascii="Times New Roman" w:hAnsi="Times New Roman" w:cs="Times New Roman"/>
                <w:sz w:val="26"/>
              </w:rPr>
            </w:pPr>
            <w:r>
              <w:rPr>
                <w:rFonts w:ascii="Times New Roman" w:hAnsi="Times New Roman" w:cs="Times New Roman"/>
                <w:sz w:val="26"/>
              </w:rPr>
              <w:t>C</w:t>
            </w:r>
          </w:p>
        </w:tc>
        <w:tc>
          <w:tcPr>
            <w:tcW w:w="2831" w:type="dxa"/>
            <w:vAlign w:val="center"/>
          </w:tcPr>
          <w:p w14:paraId="2251823D">
            <w:pPr>
              <w:spacing w:before="120" w:after="120" w:line="276" w:lineRule="auto"/>
              <w:jc w:val="center"/>
              <w:rPr>
                <w:rFonts w:ascii="Times New Roman" w:hAnsi="Times New Roman" w:cs="Times New Roman"/>
                <w:sz w:val="26"/>
                <w:lang w:val="vi-VN"/>
              </w:rPr>
            </w:pPr>
            <w:r>
              <w:rPr>
                <w:rFonts w:ascii="Times New Roman" w:hAnsi="Times New Roman" w:cs="Times New Roman"/>
                <w:sz w:val="26"/>
                <w:lang w:val="vi-VN"/>
              </w:rPr>
              <w:t>(7, 2)</w:t>
            </w:r>
          </w:p>
        </w:tc>
        <w:tc>
          <w:tcPr>
            <w:tcW w:w="2832" w:type="dxa"/>
            <w:vAlign w:val="center"/>
          </w:tcPr>
          <w:p w14:paraId="2BFE286A">
            <w:pPr>
              <w:spacing w:before="120" w:after="120" w:line="276" w:lineRule="auto"/>
              <w:jc w:val="center"/>
              <w:rPr>
                <w:rFonts w:ascii="Times New Roman" w:hAnsi="Times New Roman" w:cs="Times New Roman"/>
                <w:sz w:val="26"/>
              </w:rPr>
            </w:pPr>
            <w:r>
              <w:rPr>
                <w:rFonts w:ascii="Times New Roman" w:hAnsi="Times New Roman" w:cs="Times New Roman"/>
                <w:sz w:val="26"/>
              </w:rPr>
              <w:t>5</w:t>
            </w:r>
          </w:p>
        </w:tc>
      </w:tr>
      <w:tr w14:paraId="11B5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1DE198B1">
            <w:pPr>
              <w:spacing w:before="120" w:after="120" w:line="276" w:lineRule="auto"/>
              <w:jc w:val="center"/>
              <w:rPr>
                <w:rFonts w:ascii="Times New Roman" w:hAnsi="Times New Roman" w:cs="Times New Roman"/>
                <w:sz w:val="26"/>
              </w:rPr>
            </w:pPr>
            <w:r>
              <w:rPr>
                <w:rFonts w:ascii="Times New Roman" w:hAnsi="Times New Roman" w:cs="Times New Roman"/>
                <w:sz w:val="26"/>
              </w:rPr>
              <w:t>D</w:t>
            </w:r>
          </w:p>
        </w:tc>
        <w:tc>
          <w:tcPr>
            <w:tcW w:w="2831" w:type="dxa"/>
            <w:vAlign w:val="center"/>
          </w:tcPr>
          <w:p w14:paraId="72AB9152">
            <w:pPr>
              <w:spacing w:before="120" w:after="120" w:line="276" w:lineRule="auto"/>
              <w:jc w:val="center"/>
              <w:rPr>
                <w:rFonts w:ascii="Times New Roman" w:hAnsi="Times New Roman" w:cs="Times New Roman"/>
                <w:sz w:val="26"/>
                <w:lang w:val="vi-VN"/>
              </w:rPr>
            </w:pPr>
            <w:r>
              <w:rPr>
                <w:rFonts w:ascii="Times New Roman" w:hAnsi="Times New Roman" w:cs="Times New Roman"/>
                <w:sz w:val="26"/>
                <w:lang w:val="vi-VN"/>
              </w:rPr>
              <w:t>(2, 6)</w:t>
            </w:r>
          </w:p>
        </w:tc>
        <w:tc>
          <w:tcPr>
            <w:tcW w:w="2832" w:type="dxa"/>
            <w:vAlign w:val="center"/>
          </w:tcPr>
          <w:p w14:paraId="3AF2DA85">
            <w:pPr>
              <w:spacing w:before="120" w:after="120" w:line="276" w:lineRule="auto"/>
              <w:jc w:val="center"/>
              <w:rPr>
                <w:rFonts w:ascii="Times New Roman" w:hAnsi="Times New Roman" w:cs="Times New Roman"/>
                <w:sz w:val="26"/>
              </w:rPr>
            </w:pPr>
            <w:r>
              <w:rPr>
                <w:rFonts w:ascii="Times New Roman" w:hAnsi="Times New Roman" w:cs="Times New Roman"/>
                <w:sz w:val="26"/>
              </w:rPr>
              <w:t>2</w:t>
            </w:r>
          </w:p>
        </w:tc>
      </w:tr>
    </w:tbl>
    <w:p w14:paraId="26A03663">
      <w:pPr>
        <w:spacing w:before="120" w:after="120" w:line="276" w:lineRule="auto"/>
        <w:jc w:val="both"/>
        <w:rPr>
          <w:rFonts w:ascii="Times New Roman" w:hAnsi="Times New Roman" w:cs="Times New Roman"/>
          <w:sz w:val="26"/>
          <w:lang w:val="vi-VN"/>
        </w:rPr>
      </w:pPr>
      <w:r>
        <w:rPr>
          <w:rFonts w:ascii="Times New Roman" w:hAnsi="Times New Roman" w:cs="Times New Roman"/>
          <w:sz w:val="26"/>
        </w:rPr>
        <w:t>Giả</w:t>
      </w:r>
      <w:r>
        <w:rPr>
          <w:rFonts w:ascii="Times New Roman" w:hAnsi="Times New Roman" w:cs="Times New Roman"/>
          <w:sz w:val="26"/>
          <w:lang w:val="vi-VN"/>
        </w:rPr>
        <w:t xml:space="preserve"> sử kích thước ô lưới: cell_size = 4</w:t>
      </w:r>
    </w:p>
    <w:p w14:paraId="40661B8E">
      <w:pPr>
        <w:spacing w:before="120" w:after="120" w:line="276" w:lineRule="auto"/>
        <w:jc w:val="both"/>
        <w:rPr>
          <w:rFonts w:ascii="Times New Roman" w:hAnsi="Times New Roman" w:cs="Times New Roman"/>
          <w:sz w:val="26"/>
          <w:lang w:val="vi-VN"/>
        </w:rPr>
      </w:pPr>
      <w:r>
        <w:rPr>
          <w:rFonts w:ascii="Times New Roman" w:hAnsi="Times New Roman" w:cs="Times New Roman"/>
          <w:sz w:val="26"/>
          <w:lang w:val="vi-VN"/>
        </w:rPr>
        <w:t>Ta có không gian ô lưới như sau, Hình 3.11</w:t>
      </w:r>
    </w:p>
    <w:p w14:paraId="4A9C46BC">
      <w:pPr>
        <w:spacing w:before="120" w:after="120" w:line="276" w:lineRule="auto"/>
        <w:jc w:val="center"/>
        <w:rPr>
          <w:rFonts w:ascii="Times New Roman" w:hAnsi="Times New Roman" w:cs="Times New Roman"/>
          <w:sz w:val="26"/>
          <w:lang w:val="vi-VN"/>
        </w:rPr>
      </w:pPr>
      <w:r>
        <w:rPr>
          <w:rFonts w:ascii="Times New Roman" w:hAnsi="Times New Roman" w:cs="Times New Roman"/>
          <w:sz w:val="26"/>
          <w:lang w:val="vi-VN"/>
        </w:rPr>
        <w:drawing>
          <wp:inline distT="0" distB="0" distL="0" distR="0">
            <wp:extent cx="2976880" cy="2980690"/>
            <wp:effectExtent l="0" t="0" r="0" b="0"/>
            <wp:docPr id="204442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26277" name="Picture 1"/>
                    <pic:cNvPicPr>
                      <a:picLocks noChangeAspect="1"/>
                    </pic:cNvPicPr>
                  </pic:nvPicPr>
                  <pic:blipFill>
                    <a:blip r:embed="rId28"/>
                    <a:stretch>
                      <a:fillRect/>
                    </a:stretch>
                  </pic:blipFill>
                  <pic:spPr>
                    <a:xfrm>
                      <a:off x="0" y="0"/>
                      <a:ext cx="2977200" cy="2980800"/>
                    </a:xfrm>
                    <a:prstGeom prst="rect">
                      <a:avLst/>
                    </a:prstGeom>
                  </pic:spPr>
                </pic:pic>
              </a:graphicData>
            </a:graphic>
          </wp:inline>
        </w:drawing>
      </w:r>
    </w:p>
    <w:p w14:paraId="11468BBC">
      <w:pPr>
        <w:pStyle w:val="63"/>
      </w:pPr>
      <w:bookmarkStart w:id="68" w:name="_Toc232546331"/>
      <w:r>
        <w:t>Hình 3.11. Minh họa các điểm trên ô lưới</w:t>
      </w:r>
      <w:bookmarkEnd w:id="68"/>
    </w:p>
    <w:p w14:paraId="036D212D">
      <w:pPr>
        <w:rPr>
          <w:rFonts w:ascii="Times New Roman" w:hAnsi="Times New Roman" w:cs="Times New Roman" w:eastAsiaTheme="minorEastAsia"/>
          <w:sz w:val="26"/>
          <w:szCs w:val="26"/>
          <w:lang w:val="vi-VN"/>
        </w:rPr>
      </w:pPr>
      <w:r>
        <w:rPr>
          <w:rFonts w:ascii="Times New Roman" w:hAnsi="Times New Roman" w:cs="Times New Roman" w:eastAsiaTheme="minorEastAsia"/>
          <w:sz w:val="26"/>
          <w:szCs w:val="26"/>
          <w:lang w:val="vi-VN"/>
        </w:rPr>
        <w:t>- Biên của cả lưới như sau:</w:t>
      </w:r>
    </w:p>
    <w:p w14:paraId="167FF263">
      <w:pPr>
        <w:numPr>
          <w:ilvl w:val="1"/>
          <w:numId w:val="45"/>
        </w:numPr>
        <w:rPr>
          <w:rFonts w:ascii="Times New Roman" w:hAnsi="Times New Roman" w:cs="Times New Roman" w:eastAsiaTheme="minorEastAsia"/>
          <w:sz w:val="26"/>
          <w:szCs w:val="26"/>
        </w:rPr>
      </w:pPr>
      <m:oMath>
        <m:sSub>
          <m:sSubPr>
            <m:ctrlPr>
              <w:rPr>
                <w:rFonts w:ascii="Cambria Math" w:hAnsi="Cambria Math" w:cs="Times New Roman" w:eastAsiaTheme="minorEastAsia"/>
                <w:i/>
                <w:iCs/>
                <w:sz w:val="26"/>
                <w:szCs w:val="26"/>
                <w:lang w:val="vi-VN"/>
              </w:rPr>
            </m:ctrlPr>
          </m:sSubPr>
          <m:e>
            <m:r>
              <m:rPr/>
              <w:rPr>
                <w:rFonts w:ascii="Cambria Math" w:hAnsi="Cambria Math" w:cs="Times New Roman" w:eastAsiaTheme="minorEastAsia"/>
                <w:sz w:val="26"/>
                <w:szCs w:val="26"/>
                <w:lang w:val="vi-VN"/>
              </w:rPr>
              <m:t>x</m:t>
            </m:r>
            <m:ctrlPr>
              <w:rPr>
                <w:rFonts w:ascii="Cambria Math" w:hAnsi="Cambria Math" w:cs="Times New Roman" w:eastAsiaTheme="minorEastAsia"/>
                <w:i/>
                <w:iCs/>
                <w:sz w:val="26"/>
                <w:szCs w:val="26"/>
                <w:lang w:val="vi-VN"/>
              </w:rPr>
            </m:ctrlPr>
          </m:e>
          <m:sub>
            <m:r>
              <m:rPr/>
              <w:rPr>
                <w:rFonts w:ascii="Cambria Math" w:hAnsi="Cambria Math" w:cs="Times New Roman" w:eastAsiaTheme="minorEastAsia"/>
                <w:sz w:val="26"/>
                <w:szCs w:val="26"/>
                <w:lang w:val="vi-VN"/>
              </w:rPr>
              <m:t>min</m:t>
            </m:r>
            <m:ctrlPr>
              <w:rPr>
                <w:rFonts w:ascii="Cambria Math" w:hAnsi="Cambria Math" w:cs="Times New Roman" w:eastAsiaTheme="minorEastAsia"/>
                <w:i/>
                <w:iCs/>
                <w:sz w:val="26"/>
                <w:szCs w:val="26"/>
                <w:lang w:val="vi-VN"/>
              </w:rPr>
            </m:ctrlPr>
          </m:sub>
        </m:sSub>
      </m:oMath>
      <w:r>
        <w:rPr>
          <w:rFonts w:ascii="Times New Roman" w:hAnsi="Times New Roman" w:cs="Times New Roman" w:eastAsiaTheme="minorEastAsia"/>
          <w:sz w:val="26"/>
          <w:szCs w:val="26"/>
          <w:lang w:val="vi-VN"/>
        </w:rPr>
        <w:t xml:space="preserve"> = min(1, 2, 7, 2) = 1</w:t>
      </w:r>
    </w:p>
    <w:p w14:paraId="458289EB">
      <w:pPr>
        <w:numPr>
          <w:ilvl w:val="1"/>
          <w:numId w:val="45"/>
        </w:numPr>
        <w:rPr>
          <w:rFonts w:ascii="Times New Roman" w:hAnsi="Times New Roman" w:cs="Times New Roman" w:eastAsiaTheme="minorEastAsia"/>
          <w:sz w:val="26"/>
          <w:szCs w:val="26"/>
        </w:rPr>
      </w:pPr>
      <m:oMath>
        <m:sSub>
          <m:sSubPr>
            <m:ctrlPr>
              <w:rPr>
                <w:rFonts w:ascii="Cambria Math" w:hAnsi="Cambria Math" w:cs="Times New Roman" w:eastAsiaTheme="minorEastAsia"/>
                <w:i/>
                <w:iCs/>
                <w:sz w:val="26"/>
                <w:szCs w:val="26"/>
                <w:lang w:val="vi-VN"/>
              </w:rPr>
            </m:ctrlPr>
          </m:sSubPr>
          <m:e>
            <m:r>
              <m:rPr/>
              <w:rPr>
                <w:rFonts w:ascii="Cambria Math" w:hAnsi="Cambria Math" w:cs="Times New Roman" w:eastAsiaTheme="minorEastAsia"/>
                <w:sz w:val="26"/>
                <w:szCs w:val="26"/>
                <w:lang w:val="vi-VN"/>
              </w:rPr>
              <m:t>x</m:t>
            </m:r>
            <m:ctrlPr>
              <w:rPr>
                <w:rFonts w:ascii="Cambria Math" w:hAnsi="Cambria Math" w:cs="Times New Roman" w:eastAsiaTheme="minorEastAsia"/>
                <w:i/>
                <w:iCs/>
                <w:sz w:val="26"/>
                <w:szCs w:val="26"/>
                <w:lang w:val="vi-VN"/>
              </w:rPr>
            </m:ctrlPr>
          </m:e>
          <m:sub>
            <m:r>
              <m:rPr/>
              <w:rPr>
                <w:rFonts w:ascii="Cambria Math" w:hAnsi="Cambria Math" w:cs="Times New Roman" w:eastAsiaTheme="minorEastAsia"/>
                <w:sz w:val="26"/>
                <w:szCs w:val="26"/>
                <w:lang w:val="vi-VN"/>
              </w:rPr>
              <m:t>max</m:t>
            </m:r>
            <m:ctrlPr>
              <w:rPr>
                <w:rFonts w:ascii="Cambria Math" w:hAnsi="Cambria Math" w:cs="Times New Roman" w:eastAsiaTheme="minorEastAsia"/>
                <w:i/>
                <w:iCs/>
                <w:sz w:val="26"/>
                <w:szCs w:val="26"/>
                <w:lang w:val="vi-VN"/>
              </w:rPr>
            </m:ctrlPr>
          </m:sub>
        </m:sSub>
      </m:oMath>
      <w:r>
        <w:rPr>
          <w:rFonts w:ascii="Times New Roman" w:hAnsi="Times New Roman" w:cs="Times New Roman" w:eastAsiaTheme="minorEastAsia"/>
          <w:sz w:val="26"/>
          <w:szCs w:val="26"/>
          <w:lang w:val="vi-VN"/>
        </w:rPr>
        <w:t xml:space="preserve"> = max(1, 2, 7, 2) = 7</w:t>
      </w:r>
    </w:p>
    <w:p w14:paraId="3BF1E0ED">
      <w:pPr>
        <w:numPr>
          <w:ilvl w:val="1"/>
          <w:numId w:val="45"/>
        </w:numPr>
        <w:rPr>
          <w:rFonts w:ascii="Times New Roman" w:hAnsi="Times New Roman" w:cs="Times New Roman" w:eastAsiaTheme="minorEastAsia"/>
          <w:sz w:val="26"/>
          <w:szCs w:val="26"/>
        </w:rPr>
      </w:pPr>
      <m:oMath>
        <m:sSub>
          <m:sSubPr>
            <m:ctrlPr>
              <w:rPr>
                <w:rFonts w:ascii="Cambria Math" w:hAnsi="Cambria Math" w:cs="Times New Roman" w:eastAsiaTheme="minorEastAsia"/>
                <w:i/>
                <w:iCs/>
                <w:sz w:val="26"/>
                <w:szCs w:val="26"/>
                <w:lang w:val="vi-VN"/>
              </w:rPr>
            </m:ctrlPr>
          </m:sSubPr>
          <m:e>
            <m:r>
              <m:rPr/>
              <w:rPr>
                <w:rFonts w:ascii="Cambria Math" w:hAnsi="Cambria Math" w:cs="Times New Roman" w:eastAsiaTheme="minorEastAsia"/>
                <w:sz w:val="26"/>
                <w:szCs w:val="26"/>
                <w:lang w:val="vi-VN"/>
              </w:rPr>
              <m:t>y</m:t>
            </m:r>
            <m:ctrlPr>
              <w:rPr>
                <w:rFonts w:ascii="Cambria Math" w:hAnsi="Cambria Math" w:cs="Times New Roman" w:eastAsiaTheme="minorEastAsia"/>
                <w:i/>
                <w:iCs/>
                <w:sz w:val="26"/>
                <w:szCs w:val="26"/>
                <w:lang w:val="vi-VN"/>
              </w:rPr>
            </m:ctrlPr>
          </m:e>
          <m:sub>
            <m:r>
              <m:rPr/>
              <w:rPr>
                <w:rFonts w:ascii="Cambria Math" w:hAnsi="Cambria Math" w:cs="Times New Roman" w:eastAsiaTheme="minorEastAsia"/>
                <w:sz w:val="26"/>
                <w:szCs w:val="26"/>
                <w:lang w:val="vi-VN"/>
              </w:rPr>
              <m:t>min</m:t>
            </m:r>
            <m:ctrlPr>
              <w:rPr>
                <w:rFonts w:ascii="Cambria Math" w:hAnsi="Cambria Math" w:cs="Times New Roman" w:eastAsiaTheme="minorEastAsia"/>
                <w:i/>
                <w:iCs/>
                <w:sz w:val="26"/>
                <w:szCs w:val="26"/>
                <w:lang w:val="vi-VN"/>
              </w:rPr>
            </m:ctrlPr>
          </m:sub>
        </m:sSub>
      </m:oMath>
      <w:r>
        <w:rPr>
          <w:rFonts w:ascii="Times New Roman" w:hAnsi="Times New Roman" w:cs="Times New Roman" w:eastAsiaTheme="minorEastAsia"/>
          <w:sz w:val="26"/>
          <w:szCs w:val="26"/>
          <w:lang w:val="vi-VN"/>
        </w:rPr>
        <w:t xml:space="preserve"> = min(1, 4, 2, 6) = 1</w:t>
      </w:r>
    </w:p>
    <w:p w14:paraId="355D99F9">
      <w:pPr>
        <w:numPr>
          <w:ilvl w:val="1"/>
          <w:numId w:val="45"/>
        </w:numPr>
        <w:rPr>
          <w:rFonts w:ascii="Times New Roman" w:hAnsi="Times New Roman" w:cs="Times New Roman" w:eastAsiaTheme="minorEastAsia"/>
          <w:sz w:val="26"/>
          <w:szCs w:val="26"/>
        </w:rPr>
      </w:pPr>
      <m:oMath>
        <m:sSub>
          <m:sSubPr>
            <m:ctrlPr>
              <w:rPr>
                <w:rFonts w:ascii="Cambria Math" w:hAnsi="Cambria Math" w:cs="Times New Roman" w:eastAsiaTheme="minorEastAsia"/>
                <w:i/>
                <w:iCs/>
                <w:sz w:val="26"/>
                <w:szCs w:val="26"/>
                <w:lang w:val="vi-VN"/>
              </w:rPr>
            </m:ctrlPr>
          </m:sSubPr>
          <m:e>
            <m:r>
              <m:rPr/>
              <w:rPr>
                <w:rFonts w:ascii="Cambria Math" w:hAnsi="Cambria Math" w:cs="Times New Roman" w:eastAsiaTheme="minorEastAsia"/>
                <w:sz w:val="26"/>
                <w:szCs w:val="26"/>
                <w:lang w:val="vi-VN"/>
              </w:rPr>
              <m:t>y</m:t>
            </m:r>
            <m:ctrlPr>
              <w:rPr>
                <w:rFonts w:ascii="Cambria Math" w:hAnsi="Cambria Math" w:cs="Times New Roman" w:eastAsiaTheme="minorEastAsia"/>
                <w:i/>
                <w:iCs/>
                <w:sz w:val="26"/>
                <w:szCs w:val="26"/>
                <w:lang w:val="vi-VN"/>
              </w:rPr>
            </m:ctrlPr>
          </m:e>
          <m:sub>
            <m:r>
              <m:rPr/>
              <w:rPr>
                <w:rFonts w:ascii="Cambria Math" w:hAnsi="Cambria Math" w:cs="Times New Roman" w:eastAsiaTheme="minorEastAsia"/>
                <w:sz w:val="26"/>
                <w:szCs w:val="26"/>
                <w:lang w:val="vi-VN"/>
              </w:rPr>
              <m:t>max</m:t>
            </m:r>
            <m:ctrlPr>
              <w:rPr>
                <w:rFonts w:ascii="Cambria Math" w:hAnsi="Cambria Math" w:cs="Times New Roman" w:eastAsiaTheme="minorEastAsia"/>
                <w:i/>
                <w:iCs/>
                <w:sz w:val="26"/>
                <w:szCs w:val="26"/>
                <w:lang w:val="vi-VN"/>
              </w:rPr>
            </m:ctrlPr>
          </m:sub>
        </m:sSub>
      </m:oMath>
      <w:r>
        <w:rPr>
          <w:rFonts w:ascii="Times New Roman" w:hAnsi="Times New Roman" w:cs="Times New Roman" w:eastAsiaTheme="minorEastAsia"/>
          <w:sz w:val="26"/>
          <w:szCs w:val="26"/>
          <w:lang w:val="vi-VN"/>
        </w:rPr>
        <w:t xml:space="preserve"> = max(1, 4, 2, 6) = 6</w:t>
      </w:r>
    </w:p>
    <w:p w14:paraId="795B1FA8">
      <w:pPr>
        <w:numPr>
          <w:ilvl w:val="1"/>
          <w:numId w:val="45"/>
        </w:numPr>
        <w:jc w:val="both"/>
        <w:rPr>
          <w:rFonts w:ascii="Times New Roman" w:hAnsi="Times New Roman" w:cs="Times New Roman" w:eastAsiaTheme="minorEastAsia"/>
          <w:sz w:val="26"/>
          <w:szCs w:val="26"/>
        </w:rPr>
      </w:pPr>
      <w:r>
        <w:rPr>
          <w:rFonts w:ascii="Times New Roman" w:hAnsi="Times New Roman" w:cs="Times New Roman" w:eastAsiaTheme="minorEastAsia"/>
          <w:sz w:val="26"/>
          <w:szCs w:val="26"/>
          <w:lang w:val="vi-VN"/>
        </w:rPr>
        <w:t>Hình chữ nhật bao quanh toàn bộ dữ liệu sẽ có góc dưới-trái là (1, 1) và góc trên-phải là (7, 6)</w:t>
      </w:r>
    </w:p>
    <w:p w14:paraId="09EA63CD">
      <w:pPr>
        <w:jc w:val="both"/>
        <w:rPr>
          <w:rFonts w:ascii="Times New Roman" w:hAnsi="Times New Roman" w:cs="Times New Roman" w:eastAsiaTheme="minorEastAsia"/>
          <w:sz w:val="26"/>
          <w:szCs w:val="26"/>
          <w:lang w:val="vi-VN"/>
        </w:rPr>
      </w:pPr>
      <w:r>
        <w:rPr>
          <w:rFonts w:ascii="Times New Roman" w:hAnsi="Times New Roman" w:cs="Times New Roman" w:eastAsiaTheme="minorEastAsia"/>
          <w:sz w:val="26"/>
          <w:szCs w:val="26"/>
          <w:lang w:val="vi-VN"/>
        </w:rPr>
        <w:t>- Tính số hàng và số cột:</w:t>
      </w:r>
    </w:p>
    <w:p w14:paraId="58FF3B29">
      <w:pPr>
        <w:numPr>
          <w:ilvl w:val="1"/>
          <w:numId w:val="46"/>
        </w:numPr>
        <w:jc w:val="both"/>
        <w:rPr>
          <w:rFonts w:ascii="Times New Roman" w:hAnsi="Times New Roman" w:cs="Times New Roman" w:eastAsiaTheme="minorEastAsia"/>
          <w:sz w:val="26"/>
          <w:szCs w:val="26"/>
        </w:rPr>
      </w:pPr>
      <w:r>
        <w:rPr>
          <w:rFonts w:ascii="Times New Roman" w:hAnsi="Times New Roman" w:cs="Times New Roman" w:eastAsiaTheme="minorEastAsia"/>
          <w:sz w:val="26"/>
          <w:szCs w:val="26"/>
          <w:lang w:val="vi-VN"/>
        </w:rPr>
        <w:t xml:space="preserve">Số cột (grid_witdth) = </w:t>
      </w:r>
      <m:oMath>
        <m:d>
          <m:dPr>
            <m:ctrlPr>
              <w:rPr>
                <w:rFonts w:ascii="Cambria Math" w:hAnsi="Cambria Math" w:cs="Times New Roman" w:eastAsiaTheme="minorEastAsia"/>
                <w:i/>
                <w:iCs/>
                <w:sz w:val="26"/>
                <w:szCs w:val="26"/>
                <w:lang w:val="vi-VN"/>
              </w:rPr>
            </m:ctrlPr>
          </m:dPr>
          <m:e>
            <m:f>
              <m:fPr>
                <m:ctrlPr>
                  <w:rPr>
                    <w:rFonts w:ascii="Cambria Math" w:hAnsi="Cambria Math" w:cs="Times New Roman" w:eastAsiaTheme="minorEastAsia"/>
                    <w:i/>
                    <w:iCs/>
                    <w:sz w:val="26"/>
                    <w:szCs w:val="26"/>
                    <w:lang w:val="vi-VN"/>
                  </w:rPr>
                </m:ctrlPr>
              </m:fPr>
              <m:num>
                <m:r>
                  <m:rPr/>
                  <w:rPr>
                    <w:rFonts w:ascii="Cambria Math" w:hAnsi="Cambria Math" w:cs="Times New Roman" w:eastAsiaTheme="minorEastAsia"/>
                    <w:sz w:val="26"/>
                    <w:szCs w:val="26"/>
                    <w:lang w:val="vi-VN"/>
                  </w:rPr>
                  <m:t>7−1</m:t>
                </m:r>
                <m:ctrlPr>
                  <w:rPr>
                    <w:rFonts w:ascii="Cambria Math" w:hAnsi="Cambria Math" w:cs="Times New Roman" w:eastAsiaTheme="minorEastAsia"/>
                    <w:i/>
                    <w:iCs/>
                    <w:sz w:val="26"/>
                    <w:szCs w:val="26"/>
                    <w:lang w:val="vi-VN"/>
                  </w:rPr>
                </m:ctrlPr>
              </m:num>
              <m:den>
                <m:r>
                  <m:rPr/>
                  <w:rPr>
                    <w:rFonts w:ascii="Cambria Math" w:hAnsi="Cambria Math" w:cs="Times New Roman" w:eastAsiaTheme="minorEastAsia"/>
                    <w:sz w:val="26"/>
                    <w:szCs w:val="26"/>
                    <w:lang w:val="vi-VN"/>
                  </w:rPr>
                  <m:t>4</m:t>
                </m:r>
                <m:ctrlPr>
                  <w:rPr>
                    <w:rFonts w:ascii="Cambria Math" w:hAnsi="Cambria Math" w:cs="Times New Roman" w:eastAsiaTheme="minorEastAsia"/>
                    <w:i/>
                    <w:iCs/>
                    <w:sz w:val="26"/>
                    <w:szCs w:val="26"/>
                    <w:lang w:val="vi-VN"/>
                  </w:rPr>
                </m:ctrlPr>
              </m:den>
            </m:f>
            <m:ctrlPr>
              <w:rPr>
                <w:rFonts w:ascii="Cambria Math" w:hAnsi="Cambria Math" w:cs="Times New Roman" w:eastAsiaTheme="minorEastAsia"/>
                <w:i/>
                <w:iCs/>
                <w:sz w:val="26"/>
                <w:szCs w:val="26"/>
                <w:lang w:val="vi-VN"/>
              </w:rPr>
            </m:ctrlPr>
          </m:e>
        </m:d>
        <m:r>
          <m:rPr/>
          <w:rPr>
            <w:rFonts w:ascii="Cambria Math" w:hAnsi="Cambria Math" w:cs="Times New Roman" w:eastAsiaTheme="minorEastAsia"/>
            <w:sz w:val="26"/>
            <w:szCs w:val="26"/>
            <w:lang w:val="vi-VN"/>
          </w:rPr>
          <m:t>+1=2</m:t>
        </m:r>
      </m:oMath>
      <w:r>
        <w:rPr>
          <w:rFonts w:ascii="Times New Roman" w:hAnsi="Times New Roman" w:cs="Times New Roman" w:eastAsiaTheme="minorEastAsia"/>
          <w:sz w:val="26"/>
          <w:szCs w:val="26"/>
          <w:lang w:val="vi-VN"/>
        </w:rPr>
        <w:t xml:space="preserve"> cột</w:t>
      </w:r>
    </w:p>
    <w:p w14:paraId="6CE07734">
      <w:pPr>
        <w:numPr>
          <w:ilvl w:val="1"/>
          <w:numId w:val="46"/>
        </w:numPr>
        <w:jc w:val="both"/>
        <w:rPr>
          <w:rFonts w:ascii="Times New Roman" w:hAnsi="Times New Roman" w:cs="Times New Roman" w:eastAsiaTheme="minorEastAsia"/>
          <w:sz w:val="26"/>
          <w:szCs w:val="26"/>
        </w:rPr>
      </w:pPr>
      <w:r>
        <w:rPr>
          <w:rFonts w:ascii="Times New Roman" w:hAnsi="Times New Roman" w:cs="Times New Roman" w:eastAsiaTheme="minorEastAsia"/>
          <w:sz w:val="26"/>
          <w:szCs w:val="26"/>
          <w:lang w:val="vi-VN"/>
        </w:rPr>
        <w:t xml:space="preserve">Số hàng (grid_height) = </w:t>
      </w:r>
      <m:oMath>
        <m:d>
          <m:dPr>
            <m:ctrlPr>
              <w:rPr>
                <w:rFonts w:ascii="Cambria Math" w:hAnsi="Cambria Math" w:cs="Times New Roman" w:eastAsiaTheme="minorEastAsia"/>
                <w:i/>
                <w:iCs/>
                <w:sz w:val="26"/>
                <w:szCs w:val="26"/>
                <w:lang w:val="vi-VN"/>
              </w:rPr>
            </m:ctrlPr>
          </m:dPr>
          <m:e>
            <m:f>
              <m:fPr>
                <m:ctrlPr>
                  <w:rPr>
                    <w:rFonts w:ascii="Cambria Math" w:hAnsi="Cambria Math" w:cs="Times New Roman" w:eastAsiaTheme="minorEastAsia"/>
                    <w:i/>
                    <w:iCs/>
                    <w:sz w:val="26"/>
                    <w:szCs w:val="26"/>
                    <w:lang w:val="vi-VN"/>
                  </w:rPr>
                </m:ctrlPr>
              </m:fPr>
              <m:num>
                <m:r>
                  <m:rPr/>
                  <w:rPr>
                    <w:rFonts w:ascii="Cambria Math" w:hAnsi="Cambria Math" w:cs="Times New Roman" w:eastAsiaTheme="minorEastAsia"/>
                    <w:sz w:val="26"/>
                    <w:szCs w:val="26"/>
                    <w:lang w:val="vi-VN"/>
                  </w:rPr>
                  <m:t>6−1</m:t>
                </m:r>
                <m:ctrlPr>
                  <w:rPr>
                    <w:rFonts w:ascii="Cambria Math" w:hAnsi="Cambria Math" w:cs="Times New Roman" w:eastAsiaTheme="minorEastAsia"/>
                    <w:i/>
                    <w:iCs/>
                    <w:sz w:val="26"/>
                    <w:szCs w:val="26"/>
                    <w:lang w:val="vi-VN"/>
                  </w:rPr>
                </m:ctrlPr>
              </m:num>
              <m:den>
                <m:r>
                  <m:rPr/>
                  <w:rPr>
                    <w:rFonts w:ascii="Cambria Math" w:hAnsi="Cambria Math" w:cs="Times New Roman" w:eastAsiaTheme="minorEastAsia"/>
                    <w:sz w:val="26"/>
                    <w:szCs w:val="26"/>
                    <w:lang w:val="vi-VN"/>
                  </w:rPr>
                  <m:t>4</m:t>
                </m:r>
                <m:ctrlPr>
                  <w:rPr>
                    <w:rFonts w:ascii="Cambria Math" w:hAnsi="Cambria Math" w:cs="Times New Roman" w:eastAsiaTheme="minorEastAsia"/>
                    <w:i/>
                    <w:iCs/>
                    <w:sz w:val="26"/>
                    <w:szCs w:val="26"/>
                    <w:lang w:val="vi-VN"/>
                  </w:rPr>
                </m:ctrlPr>
              </m:den>
            </m:f>
            <m:ctrlPr>
              <w:rPr>
                <w:rFonts w:ascii="Cambria Math" w:hAnsi="Cambria Math" w:cs="Times New Roman" w:eastAsiaTheme="minorEastAsia"/>
                <w:i/>
                <w:iCs/>
                <w:sz w:val="26"/>
                <w:szCs w:val="26"/>
                <w:lang w:val="vi-VN"/>
              </w:rPr>
            </m:ctrlPr>
          </m:e>
        </m:d>
        <m:r>
          <m:rPr/>
          <w:rPr>
            <w:rFonts w:ascii="Cambria Math" w:hAnsi="Cambria Math" w:cs="Times New Roman" w:eastAsiaTheme="minorEastAsia"/>
            <w:sz w:val="26"/>
            <w:szCs w:val="26"/>
            <w:lang w:val="vi-VN"/>
          </w:rPr>
          <m:t>+1=2</m:t>
        </m:r>
      </m:oMath>
      <w:r>
        <w:rPr>
          <w:rFonts w:ascii="Times New Roman" w:hAnsi="Times New Roman" w:cs="Times New Roman" w:eastAsiaTheme="minorEastAsia"/>
          <w:sz w:val="26"/>
          <w:szCs w:val="26"/>
          <w:lang w:val="vi-VN"/>
        </w:rPr>
        <w:t xml:space="preserve"> hàng</w:t>
      </w:r>
    </w:p>
    <w:p w14:paraId="4B9CDE61">
      <w:pPr>
        <w:jc w:val="both"/>
        <w:rPr>
          <w:rFonts w:ascii="Times New Roman" w:hAnsi="Times New Roman" w:cs="Times New Roman" w:eastAsiaTheme="minorEastAsia"/>
          <w:sz w:val="26"/>
          <w:szCs w:val="26"/>
          <w:lang w:val="vi-VN"/>
        </w:rPr>
      </w:pPr>
      <w:r>
        <w:rPr>
          <w:rFonts w:ascii="Times New Roman" w:hAnsi="Times New Roman" w:cs="Times New Roman" w:eastAsiaTheme="minorEastAsia"/>
          <w:sz w:val="26"/>
          <w:szCs w:val="26"/>
          <w:lang w:val="vi-VN"/>
        </w:rPr>
        <w:t xml:space="preserve">- Ma trận lưới gồm: 2 </w:t>
      </w:r>
      <m:oMath>
        <m:r>
          <m:rPr/>
          <w:rPr>
            <w:rFonts w:ascii="Cambria Math" w:hAnsi="Cambria Math" w:cs="Times New Roman" w:eastAsiaTheme="minorEastAsia"/>
            <w:sz w:val="26"/>
            <w:szCs w:val="26"/>
            <w:lang w:val="vi-VN"/>
          </w:rPr>
          <m:t>×</m:t>
        </m:r>
      </m:oMath>
      <w:r>
        <w:rPr>
          <w:rFonts w:ascii="Times New Roman" w:hAnsi="Times New Roman" w:cs="Times New Roman" w:eastAsiaTheme="minorEastAsia"/>
          <w:sz w:val="26"/>
          <w:szCs w:val="26"/>
          <w:lang w:val="vi-VN"/>
        </w:rPr>
        <w:t xml:space="preserve"> 2 = 4 ô vuông</w:t>
      </w:r>
    </w:p>
    <w:p w14:paraId="7092B29C">
      <w:pPr>
        <w:jc w:val="both"/>
        <w:rPr>
          <w:rFonts w:ascii="Times New Roman" w:hAnsi="Times New Roman" w:cs="Times New Roman" w:eastAsiaTheme="minorEastAsia"/>
          <w:sz w:val="26"/>
          <w:szCs w:val="26"/>
          <w:lang w:val="vi-VN"/>
        </w:rPr>
      </w:pPr>
      <w:r>
        <w:rPr>
          <w:rFonts w:ascii="Times New Roman" w:hAnsi="Times New Roman" w:cs="Times New Roman" w:eastAsiaTheme="minorEastAsia"/>
          <w:sz w:val="26"/>
          <w:szCs w:val="26"/>
          <w:lang w:val="vi-VN"/>
        </w:rPr>
        <w:t>- Chỉ số ô lưới: Dựa theo mục 3.2.2.3, chỉ số ô lưới được xác định như sau: ô lưới chứa điểm A và B là ô (0, 0), ô lưới chứa điểm D là ô (0, 1) và ô lưới chứa điểm C là ô (1, 0).</w:t>
      </w:r>
    </w:p>
    <w:p w14:paraId="3D33F776">
      <w:pPr>
        <w:rPr>
          <w:rFonts w:ascii="Times New Roman" w:hAnsi="Times New Roman" w:cs="Times New Roman"/>
          <w:sz w:val="26"/>
          <w:szCs w:val="26"/>
        </w:rPr>
      </w:pPr>
      <w:r>
        <w:rPr>
          <w:rFonts w:ascii="Times New Roman" w:hAnsi="Times New Roman" w:cs="Times New Roman"/>
          <w:sz w:val="26"/>
          <w:szCs w:val="26"/>
        </w:rPr>
        <w:t>- Điểm A(1,</w:t>
      </w:r>
      <w:r>
        <w:rPr>
          <w:rFonts w:ascii="Times New Roman" w:hAnsi="Times New Roman" w:cs="Times New Roman"/>
          <w:sz w:val="26"/>
          <w:szCs w:val="26"/>
          <w:lang w:val="vi-VN"/>
        </w:rPr>
        <w:t xml:space="preserve"> 1</w:t>
      </w:r>
      <w:r>
        <w:rPr>
          <w:rFonts w:ascii="Times New Roman" w:hAnsi="Times New Roman" w:cs="Times New Roman"/>
          <w:sz w:val="26"/>
          <w:szCs w:val="26"/>
        </w:rPr>
        <w:t>) có:</w:t>
      </w:r>
    </w:p>
    <w:p w14:paraId="36CD8A2B">
      <w:pPr>
        <w:rPr>
          <w:rFonts w:ascii="Times New Roman" w:hAnsi="Times New Roman" w:cs="Times New Roman" w:eastAsiaTheme="minorEastAsia"/>
          <w:sz w:val="26"/>
          <w:szCs w:val="26"/>
        </w:rPr>
      </w:pPr>
      <m:oMathPara>
        <m:oMath>
          <m:sSub>
            <m:sSubPr>
              <m:ctrlPr>
                <w:rPr>
                  <w:rFonts w:ascii="Cambria Math" w:hAnsi="Cambria Math" w:cs="Times New Roman"/>
                  <w:i/>
                  <w:sz w:val="26"/>
                  <w:szCs w:val="26"/>
                  <w:lang w:val="vi-VN"/>
                </w:rPr>
              </m:ctrlPr>
            </m:sSubPr>
            <m:e>
              <m:r>
                <m:rPr/>
                <w:rPr>
                  <w:rFonts w:ascii="Cambria Math" w:hAnsi="Cambria Math" w:cs="Times New Roman"/>
                  <w:sz w:val="26"/>
                  <w:szCs w:val="26"/>
                </w:rPr>
                <m:t>grid</m:t>
              </m:r>
              <m:ctrlPr>
                <w:rPr>
                  <w:rFonts w:ascii="Cambria Math" w:hAnsi="Cambria Math" w:cs="Times New Roman"/>
                  <w:i/>
                  <w:sz w:val="26"/>
                  <w:szCs w:val="26"/>
                  <w:lang w:val="vi-VN"/>
                </w:rPr>
              </m:ctrlPr>
            </m:e>
            <m:sub>
              <m:r>
                <m:rPr/>
                <w:rPr>
                  <w:rFonts w:ascii="Cambria Math" w:hAnsi="Cambria Math" w:cs="Times New Roman"/>
                  <w:sz w:val="26"/>
                  <w:szCs w:val="26"/>
                </w:rPr>
                <m:t>x</m:t>
              </m:r>
              <m:ctrlPr>
                <w:rPr>
                  <w:rFonts w:ascii="Cambria Math" w:hAnsi="Cambria Math" w:cs="Times New Roman"/>
                  <w:i/>
                  <w:sz w:val="26"/>
                  <w:szCs w:val="26"/>
                  <w:lang w:val="vi-VN"/>
                </w:rPr>
              </m:ctrlPr>
            </m:sub>
          </m:sSub>
          <m:r>
            <m:rPr/>
            <w:rPr>
              <w:rFonts w:ascii="Cambria Math" w:hAnsi="Cambria Math" w:cs="Times New Roman" w:eastAsiaTheme="minorEastAsia"/>
              <w:sz w:val="26"/>
              <w:szCs w:val="26"/>
            </w:rPr>
            <m:t>=</m:t>
          </m:r>
          <m:f>
            <m:fPr>
              <m:ctrlPr>
                <w:rPr>
                  <w:rFonts w:ascii="Cambria Math" w:hAnsi="Cambria Math" w:cs="Times New Roman" w:eastAsiaTheme="minorEastAsia"/>
                  <w:i/>
                  <w:sz w:val="26"/>
                  <w:szCs w:val="26"/>
                </w:rPr>
              </m:ctrlPr>
            </m:fPr>
            <m:num>
              <m:r>
                <m:rPr/>
                <w:rPr>
                  <w:rFonts w:ascii="Cambria Math" w:hAnsi="Cambria Math" w:cs="Times New Roman" w:eastAsiaTheme="minorEastAsia"/>
                  <w:sz w:val="26"/>
                  <w:szCs w:val="26"/>
                </w:rPr>
                <m:t>1</m:t>
              </m:r>
              <m:r>
                <m:rPr/>
                <w:rPr>
                  <w:rFonts w:ascii="Cambria Math" w:hAnsi="Cambria Math" w:cs="Times New Roman" w:eastAsiaTheme="minorEastAsia"/>
                  <w:sz w:val="26"/>
                  <w:szCs w:val="26"/>
                  <w:lang w:val="vi-VN"/>
                </w:rPr>
                <m:t>−1</m:t>
              </m:r>
              <m:ctrlPr>
                <w:rPr>
                  <w:rFonts w:ascii="Cambria Math" w:hAnsi="Cambria Math" w:cs="Times New Roman" w:eastAsiaTheme="minorEastAsia"/>
                  <w:i/>
                  <w:sz w:val="26"/>
                  <w:szCs w:val="26"/>
                </w:rPr>
              </m:ctrlPr>
            </m:num>
            <m:den>
              <m:r>
                <m:rPr/>
                <w:rPr>
                  <w:rFonts w:ascii="Cambria Math" w:hAnsi="Cambria Math" w:cs="Times New Roman" w:eastAsiaTheme="minorEastAsia"/>
                  <w:sz w:val="26"/>
                  <w:szCs w:val="26"/>
                </w:rPr>
                <m:t>4</m:t>
              </m:r>
              <m:ctrlPr>
                <w:rPr>
                  <w:rFonts w:ascii="Cambria Math" w:hAnsi="Cambria Math" w:cs="Times New Roman" w:eastAsiaTheme="minorEastAsia"/>
                  <w:i/>
                  <w:sz w:val="26"/>
                  <w:szCs w:val="26"/>
                </w:rPr>
              </m:ctrlPr>
            </m:den>
          </m:f>
          <m:r>
            <m:rPr/>
            <w:rPr>
              <w:rFonts w:ascii="Cambria Math" w:hAnsi="Cambria Math" w:cs="Times New Roman" w:eastAsiaTheme="minorEastAsia"/>
              <w:sz w:val="26"/>
              <w:szCs w:val="26"/>
            </w:rPr>
            <m:t>=0</m:t>
          </m:r>
        </m:oMath>
      </m:oMathPara>
    </w:p>
    <w:p w14:paraId="22EC2210">
      <w:pPr>
        <w:rPr>
          <w:rFonts w:ascii="Times New Roman" w:hAnsi="Times New Roman" w:cs="Times New Roman" w:eastAsiaTheme="minorEastAsia"/>
          <w:sz w:val="26"/>
          <w:szCs w:val="26"/>
        </w:rPr>
      </w:pPr>
      <m:oMathPara>
        <m:oMath>
          <m:sSub>
            <m:sSubPr>
              <m:ctrlPr>
                <w:rPr>
                  <w:rFonts w:ascii="Cambria Math" w:hAnsi="Cambria Math" w:cs="Times New Roman"/>
                  <w:i/>
                  <w:sz w:val="26"/>
                  <w:szCs w:val="26"/>
                  <w:lang w:val="vi-VN"/>
                </w:rPr>
              </m:ctrlPr>
            </m:sSubPr>
            <m:e>
              <m:r>
                <m:rPr/>
                <w:rPr>
                  <w:rFonts w:ascii="Cambria Math" w:hAnsi="Cambria Math" w:cs="Times New Roman"/>
                  <w:sz w:val="26"/>
                  <w:szCs w:val="26"/>
                </w:rPr>
                <m:t>grid</m:t>
              </m:r>
              <m:ctrlPr>
                <w:rPr>
                  <w:rFonts w:ascii="Cambria Math" w:hAnsi="Cambria Math" w:cs="Times New Roman"/>
                  <w:i/>
                  <w:sz w:val="26"/>
                  <w:szCs w:val="26"/>
                  <w:lang w:val="vi-VN"/>
                </w:rPr>
              </m:ctrlPr>
            </m:e>
            <m:sub>
              <m:r>
                <m:rPr/>
                <w:rPr>
                  <w:rFonts w:ascii="Cambria Math" w:hAnsi="Cambria Math" w:cs="Times New Roman"/>
                  <w:sz w:val="26"/>
                  <w:szCs w:val="26"/>
                </w:rPr>
                <m:t>y</m:t>
              </m:r>
              <m:ctrlPr>
                <w:rPr>
                  <w:rFonts w:ascii="Cambria Math" w:hAnsi="Cambria Math" w:cs="Times New Roman"/>
                  <w:i/>
                  <w:sz w:val="26"/>
                  <w:szCs w:val="26"/>
                  <w:lang w:val="vi-VN"/>
                </w:rPr>
              </m:ctrlPr>
            </m:sub>
          </m:sSub>
          <m:r>
            <m:rPr/>
            <w:rPr>
              <w:rFonts w:ascii="Cambria Math" w:hAnsi="Cambria Math" w:cs="Times New Roman" w:eastAsiaTheme="minorEastAsia"/>
              <w:sz w:val="26"/>
              <w:szCs w:val="26"/>
            </w:rPr>
            <m:t>=</m:t>
          </m:r>
          <m:f>
            <m:fPr>
              <m:ctrlPr>
                <w:rPr>
                  <w:rFonts w:ascii="Cambria Math" w:hAnsi="Cambria Math" w:cs="Times New Roman" w:eastAsiaTheme="minorEastAsia"/>
                  <w:i/>
                  <w:sz w:val="26"/>
                  <w:szCs w:val="26"/>
                </w:rPr>
              </m:ctrlPr>
            </m:fPr>
            <m:num>
              <m:r>
                <m:rPr/>
                <w:rPr>
                  <w:rFonts w:ascii="Cambria Math" w:hAnsi="Cambria Math" w:cs="Times New Roman" w:eastAsiaTheme="minorEastAsia"/>
                  <w:sz w:val="26"/>
                  <w:szCs w:val="26"/>
                </w:rPr>
                <m:t>1</m:t>
              </m:r>
              <m:r>
                <m:rPr/>
                <w:rPr>
                  <w:rFonts w:ascii="Cambria Math" w:hAnsi="Cambria Math" w:cs="Times New Roman" w:eastAsiaTheme="minorEastAsia"/>
                  <w:sz w:val="26"/>
                  <w:szCs w:val="26"/>
                  <w:lang w:val="vi-VN"/>
                </w:rPr>
                <m:t>−1</m:t>
              </m:r>
              <m:ctrlPr>
                <w:rPr>
                  <w:rFonts w:ascii="Cambria Math" w:hAnsi="Cambria Math" w:cs="Times New Roman" w:eastAsiaTheme="minorEastAsia"/>
                  <w:i/>
                  <w:sz w:val="26"/>
                  <w:szCs w:val="26"/>
                </w:rPr>
              </m:ctrlPr>
            </m:num>
            <m:den>
              <m:r>
                <m:rPr/>
                <w:rPr>
                  <w:rFonts w:ascii="Cambria Math" w:hAnsi="Cambria Math" w:cs="Times New Roman" w:eastAsiaTheme="minorEastAsia"/>
                  <w:sz w:val="26"/>
                  <w:szCs w:val="26"/>
                </w:rPr>
                <m:t>4</m:t>
              </m:r>
              <m:ctrlPr>
                <w:rPr>
                  <w:rFonts w:ascii="Cambria Math" w:hAnsi="Cambria Math" w:cs="Times New Roman" w:eastAsiaTheme="minorEastAsia"/>
                  <w:i/>
                  <w:sz w:val="26"/>
                  <w:szCs w:val="26"/>
                </w:rPr>
              </m:ctrlPr>
            </m:den>
          </m:f>
          <m:r>
            <m:rPr/>
            <w:rPr>
              <w:rFonts w:ascii="Cambria Math" w:hAnsi="Cambria Math" w:cs="Times New Roman" w:eastAsiaTheme="minorEastAsia"/>
              <w:sz w:val="26"/>
              <w:szCs w:val="26"/>
            </w:rPr>
            <m:t>=0</m:t>
          </m:r>
        </m:oMath>
      </m:oMathPara>
    </w:p>
    <w:p w14:paraId="5C08DEB0">
      <w:pPr>
        <w:rPr>
          <w:rFonts w:ascii="Times New Roman" w:hAnsi="Times New Roman" w:cs="Times New Roman"/>
          <w:sz w:val="26"/>
          <w:szCs w:val="26"/>
        </w:rPr>
      </w:pPr>
      <w:r>
        <w:rPr>
          <w:rFonts w:ascii="Times New Roman" w:hAnsi="Times New Roman" w:cs="Times New Roman"/>
          <w:sz w:val="26"/>
          <w:szCs w:val="26"/>
        </w:rPr>
        <w:t>nên nằm trong ô (0,</w:t>
      </w:r>
      <w:r>
        <w:rPr>
          <w:rFonts w:ascii="Times New Roman" w:hAnsi="Times New Roman" w:cs="Times New Roman"/>
          <w:sz w:val="26"/>
          <w:szCs w:val="26"/>
          <w:lang w:val="vi-VN"/>
        </w:rPr>
        <w:t xml:space="preserve"> </w:t>
      </w:r>
      <w:r>
        <w:rPr>
          <w:rFonts w:ascii="Times New Roman" w:hAnsi="Times New Roman" w:cs="Times New Roman"/>
          <w:sz w:val="26"/>
          <w:szCs w:val="26"/>
        </w:rPr>
        <w:t>0).</w:t>
      </w:r>
    </w:p>
    <w:p w14:paraId="1103D2A2">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Điểm B(2,</w:t>
      </w:r>
      <w:r>
        <w:rPr>
          <w:rFonts w:ascii="Times New Roman" w:hAnsi="Times New Roman" w:cs="Times New Roman" w:eastAsiaTheme="minorEastAsia"/>
          <w:sz w:val="26"/>
          <w:szCs w:val="26"/>
          <w:lang w:val="vi-VN"/>
        </w:rPr>
        <w:t xml:space="preserve"> 4</w:t>
      </w:r>
      <w:r>
        <w:rPr>
          <w:rFonts w:ascii="Times New Roman" w:hAnsi="Times New Roman" w:cs="Times New Roman" w:eastAsiaTheme="minorEastAsia"/>
          <w:sz w:val="26"/>
          <w:szCs w:val="26"/>
        </w:rPr>
        <w:t>) có:</w:t>
      </w:r>
    </w:p>
    <w:p w14:paraId="75895058">
      <w:pPr>
        <w:rPr>
          <w:rFonts w:ascii="Times New Roman" w:hAnsi="Times New Roman" w:cs="Times New Roman" w:eastAsiaTheme="minorEastAsia"/>
          <w:sz w:val="26"/>
          <w:szCs w:val="26"/>
        </w:rPr>
      </w:pPr>
      <m:oMathPara>
        <m:oMath>
          <m:sSub>
            <m:sSubPr>
              <m:ctrlPr>
                <w:rPr>
                  <w:rFonts w:ascii="Cambria Math" w:hAnsi="Cambria Math" w:cs="Times New Roman"/>
                  <w:i/>
                  <w:sz w:val="26"/>
                  <w:szCs w:val="26"/>
                  <w:lang w:val="vi-VN"/>
                </w:rPr>
              </m:ctrlPr>
            </m:sSubPr>
            <m:e>
              <m:r>
                <m:rPr/>
                <w:rPr>
                  <w:rFonts w:ascii="Cambria Math" w:hAnsi="Cambria Math" w:cs="Times New Roman"/>
                  <w:sz w:val="26"/>
                  <w:szCs w:val="26"/>
                </w:rPr>
                <m:t>grid</m:t>
              </m:r>
              <m:ctrlPr>
                <w:rPr>
                  <w:rFonts w:ascii="Cambria Math" w:hAnsi="Cambria Math" w:cs="Times New Roman"/>
                  <w:i/>
                  <w:sz w:val="26"/>
                  <w:szCs w:val="26"/>
                  <w:lang w:val="vi-VN"/>
                </w:rPr>
              </m:ctrlPr>
            </m:e>
            <m:sub>
              <m:r>
                <m:rPr/>
                <w:rPr>
                  <w:rFonts w:ascii="Cambria Math" w:hAnsi="Cambria Math" w:cs="Times New Roman"/>
                  <w:sz w:val="26"/>
                  <w:szCs w:val="26"/>
                </w:rPr>
                <m:t>x</m:t>
              </m:r>
              <m:ctrlPr>
                <w:rPr>
                  <w:rFonts w:ascii="Cambria Math" w:hAnsi="Cambria Math" w:cs="Times New Roman"/>
                  <w:i/>
                  <w:sz w:val="26"/>
                  <w:szCs w:val="26"/>
                  <w:lang w:val="vi-VN"/>
                </w:rPr>
              </m:ctrlPr>
            </m:sub>
          </m:sSub>
          <m:r>
            <m:rPr/>
            <w:rPr>
              <w:rFonts w:ascii="Cambria Math" w:hAnsi="Cambria Math" w:cs="Times New Roman" w:eastAsiaTheme="minorEastAsia"/>
              <w:sz w:val="26"/>
              <w:szCs w:val="26"/>
            </w:rPr>
            <m:t>=</m:t>
          </m:r>
          <m:f>
            <m:fPr>
              <m:ctrlPr>
                <w:rPr>
                  <w:rFonts w:ascii="Cambria Math" w:hAnsi="Cambria Math" w:cs="Times New Roman" w:eastAsiaTheme="minorEastAsia"/>
                  <w:i/>
                  <w:sz w:val="26"/>
                  <w:szCs w:val="26"/>
                </w:rPr>
              </m:ctrlPr>
            </m:fPr>
            <m:num>
              <m:r>
                <m:rPr/>
                <w:rPr>
                  <w:rFonts w:ascii="Cambria Math" w:hAnsi="Cambria Math" w:cs="Times New Roman" w:eastAsiaTheme="minorEastAsia"/>
                  <w:sz w:val="26"/>
                  <w:szCs w:val="26"/>
                </w:rPr>
                <m:t>2</m:t>
              </m:r>
              <m:r>
                <m:rPr/>
                <w:rPr>
                  <w:rFonts w:ascii="Cambria Math" w:hAnsi="Cambria Math" w:cs="Times New Roman" w:eastAsiaTheme="minorEastAsia"/>
                  <w:sz w:val="26"/>
                  <w:szCs w:val="26"/>
                  <w:lang w:val="vi-VN"/>
                </w:rPr>
                <m:t>−1</m:t>
              </m:r>
              <m:ctrlPr>
                <w:rPr>
                  <w:rFonts w:ascii="Cambria Math" w:hAnsi="Cambria Math" w:cs="Times New Roman" w:eastAsiaTheme="minorEastAsia"/>
                  <w:i/>
                  <w:sz w:val="26"/>
                  <w:szCs w:val="26"/>
                </w:rPr>
              </m:ctrlPr>
            </m:num>
            <m:den>
              <m:r>
                <m:rPr/>
                <w:rPr>
                  <w:rFonts w:ascii="Cambria Math" w:hAnsi="Cambria Math" w:cs="Times New Roman" w:eastAsiaTheme="minorEastAsia"/>
                  <w:sz w:val="26"/>
                  <w:szCs w:val="26"/>
                </w:rPr>
                <m:t>4</m:t>
              </m:r>
              <m:ctrlPr>
                <w:rPr>
                  <w:rFonts w:ascii="Cambria Math" w:hAnsi="Cambria Math" w:cs="Times New Roman" w:eastAsiaTheme="minorEastAsia"/>
                  <w:i/>
                  <w:sz w:val="26"/>
                  <w:szCs w:val="26"/>
                </w:rPr>
              </m:ctrlPr>
            </m:den>
          </m:f>
          <m:r>
            <m:rPr/>
            <w:rPr>
              <w:rFonts w:ascii="Cambria Math" w:hAnsi="Cambria Math" w:cs="Times New Roman" w:eastAsiaTheme="minorEastAsia"/>
              <w:sz w:val="26"/>
              <w:szCs w:val="26"/>
            </w:rPr>
            <m:t>=0</m:t>
          </m:r>
        </m:oMath>
      </m:oMathPara>
    </w:p>
    <w:p w14:paraId="2FDC317D">
      <w:pPr>
        <w:rPr>
          <w:rFonts w:ascii="Times New Roman" w:hAnsi="Times New Roman" w:cs="Times New Roman" w:eastAsiaTheme="minorEastAsia"/>
          <w:sz w:val="26"/>
          <w:szCs w:val="26"/>
        </w:rPr>
      </w:pPr>
      <m:oMathPara>
        <m:oMath>
          <m:sSub>
            <m:sSubPr>
              <m:ctrlPr>
                <w:rPr>
                  <w:rFonts w:ascii="Cambria Math" w:hAnsi="Cambria Math" w:cs="Times New Roman"/>
                  <w:i/>
                  <w:sz w:val="26"/>
                  <w:szCs w:val="26"/>
                  <w:lang w:val="vi-VN"/>
                </w:rPr>
              </m:ctrlPr>
            </m:sSubPr>
            <m:e>
              <m:r>
                <m:rPr/>
                <w:rPr>
                  <w:rFonts w:ascii="Cambria Math" w:hAnsi="Cambria Math" w:cs="Times New Roman"/>
                  <w:sz w:val="26"/>
                  <w:szCs w:val="26"/>
                </w:rPr>
                <m:t>grid</m:t>
              </m:r>
              <m:ctrlPr>
                <w:rPr>
                  <w:rFonts w:ascii="Cambria Math" w:hAnsi="Cambria Math" w:cs="Times New Roman"/>
                  <w:i/>
                  <w:sz w:val="26"/>
                  <w:szCs w:val="26"/>
                  <w:lang w:val="vi-VN"/>
                </w:rPr>
              </m:ctrlPr>
            </m:e>
            <m:sub>
              <m:r>
                <m:rPr/>
                <w:rPr>
                  <w:rFonts w:ascii="Cambria Math" w:hAnsi="Cambria Math" w:cs="Times New Roman"/>
                  <w:sz w:val="26"/>
                  <w:szCs w:val="26"/>
                </w:rPr>
                <m:t>y</m:t>
              </m:r>
              <m:ctrlPr>
                <w:rPr>
                  <w:rFonts w:ascii="Cambria Math" w:hAnsi="Cambria Math" w:cs="Times New Roman"/>
                  <w:i/>
                  <w:sz w:val="26"/>
                  <w:szCs w:val="26"/>
                  <w:lang w:val="vi-VN"/>
                </w:rPr>
              </m:ctrlPr>
            </m:sub>
          </m:sSub>
          <m:r>
            <m:rPr/>
            <w:rPr>
              <w:rFonts w:ascii="Cambria Math" w:hAnsi="Cambria Math" w:cs="Times New Roman" w:eastAsiaTheme="minorEastAsia"/>
              <w:sz w:val="26"/>
              <w:szCs w:val="26"/>
            </w:rPr>
            <m:t>=</m:t>
          </m:r>
          <m:f>
            <m:fPr>
              <m:ctrlPr>
                <w:rPr>
                  <w:rFonts w:ascii="Cambria Math" w:hAnsi="Cambria Math" w:cs="Times New Roman" w:eastAsiaTheme="minorEastAsia"/>
                  <w:i/>
                  <w:sz w:val="26"/>
                  <w:szCs w:val="26"/>
                </w:rPr>
              </m:ctrlPr>
            </m:fPr>
            <m:num>
              <m:r>
                <m:rPr/>
                <w:rPr>
                  <w:rFonts w:ascii="Cambria Math" w:hAnsi="Cambria Math" w:cs="Times New Roman" w:eastAsiaTheme="minorEastAsia"/>
                  <w:sz w:val="26"/>
                  <w:szCs w:val="26"/>
                </w:rPr>
                <m:t>4</m:t>
              </m:r>
              <m:r>
                <m:rPr/>
                <w:rPr>
                  <w:rFonts w:ascii="Cambria Math" w:hAnsi="Cambria Math" w:cs="Times New Roman" w:eastAsiaTheme="minorEastAsia"/>
                  <w:sz w:val="26"/>
                  <w:szCs w:val="26"/>
                  <w:lang w:val="vi-VN"/>
                </w:rPr>
                <m:t>−1</m:t>
              </m:r>
              <m:ctrlPr>
                <w:rPr>
                  <w:rFonts w:ascii="Cambria Math" w:hAnsi="Cambria Math" w:cs="Times New Roman" w:eastAsiaTheme="minorEastAsia"/>
                  <w:i/>
                  <w:sz w:val="26"/>
                  <w:szCs w:val="26"/>
                </w:rPr>
              </m:ctrlPr>
            </m:num>
            <m:den>
              <m:r>
                <m:rPr/>
                <w:rPr>
                  <w:rFonts w:ascii="Cambria Math" w:hAnsi="Cambria Math" w:cs="Times New Roman" w:eastAsiaTheme="minorEastAsia"/>
                  <w:sz w:val="26"/>
                  <w:szCs w:val="26"/>
                </w:rPr>
                <m:t>4</m:t>
              </m:r>
              <m:ctrlPr>
                <w:rPr>
                  <w:rFonts w:ascii="Cambria Math" w:hAnsi="Cambria Math" w:cs="Times New Roman" w:eastAsiaTheme="minorEastAsia"/>
                  <w:i/>
                  <w:sz w:val="26"/>
                  <w:szCs w:val="26"/>
                </w:rPr>
              </m:ctrlPr>
            </m:den>
          </m:f>
          <m:r>
            <m:rPr/>
            <w:rPr>
              <w:rFonts w:ascii="Cambria Math" w:hAnsi="Cambria Math" w:cs="Times New Roman" w:eastAsiaTheme="minorEastAsia"/>
              <w:sz w:val="26"/>
              <w:szCs w:val="26"/>
            </w:rPr>
            <m:t>=0</m:t>
          </m:r>
        </m:oMath>
      </m:oMathPara>
    </w:p>
    <w:p w14:paraId="4AC85CB3">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nên nằm trong ô (0,</w:t>
      </w:r>
      <w:r>
        <w:rPr>
          <w:rFonts w:ascii="Times New Roman" w:hAnsi="Times New Roman" w:cs="Times New Roman" w:eastAsiaTheme="minorEastAsia"/>
          <w:sz w:val="26"/>
          <w:szCs w:val="26"/>
          <w:lang w:val="vi-VN"/>
        </w:rPr>
        <w:t xml:space="preserve"> </w:t>
      </w:r>
      <w:r>
        <w:rPr>
          <w:rFonts w:ascii="Times New Roman" w:hAnsi="Times New Roman" w:cs="Times New Roman" w:eastAsiaTheme="minorEastAsia"/>
          <w:sz w:val="26"/>
          <w:szCs w:val="26"/>
        </w:rPr>
        <w:t>0).</w:t>
      </w:r>
    </w:p>
    <w:p w14:paraId="0554B456">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Điểm C(7,</w:t>
      </w:r>
      <w:r>
        <w:rPr>
          <w:rFonts w:ascii="Times New Roman" w:hAnsi="Times New Roman" w:cs="Times New Roman" w:eastAsiaTheme="minorEastAsia"/>
          <w:sz w:val="26"/>
          <w:szCs w:val="26"/>
          <w:lang w:val="vi-VN"/>
        </w:rPr>
        <w:t xml:space="preserve"> </w:t>
      </w:r>
      <w:r>
        <w:rPr>
          <w:rFonts w:ascii="Times New Roman" w:hAnsi="Times New Roman" w:cs="Times New Roman" w:eastAsiaTheme="minorEastAsia"/>
          <w:sz w:val="26"/>
          <w:szCs w:val="26"/>
        </w:rPr>
        <w:t>2) có:</w:t>
      </w:r>
    </w:p>
    <w:p w14:paraId="1D970D87">
      <w:pPr>
        <w:rPr>
          <w:rFonts w:ascii="Times New Roman" w:hAnsi="Times New Roman" w:cs="Times New Roman" w:eastAsiaTheme="minorEastAsia"/>
          <w:sz w:val="26"/>
          <w:szCs w:val="26"/>
        </w:rPr>
      </w:pPr>
      <m:oMathPara>
        <m:oMath>
          <m:sSub>
            <m:sSubPr>
              <m:ctrlPr>
                <w:rPr>
                  <w:rFonts w:ascii="Cambria Math" w:hAnsi="Cambria Math" w:cs="Times New Roman"/>
                  <w:i/>
                  <w:sz w:val="26"/>
                  <w:szCs w:val="26"/>
                  <w:lang w:val="vi-VN"/>
                </w:rPr>
              </m:ctrlPr>
            </m:sSubPr>
            <m:e>
              <m:r>
                <m:rPr/>
                <w:rPr>
                  <w:rFonts w:ascii="Cambria Math" w:hAnsi="Cambria Math" w:cs="Times New Roman"/>
                  <w:sz w:val="26"/>
                  <w:szCs w:val="26"/>
                </w:rPr>
                <m:t>grid</m:t>
              </m:r>
              <m:ctrlPr>
                <w:rPr>
                  <w:rFonts w:ascii="Cambria Math" w:hAnsi="Cambria Math" w:cs="Times New Roman"/>
                  <w:i/>
                  <w:sz w:val="26"/>
                  <w:szCs w:val="26"/>
                  <w:lang w:val="vi-VN"/>
                </w:rPr>
              </m:ctrlPr>
            </m:e>
            <m:sub>
              <m:r>
                <m:rPr/>
                <w:rPr>
                  <w:rFonts w:ascii="Cambria Math" w:hAnsi="Cambria Math" w:cs="Times New Roman"/>
                  <w:sz w:val="26"/>
                  <w:szCs w:val="26"/>
                </w:rPr>
                <m:t>x</m:t>
              </m:r>
              <m:ctrlPr>
                <w:rPr>
                  <w:rFonts w:ascii="Cambria Math" w:hAnsi="Cambria Math" w:cs="Times New Roman"/>
                  <w:i/>
                  <w:sz w:val="26"/>
                  <w:szCs w:val="26"/>
                  <w:lang w:val="vi-VN"/>
                </w:rPr>
              </m:ctrlPr>
            </m:sub>
          </m:sSub>
          <m:r>
            <m:rPr/>
            <w:rPr>
              <w:rFonts w:ascii="Cambria Math" w:hAnsi="Cambria Math" w:cs="Times New Roman" w:eastAsiaTheme="minorEastAsia"/>
              <w:sz w:val="26"/>
              <w:szCs w:val="26"/>
            </w:rPr>
            <m:t>=</m:t>
          </m:r>
          <m:f>
            <m:fPr>
              <m:ctrlPr>
                <w:rPr>
                  <w:rFonts w:ascii="Cambria Math" w:hAnsi="Cambria Math" w:cs="Times New Roman" w:eastAsiaTheme="minorEastAsia"/>
                  <w:i/>
                  <w:sz w:val="26"/>
                  <w:szCs w:val="26"/>
                </w:rPr>
              </m:ctrlPr>
            </m:fPr>
            <m:num>
              <m:r>
                <m:rPr/>
                <w:rPr>
                  <w:rFonts w:ascii="Cambria Math" w:hAnsi="Cambria Math" w:cs="Times New Roman" w:eastAsiaTheme="minorEastAsia"/>
                  <w:sz w:val="26"/>
                  <w:szCs w:val="26"/>
                </w:rPr>
                <m:t>7</m:t>
              </m:r>
              <m:r>
                <m:rPr/>
                <w:rPr>
                  <w:rFonts w:ascii="Cambria Math" w:hAnsi="Cambria Math" w:cs="Times New Roman" w:eastAsiaTheme="minorEastAsia"/>
                  <w:sz w:val="26"/>
                  <w:szCs w:val="26"/>
                  <w:lang w:val="vi-VN"/>
                </w:rPr>
                <m:t>−1</m:t>
              </m:r>
              <m:ctrlPr>
                <w:rPr>
                  <w:rFonts w:ascii="Cambria Math" w:hAnsi="Cambria Math" w:cs="Times New Roman" w:eastAsiaTheme="minorEastAsia"/>
                  <w:i/>
                  <w:sz w:val="26"/>
                  <w:szCs w:val="26"/>
                </w:rPr>
              </m:ctrlPr>
            </m:num>
            <m:den>
              <m:r>
                <m:rPr/>
                <w:rPr>
                  <w:rFonts w:ascii="Cambria Math" w:hAnsi="Cambria Math" w:cs="Times New Roman" w:eastAsiaTheme="minorEastAsia"/>
                  <w:sz w:val="26"/>
                  <w:szCs w:val="26"/>
                </w:rPr>
                <m:t>4</m:t>
              </m:r>
              <m:ctrlPr>
                <w:rPr>
                  <w:rFonts w:ascii="Cambria Math" w:hAnsi="Cambria Math" w:cs="Times New Roman" w:eastAsiaTheme="minorEastAsia"/>
                  <w:i/>
                  <w:sz w:val="26"/>
                  <w:szCs w:val="26"/>
                </w:rPr>
              </m:ctrlPr>
            </m:den>
          </m:f>
          <m:r>
            <m:rPr/>
            <w:rPr>
              <w:rFonts w:ascii="Cambria Math" w:hAnsi="Cambria Math" w:cs="Times New Roman" w:eastAsiaTheme="minorEastAsia"/>
              <w:sz w:val="26"/>
              <w:szCs w:val="26"/>
            </w:rPr>
            <m:t>=1</m:t>
          </m:r>
        </m:oMath>
      </m:oMathPara>
    </w:p>
    <w:p w14:paraId="46EEB60E">
      <w:pPr>
        <w:rPr>
          <w:rFonts w:ascii="Times New Roman" w:hAnsi="Times New Roman" w:cs="Times New Roman" w:eastAsiaTheme="minorEastAsia"/>
          <w:sz w:val="26"/>
          <w:szCs w:val="26"/>
        </w:rPr>
      </w:pPr>
      <m:oMathPara>
        <m:oMath>
          <m:sSub>
            <m:sSubPr>
              <m:ctrlPr>
                <w:rPr>
                  <w:rFonts w:ascii="Cambria Math" w:hAnsi="Cambria Math" w:cs="Times New Roman"/>
                  <w:i/>
                  <w:sz w:val="26"/>
                  <w:szCs w:val="26"/>
                  <w:lang w:val="vi-VN"/>
                </w:rPr>
              </m:ctrlPr>
            </m:sSubPr>
            <m:e>
              <m:r>
                <m:rPr/>
                <w:rPr>
                  <w:rFonts w:ascii="Cambria Math" w:hAnsi="Cambria Math" w:cs="Times New Roman"/>
                  <w:sz w:val="26"/>
                  <w:szCs w:val="26"/>
                </w:rPr>
                <m:t>grid</m:t>
              </m:r>
              <m:ctrlPr>
                <w:rPr>
                  <w:rFonts w:ascii="Cambria Math" w:hAnsi="Cambria Math" w:cs="Times New Roman"/>
                  <w:i/>
                  <w:sz w:val="26"/>
                  <w:szCs w:val="26"/>
                  <w:lang w:val="vi-VN"/>
                </w:rPr>
              </m:ctrlPr>
            </m:e>
            <m:sub>
              <m:r>
                <m:rPr/>
                <w:rPr>
                  <w:rFonts w:ascii="Cambria Math" w:hAnsi="Cambria Math" w:cs="Times New Roman"/>
                  <w:sz w:val="26"/>
                  <w:szCs w:val="26"/>
                </w:rPr>
                <m:t>y</m:t>
              </m:r>
              <m:ctrlPr>
                <w:rPr>
                  <w:rFonts w:ascii="Cambria Math" w:hAnsi="Cambria Math" w:cs="Times New Roman"/>
                  <w:i/>
                  <w:sz w:val="26"/>
                  <w:szCs w:val="26"/>
                  <w:lang w:val="vi-VN"/>
                </w:rPr>
              </m:ctrlPr>
            </m:sub>
          </m:sSub>
          <m:r>
            <m:rPr/>
            <w:rPr>
              <w:rFonts w:ascii="Cambria Math" w:hAnsi="Cambria Math" w:cs="Times New Roman" w:eastAsiaTheme="minorEastAsia"/>
              <w:sz w:val="26"/>
              <w:szCs w:val="26"/>
            </w:rPr>
            <m:t>=</m:t>
          </m:r>
          <m:f>
            <m:fPr>
              <m:ctrlPr>
                <w:rPr>
                  <w:rFonts w:ascii="Cambria Math" w:hAnsi="Cambria Math" w:cs="Times New Roman" w:eastAsiaTheme="minorEastAsia"/>
                  <w:i/>
                  <w:sz w:val="26"/>
                  <w:szCs w:val="26"/>
                </w:rPr>
              </m:ctrlPr>
            </m:fPr>
            <m:num>
              <m:r>
                <m:rPr/>
                <w:rPr>
                  <w:rFonts w:ascii="Cambria Math" w:hAnsi="Cambria Math" w:cs="Times New Roman" w:eastAsiaTheme="minorEastAsia"/>
                  <w:sz w:val="26"/>
                  <w:szCs w:val="26"/>
                </w:rPr>
                <m:t>2</m:t>
              </m:r>
              <m:r>
                <m:rPr/>
                <w:rPr>
                  <w:rFonts w:ascii="Cambria Math" w:hAnsi="Cambria Math" w:cs="Times New Roman" w:eastAsiaTheme="minorEastAsia"/>
                  <w:sz w:val="26"/>
                  <w:szCs w:val="26"/>
                  <w:lang w:val="vi-VN"/>
                </w:rPr>
                <m:t>−1</m:t>
              </m:r>
              <m:ctrlPr>
                <w:rPr>
                  <w:rFonts w:ascii="Cambria Math" w:hAnsi="Cambria Math" w:cs="Times New Roman" w:eastAsiaTheme="minorEastAsia"/>
                  <w:i/>
                  <w:sz w:val="26"/>
                  <w:szCs w:val="26"/>
                </w:rPr>
              </m:ctrlPr>
            </m:num>
            <m:den>
              <m:r>
                <m:rPr/>
                <w:rPr>
                  <w:rFonts w:ascii="Cambria Math" w:hAnsi="Cambria Math" w:cs="Times New Roman" w:eastAsiaTheme="minorEastAsia"/>
                  <w:sz w:val="26"/>
                  <w:szCs w:val="26"/>
                </w:rPr>
                <m:t>4</m:t>
              </m:r>
              <m:ctrlPr>
                <w:rPr>
                  <w:rFonts w:ascii="Cambria Math" w:hAnsi="Cambria Math" w:cs="Times New Roman" w:eastAsiaTheme="minorEastAsia"/>
                  <w:i/>
                  <w:sz w:val="26"/>
                  <w:szCs w:val="26"/>
                </w:rPr>
              </m:ctrlPr>
            </m:den>
          </m:f>
          <m:r>
            <m:rPr/>
            <w:rPr>
              <w:rFonts w:ascii="Cambria Math" w:hAnsi="Cambria Math" w:cs="Times New Roman" w:eastAsiaTheme="minorEastAsia"/>
              <w:sz w:val="26"/>
              <w:szCs w:val="26"/>
            </w:rPr>
            <m:t>=0</m:t>
          </m:r>
        </m:oMath>
      </m:oMathPara>
    </w:p>
    <w:p w14:paraId="2114FC77">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nên nằm trong ô (1,</w:t>
      </w:r>
      <w:r>
        <w:rPr>
          <w:rFonts w:ascii="Times New Roman" w:hAnsi="Times New Roman" w:cs="Times New Roman" w:eastAsiaTheme="minorEastAsia"/>
          <w:sz w:val="26"/>
          <w:szCs w:val="26"/>
          <w:lang w:val="vi-VN"/>
        </w:rPr>
        <w:t xml:space="preserve"> </w:t>
      </w:r>
      <w:r>
        <w:rPr>
          <w:rFonts w:ascii="Times New Roman" w:hAnsi="Times New Roman" w:cs="Times New Roman" w:eastAsiaTheme="minorEastAsia"/>
          <w:sz w:val="26"/>
          <w:szCs w:val="26"/>
        </w:rPr>
        <w:t>0)</w:t>
      </w:r>
    </w:p>
    <w:p w14:paraId="6FA09B5D">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Điểm D(2</w:t>
      </w:r>
      <w:r>
        <w:rPr>
          <w:rFonts w:ascii="Times New Roman" w:hAnsi="Times New Roman" w:cs="Times New Roman" w:eastAsiaTheme="minorEastAsia"/>
          <w:sz w:val="26"/>
          <w:szCs w:val="26"/>
          <w:lang w:val="vi-VN"/>
        </w:rPr>
        <w:t>, 6</w:t>
      </w:r>
      <w:r>
        <w:rPr>
          <w:rFonts w:ascii="Times New Roman" w:hAnsi="Times New Roman" w:cs="Times New Roman" w:eastAsiaTheme="minorEastAsia"/>
          <w:sz w:val="26"/>
          <w:szCs w:val="26"/>
        </w:rPr>
        <w:t>) có:</w:t>
      </w:r>
    </w:p>
    <w:p w14:paraId="7F753FF5">
      <w:pPr>
        <w:rPr>
          <w:rFonts w:ascii="Times New Roman" w:hAnsi="Times New Roman" w:cs="Times New Roman" w:eastAsiaTheme="minorEastAsia"/>
          <w:sz w:val="26"/>
          <w:szCs w:val="26"/>
          <w:lang w:val="vi-VN"/>
        </w:rPr>
      </w:pPr>
      <m:oMathPara>
        <m:oMath>
          <m:sSub>
            <m:sSubPr>
              <m:ctrlPr>
                <w:rPr>
                  <w:rFonts w:ascii="Cambria Math" w:hAnsi="Cambria Math" w:cs="Times New Roman"/>
                  <w:i/>
                  <w:sz w:val="26"/>
                  <w:szCs w:val="26"/>
                  <w:lang w:val="vi-VN"/>
                </w:rPr>
              </m:ctrlPr>
            </m:sSubPr>
            <m:e>
              <m:r>
                <m:rPr/>
                <w:rPr>
                  <w:rFonts w:ascii="Cambria Math" w:hAnsi="Cambria Math" w:cs="Times New Roman"/>
                  <w:sz w:val="26"/>
                  <w:szCs w:val="26"/>
                </w:rPr>
                <m:t>grid</m:t>
              </m:r>
              <m:ctrlPr>
                <w:rPr>
                  <w:rFonts w:ascii="Cambria Math" w:hAnsi="Cambria Math" w:cs="Times New Roman"/>
                  <w:i/>
                  <w:sz w:val="26"/>
                  <w:szCs w:val="26"/>
                  <w:lang w:val="vi-VN"/>
                </w:rPr>
              </m:ctrlPr>
            </m:e>
            <m:sub>
              <m:r>
                <m:rPr/>
                <w:rPr>
                  <w:rFonts w:ascii="Cambria Math" w:hAnsi="Cambria Math" w:cs="Times New Roman"/>
                  <w:sz w:val="26"/>
                  <w:szCs w:val="26"/>
                </w:rPr>
                <m:t>x</m:t>
              </m:r>
              <m:ctrlPr>
                <w:rPr>
                  <w:rFonts w:ascii="Cambria Math" w:hAnsi="Cambria Math" w:cs="Times New Roman"/>
                  <w:i/>
                  <w:sz w:val="26"/>
                  <w:szCs w:val="26"/>
                  <w:lang w:val="vi-VN"/>
                </w:rPr>
              </m:ctrlPr>
            </m:sub>
          </m:sSub>
          <m:r>
            <m:rPr/>
            <w:rPr>
              <w:rFonts w:ascii="Cambria Math" w:hAnsi="Cambria Math" w:cs="Times New Roman" w:eastAsiaTheme="minorEastAsia"/>
              <w:sz w:val="26"/>
              <w:szCs w:val="26"/>
            </w:rPr>
            <m:t>=</m:t>
          </m:r>
          <m:f>
            <m:fPr>
              <m:ctrlPr>
                <w:rPr>
                  <w:rFonts w:ascii="Cambria Math" w:hAnsi="Cambria Math" w:cs="Times New Roman" w:eastAsiaTheme="minorEastAsia"/>
                  <w:i/>
                  <w:sz w:val="26"/>
                  <w:szCs w:val="26"/>
                </w:rPr>
              </m:ctrlPr>
            </m:fPr>
            <m:num>
              <m:r>
                <m:rPr/>
                <w:rPr>
                  <w:rFonts w:ascii="Cambria Math" w:hAnsi="Cambria Math" w:cs="Times New Roman" w:eastAsiaTheme="minorEastAsia"/>
                  <w:sz w:val="26"/>
                  <w:szCs w:val="26"/>
                </w:rPr>
                <m:t>2</m:t>
              </m:r>
              <m:r>
                <m:rPr/>
                <w:rPr>
                  <w:rFonts w:ascii="Cambria Math" w:hAnsi="Cambria Math" w:cs="Times New Roman" w:eastAsiaTheme="minorEastAsia"/>
                  <w:sz w:val="26"/>
                  <w:szCs w:val="26"/>
                  <w:lang w:val="vi-VN"/>
                </w:rPr>
                <m:t>−1</m:t>
              </m:r>
              <m:ctrlPr>
                <w:rPr>
                  <w:rFonts w:ascii="Cambria Math" w:hAnsi="Cambria Math" w:cs="Times New Roman" w:eastAsiaTheme="minorEastAsia"/>
                  <w:i/>
                  <w:sz w:val="26"/>
                  <w:szCs w:val="26"/>
                </w:rPr>
              </m:ctrlPr>
            </m:num>
            <m:den>
              <m:r>
                <m:rPr/>
                <w:rPr>
                  <w:rFonts w:ascii="Cambria Math" w:hAnsi="Cambria Math" w:cs="Times New Roman" w:eastAsiaTheme="minorEastAsia"/>
                  <w:sz w:val="26"/>
                  <w:szCs w:val="26"/>
                </w:rPr>
                <m:t>4</m:t>
              </m:r>
              <m:ctrlPr>
                <w:rPr>
                  <w:rFonts w:ascii="Cambria Math" w:hAnsi="Cambria Math" w:cs="Times New Roman" w:eastAsiaTheme="minorEastAsia"/>
                  <w:i/>
                  <w:sz w:val="26"/>
                  <w:szCs w:val="26"/>
                </w:rPr>
              </m:ctrlPr>
            </m:den>
          </m:f>
          <m:r>
            <m:rPr/>
            <w:rPr>
              <w:rFonts w:ascii="Cambria Math" w:hAnsi="Cambria Math" w:cs="Times New Roman" w:eastAsiaTheme="minorEastAsia"/>
              <w:sz w:val="26"/>
              <w:szCs w:val="26"/>
            </w:rPr>
            <m:t>=0</m:t>
          </m:r>
        </m:oMath>
      </m:oMathPara>
    </w:p>
    <w:p w14:paraId="50239FE6">
      <w:pPr>
        <w:rPr>
          <w:rFonts w:ascii="Times New Roman" w:hAnsi="Times New Roman" w:cs="Times New Roman" w:eastAsiaTheme="minorEastAsia"/>
          <w:sz w:val="26"/>
          <w:szCs w:val="26"/>
        </w:rPr>
      </w:pPr>
      <m:oMathPara>
        <m:oMath>
          <m:sSub>
            <m:sSubPr>
              <m:ctrlPr>
                <w:rPr>
                  <w:rFonts w:ascii="Cambria Math" w:hAnsi="Cambria Math" w:cs="Times New Roman"/>
                  <w:i/>
                  <w:sz w:val="26"/>
                  <w:szCs w:val="26"/>
                  <w:lang w:val="vi-VN"/>
                </w:rPr>
              </m:ctrlPr>
            </m:sSubPr>
            <m:e>
              <m:r>
                <m:rPr/>
                <w:rPr>
                  <w:rFonts w:ascii="Cambria Math" w:hAnsi="Cambria Math" w:cs="Times New Roman"/>
                  <w:sz w:val="26"/>
                  <w:szCs w:val="26"/>
                </w:rPr>
                <m:t>grid</m:t>
              </m:r>
              <m:ctrlPr>
                <w:rPr>
                  <w:rFonts w:ascii="Cambria Math" w:hAnsi="Cambria Math" w:cs="Times New Roman"/>
                  <w:i/>
                  <w:sz w:val="26"/>
                  <w:szCs w:val="26"/>
                  <w:lang w:val="vi-VN"/>
                </w:rPr>
              </m:ctrlPr>
            </m:e>
            <m:sub>
              <m:r>
                <m:rPr/>
                <w:rPr>
                  <w:rFonts w:ascii="Cambria Math" w:hAnsi="Cambria Math" w:cs="Times New Roman"/>
                  <w:sz w:val="26"/>
                  <w:szCs w:val="26"/>
                </w:rPr>
                <m:t>y</m:t>
              </m:r>
              <m:ctrlPr>
                <w:rPr>
                  <w:rFonts w:ascii="Cambria Math" w:hAnsi="Cambria Math" w:cs="Times New Roman"/>
                  <w:i/>
                  <w:sz w:val="26"/>
                  <w:szCs w:val="26"/>
                  <w:lang w:val="vi-VN"/>
                </w:rPr>
              </m:ctrlPr>
            </m:sub>
          </m:sSub>
          <m:r>
            <m:rPr/>
            <w:rPr>
              <w:rFonts w:ascii="Cambria Math" w:hAnsi="Cambria Math" w:cs="Times New Roman" w:eastAsiaTheme="minorEastAsia"/>
              <w:sz w:val="26"/>
              <w:szCs w:val="26"/>
            </w:rPr>
            <m:t>=</m:t>
          </m:r>
          <m:f>
            <m:fPr>
              <m:ctrlPr>
                <w:rPr>
                  <w:rFonts w:ascii="Cambria Math" w:hAnsi="Cambria Math" w:cs="Times New Roman" w:eastAsiaTheme="minorEastAsia"/>
                  <w:i/>
                  <w:sz w:val="26"/>
                  <w:szCs w:val="26"/>
                </w:rPr>
              </m:ctrlPr>
            </m:fPr>
            <m:num>
              <m:r>
                <m:rPr/>
                <w:rPr>
                  <w:rFonts w:ascii="Cambria Math" w:hAnsi="Cambria Math" w:cs="Times New Roman" w:eastAsiaTheme="minorEastAsia"/>
                  <w:sz w:val="26"/>
                  <w:szCs w:val="26"/>
                </w:rPr>
                <m:t>6</m:t>
              </m:r>
              <m:r>
                <m:rPr/>
                <w:rPr>
                  <w:rFonts w:ascii="Cambria Math" w:hAnsi="Cambria Math" w:cs="Times New Roman" w:eastAsiaTheme="minorEastAsia"/>
                  <w:sz w:val="26"/>
                  <w:szCs w:val="26"/>
                  <w:lang w:val="vi-VN"/>
                </w:rPr>
                <m:t>−1</m:t>
              </m:r>
              <m:ctrlPr>
                <w:rPr>
                  <w:rFonts w:ascii="Cambria Math" w:hAnsi="Cambria Math" w:cs="Times New Roman" w:eastAsiaTheme="minorEastAsia"/>
                  <w:i/>
                  <w:sz w:val="26"/>
                  <w:szCs w:val="26"/>
                </w:rPr>
              </m:ctrlPr>
            </m:num>
            <m:den>
              <m:r>
                <m:rPr/>
                <w:rPr>
                  <w:rFonts w:ascii="Cambria Math" w:hAnsi="Cambria Math" w:cs="Times New Roman" w:eastAsiaTheme="minorEastAsia"/>
                  <w:sz w:val="26"/>
                  <w:szCs w:val="26"/>
                </w:rPr>
                <m:t>4</m:t>
              </m:r>
              <m:ctrlPr>
                <w:rPr>
                  <w:rFonts w:ascii="Cambria Math" w:hAnsi="Cambria Math" w:cs="Times New Roman" w:eastAsiaTheme="minorEastAsia"/>
                  <w:i/>
                  <w:sz w:val="26"/>
                  <w:szCs w:val="26"/>
                </w:rPr>
              </m:ctrlPr>
            </m:den>
          </m:f>
          <m:r>
            <m:rPr/>
            <w:rPr>
              <w:rFonts w:ascii="Cambria Math" w:hAnsi="Cambria Math" w:cs="Times New Roman" w:eastAsiaTheme="minorEastAsia"/>
              <w:sz w:val="26"/>
              <w:szCs w:val="26"/>
            </w:rPr>
            <m:t>=1</m:t>
          </m:r>
        </m:oMath>
      </m:oMathPara>
    </w:p>
    <w:p w14:paraId="649BF350">
      <w:pPr>
        <w:rPr>
          <w:rFonts w:ascii="Times New Roman" w:hAnsi="Times New Roman" w:cs="Times New Roman" w:eastAsiaTheme="minorEastAsia"/>
          <w:sz w:val="26"/>
          <w:szCs w:val="26"/>
          <w:lang w:val="vi-VN"/>
        </w:rPr>
      </w:pPr>
      <w:r>
        <w:rPr>
          <w:rFonts w:ascii="Times New Roman" w:hAnsi="Times New Roman" w:cs="Times New Roman" w:eastAsiaTheme="minorEastAsia"/>
          <w:sz w:val="26"/>
          <w:szCs w:val="26"/>
        </w:rPr>
        <w:t>nên nằm trong ô (0,</w:t>
      </w:r>
      <w:r>
        <w:rPr>
          <w:rFonts w:ascii="Times New Roman" w:hAnsi="Times New Roman" w:cs="Times New Roman" w:eastAsiaTheme="minorEastAsia"/>
          <w:sz w:val="26"/>
          <w:szCs w:val="26"/>
          <w:lang w:val="vi-VN"/>
        </w:rPr>
        <w:t xml:space="preserve"> </w:t>
      </w:r>
      <w:r>
        <w:rPr>
          <w:rFonts w:ascii="Times New Roman" w:hAnsi="Times New Roman" w:cs="Times New Roman" w:eastAsiaTheme="minorEastAsia"/>
          <w:sz w:val="26"/>
          <w:szCs w:val="26"/>
        </w:rPr>
        <w:t>1)</w:t>
      </w:r>
      <w:r>
        <w:rPr>
          <w:rFonts w:ascii="Times New Roman" w:hAnsi="Times New Roman" w:cs="Times New Roman" w:eastAsiaTheme="minorEastAsia"/>
          <w:sz w:val="26"/>
          <w:szCs w:val="26"/>
          <w:lang w:val="vi-VN"/>
        </w:rPr>
        <w:t>.</w:t>
      </w:r>
    </w:p>
    <w:p w14:paraId="0CDE015E">
      <w:pPr>
        <w:rPr>
          <w:rFonts w:ascii="Times New Roman" w:hAnsi="Times New Roman" w:cs="Times New Roman" w:eastAsiaTheme="minorEastAsia"/>
          <w:sz w:val="26"/>
          <w:szCs w:val="26"/>
          <w:lang w:val="vi-VN"/>
        </w:rPr>
      </w:pPr>
      <w:r>
        <w:rPr>
          <w:rFonts w:ascii="Times New Roman" w:hAnsi="Times New Roman" w:cs="Times New Roman"/>
          <w:sz w:val="26"/>
          <w:szCs w:val="26"/>
        </w:rPr>
        <w:t xml:space="preserve">- Sắp xếp các điểm theo mật độ giảm dần: A </w:t>
      </w:r>
      <m:oMath>
        <m:r>
          <m:rPr/>
          <w:rPr>
            <w:rFonts w:ascii="Cambria Math" w:hAnsi="Cambria Math" w:cs="Times New Roman"/>
            <w:sz w:val="26"/>
            <w:szCs w:val="26"/>
          </w:rPr>
          <m:t>→</m:t>
        </m:r>
      </m:oMath>
      <w:r>
        <w:rPr>
          <w:rFonts w:ascii="Times New Roman" w:hAnsi="Times New Roman" w:cs="Times New Roman" w:eastAsiaTheme="minorEastAsia"/>
          <w:sz w:val="26"/>
          <w:szCs w:val="26"/>
        </w:rPr>
        <w:t xml:space="preserve"> B </w:t>
      </w:r>
      <m:oMath>
        <m:r>
          <m:rPr/>
          <w:rPr>
            <w:rFonts w:ascii="Cambria Math" w:hAnsi="Cambria Math" w:cs="Times New Roman"/>
            <w:sz w:val="26"/>
            <w:szCs w:val="26"/>
          </w:rPr>
          <m:t>→</m:t>
        </m:r>
      </m:oMath>
      <w:r>
        <w:rPr>
          <w:rFonts w:ascii="Times New Roman" w:hAnsi="Times New Roman" w:cs="Times New Roman" w:eastAsiaTheme="minorEastAsia"/>
          <w:sz w:val="26"/>
          <w:szCs w:val="26"/>
        </w:rPr>
        <w:t xml:space="preserve"> C </w:t>
      </w:r>
      <m:oMath>
        <m:r>
          <m:rPr/>
          <w:rPr>
            <w:rFonts w:ascii="Cambria Math" w:hAnsi="Cambria Math" w:cs="Times New Roman"/>
            <w:sz w:val="26"/>
            <w:szCs w:val="26"/>
          </w:rPr>
          <m:t>→</m:t>
        </m:r>
      </m:oMath>
      <w:r>
        <w:rPr>
          <w:rFonts w:ascii="Times New Roman" w:hAnsi="Times New Roman" w:cs="Times New Roman" w:eastAsiaTheme="minorEastAsia"/>
          <w:sz w:val="26"/>
          <w:szCs w:val="26"/>
        </w:rPr>
        <w:t xml:space="preserve"> D</w:t>
      </w:r>
    </w:p>
    <w:p w14:paraId="2694C3A5">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Vì điểm A có mật độ cao nhất nên không tồn tại điểm nào có mật độ cao hơn. </w:t>
      </w:r>
      <w:r>
        <w:rPr>
          <w:rFonts w:ascii="Times New Roman" w:hAnsi="Times New Roman" w:cs="Times New Roman"/>
          <w:sz w:val="26"/>
          <w:szCs w:val="26"/>
        </w:rPr>
        <w:t>Do đó:</w:t>
      </w:r>
    </w:p>
    <w:p w14:paraId="49A31D9F">
      <w:pPr>
        <w:rPr>
          <w:rFonts w:ascii="Times New Roman" w:hAnsi="Times New Roman" w:cs="Times New Roman" w:eastAsiaTheme="minorEastAsia"/>
          <w:i/>
          <w:sz w:val="26"/>
          <w:szCs w:val="26"/>
          <w:lang w:val="vi-VN"/>
        </w:rPr>
      </w:pPr>
      <m:oMathPara>
        <m:oMath>
          <m:sSub>
            <m:sSubPr>
              <m:ctrlPr>
                <w:rPr>
                  <w:rFonts w:ascii="Cambria Math" w:hAnsi="Cambria Math" w:cs="Times New Roman"/>
                  <w:i/>
                  <w:sz w:val="26"/>
                  <w:szCs w:val="26"/>
                  <w:lang w:val="vi-VN"/>
                </w:rPr>
              </m:ctrlPr>
            </m:sSubPr>
            <m:e>
              <m:r>
                <m:rPr/>
                <w:rPr>
                  <w:rFonts w:ascii="Cambria Math" w:hAnsi="Cambria Math" w:cs="Times New Roman"/>
                  <w:sz w:val="26"/>
                  <w:szCs w:val="26"/>
                </w:rPr>
                <m:t>δ</m:t>
              </m:r>
              <m:ctrlPr>
                <w:rPr>
                  <w:rFonts w:ascii="Cambria Math" w:hAnsi="Cambria Math" w:cs="Times New Roman"/>
                  <w:i/>
                  <w:sz w:val="26"/>
                  <w:szCs w:val="26"/>
                  <w:lang w:val="vi-VN"/>
                </w:rPr>
              </m:ctrlPr>
            </m:e>
            <m:sub>
              <m:r>
                <m:rPr/>
                <w:rPr>
                  <w:rFonts w:ascii="Cambria Math" w:hAnsi="Cambria Math" w:cs="Times New Roman"/>
                  <w:sz w:val="26"/>
                  <w:szCs w:val="26"/>
                </w:rPr>
                <m:t>A</m:t>
              </m:r>
              <m:ctrlPr>
                <w:rPr>
                  <w:rFonts w:ascii="Cambria Math" w:hAnsi="Cambria Math" w:cs="Times New Roman"/>
                  <w:i/>
                  <w:sz w:val="26"/>
                  <w:szCs w:val="26"/>
                  <w:lang w:val="vi-VN"/>
                </w:rPr>
              </m:ctrlPr>
            </m:sub>
          </m:sSub>
          <m:r>
            <m:rPr/>
            <w:rPr>
              <w:rFonts w:ascii="Cambria Math" w:hAnsi="Cambria Math" w:cs="Times New Roman" w:eastAsiaTheme="minorEastAsia"/>
              <w:sz w:val="26"/>
              <w:szCs w:val="26"/>
            </w:rPr>
            <m:t>=</m:t>
          </m:r>
          <m:r>
            <m:rPr>
              <m:sty m:val="p"/>
            </m:rPr>
            <w:rPr>
              <w:rFonts w:ascii="Cambria Math" w:hAnsi="Cambria Math" w:cs="Times New Roman" w:eastAsiaTheme="minorEastAsia"/>
              <w:sz w:val="26"/>
              <w:szCs w:val="26"/>
            </w:rPr>
            <m:t>max</m:t>
          </m:r>
          <m:r>
            <m:rPr/>
            <w:rPr>
              <w:rFonts w:ascii="Cambria Math" w:hAnsi="Cambria Math" w:cs="Times New Roman" w:eastAsiaTheme="minorEastAsia"/>
              <w:sz w:val="26"/>
              <w:szCs w:val="26"/>
            </w:rPr>
            <m:t>(d</m:t>
          </m:r>
          <m:d>
            <m:dPr>
              <m:ctrlPr>
                <w:rPr>
                  <w:rFonts w:ascii="Cambria Math" w:hAnsi="Cambria Math" w:cs="Times New Roman" w:eastAsiaTheme="minorEastAsia"/>
                  <w:i/>
                  <w:sz w:val="26"/>
                  <w:szCs w:val="26"/>
                </w:rPr>
              </m:ctrlPr>
            </m:dPr>
            <m:e>
              <m:r>
                <m:rPr/>
                <w:rPr>
                  <w:rFonts w:ascii="Cambria Math" w:hAnsi="Cambria Math" w:cs="Times New Roman" w:eastAsiaTheme="minorEastAsia"/>
                  <w:sz w:val="26"/>
                  <w:szCs w:val="26"/>
                </w:rPr>
                <m:t>A, B</m:t>
              </m:r>
              <m:ctrlPr>
                <w:rPr>
                  <w:rFonts w:ascii="Cambria Math" w:hAnsi="Cambria Math" w:cs="Times New Roman" w:eastAsiaTheme="minorEastAsia"/>
                  <w:i/>
                  <w:sz w:val="26"/>
                  <w:szCs w:val="26"/>
                </w:rPr>
              </m:ctrlPr>
            </m:e>
          </m:d>
          <m:r>
            <m:rPr/>
            <w:rPr>
              <w:rFonts w:ascii="Cambria Math" w:hAnsi="Cambria Math" w:cs="Times New Roman" w:eastAsiaTheme="minorEastAsia"/>
              <w:sz w:val="26"/>
              <w:szCs w:val="26"/>
            </w:rPr>
            <m:t>, d</m:t>
          </m:r>
          <m:d>
            <m:dPr>
              <m:ctrlPr>
                <w:rPr>
                  <w:rFonts w:ascii="Cambria Math" w:hAnsi="Cambria Math" w:cs="Times New Roman" w:eastAsiaTheme="minorEastAsia"/>
                  <w:i/>
                  <w:sz w:val="26"/>
                  <w:szCs w:val="26"/>
                </w:rPr>
              </m:ctrlPr>
            </m:dPr>
            <m:e>
              <m:r>
                <m:rPr/>
                <w:rPr>
                  <w:rFonts w:ascii="Cambria Math" w:hAnsi="Cambria Math" w:cs="Times New Roman" w:eastAsiaTheme="minorEastAsia"/>
                  <w:sz w:val="26"/>
                  <w:szCs w:val="26"/>
                </w:rPr>
                <m:t>A,C</m:t>
              </m:r>
              <m:ctrlPr>
                <w:rPr>
                  <w:rFonts w:ascii="Cambria Math" w:hAnsi="Cambria Math" w:cs="Times New Roman" w:eastAsiaTheme="minorEastAsia"/>
                  <w:i/>
                  <w:sz w:val="26"/>
                  <w:szCs w:val="26"/>
                </w:rPr>
              </m:ctrlPr>
            </m:e>
          </m:d>
          <m:r>
            <m:rPr/>
            <w:rPr>
              <w:rFonts w:ascii="Cambria Math" w:hAnsi="Cambria Math" w:cs="Times New Roman" w:eastAsiaTheme="minorEastAsia"/>
              <w:sz w:val="26"/>
              <w:szCs w:val="26"/>
            </w:rPr>
            <m:t>, d</m:t>
          </m:r>
          <m:d>
            <m:dPr>
              <m:ctrlPr>
                <w:rPr>
                  <w:rFonts w:ascii="Cambria Math" w:hAnsi="Cambria Math" w:cs="Times New Roman" w:eastAsiaTheme="minorEastAsia"/>
                  <w:i/>
                  <w:sz w:val="26"/>
                  <w:szCs w:val="26"/>
                </w:rPr>
              </m:ctrlPr>
            </m:dPr>
            <m:e>
              <m:r>
                <m:rPr/>
                <w:rPr>
                  <w:rFonts w:ascii="Cambria Math" w:hAnsi="Cambria Math" w:cs="Times New Roman" w:eastAsiaTheme="minorEastAsia"/>
                  <w:sz w:val="26"/>
                  <w:szCs w:val="26"/>
                </w:rPr>
                <m:t>A,D</m:t>
              </m:r>
              <m:ctrlPr>
                <w:rPr>
                  <w:rFonts w:ascii="Cambria Math" w:hAnsi="Cambria Math" w:cs="Times New Roman" w:eastAsiaTheme="minorEastAsia"/>
                  <w:i/>
                  <w:sz w:val="26"/>
                  <w:szCs w:val="26"/>
                </w:rPr>
              </m:ctrlPr>
            </m:e>
          </m:d>
          <m:r>
            <m:rPr/>
            <w:rPr>
              <w:rFonts w:ascii="Cambria Math" w:hAnsi="Cambria Math" w:cs="Times New Roman" w:eastAsiaTheme="minorEastAsia"/>
              <w:sz w:val="26"/>
              <w:szCs w:val="26"/>
            </w:rPr>
            <m:t>)=d</m:t>
          </m:r>
          <m:d>
            <m:dPr>
              <m:ctrlPr>
                <w:rPr>
                  <w:rFonts w:ascii="Cambria Math" w:hAnsi="Cambria Math" w:cs="Times New Roman" w:eastAsiaTheme="minorEastAsia"/>
                  <w:i/>
                  <w:sz w:val="26"/>
                  <w:szCs w:val="26"/>
                </w:rPr>
              </m:ctrlPr>
            </m:dPr>
            <m:e>
              <m:r>
                <m:rPr/>
                <w:rPr>
                  <w:rFonts w:ascii="Cambria Math" w:hAnsi="Cambria Math" w:cs="Times New Roman" w:eastAsiaTheme="minorEastAsia"/>
                  <w:sz w:val="26"/>
                  <w:szCs w:val="26"/>
                </w:rPr>
                <m:t>A,C</m:t>
              </m:r>
              <m:ctrlPr>
                <w:rPr>
                  <w:rFonts w:ascii="Cambria Math" w:hAnsi="Cambria Math" w:cs="Times New Roman" w:eastAsiaTheme="minorEastAsia"/>
                  <w:i/>
                  <w:sz w:val="26"/>
                  <w:szCs w:val="26"/>
                </w:rPr>
              </m:ctrlPr>
            </m:e>
          </m:d>
          <m:r>
            <m:rPr/>
            <w:rPr>
              <w:rFonts w:ascii="Cambria Math" w:hAnsi="Cambria Math" w:cs="Times New Roman" w:eastAsiaTheme="minorEastAsia"/>
              <w:sz w:val="26"/>
              <w:szCs w:val="26"/>
            </w:rPr>
            <m:t>≈6.</m:t>
          </m:r>
          <m:r>
            <m:rPr/>
            <w:rPr>
              <w:rFonts w:ascii="Cambria Math" w:hAnsi="Cambria Math" w:cs="Times New Roman" w:eastAsiaTheme="minorEastAsia"/>
              <w:sz w:val="26"/>
              <w:szCs w:val="26"/>
              <w:lang w:val="vi-VN"/>
            </w:rPr>
            <m:t>08</m:t>
          </m:r>
        </m:oMath>
      </m:oMathPara>
    </w:p>
    <w:p w14:paraId="6EDFC374">
      <w:pPr>
        <w:rPr>
          <w:rFonts w:ascii="Times New Roman" w:hAnsi="Times New Roman" w:cs="Times New Roman" w:eastAsiaTheme="minorEastAsia"/>
          <w:sz w:val="26"/>
          <w:szCs w:val="26"/>
          <w:lang w:val="vi-VN"/>
        </w:rPr>
      </w:pPr>
      <w:r>
        <w:rPr>
          <w:rFonts w:ascii="Times New Roman" w:hAnsi="Times New Roman" w:cs="Times New Roman" w:eastAsiaTheme="minorEastAsia"/>
          <w:sz w:val="26"/>
          <w:szCs w:val="26"/>
        </w:rPr>
        <w:t>- Sau khi tính toán xong, điểm A được thêm vào ô lưới (0,0).</w:t>
      </w:r>
    </w:p>
    <w:p w14:paraId="25FB3D50">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Điểm B nằm trong ô (0,0) chứa A là điểm có mật độ cao hơn nó.</w:t>
      </w:r>
    </w:p>
    <w:p w14:paraId="1DAFB5C8">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Khoảng cách:</w:t>
      </w:r>
    </w:p>
    <w:p w14:paraId="7CCE018C">
      <w:pPr>
        <w:rPr>
          <w:rFonts w:ascii="Times New Roman" w:hAnsi="Times New Roman" w:cs="Times New Roman" w:eastAsiaTheme="minorEastAsia"/>
          <w:i/>
          <w:sz w:val="26"/>
          <w:szCs w:val="26"/>
          <w:lang w:val="vi-VN"/>
        </w:rPr>
      </w:pPr>
      <m:oMathPara>
        <m:oMath>
          <m:r>
            <m:rPr/>
            <w:rPr>
              <w:rFonts w:ascii="Cambria Math" w:hAnsi="Cambria Math" w:cs="Times New Roman" w:eastAsiaTheme="minorEastAsia"/>
              <w:sz w:val="26"/>
              <w:szCs w:val="26"/>
            </w:rPr>
            <m:t>d</m:t>
          </m:r>
          <m:d>
            <m:dPr>
              <m:ctrlPr>
                <w:rPr>
                  <w:rFonts w:ascii="Cambria Math" w:hAnsi="Cambria Math" w:cs="Times New Roman" w:eastAsiaTheme="minorEastAsia"/>
                  <w:i/>
                  <w:sz w:val="26"/>
                  <w:szCs w:val="26"/>
                </w:rPr>
              </m:ctrlPr>
            </m:dPr>
            <m:e>
              <m:r>
                <m:rPr/>
                <w:rPr>
                  <w:rFonts w:ascii="Cambria Math" w:hAnsi="Cambria Math" w:cs="Times New Roman" w:eastAsiaTheme="minorEastAsia"/>
                  <w:sz w:val="26"/>
                  <w:szCs w:val="26"/>
                </w:rPr>
                <m:t>B,A</m:t>
              </m:r>
              <m:ctrlPr>
                <w:rPr>
                  <w:rFonts w:ascii="Cambria Math" w:hAnsi="Cambria Math" w:cs="Times New Roman" w:eastAsiaTheme="minorEastAsia"/>
                  <w:i/>
                  <w:sz w:val="26"/>
                  <w:szCs w:val="26"/>
                </w:rPr>
              </m:ctrlPr>
            </m:e>
          </m:d>
          <m:r>
            <m:rPr/>
            <w:rPr>
              <w:rFonts w:ascii="Cambria Math" w:hAnsi="Cambria Math" w:cs="Times New Roman" w:eastAsiaTheme="minorEastAsia"/>
              <w:sz w:val="26"/>
              <w:szCs w:val="26"/>
            </w:rPr>
            <m:t>≈3.</m:t>
          </m:r>
          <m:r>
            <m:rPr/>
            <w:rPr>
              <w:rFonts w:ascii="Cambria Math" w:hAnsi="Cambria Math" w:cs="Times New Roman" w:eastAsiaTheme="minorEastAsia"/>
              <w:sz w:val="26"/>
              <w:szCs w:val="26"/>
              <w:lang w:val="vi-VN"/>
            </w:rPr>
            <m:t>16</m:t>
          </m:r>
        </m:oMath>
      </m:oMathPara>
    </w:p>
    <w:p w14:paraId="46AFA29D">
      <w:pPr>
        <w:rPr>
          <w:rFonts w:ascii="Times New Roman" w:hAnsi="Times New Roman" w:cs="Times New Roman" w:eastAsiaTheme="minorEastAsia"/>
          <w:i/>
          <w:sz w:val="26"/>
          <w:szCs w:val="26"/>
          <w:lang w:val="vi-VN"/>
        </w:rPr>
      </w:pPr>
      <w:r>
        <w:rPr>
          <w:rFonts w:ascii="Times New Roman" w:hAnsi="Times New Roman" w:cs="Times New Roman" w:eastAsiaTheme="minorEastAsia"/>
          <w:sz w:val="26"/>
          <w:szCs w:val="26"/>
        </w:rPr>
        <w:t xml:space="preserve">- Khi đó </w:t>
      </w:r>
      <m:oMath>
        <m:r>
          <m:rPr/>
          <w:rPr>
            <w:rFonts w:ascii="Cambria Math" w:hAnsi="Cambria Math" w:cs="Times New Roman" w:eastAsiaTheme="minorEastAsia"/>
            <w:sz w:val="26"/>
            <w:szCs w:val="26"/>
          </w:rPr>
          <m:t>best=3.</m:t>
        </m:r>
        <m:r>
          <m:rPr/>
          <w:rPr>
            <w:rFonts w:ascii="Cambria Math" w:hAnsi="Cambria Math" w:cs="Times New Roman" w:eastAsiaTheme="minorEastAsia"/>
            <w:sz w:val="26"/>
            <w:szCs w:val="26"/>
            <w:lang w:val="vi-VN"/>
          </w:rPr>
          <m:t>16</m:t>
        </m:r>
      </m:oMath>
    </w:p>
    <w:p w14:paraId="77278FF7">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Thuật toán tiếp tục xét các ô khác </w:t>
      </w:r>
      <m:oMath>
        <m:r>
          <m:rPr/>
          <w:rPr>
            <w:rFonts w:ascii="Cambria Math" w:hAnsi="Cambria Math" w:cs="Times New Roman" w:eastAsiaTheme="minorEastAsia"/>
            <w:sz w:val="26"/>
            <w:szCs w:val="26"/>
          </w:rPr>
          <m:t>→</m:t>
        </m:r>
      </m:oMath>
      <w:r>
        <w:rPr>
          <w:rFonts w:ascii="Times New Roman" w:hAnsi="Times New Roman" w:cs="Times New Roman" w:eastAsiaTheme="minorEastAsia"/>
          <w:sz w:val="26"/>
          <w:szCs w:val="26"/>
        </w:rPr>
        <w:t xml:space="preserve"> tính khoảng cách tới Bounding Box. Thuật toán sẽ tính khoảng cách lần lượt tới 8 ô xung quanh. Các ô thỏa điều kiện:</w:t>
      </w:r>
    </w:p>
    <w:p w14:paraId="7D691728">
      <w:pPr>
        <w:rPr>
          <w:rFonts w:ascii="Times New Roman" w:hAnsi="Times New Roman" w:cs="Times New Roman" w:eastAsiaTheme="minorEastAsia"/>
          <w:sz w:val="26"/>
          <w:szCs w:val="26"/>
        </w:rPr>
      </w:pPr>
      <m:oMathPara>
        <m:oMath>
          <m:sSub>
            <m:sSubPr>
              <m:ctrlPr>
                <w:rPr>
                  <w:rFonts w:ascii="Cambria Math" w:hAnsi="Cambria Math" w:cs="Times New Roman" w:eastAsiaTheme="minorEastAsia"/>
                  <w:i/>
                  <w:sz w:val="26"/>
                  <w:szCs w:val="26"/>
                  <w:lang w:val="vi-VN"/>
                </w:rPr>
              </m:ctrlPr>
            </m:sSubPr>
            <m:e>
              <m:r>
                <m:rPr/>
                <w:rPr>
                  <w:rFonts w:ascii="Cambria Math" w:hAnsi="Cambria Math" w:cs="Times New Roman" w:eastAsiaTheme="minorEastAsia"/>
                  <w:sz w:val="26"/>
                  <w:szCs w:val="26"/>
                </w:rPr>
                <m:t>d</m:t>
              </m:r>
              <m:ctrlPr>
                <w:rPr>
                  <w:rFonts w:ascii="Cambria Math" w:hAnsi="Cambria Math" w:cs="Times New Roman" w:eastAsiaTheme="minorEastAsia"/>
                  <w:i/>
                  <w:sz w:val="26"/>
                  <w:szCs w:val="26"/>
                  <w:lang w:val="vi-VN"/>
                </w:rPr>
              </m:ctrlPr>
            </m:e>
            <m:sub>
              <m:r>
                <m:rPr/>
                <w:rPr>
                  <w:rFonts w:ascii="Cambria Math" w:hAnsi="Cambria Math" w:cs="Times New Roman" w:eastAsiaTheme="minorEastAsia"/>
                  <w:sz w:val="26"/>
                  <w:szCs w:val="26"/>
                </w:rPr>
                <m:t>min</m:t>
              </m:r>
              <m:ctrlPr>
                <w:rPr>
                  <w:rFonts w:ascii="Cambria Math" w:hAnsi="Cambria Math" w:cs="Times New Roman" w:eastAsiaTheme="minorEastAsia"/>
                  <w:i/>
                  <w:sz w:val="26"/>
                  <w:szCs w:val="26"/>
                  <w:lang w:val="vi-VN"/>
                </w:rPr>
              </m:ctrlPr>
            </m:sub>
          </m:sSub>
          <m:d>
            <m:dPr>
              <m:ctrlPr>
                <w:rPr>
                  <w:rFonts w:ascii="Cambria Math" w:hAnsi="Cambria Math" w:cs="Times New Roman" w:eastAsiaTheme="minorEastAsia"/>
                  <w:i/>
                  <w:sz w:val="26"/>
                  <w:szCs w:val="26"/>
                </w:rPr>
              </m:ctrlPr>
            </m:dPr>
            <m:e>
              <m:r>
                <m:rPr/>
                <w:rPr>
                  <w:rFonts w:ascii="Cambria Math" w:hAnsi="Cambria Math" w:cs="Times New Roman" w:eastAsiaTheme="minorEastAsia"/>
                  <w:sz w:val="26"/>
                  <w:szCs w:val="26"/>
                </w:rPr>
                <m:t>B, ô lưới</m:t>
              </m:r>
              <m:ctrlPr>
                <w:rPr>
                  <w:rFonts w:ascii="Cambria Math" w:hAnsi="Cambria Math" w:cs="Times New Roman" w:eastAsiaTheme="minorEastAsia"/>
                  <w:i/>
                  <w:sz w:val="26"/>
                  <w:szCs w:val="26"/>
                </w:rPr>
              </m:ctrlPr>
            </m:e>
          </m:d>
          <m:r>
            <m:rPr/>
            <w:rPr>
              <w:rFonts w:ascii="Cambria Math" w:hAnsi="Cambria Math" w:cs="Times New Roman" w:eastAsiaTheme="minorEastAsia"/>
              <w:sz w:val="26"/>
              <w:szCs w:val="26"/>
            </w:rPr>
            <m:t>&lt;best</m:t>
          </m:r>
        </m:oMath>
      </m:oMathPara>
    </w:p>
    <w:p w14:paraId="7F81AD55">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sẽ được truy cập.</w:t>
      </w:r>
    </w:p>
    <w:p w14:paraId="1E8E939A">
      <w:pPr>
        <w:jc w:val="both"/>
        <w:rPr>
          <w:rFonts w:ascii="Times New Roman" w:hAnsi="Times New Roman" w:cs="Times New Roman" w:eastAsiaTheme="minorEastAsia"/>
          <w:sz w:val="26"/>
          <w:szCs w:val="26"/>
          <w:lang w:val="vi-VN"/>
        </w:rPr>
      </w:pPr>
      <w:r>
        <w:rPr>
          <w:rFonts w:ascii="Times New Roman" w:hAnsi="Times New Roman" w:cs="Times New Roman" w:eastAsiaTheme="minorEastAsia"/>
          <w:sz w:val="26"/>
          <w:szCs w:val="26"/>
        </w:rPr>
        <w:t>- Vì các ô xung quanh đều rỗng</w:t>
      </w:r>
      <w:r>
        <w:rPr>
          <w:rFonts w:ascii="Times New Roman" w:hAnsi="Times New Roman" w:cs="Times New Roman" w:eastAsiaTheme="minorEastAsia"/>
          <w:sz w:val="26"/>
          <w:szCs w:val="26"/>
          <w:lang w:val="vi-VN"/>
        </w:rPr>
        <w:t xml:space="preserve"> (các ô rỗng sẽ bị loại bỏ trước mà chưa cần phải xét tới khoảng cách </w:t>
      </w:r>
      <m:oMath>
        <m:sSub>
          <m:sSubPr>
            <m:ctrlPr>
              <w:rPr>
                <w:rFonts w:ascii="Cambria Math" w:hAnsi="Cambria Math" w:cs="Times New Roman" w:eastAsiaTheme="minorEastAsia"/>
                <w:i/>
                <w:sz w:val="26"/>
                <w:szCs w:val="26"/>
                <w:lang w:val="vi-VN"/>
              </w:rPr>
            </m:ctrlPr>
          </m:sSubPr>
          <m:e>
            <m:r>
              <m:rPr/>
              <w:rPr>
                <w:rFonts w:ascii="Cambria Math" w:hAnsi="Cambria Math" w:cs="Times New Roman" w:eastAsiaTheme="minorEastAsia"/>
                <w:sz w:val="26"/>
                <w:szCs w:val="26"/>
              </w:rPr>
              <m:t>d</m:t>
            </m:r>
            <m:ctrlPr>
              <w:rPr>
                <w:rFonts w:ascii="Cambria Math" w:hAnsi="Cambria Math" w:cs="Times New Roman" w:eastAsiaTheme="minorEastAsia"/>
                <w:i/>
                <w:sz w:val="26"/>
                <w:szCs w:val="26"/>
                <w:lang w:val="vi-VN"/>
              </w:rPr>
            </m:ctrlPr>
          </m:e>
          <m:sub>
            <m:r>
              <m:rPr/>
              <w:rPr>
                <w:rFonts w:ascii="Cambria Math" w:hAnsi="Cambria Math" w:cs="Times New Roman" w:eastAsiaTheme="minorEastAsia"/>
                <w:sz w:val="26"/>
                <w:szCs w:val="26"/>
              </w:rPr>
              <m:t>min</m:t>
            </m:r>
            <m:ctrlPr>
              <w:rPr>
                <w:rFonts w:ascii="Cambria Math" w:hAnsi="Cambria Math" w:cs="Times New Roman" w:eastAsiaTheme="minorEastAsia"/>
                <w:i/>
                <w:sz w:val="26"/>
                <w:szCs w:val="26"/>
                <w:lang w:val="vi-VN"/>
              </w:rPr>
            </m:ctrlPr>
          </m:sub>
        </m:sSub>
      </m:oMath>
      <w:r>
        <w:rPr>
          <w:rFonts w:ascii="Times New Roman" w:hAnsi="Times New Roman" w:cs="Times New Roman" w:eastAsiaTheme="minorEastAsia"/>
          <w:sz w:val="26"/>
          <w:szCs w:val="26"/>
          <w:lang w:val="vi-VN"/>
        </w:rPr>
        <w:t xml:space="preserve"> đến ô đó, hiện tại D và C chưa được đưa vào ô lưới </w:t>
      </w:r>
      <m:oMath>
        <m:r>
          <m:rPr/>
          <w:rPr>
            <w:rFonts w:ascii="Cambria Math" w:hAnsi="Cambria Math" w:cs="Times New Roman" w:eastAsiaTheme="minorEastAsia"/>
            <w:sz w:val="26"/>
            <w:szCs w:val="26"/>
          </w:rPr>
          <m:t>→</m:t>
        </m:r>
      </m:oMath>
      <w:r>
        <w:rPr>
          <w:rFonts w:ascii="Times New Roman" w:hAnsi="Times New Roman" w:cs="Times New Roman" w:eastAsiaTheme="minorEastAsia"/>
          <w:sz w:val="26"/>
          <w:szCs w:val="26"/>
          <w:lang w:val="vi-VN"/>
        </w:rPr>
        <w:t xml:space="preserve"> các ô khác chứa D, C hiện tại đang rỗng)</w:t>
      </w:r>
      <w:r>
        <w:rPr>
          <w:rFonts w:ascii="Times New Roman" w:hAnsi="Times New Roman" w:cs="Times New Roman" w:eastAsiaTheme="minorEastAsia"/>
          <w:sz w:val="26"/>
          <w:szCs w:val="26"/>
        </w:rPr>
        <w:t xml:space="preserve"> </w:t>
      </w:r>
      <m:oMath>
        <m:r>
          <m:rPr/>
          <w:rPr>
            <w:rFonts w:ascii="Cambria Math" w:hAnsi="Cambria Math" w:cs="Times New Roman" w:eastAsiaTheme="minorEastAsia"/>
            <w:sz w:val="26"/>
            <w:szCs w:val="26"/>
          </w:rPr>
          <m:t>→</m:t>
        </m:r>
      </m:oMath>
      <w:r>
        <w:rPr>
          <w:rFonts w:ascii="Times New Roman" w:hAnsi="Times New Roman" w:cs="Times New Roman" w:eastAsiaTheme="minorEastAsia"/>
          <w:sz w:val="26"/>
          <w:szCs w:val="26"/>
        </w:rPr>
        <w:t xml:space="preserve"> </w:t>
      </w:r>
      <m:oMath>
        <m:sSub>
          <m:sSubPr>
            <m:ctrlPr>
              <w:rPr>
                <w:rFonts w:ascii="Cambria Math" w:hAnsi="Cambria Math" w:cs="Times New Roman" w:eastAsiaTheme="minorEastAsia"/>
                <w:i/>
                <w:sz w:val="26"/>
                <w:szCs w:val="26"/>
                <w:lang w:val="vi-VN"/>
              </w:rPr>
            </m:ctrlPr>
          </m:sSubPr>
          <m:e>
            <m:r>
              <m:rPr/>
              <w:rPr>
                <w:rFonts w:ascii="Cambria Math" w:hAnsi="Cambria Math" w:cs="Times New Roman" w:eastAsiaTheme="minorEastAsia"/>
                <w:sz w:val="26"/>
                <w:szCs w:val="26"/>
              </w:rPr>
              <m:t>δ</m:t>
            </m:r>
            <m:ctrlPr>
              <w:rPr>
                <w:rFonts w:ascii="Cambria Math" w:hAnsi="Cambria Math" w:cs="Times New Roman" w:eastAsiaTheme="minorEastAsia"/>
                <w:i/>
                <w:sz w:val="26"/>
                <w:szCs w:val="26"/>
                <w:lang w:val="vi-VN"/>
              </w:rPr>
            </m:ctrlPr>
          </m:e>
          <m:sub>
            <m:r>
              <m:rPr/>
              <w:rPr>
                <w:rFonts w:ascii="Cambria Math" w:hAnsi="Cambria Math" w:cs="Times New Roman" w:eastAsiaTheme="minorEastAsia"/>
                <w:sz w:val="26"/>
                <w:szCs w:val="26"/>
              </w:rPr>
              <m:t>B</m:t>
            </m:r>
            <m:ctrlPr>
              <w:rPr>
                <w:rFonts w:ascii="Cambria Math" w:hAnsi="Cambria Math" w:cs="Times New Roman" w:eastAsiaTheme="minorEastAsia"/>
                <w:i/>
                <w:sz w:val="26"/>
                <w:szCs w:val="26"/>
                <w:lang w:val="vi-VN"/>
              </w:rPr>
            </m:ctrlPr>
          </m:sub>
        </m:sSub>
        <m:r>
          <m:rPr/>
          <w:rPr>
            <w:rFonts w:ascii="Cambria Math" w:hAnsi="Cambria Math" w:cs="Times New Roman" w:eastAsiaTheme="minorEastAsia"/>
            <w:sz w:val="26"/>
            <w:szCs w:val="26"/>
          </w:rPr>
          <m:t>=3.</m:t>
        </m:r>
        <m:r>
          <m:rPr/>
          <w:rPr>
            <w:rFonts w:ascii="Cambria Math" w:hAnsi="Cambria Math" w:cs="Times New Roman" w:eastAsiaTheme="minorEastAsia"/>
            <w:sz w:val="26"/>
            <w:szCs w:val="26"/>
            <w:lang w:val="vi-VN"/>
          </w:rPr>
          <m:t>16</m:t>
        </m:r>
      </m:oMath>
      <w:r>
        <w:rPr>
          <w:rFonts w:ascii="Times New Roman" w:hAnsi="Times New Roman" w:cs="Times New Roman" w:eastAsiaTheme="minorEastAsia"/>
          <w:sz w:val="26"/>
          <w:szCs w:val="26"/>
        </w:rPr>
        <w:t xml:space="preserve"> </w:t>
      </w:r>
      <m:oMath>
        <m:r>
          <m:rPr/>
          <w:rPr>
            <w:rFonts w:ascii="Cambria Math" w:hAnsi="Cambria Math" w:cs="Times New Roman" w:eastAsiaTheme="minorEastAsia"/>
            <w:sz w:val="26"/>
            <w:szCs w:val="26"/>
          </w:rPr>
          <m:t>→</m:t>
        </m:r>
      </m:oMath>
      <w:r>
        <w:rPr>
          <w:rFonts w:ascii="Times New Roman" w:hAnsi="Times New Roman" w:cs="Times New Roman" w:eastAsiaTheme="minorEastAsia"/>
          <w:sz w:val="26"/>
          <w:szCs w:val="26"/>
        </w:rPr>
        <w:t xml:space="preserve"> B được đưa vào ô (0,0)</w:t>
      </w:r>
      <w:r>
        <w:rPr>
          <w:rFonts w:ascii="Times New Roman" w:hAnsi="Times New Roman" w:cs="Times New Roman" w:eastAsiaTheme="minorEastAsia"/>
          <w:sz w:val="26"/>
          <w:szCs w:val="26"/>
          <w:lang w:val="vi-VN"/>
        </w:rPr>
        <w:t>.</w:t>
      </w:r>
    </w:p>
    <w:p w14:paraId="0EC700AC">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Thuật toán tiếp tục tính </w:t>
      </w:r>
      <m:oMath>
        <m:sSub>
          <m:sSubPr>
            <m:ctrlPr>
              <w:rPr>
                <w:rFonts w:ascii="Cambria Math" w:hAnsi="Cambria Math" w:cs="Times New Roman" w:eastAsiaTheme="minorEastAsia"/>
                <w:i/>
                <w:sz w:val="26"/>
                <w:szCs w:val="26"/>
                <w:lang w:val="vi-VN"/>
              </w:rPr>
            </m:ctrlPr>
          </m:sSubPr>
          <m:e>
            <m:r>
              <m:rPr/>
              <w:rPr>
                <w:rFonts w:ascii="Cambria Math" w:hAnsi="Cambria Math" w:cs="Times New Roman" w:eastAsiaTheme="minorEastAsia"/>
                <w:sz w:val="26"/>
                <w:szCs w:val="26"/>
              </w:rPr>
              <m:t>δ</m:t>
            </m:r>
            <m:ctrlPr>
              <w:rPr>
                <w:rFonts w:ascii="Cambria Math" w:hAnsi="Cambria Math" w:cs="Times New Roman" w:eastAsiaTheme="minorEastAsia"/>
                <w:i/>
                <w:sz w:val="26"/>
                <w:szCs w:val="26"/>
                <w:lang w:val="vi-VN"/>
              </w:rPr>
            </m:ctrlPr>
          </m:e>
          <m:sub>
            <m:r>
              <m:rPr/>
              <w:rPr>
                <w:rFonts w:ascii="Cambria Math" w:hAnsi="Cambria Math" w:cs="Times New Roman" w:eastAsiaTheme="minorEastAsia"/>
                <w:sz w:val="26"/>
                <w:szCs w:val="26"/>
              </w:rPr>
              <m:t>C</m:t>
            </m:r>
            <m:ctrlPr>
              <w:rPr>
                <w:rFonts w:ascii="Cambria Math" w:hAnsi="Cambria Math" w:cs="Times New Roman" w:eastAsiaTheme="minorEastAsia"/>
                <w:i/>
                <w:sz w:val="26"/>
                <w:szCs w:val="26"/>
                <w:lang w:val="vi-VN"/>
              </w:rPr>
            </m:ctrlPr>
          </m:sub>
        </m:sSub>
      </m:oMath>
      <w:r>
        <w:rPr>
          <w:rFonts w:ascii="Times New Roman" w:hAnsi="Times New Roman" w:cs="Times New Roman" w:eastAsiaTheme="minorEastAsia"/>
          <w:sz w:val="26"/>
          <w:szCs w:val="26"/>
        </w:rPr>
        <w:t xml:space="preserve">. C nằm trong ô (1,0), không có điểm nào khác ngoài chính nó </w:t>
      </w:r>
      <m:oMath>
        <m:r>
          <m:rPr/>
          <w:rPr>
            <w:rFonts w:ascii="Cambria Math" w:hAnsi="Cambria Math" w:cs="Times New Roman" w:eastAsiaTheme="minorEastAsia"/>
            <w:sz w:val="26"/>
            <w:szCs w:val="26"/>
          </w:rPr>
          <m:t>→</m:t>
        </m:r>
      </m:oMath>
      <w:r>
        <w:rPr>
          <w:rFonts w:ascii="Times New Roman" w:hAnsi="Times New Roman" w:cs="Times New Roman" w:eastAsiaTheme="minorEastAsia"/>
          <w:sz w:val="26"/>
          <w:szCs w:val="26"/>
        </w:rPr>
        <w:t xml:space="preserve"> mở rộng bán kính.</w:t>
      </w:r>
    </w:p>
    <w:p w14:paraId="41812445">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C truy cập vào ô (0,0)</w:t>
      </w:r>
      <w:r>
        <w:rPr>
          <w:rFonts w:ascii="Times New Roman" w:hAnsi="Times New Roman" w:cs="Times New Roman" w:eastAsiaTheme="minorEastAsia"/>
          <w:sz w:val="26"/>
          <w:szCs w:val="26"/>
          <w:lang w:val="vi-VN"/>
        </w:rPr>
        <w:t xml:space="preserve"> (có thể xem lại thứ tự duyệt ở mục 3.2.3.3, hiện tại chỉ có ô chứa A và B là có tồn tại điểm, nên C truy cập vào ô chứa 2 điểm này)</w:t>
      </w:r>
      <w:r>
        <w:rPr>
          <w:rFonts w:ascii="Times New Roman" w:hAnsi="Times New Roman" w:cs="Times New Roman" w:eastAsiaTheme="minorEastAsia"/>
          <w:sz w:val="26"/>
          <w:szCs w:val="26"/>
        </w:rPr>
        <w:t>:</w:t>
      </w:r>
    </w:p>
    <w:p w14:paraId="060D90ED">
      <w:pPr>
        <w:rPr>
          <w:rFonts w:ascii="Times New Roman" w:hAnsi="Times New Roman" w:cs="Times New Roman" w:eastAsiaTheme="minorEastAsia"/>
          <w:i/>
          <w:sz w:val="26"/>
          <w:szCs w:val="26"/>
          <w:lang w:val="vi-VN"/>
        </w:rPr>
      </w:pPr>
      <m:oMathPara>
        <m:oMath>
          <m:r>
            <m:rPr/>
            <w:rPr>
              <w:rFonts w:ascii="Cambria Math" w:hAnsi="Cambria Math" w:cs="Times New Roman" w:eastAsiaTheme="minorEastAsia"/>
              <w:sz w:val="26"/>
              <w:szCs w:val="26"/>
            </w:rPr>
            <m:t>d</m:t>
          </m:r>
          <m:d>
            <m:dPr>
              <m:ctrlPr>
                <w:rPr>
                  <w:rFonts w:ascii="Cambria Math" w:hAnsi="Cambria Math" w:cs="Times New Roman" w:eastAsiaTheme="minorEastAsia"/>
                  <w:i/>
                  <w:sz w:val="26"/>
                  <w:szCs w:val="26"/>
                </w:rPr>
              </m:ctrlPr>
            </m:dPr>
            <m:e>
              <m:r>
                <m:rPr/>
                <w:rPr>
                  <w:rFonts w:ascii="Cambria Math" w:hAnsi="Cambria Math" w:cs="Times New Roman" w:eastAsiaTheme="minorEastAsia"/>
                  <w:sz w:val="26"/>
                  <w:szCs w:val="26"/>
                </w:rPr>
                <m:t>C,A</m:t>
              </m:r>
              <m:ctrlPr>
                <w:rPr>
                  <w:rFonts w:ascii="Cambria Math" w:hAnsi="Cambria Math" w:cs="Times New Roman" w:eastAsiaTheme="minorEastAsia"/>
                  <w:i/>
                  <w:sz w:val="26"/>
                  <w:szCs w:val="26"/>
                </w:rPr>
              </m:ctrlPr>
            </m:e>
          </m:d>
          <m:r>
            <m:rPr/>
            <w:rPr>
              <w:rFonts w:ascii="Cambria Math" w:hAnsi="Cambria Math" w:cs="Times New Roman" w:eastAsiaTheme="minorEastAsia"/>
              <w:sz w:val="26"/>
              <w:szCs w:val="26"/>
            </w:rPr>
            <m:t>≈6.</m:t>
          </m:r>
          <m:r>
            <m:rPr/>
            <w:rPr>
              <w:rFonts w:ascii="Cambria Math" w:hAnsi="Cambria Math" w:cs="Times New Roman" w:eastAsiaTheme="minorEastAsia"/>
              <w:sz w:val="26"/>
              <w:szCs w:val="26"/>
              <w:lang w:val="vi-VN"/>
            </w:rPr>
            <m:t>08</m:t>
          </m:r>
          <m:r>
            <m:rPr/>
            <w:rPr>
              <w:rFonts w:ascii="Cambria Math" w:hAnsi="Cambria Math" w:cs="Times New Roman" w:eastAsiaTheme="minorEastAsia"/>
              <w:sz w:val="26"/>
              <w:szCs w:val="26"/>
            </w:rPr>
            <m:t>→best=6.</m:t>
          </m:r>
          <m:r>
            <m:rPr/>
            <w:rPr>
              <w:rFonts w:ascii="Cambria Math" w:hAnsi="Cambria Math" w:cs="Times New Roman" w:eastAsiaTheme="minorEastAsia"/>
              <w:sz w:val="26"/>
              <w:szCs w:val="26"/>
              <w:lang w:val="vi-VN"/>
            </w:rPr>
            <m:t>08</m:t>
          </m:r>
        </m:oMath>
      </m:oMathPara>
    </w:p>
    <w:p w14:paraId="066FDE06">
      <w:pPr>
        <w:rPr>
          <w:rFonts w:ascii="Times New Roman" w:hAnsi="Times New Roman" w:cs="Times New Roman" w:eastAsiaTheme="minorEastAsia"/>
          <w:i/>
          <w:sz w:val="26"/>
          <w:szCs w:val="26"/>
          <w:lang w:val="vi-VN"/>
        </w:rPr>
      </w:pPr>
      <m:oMathPara>
        <m:oMath>
          <m:r>
            <m:rPr/>
            <w:rPr>
              <w:rFonts w:ascii="Cambria Math" w:hAnsi="Cambria Math" w:cs="Times New Roman" w:eastAsiaTheme="minorEastAsia"/>
              <w:sz w:val="26"/>
              <w:szCs w:val="26"/>
            </w:rPr>
            <m:t>d</m:t>
          </m:r>
          <m:d>
            <m:dPr>
              <m:ctrlPr>
                <w:rPr>
                  <w:rFonts w:ascii="Cambria Math" w:hAnsi="Cambria Math" w:cs="Times New Roman" w:eastAsiaTheme="minorEastAsia"/>
                  <w:i/>
                  <w:sz w:val="26"/>
                  <w:szCs w:val="26"/>
                </w:rPr>
              </m:ctrlPr>
            </m:dPr>
            <m:e>
              <m:r>
                <m:rPr/>
                <w:rPr>
                  <w:rFonts w:ascii="Cambria Math" w:hAnsi="Cambria Math" w:cs="Times New Roman" w:eastAsiaTheme="minorEastAsia"/>
                  <w:sz w:val="26"/>
                  <w:szCs w:val="26"/>
                </w:rPr>
                <m:t>C,B</m:t>
              </m:r>
              <m:ctrlPr>
                <w:rPr>
                  <w:rFonts w:ascii="Cambria Math" w:hAnsi="Cambria Math" w:cs="Times New Roman" w:eastAsiaTheme="minorEastAsia"/>
                  <w:i/>
                  <w:sz w:val="26"/>
                  <w:szCs w:val="26"/>
                </w:rPr>
              </m:ctrlPr>
            </m:e>
          </m:d>
          <m:r>
            <m:rPr/>
            <w:rPr>
              <w:rFonts w:ascii="Cambria Math" w:hAnsi="Cambria Math" w:cs="Times New Roman" w:eastAsiaTheme="minorEastAsia"/>
              <w:sz w:val="26"/>
              <w:szCs w:val="26"/>
            </w:rPr>
            <m:t>≈5.</m:t>
          </m:r>
          <m:r>
            <m:rPr/>
            <w:rPr>
              <w:rFonts w:ascii="Cambria Math" w:hAnsi="Cambria Math" w:cs="Times New Roman" w:eastAsiaTheme="minorEastAsia"/>
              <w:sz w:val="26"/>
              <w:szCs w:val="26"/>
              <w:lang w:val="vi-VN"/>
            </w:rPr>
            <m:t xml:space="preserve">38, vì </m:t>
          </m:r>
          <m:r>
            <m:rPr/>
            <w:rPr>
              <w:rFonts w:ascii="Cambria Math" w:hAnsi="Cambria Math" w:cs="Times New Roman" w:eastAsiaTheme="minorEastAsia"/>
              <w:sz w:val="26"/>
              <w:szCs w:val="26"/>
            </w:rPr>
            <m:t>5.</m:t>
          </m:r>
          <m:r>
            <m:rPr/>
            <w:rPr>
              <w:rFonts w:ascii="Cambria Math" w:hAnsi="Cambria Math" w:cs="Times New Roman" w:eastAsiaTheme="minorEastAsia"/>
              <w:sz w:val="26"/>
              <w:szCs w:val="26"/>
              <w:lang w:val="vi-VN"/>
            </w:rPr>
            <m:t>38&lt;best</m:t>
          </m:r>
          <m:r>
            <m:rPr/>
            <w:rPr>
              <w:rFonts w:ascii="Cambria Math" w:hAnsi="Cambria Math" w:cs="Times New Roman" w:eastAsiaTheme="minorEastAsia"/>
              <w:sz w:val="26"/>
              <w:szCs w:val="26"/>
            </w:rPr>
            <m:t>→best=5.</m:t>
          </m:r>
          <m:r>
            <m:rPr/>
            <w:rPr>
              <w:rFonts w:ascii="Cambria Math" w:hAnsi="Cambria Math" w:cs="Times New Roman" w:eastAsiaTheme="minorEastAsia"/>
              <w:sz w:val="26"/>
              <w:szCs w:val="26"/>
              <w:lang w:val="vi-VN"/>
            </w:rPr>
            <m:t>38</m:t>
          </m:r>
        </m:oMath>
      </m:oMathPara>
    </w:p>
    <w:p w14:paraId="527A4870">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Tương tự, thuật toán tiếp tục xét các ô khác </w:t>
      </w:r>
      <m:oMath>
        <m:r>
          <m:rPr/>
          <w:rPr>
            <w:rFonts w:ascii="Cambria Math" w:hAnsi="Cambria Math" w:cs="Times New Roman" w:eastAsiaTheme="minorEastAsia"/>
            <w:sz w:val="26"/>
            <w:szCs w:val="26"/>
          </w:rPr>
          <m:t>→</m:t>
        </m:r>
      </m:oMath>
      <w:r>
        <w:rPr>
          <w:rFonts w:ascii="Times New Roman" w:hAnsi="Times New Roman" w:cs="Times New Roman" w:eastAsiaTheme="minorEastAsia"/>
          <w:sz w:val="26"/>
          <w:szCs w:val="26"/>
        </w:rPr>
        <w:t xml:space="preserve"> tính khoảng cách tới Bounding Box. Thuật toán sẽ tính khoảng cách lần lượt tới 16 ô xung quanh (</w:t>
      </w:r>
      <m:oMath>
        <m:r>
          <m:rPr/>
          <w:rPr>
            <w:rFonts w:ascii="Cambria Math" w:hAnsi="Cambria Math" w:cs="Times New Roman" w:eastAsiaTheme="minorEastAsia"/>
            <w:sz w:val="26"/>
            <w:szCs w:val="26"/>
          </w:rPr>
          <m:t>r=2</m:t>
        </m:r>
      </m:oMath>
      <w:r>
        <w:rPr>
          <w:rFonts w:ascii="Times New Roman" w:hAnsi="Times New Roman" w:cs="Times New Roman" w:eastAsiaTheme="minorEastAsia"/>
          <w:sz w:val="26"/>
          <w:szCs w:val="26"/>
        </w:rPr>
        <w:t xml:space="preserve">). </w:t>
      </w:r>
    </w:p>
    <w:p w14:paraId="6601BF8A">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Vì các ô xung quanh đều rỗng </w:t>
      </w:r>
      <m:oMath>
        <m:r>
          <m:rPr/>
          <w:rPr>
            <w:rFonts w:ascii="Cambria Math" w:hAnsi="Cambria Math" w:cs="Times New Roman" w:eastAsiaTheme="minorEastAsia"/>
            <w:sz w:val="26"/>
            <w:szCs w:val="26"/>
          </w:rPr>
          <m:t>→</m:t>
        </m:r>
      </m:oMath>
      <w:r>
        <w:rPr>
          <w:rFonts w:ascii="Times New Roman" w:hAnsi="Times New Roman" w:cs="Times New Roman" w:eastAsiaTheme="minorEastAsia"/>
          <w:sz w:val="26"/>
          <w:szCs w:val="26"/>
        </w:rPr>
        <w:t xml:space="preserve"> </w:t>
      </w:r>
      <m:oMath>
        <m:sSub>
          <m:sSubPr>
            <m:ctrlPr>
              <w:rPr>
                <w:rFonts w:ascii="Cambria Math" w:hAnsi="Cambria Math" w:cs="Times New Roman" w:eastAsiaTheme="minorEastAsia"/>
                <w:i/>
                <w:sz w:val="26"/>
                <w:szCs w:val="26"/>
                <w:lang w:val="vi-VN"/>
              </w:rPr>
            </m:ctrlPr>
          </m:sSubPr>
          <m:e>
            <m:r>
              <m:rPr/>
              <w:rPr>
                <w:rFonts w:ascii="Cambria Math" w:hAnsi="Cambria Math" w:cs="Times New Roman" w:eastAsiaTheme="minorEastAsia"/>
                <w:sz w:val="26"/>
                <w:szCs w:val="26"/>
              </w:rPr>
              <m:t>δ</m:t>
            </m:r>
            <m:ctrlPr>
              <w:rPr>
                <w:rFonts w:ascii="Cambria Math" w:hAnsi="Cambria Math" w:cs="Times New Roman" w:eastAsiaTheme="minorEastAsia"/>
                <w:i/>
                <w:sz w:val="26"/>
                <w:szCs w:val="26"/>
                <w:lang w:val="vi-VN"/>
              </w:rPr>
            </m:ctrlPr>
          </m:e>
          <m:sub>
            <m:r>
              <m:rPr/>
              <w:rPr>
                <w:rFonts w:ascii="Cambria Math" w:hAnsi="Cambria Math" w:cs="Times New Roman" w:eastAsiaTheme="minorEastAsia"/>
                <w:sz w:val="26"/>
                <w:szCs w:val="26"/>
              </w:rPr>
              <m:t>C</m:t>
            </m:r>
            <m:ctrlPr>
              <w:rPr>
                <w:rFonts w:ascii="Cambria Math" w:hAnsi="Cambria Math" w:cs="Times New Roman" w:eastAsiaTheme="minorEastAsia"/>
                <w:i/>
                <w:sz w:val="26"/>
                <w:szCs w:val="26"/>
                <w:lang w:val="vi-VN"/>
              </w:rPr>
            </m:ctrlPr>
          </m:sub>
        </m:sSub>
        <m:r>
          <m:rPr/>
          <w:rPr>
            <w:rFonts w:ascii="Cambria Math" w:hAnsi="Cambria Math" w:cs="Times New Roman" w:eastAsiaTheme="minorEastAsia"/>
            <w:sz w:val="26"/>
            <w:szCs w:val="26"/>
          </w:rPr>
          <m:t>=5.</m:t>
        </m:r>
        <m:r>
          <m:rPr/>
          <w:rPr>
            <w:rFonts w:ascii="Cambria Math" w:hAnsi="Cambria Math" w:cs="Times New Roman" w:eastAsiaTheme="minorEastAsia"/>
            <w:sz w:val="26"/>
            <w:szCs w:val="26"/>
            <w:lang w:val="vi-VN"/>
          </w:rPr>
          <m:t>38</m:t>
        </m:r>
      </m:oMath>
      <w:r>
        <w:rPr>
          <w:rFonts w:ascii="Times New Roman" w:hAnsi="Times New Roman" w:cs="Times New Roman" w:eastAsiaTheme="minorEastAsia"/>
          <w:sz w:val="26"/>
          <w:szCs w:val="26"/>
        </w:rPr>
        <w:t xml:space="preserve"> </w:t>
      </w:r>
      <m:oMath>
        <m:r>
          <m:rPr/>
          <w:rPr>
            <w:rFonts w:ascii="Cambria Math" w:hAnsi="Cambria Math" w:cs="Times New Roman" w:eastAsiaTheme="minorEastAsia"/>
            <w:sz w:val="26"/>
            <w:szCs w:val="26"/>
          </w:rPr>
          <m:t>→</m:t>
        </m:r>
      </m:oMath>
      <w:r>
        <w:rPr>
          <w:rFonts w:ascii="Times New Roman" w:hAnsi="Times New Roman" w:cs="Times New Roman" w:eastAsiaTheme="minorEastAsia"/>
          <w:sz w:val="26"/>
          <w:szCs w:val="26"/>
        </w:rPr>
        <w:t xml:space="preserve"> C được đưa vào ô (1,0)</w:t>
      </w:r>
    </w:p>
    <w:p w14:paraId="649ABDF9">
      <w:pPr>
        <w:rPr>
          <w:rFonts w:ascii="Times New Roman" w:hAnsi="Times New Roman" w:cs="Times New Roman" w:eastAsiaTheme="minorEastAsia"/>
          <w:sz w:val="26"/>
          <w:szCs w:val="26"/>
          <w:lang w:val="vi-VN"/>
        </w:rPr>
      </w:pPr>
      <w:r>
        <w:rPr>
          <w:rFonts w:ascii="Times New Roman" w:hAnsi="Times New Roman" w:cs="Times New Roman" w:eastAsiaTheme="minorEastAsia"/>
          <w:sz w:val="26"/>
          <w:szCs w:val="26"/>
        </w:rPr>
        <w:t xml:space="preserve">- Thuật toán tiếp tục tính </w:t>
      </w:r>
      <m:oMath>
        <m:sSub>
          <m:sSubPr>
            <m:ctrlPr>
              <w:rPr>
                <w:rFonts w:ascii="Cambria Math" w:hAnsi="Cambria Math" w:cs="Times New Roman" w:eastAsiaTheme="minorEastAsia"/>
                <w:i/>
                <w:sz w:val="26"/>
                <w:szCs w:val="26"/>
                <w:lang w:val="vi-VN"/>
              </w:rPr>
            </m:ctrlPr>
          </m:sSubPr>
          <m:e>
            <m:r>
              <m:rPr/>
              <w:rPr>
                <w:rFonts w:ascii="Cambria Math" w:hAnsi="Cambria Math" w:cs="Times New Roman" w:eastAsiaTheme="minorEastAsia"/>
                <w:sz w:val="26"/>
                <w:szCs w:val="26"/>
              </w:rPr>
              <m:t>δ</m:t>
            </m:r>
            <m:ctrlPr>
              <w:rPr>
                <w:rFonts w:ascii="Cambria Math" w:hAnsi="Cambria Math" w:cs="Times New Roman" w:eastAsiaTheme="minorEastAsia"/>
                <w:i/>
                <w:sz w:val="26"/>
                <w:szCs w:val="26"/>
                <w:lang w:val="vi-VN"/>
              </w:rPr>
            </m:ctrlPr>
          </m:e>
          <m:sub>
            <m:r>
              <m:rPr/>
              <w:rPr>
                <w:rFonts w:ascii="Cambria Math" w:hAnsi="Cambria Math" w:cs="Times New Roman" w:eastAsiaTheme="minorEastAsia"/>
                <w:sz w:val="26"/>
                <w:szCs w:val="26"/>
              </w:rPr>
              <m:t>D</m:t>
            </m:r>
            <m:ctrlPr>
              <w:rPr>
                <w:rFonts w:ascii="Cambria Math" w:hAnsi="Cambria Math" w:cs="Times New Roman" w:eastAsiaTheme="minorEastAsia"/>
                <w:i/>
                <w:sz w:val="26"/>
                <w:szCs w:val="26"/>
                <w:lang w:val="vi-VN"/>
              </w:rPr>
            </m:ctrlPr>
          </m:sub>
        </m:sSub>
      </m:oMath>
      <w:r>
        <w:rPr>
          <w:rFonts w:ascii="Times New Roman" w:hAnsi="Times New Roman" w:cs="Times New Roman" w:eastAsiaTheme="minorEastAsia"/>
          <w:sz w:val="26"/>
          <w:szCs w:val="26"/>
        </w:rPr>
        <w:t xml:space="preserve">. D nằm trong ô (0,1), không có điểm nào khác ngoài chính nó </w:t>
      </w:r>
      <m:oMath>
        <m:r>
          <m:rPr/>
          <w:rPr>
            <w:rFonts w:ascii="Cambria Math" w:hAnsi="Cambria Math" w:cs="Times New Roman" w:eastAsiaTheme="minorEastAsia"/>
            <w:sz w:val="26"/>
            <w:szCs w:val="26"/>
          </w:rPr>
          <m:t>→</m:t>
        </m:r>
      </m:oMath>
      <w:r>
        <w:rPr>
          <w:rFonts w:ascii="Times New Roman" w:hAnsi="Times New Roman" w:cs="Times New Roman" w:eastAsiaTheme="minorEastAsia"/>
          <w:sz w:val="26"/>
          <w:szCs w:val="26"/>
        </w:rPr>
        <w:t xml:space="preserve"> mở rộng bán kính.</w:t>
      </w:r>
    </w:p>
    <w:p w14:paraId="32F1589B">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Theo</w:t>
      </w:r>
      <w:r>
        <w:rPr>
          <w:rFonts w:ascii="Times New Roman" w:hAnsi="Times New Roman" w:cs="Times New Roman" w:eastAsiaTheme="minorEastAsia"/>
          <w:sz w:val="26"/>
          <w:szCs w:val="26"/>
          <w:lang w:val="vi-VN"/>
        </w:rPr>
        <w:t xml:space="preserve"> thứ tự duyệt</w:t>
      </w:r>
      <w:r>
        <w:rPr>
          <w:rFonts w:ascii="Times New Roman" w:hAnsi="Times New Roman" w:cs="Times New Roman" w:eastAsiaTheme="minorEastAsia"/>
          <w:sz w:val="26"/>
          <w:szCs w:val="26"/>
        </w:rPr>
        <w:t xml:space="preserve"> thuật toán sẽ truy cập ô chứa A, B trước, sau đó mới đến ô chứa C.</w:t>
      </w:r>
    </w:p>
    <w:p w14:paraId="49F15081">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Thuật toán truy cập vào ô (0,0):</w:t>
      </w:r>
    </w:p>
    <w:p w14:paraId="7ED93CEC">
      <w:pPr>
        <w:rPr>
          <w:rFonts w:ascii="Times New Roman" w:hAnsi="Times New Roman" w:cs="Times New Roman" w:eastAsiaTheme="minorEastAsia"/>
          <w:i/>
          <w:sz w:val="26"/>
          <w:szCs w:val="26"/>
          <w:lang w:val="vi-VN"/>
        </w:rPr>
      </w:pPr>
      <m:oMathPara>
        <m:oMath>
          <m:r>
            <m:rPr/>
            <w:rPr>
              <w:rFonts w:ascii="Cambria Math" w:hAnsi="Cambria Math" w:cs="Times New Roman" w:eastAsiaTheme="minorEastAsia"/>
              <w:sz w:val="26"/>
              <w:szCs w:val="26"/>
            </w:rPr>
            <m:t>d</m:t>
          </m:r>
          <m:d>
            <m:dPr>
              <m:ctrlPr>
                <w:rPr>
                  <w:rFonts w:ascii="Cambria Math" w:hAnsi="Cambria Math" w:cs="Times New Roman" w:eastAsiaTheme="minorEastAsia"/>
                  <w:i/>
                  <w:sz w:val="26"/>
                  <w:szCs w:val="26"/>
                </w:rPr>
              </m:ctrlPr>
            </m:dPr>
            <m:e>
              <m:r>
                <m:rPr/>
                <w:rPr>
                  <w:rFonts w:ascii="Cambria Math" w:hAnsi="Cambria Math" w:cs="Times New Roman" w:eastAsiaTheme="minorEastAsia"/>
                  <w:sz w:val="26"/>
                  <w:szCs w:val="26"/>
                </w:rPr>
                <m:t>D,A</m:t>
              </m:r>
              <m:ctrlPr>
                <w:rPr>
                  <w:rFonts w:ascii="Cambria Math" w:hAnsi="Cambria Math" w:cs="Times New Roman" w:eastAsiaTheme="minorEastAsia"/>
                  <w:i/>
                  <w:sz w:val="26"/>
                  <w:szCs w:val="26"/>
                </w:rPr>
              </m:ctrlPr>
            </m:e>
          </m:d>
          <m:r>
            <m:rPr/>
            <w:rPr>
              <w:rFonts w:ascii="Cambria Math" w:hAnsi="Cambria Math" w:cs="Times New Roman" w:eastAsiaTheme="minorEastAsia"/>
              <w:sz w:val="26"/>
              <w:szCs w:val="26"/>
            </w:rPr>
            <m:t>≈5.</m:t>
          </m:r>
          <m:r>
            <m:rPr/>
            <w:rPr>
              <w:rFonts w:ascii="Cambria Math" w:hAnsi="Cambria Math" w:cs="Times New Roman" w:eastAsiaTheme="minorEastAsia"/>
              <w:sz w:val="26"/>
              <w:szCs w:val="26"/>
              <w:lang w:val="vi-VN"/>
            </w:rPr>
            <m:t>09</m:t>
          </m:r>
          <m:r>
            <m:rPr/>
            <w:rPr>
              <w:rFonts w:ascii="Cambria Math" w:hAnsi="Cambria Math" w:cs="Times New Roman" w:eastAsiaTheme="minorEastAsia"/>
              <w:sz w:val="26"/>
              <w:szCs w:val="26"/>
            </w:rPr>
            <m:t>→best=5.</m:t>
          </m:r>
          <m:r>
            <m:rPr/>
            <w:rPr>
              <w:rFonts w:ascii="Cambria Math" w:hAnsi="Cambria Math" w:cs="Times New Roman" w:eastAsiaTheme="minorEastAsia"/>
              <w:sz w:val="26"/>
              <w:szCs w:val="26"/>
              <w:lang w:val="vi-VN"/>
            </w:rPr>
            <m:t>09</m:t>
          </m:r>
        </m:oMath>
      </m:oMathPara>
    </w:p>
    <w:p w14:paraId="50EA8CF1">
      <w:pPr>
        <w:rPr>
          <w:rFonts w:ascii="Times New Roman" w:hAnsi="Times New Roman" w:cs="Times New Roman" w:eastAsiaTheme="minorEastAsia"/>
          <w:i/>
          <w:sz w:val="26"/>
          <w:szCs w:val="26"/>
          <w:lang w:val="vi-VN"/>
        </w:rPr>
      </w:pPr>
      <m:oMathPara>
        <m:oMath>
          <m:r>
            <m:rPr/>
            <w:rPr>
              <w:rFonts w:ascii="Cambria Math" w:hAnsi="Cambria Math" w:cs="Times New Roman" w:eastAsiaTheme="minorEastAsia"/>
              <w:sz w:val="26"/>
              <w:szCs w:val="26"/>
            </w:rPr>
            <m:t>d</m:t>
          </m:r>
          <m:d>
            <m:dPr>
              <m:ctrlPr>
                <w:rPr>
                  <w:rFonts w:ascii="Cambria Math" w:hAnsi="Cambria Math" w:cs="Times New Roman" w:eastAsiaTheme="minorEastAsia"/>
                  <w:i/>
                  <w:sz w:val="26"/>
                  <w:szCs w:val="26"/>
                </w:rPr>
              </m:ctrlPr>
            </m:dPr>
            <m:e>
              <m:r>
                <m:rPr/>
                <w:rPr>
                  <w:rFonts w:ascii="Cambria Math" w:hAnsi="Cambria Math" w:cs="Times New Roman" w:eastAsiaTheme="minorEastAsia"/>
                  <w:sz w:val="26"/>
                  <w:szCs w:val="26"/>
                </w:rPr>
                <m:t>D,B</m:t>
              </m:r>
              <m:ctrlPr>
                <w:rPr>
                  <w:rFonts w:ascii="Cambria Math" w:hAnsi="Cambria Math" w:cs="Times New Roman" w:eastAsiaTheme="minorEastAsia"/>
                  <w:i/>
                  <w:sz w:val="26"/>
                  <w:szCs w:val="26"/>
                </w:rPr>
              </m:ctrlPr>
            </m:e>
          </m:d>
          <m:r>
            <m:rPr/>
            <w:rPr>
              <w:rFonts w:ascii="Cambria Math" w:hAnsi="Cambria Math" w:cs="Times New Roman" w:eastAsiaTheme="minorEastAsia"/>
              <w:sz w:val="26"/>
              <w:szCs w:val="26"/>
            </w:rPr>
            <m:t>=</m:t>
          </m:r>
          <m:r>
            <m:rPr/>
            <w:rPr>
              <w:rFonts w:ascii="Cambria Math" w:hAnsi="Cambria Math" w:cs="Times New Roman" w:eastAsiaTheme="minorEastAsia"/>
              <w:sz w:val="26"/>
              <w:szCs w:val="26"/>
              <w:lang w:val="vi-VN"/>
            </w:rPr>
            <m:t>2, vì 2&lt;best</m:t>
          </m:r>
          <m:r>
            <m:rPr/>
            <w:rPr>
              <w:rFonts w:ascii="Cambria Math" w:hAnsi="Cambria Math" w:cs="Times New Roman" w:eastAsiaTheme="minorEastAsia"/>
              <w:sz w:val="26"/>
              <w:szCs w:val="26"/>
            </w:rPr>
            <m:t>→best=2</m:t>
          </m:r>
        </m:oMath>
      </m:oMathPara>
    </w:p>
    <w:p w14:paraId="15401EA2">
      <w:pPr>
        <w:rPr>
          <w:rFonts w:ascii="Times New Roman" w:hAnsi="Times New Roman" w:cs="Times New Roman" w:eastAsiaTheme="minorEastAsia"/>
          <w:sz w:val="26"/>
          <w:szCs w:val="26"/>
          <w:lang w:val="vi-VN"/>
        </w:rPr>
      </w:pPr>
      <w:r>
        <w:rPr>
          <w:rFonts w:ascii="Times New Roman" w:hAnsi="Times New Roman" w:cs="Times New Roman" w:eastAsiaTheme="minorEastAsia"/>
          <w:sz w:val="26"/>
          <w:szCs w:val="26"/>
        </w:rPr>
        <w:t>- Vì</w:t>
      </w:r>
      <w:r>
        <w:rPr>
          <w:rFonts w:ascii="Times New Roman" w:hAnsi="Times New Roman" w:cs="Times New Roman" w:eastAsiaTheme="minorEastAsia"/>
          <w:sz w:val="26"/>
          <w:szCs w:val="26"/>
          <w:lang w:val="vi-VN"/>
        </w:rPr>
        <w:t xml:space="preserve"> ngoài ô (0,0) chứa A và B, còn một khác là (1,0) chứa điểm C. Trước khi quyết định nên truy cập ô này hoặc loại bỏ, thuật toán sẽ xét </w:t>
      </w:r>
      <m:oMath>
        <m:sSub>
          <m:sSubPr>
            <m:ctrlPr>
              <w:rPr>
                <w:rFonts w:ascii="Cambria Math" w:hAnsi="Cambria Math" w:cs="Times New Roman" w:eastAsiaTheme="minorEastAsia"/>
                <w:i/>
                <w:sz w:val="26"/>
                <w:szCs w:val="26"/>
                <w:lang w:val="vi-VN"/>
              </w:rPr>
            </m:ctrlPr>
          </m:sSubPr>
          <m:e>
            <m:r>
              <m:rPr/>
              <w:rPr>
                <w:rFonts w:ascii="Cambria Math" w:hAnsi="Cambria Math" w:cs="Times New Roman" w:eastAsiaTheme="minorEastAsia"/>
                <w:sz w:val="26"/>
                <w:szCs w:val="26"/>
                <w:lang w:val="vi-VN"/>
              </w:rPr>
              <m:t>d</m:t>
            </m:r>
            <m:ctrlPr>
              <w:rPr>
                <w:rFonts w:ascii="Cambria Math" w:hAnsi="Cambria Math" w:cs="Times New Roman" w:eastAsiaTheme="minorEastAsia"/>
                <w:i/>
                <w:sz w:val="26"/>
                <w:szCs w:val="26"/>
                <w:lang w:val="vi-VN"/>
              </w:rPr>
            </m:ctrlPr>
          </m:e>
          <m:sub>
            <m:r>
              <m:rPr/>
              <w:rPr>
                <w:rFonts w:ascii="Cambria Math" w:hAnsi="Cambria Math" w:cs="Times New Roman" w:eastAsiaTheme="minorEastAsia"/>
                <w:sz w:val="26"/>
                <w:szCs w:val="26"/>
                <w:lang w:val="vi-VN"/>
              </w:rPr>
              <m:t>min</m:t>
            </m:r>
            <m:ctrlPr>
              <w:rPr>
                <w:rFonts w:ascii="Cambria Math" w:hAnsi="Cambria Math" w:cs="Times New Roman" w:eastAsiaTheme="minorEastAsia"/>
                <w:i/>
                <w:sz w:val="26"/>
                <w:szCs w:val="26"/>
                <w:lang w:val="vi-VN"/>
              </w:rPr>
            </m:ctrlPr>
          </m:sub>
        </m:sSub>
      </m:oMath>
      <w:r>
        <w:rPr>
          <w:rFonts w:ascii="Times New Roman" w:hAnsi="Times New Roman" w:cs="Times New Roman" w:eastAsiaTheme="minorEastAsia"/>
          <w:sz w:val="26"/>
          <w:szCs w:val="26"/>
          <w:lang w:val="vi-VN"/>
        </w:rPr>
        <w:t xml:space="preserve"> tới ô (1,0):</w:t>
      </w:r>
    </w:p>
    <w:p w14:paraId="793D4255">
      <w:pPr>
        <w:rPr>
          <w:rFonts w:ascii="Times New Roman" w:hAnsi="Times New Roman" w:cs="Times New Roman" w:eastAsiaTheme="minorEastAsia"/>
          <w:sz w:val="26"/>
          <w:szCs w:val="26"/>
          <w:lang w:val="vi-VN"/>
        </w:rPr>
      </w:pPr>
      <m:oMathPara>
        <m:oMath>
          <m:sSub>
            <m:sSubPr>
              <m:ctrlPr>
                <w:rPr>
                  <w:rFonts w:ascii="Cambria Math" w:hAnsi="Cambria Math" w:cs="Times New Roman" w:eastAsiaTheme="minorEastAsia"/>
                  <w:i/>
                  <w:sz w:val="26"/>
                  <w:szCs w:val="26"/>
                  <w:lang w:val="vi-VN"/>
                </w:rPr>
              </m:ctrlPr>
            </m:sSubPr>
            <m:e>
              <m:r>
                <m:rPr/>
                <w:rPr>
                  <w:rFonts w:ascii="Cambria Math" w:hAnsi="Cambria Math" w:cs="Times New Roman" w:eastAsiaTheme="minorEastAsia"/>
                  <w:sz w:val="26"/>
                  <w:szCs w:val="26"/>
                  <w:lang w:val="vi-VN"/>
                </w:rPr>
                <m:t>d</m:t>
              </m:r>
              <m:ctrlPr>
                <w:rPr>
                  <w:rFonts w:ascii="Cambria Math" w:hAnsi="Cambria Math" w:cs="Times New Roman" w:eastAsiaTheme="minorEastAsia"/>
                  <w:i/>
                  <w:sz w:val="26"/>
                  <w:szCs w:val="26"/>
                  <w:lang w:val="vi-VN"/>
                </w:rPr>
              </m:ctrlPr>
            </m:e>
            <m:sub>
              <m:r>
                <m:rPr/>
                <w:rPr>
                  <w:rFonts w:ascii="Cambria Math" w:hAnsi="Cambria Math" w:cs="Times New Roman" w:eastAsiaTheme="minorEastAsia"/>
                  <w:sz w:val="26"/>
                  <w:szCs w:val="26"/>
                  <w:lang w:val="vi-VN"/>
                </w:rPr>
                <m:t>min</m:t>
              </m:r>
              <m:ctrlPr>
                <w:rPr>
                  <w:rFonts w:ascii="Cambria Math" w:hAnsi="Cambria Math" w:cs="Times New Roman" w:eastAsiaTheme="minorEastAsia"/>
                  <w:i/>
                  <w:sz w:val="26"/>
                  <w:szCs w:val="26"/>
                  <w:lang w:val="vi-VN"/>
                </w:rPr>
              </m:ctrlPr>
            </m:sub>
          </m:sSub>
          <m:r>
            <m:rPr/>
            <w:rPr>
              <w:rFonts w:ascii="Cambria Math" w:hAnsi="Cambria Math" w:cs="Times New Roman" w:eastAsiaTheme="minorEastAsia"/>
              <w:sz w:val="26"/>
              <w:szCs w:val="26"/>
              <w:lang w:val="vi-VN"/>
            </w:rPr>
            <m:t>(D, ô lưới chứa C(1,0))=</m:t>
          </m:r>
          <m:rad>
            <m:radPr>
              <m:degHide m:val="1"/>
              <m:ctrlPr>
                <w:rPr>
                  <w:rFonts w:ascii="Cambria Math" w:hAnsi="Cambria Math" w:cs="Times New Roman" w:eastAsiaTheme="minorEastAsia"/>
                  <w:i/>
                  <w:sz w:val="26"/>
                  <w:szCs w:val="26"/>
                  <w:lang w:val="vi-VN"/>
                </w:rPr>
              </m:ctrlPr>
            </m:radPr>
            <m:deg>
              <m:ctrlPr>
                <w:rPr>
                  <w:rFonts w:ascii="Cambria Math" w:hAnsi="Cambria Math" w:cs="Times New Roman" w:eastAsiaTheme="minorEastAsia"/>
                  <w:i/>
                  <w:sz w:val="26"/>
                  <w:szCs w:val="26"/>
                  <w:lang w:val="vi-VN"/>
                </w:rPr>
              </m:ctrlPr>
            </m:deg>
            <m:e>
              <m:sSup>
                <m:sSupPr>
                  <m:ctrlPr>
                    <w:rPr>
                      <w:rFonts w:ascii="Cambria Math" w:hAnsi="Cambria Math" w:cs="Times New Roman" w:eastAsiaTheme="minorEastAsia"/>
                      <w:i/>
                      <w:sz w:val="26"/>
                      <w:szCs w:val="26"/>
                      <w:lang w:val="vi-VN"/>
                    </w:rPr>
                  </m:ctrlPr>
                </m:sSupPr>
                <m:e>
                  <m:d>
                    <m:dPr>
                      <m:ctrlPr>
                        <w:rPr>
                          <w:rFonts w:ascii="Cambria Math" w:hAnsi="Cambria Math" w:cs="Times New Roman" w:eastAsiaTheme="minorEastAsia"/>
                          <w:i/>
                          <w:sz w:val="26"/>
                          <w:szCs w:val="26"/>
                          <w:lang w:val="vi-VN"/>
                        </w:rPr>
                      </m:ctrlPr>
                    </m:dPr>
                    <m:e>
                      <m:r>
                        <m:rPr/>
                        <w:rPr>
                          <w:rFonts w:ascii="Cambria Math" w:hAnsi="Cambria Math" w:cs="Times New Roman" w:eastAsiaTheme="minorEastAsia"/>
                          <w:sz w:val="26"/>
                          <w:szCs w:val="26"/>
                          <w:lang w:val="vi-VN"/>
                        </w:rPr>
                        <m:t>5−2</m:t>
                      </m:r>
                      <m:ctrlPr>
                        <w:rPr>
                          <w:rFonts w:ascii="Cambria Math" w:hAnsi="Cambria Math" w:cs="Times New Roman" w:eastAsiaTheme="minorEastAsia"/>
                          <w:i/>
                          <w:sz w:val="26"/>
                          <w:szCs w:val="26"/>
                          <w:lang w:val="vi-VN"/>
                        </w:rPr>
                      </m:ctrlPr>
                    </m:e>
                  </m:d>
                  <m:ctrlPr>
                    <w:rPr>
                      <w:rFonts w:ascii="Cambria Math" w:hAnsi="Cambria Math" w:cs="Times New Roman" w:eastAsiaTheme="minorEastAsia"/>
                      <w:i/>
                      <w:sz w:val="26"/>
                      <w:szCs w:val="26"/>
                      <w:lang w:val="vi-VN"/>
                    </w:rPr>
                  </m:ctrlPr>
                </m:e>
                <m:sup>
                  <m:r>
                    <m:rPr/>
                    <w:rPr>
                      <w:rFonts w:ascii="Cambria Math" w:hAnsi="Cambria Math" w:cs="Times New Roman" w:eastAsiaTheme="minorEastAsia"/>
                      <w:sz w:val="26"/>
                      <w:szCs w:val="26"/>
                      <w:lang w:val="vi-VN"/>
                    </w:rPr>
                    <m:t>2</m:t>
                  </m:r>
                  <m:ctrlPr>
                    <w:rPr>
                      <w:rFonts w:ascii="Cambria Math" w:hAnsi="Cambria Math" w:cs="Times New Roman" w:eastAsiaTheme="minorEastAsia"/>
                      <w:i/>
                      <w:sz w:val="26"/>
                      <w:szCs w:val="26"/>
                      <w:lang w:val="vi-VN"/>
                    </w:rPr>
                  </m:ctrlPr>
                </m:sup>
              </m:sSup>
              <m:r>
                <m:rPr/>
                <w:rPr>
                  <w:rFonts w:ascii="Cambria Math" w:hAnsi="Cambria Math" w:cs="Times New Roman" w:eastAsiaTheme="minorEastAsia"/>
                  <w:sz w:val="26"/>
                  <w:szCs w:val="26"/>
                  <w:lang w:val="vi-VN"/>
                </w:rPr>
                <m:t>+</m:t>
              </m:r>
              <m:sSup>
                <m:sSupPr>
                  <m:ctrlPr>
                    <w:rPr>
                      <w:rFonts w:ascii="Cambria Math" w:hAnsi="Cambria Math" w:cs="Times New Roman" w:eastAsiaTheme="minorEastAsia"/>
                      <w:i/>
                      <w:sz w:val="26"/>
                      <w:szCs w:val="26"/>
                      <w:lang w:val="vi-VN"/>
                    </w:rPr>
                  </m:ctrlPr>
                </m:sSupPr>
                <m:e>
                  <m:d>
                    <m:dPr>
                      <m:ctrlPr>
                        <w:rPr>
                          <w:rFonts w:ascii="Cambria Math" w:hAnsi="Cambria Math" w:cs="Times New Roman" w:eastAsiaTheme="minorEastAsia"/>
                          <w:i/>
                          <w:sz w:val="26"/>
                          <w:szCs w:val="26"/>
                          <w:lang w:val="vi-VN"/>
                        </w:rPr>
                      </m:ctrlPr>
                    </m:dPr>
                    <m:e>
                      <m:r>
                        <m:rPr/>
                        <w:rPr>
                          <w:rFonts w:ascii="Cambria Math" w:hAnsi="Cambria Math" w:cs="Times New Roman" w:eastAsiaTheme="minorEastAsia"/>
                          <w:sz w:val="26"/>
                          <w:szCs w:val="26"/>
                          <w:lang w:val="vi-VN"/>
                        </w:rPr>
                        <m:t>6−5</m:t>
                      </m:r>
                      <m:ctrlPr>
                        <w:rPr>
                          <w:rFonts w:ascii="Cambria Math" w:hAnsi="Cambria Math" w:cs="Times New Roman" w:eastAsiaTheme="minorEastAsia"/>
                          <w:i/>
                          <w:sz w:val="26"/>
                          <w:szCs w:val="26"/>
                          <w:lang w:val="vi-VN"/>
                        </w:rPr>
                      </m:ctrlPr>
                    </m:e>
                  </m:d>
                  <m:ctrlPr>
                    <w:rPr>
                      <w:rFonts w:ascii="Cambria Math" w:hAnsi="Cambria Math" w:cs="Times New Roman" w:eastAsiaTheme="minorEastAsia"/>
                      <w:i/>
                      <w:sz w:val="26"/>
                      <w:szCs w:val="26"/>
                      <w:lang w:val="vi-VN"/>
                    </w:rPr>
                  </m:ctrlPr>
                </m:e>
                <m:sup>
                  <m:r>
                    <m:rPr/>
                    <w:rPr>
                      <w:rFonts w:ascii="Cambria Math" w:hAnsi="Cambria Math" w:cs="Times New Roman" w:eastAsiaTheme="minorEastAsia"/>
                      <w:sz w:val="26"/>
                      <w:szCs w:val="26"/>
                      <w:lang w:val="vi-VN"/>
                    </w:rPr>
                    <m:t>2</m:t>
                  </m:r>
                  <m:ctrlPr>
                    <w:rPr>
                      <w:rFonts w:ascii="Cambria Math" w:hAnsi="Cambria Math" w:cs="Times New Roman" w:eastAsiaTheme="minorEastAsia"/>
                      <w:i/>
                      <w:sz w:val="26"/>
                      <w:szCs w:val="26"/>
                      <w:lang w:val="vi-VN"/>
                    </w:rPr>
                  </m:ctrlPr>
                </m:sup>
              </m:sSup>
              <m:ctrlPr>
                <w:rPr>
                  <w:rFonts w:ascii="Cambria Math" w:hAnsi="Cambria Math" w:cs="Times New Roman" w:eastAsiaTheme="minorEastAsia"/>
                  <w:i/>
                  <w:sz w:val="26"/>
                  <w:szCs w:val="26"/>
                  <w:lang w:val="vi-VN"/>
                </w:rPr>
              </m:ctrlPr>
            </m:e>
          </m:rad>
          <m:r>
            <m:rPr/>
            <w:rPr>
              <w:rFonts w:ascii="Cambria Math" w:hAnsi="Cambria Math" w:cs="Times New Roman" w:eastAsiaTheme="minorEastAsia"/>
              <w:sz w:val="26"/>
              <w:szCs w:val="26"/>
              <w:lang w:val="vi-VN"/>
            </w:rPr>
            <m:t>=</m:t>
          </m:r>
          <m:rad>
            <m:radPr>
              <m:degHide m:val="1"/>
              <m:ctrlPr>
                <w:rPr>
                  <w:rFonts w:ascii="Cambria Math" w:hAnsi="Cambria Math" w:cs="Times New Roman" w:eastAsiaTheme="minorEastAsia"/>
                  <w:i/>
                  <w:sz w:val="26"/>
                  <w:szCs w:val="26"/>
                  <w:lang w:val="vi-VN"/>
                </w:rPr>
              </m:ctrlPr>
            </m:radPr>
            <m:deg>
              <m:ctrlPr>
                <w:rPr>
                  <w:rFonts w:ascii="Cambria Math" w:hAnsi="Cambria Math" w:cs="Times New Roman" w:eastAsiaTheme="minorEastAsia"/>
                  <w:i/>
                  <w:sz w:val="26"/>
                  <w:szCs w:val="26"/>
                  <w:lang w:val="vi-VN"/>
                </w:rPr>
              </m:ctrlPr>
            </m:deg>
            <m:e>
              <m:r>
                <m:rPr/>
                <w:rPr>
                  <w:rFonts w:ascii="Cambria Math" w:hAnsi="Cambria Math" w:cs="Times New Roman" w:eastAsiaTheme="minorEastAsia"/>
                  <w:sz w:val="26"/>
                  <w:szCs w:val="26"/>
                  <w:lang w:val="vi-VN"/>
                </w:rPr>
                <m:t>10</m:t>
              </m:r>
              <m:ctrlPr>
                <w:rPr>
                  <w:rFonts w:ascii="Cambria Math" w:hAnsi="Cambria Math" w:cs="Times New Roman" w:eastAsiaTheme="minorEastAsia"/>
                  <w:i/>
                  <w:sz w:val="26"/>
                  <w:szCs w:val="26"/>
                  <w:lang w:val="vi-VN"/>
                </w:rPr>
              </m:ctrlPr>
            </m:e>
          </m:rad>
          <m:r>
            <m:rPr/>
            <w:rPr>
              <w:rFonts w:ascii="Cambria Math" w:hAnsi="Cambria Math" w:cs="Times New Roman" w:eastAsiaTheme="minorEastAsia"/>
              <w:sz w:val="26"/>
              <w:szCs w:val="26"/>
              <w:lang w:val="vi-VN"/>
            </w:rPr>
            <m:t>≈3.16</m:t>
          </m:r>
        </m:oMath>
      </m:oMathPara>
    </w:p>
    <w:p w14:paraId="5AB28FFE">
      <w:pPr>
        <w:rPr>
          <w:rFonts w:ascii="Times New Roman" w:hAnsi="Times New Roman" w:cs="Times New Roman" w:eastAsiaTheme="minorEastAsia"/>
          <w:sz w:val="26"/>
          <w:szCs w:val="26"/>
          <w:lang w:val="vi-VN"/>
        </w:rPr>
      </w:pPr>
      <w:r>
        <w:rPr>
          <w:rFonts w:ascii="Times New Roman" w:hAnsi="Times New Roman" w:cs="Times New Roman" w:eastAsiaTheme="minorEastAsia"/>
          <w:sz w:val="26"/>
          <w:szCs w:val="26"/>
          <w:lang w:val="vi-VN"/>
        </w:rPr>
        <w:t xml:space="preserve">Vì </w:t>
      </w:r>
      <m:oMath>
        <m:r>
          <m:rPr/>
          <w:rPr>
            <w:rFonts w:ascii="Cambria Math" w:hAnsi="Cambria Math" w:cs="Times New Roman" w:eastAsiaTheme="minorEastAsia"/>
            <w:sz w:val="26"/>
            <w:szCs w:val="26"/>
            <w:lang w:val="vi-VN"/>
          </w:rPr>
          <m:t>best=2≤</m:t>
        </m:r>
        <m:sSub>
          <m:sSubPr>
            <m:ctrlPr>
              <w:rPr>
                <w:rFonts w:ascii="Cambria Math" w:hAnsi="Cambria Math" w:cs="Times New Roman" w:eastAsiaTheme="minorEastAsia"/>
                <w:i/>
                <w:sz w:val="26"/>
                <w:szCs w:val="26"/>
                <w:lang w:val="vi-VN"/>
              </w:rPr>
            </m:ctrlPr>
          </m:sSubPr>
          <m:e>
            <m:r>
              <m:rPr/>
              <w:rPr>
                <w:rFonts w:ascii="Cambria Math" w:hAnsi="Cambria Math" w:cs="Times New Roman" w:eastAsiaTheme="minorEastAsia"/>
                <w:sz w:val="26"/>
                <w:szCs w:val="26"/>
                <w:lang w:val="vi-VN"/>
              </w:rPr>
              <m:t>d</m:t>
            </m:r>
            <m:ctrlPr>
              <w:rPr>
                <w:rFonts w:ascii="Cambria Math" w:hAnsi="Cambria Math" w:cs="Times New Roman" w:eastAsiaTheme="minorEastAsia"/>
                <w:i/>
                <w:sz w:val="26"/>
                <w:szCs w:val="26"/>
                <w:lang w:val="vi-VN"/>
              </w:rPr>
            </m:ctrlPr>
          </m:e>
          <m:sub>
            <m:r>
              <m:rPr/>
              <w:rPr>
                <w:rFonts w:ascii="Cambria Math" w:hAnsi="Cambria Math" w:cs="Times New Roman" w:eastAsiaTheme="minorEastAsia"/>
                <w:sz w:val="26"/>
                <w:szCs w:val="26"/>
                <w:lang w:val="vi-VN"/>
              </w:rPr>
              <m:t>min</m:t>
            </m:r>
            <m:ctrlPr>
              <w:rPr>
                <w:rFonts w:ascii="Cambria Math" w:hAnsi="Cambria Math" w:cs="Times New Roman" w:eastAsiaTheme="minorEastAsia"/>
                <w:i/>
                <w:sz w:val="26"/>
                <w:szCs w:val="26"/>
                <w:lang w:val="vi-VN"/>
              </w:rPr>
            </m:ctrlPr>
          </m:sub>
        </m:sSub>
        <m:d>
          <m:dPr>
            <m:ctrlPr>
              <w:rPr>
                <w:rFonts w:ascii="Cambria Math" w:hAnsi="Cambria Math" w:cs="Times New Roman" w:eastAsiaTheme="minorEastAsia"/>
                <w:i/>
                <w:sz w:val="26"/>
                <w:szCs w:val="26"/>
                <w:lang w:val="vi-VN"/>
              </w:rPr>
            </m:ctrlPr>
          </m:dPr>
          <m:e>
            <m:r>
              <m:rPr/>
              <w:rPr>
                <w:rFonts w:ascii="Cambria Math" w:hAnsi="Cambria Math" w:cs="Times New Roman" w:eastAsiaTheme="minorEastAsia"/>
                <w:sz w:val="26"/>
                <w:szCs w:val="26"/>
                <w:lang w:val="vi-VN"/>
              </w:rPr>
              <m:t>D, ô lưới chứa C</m:t>
            </m:r>
            <m:d>
              <m:dPr>
                <m:ctrlPr>
                  <w:rPr>
                    <w:rFonts w:ascii="Cambria Math" w:hAnsi="Cambria Math" w:cs="Times New Roman" w:eastAsiaTheme="minorEastAsia"/>
                    <w:i/>
                    <w:sz w:val="26"/>
                    <w:szCs w:val="26"/>
                    <w:lang w:val="vi-VN"/>
                  </w:rPr>
                </m:ctrlPr>
              </m:dPr>
              <m:e>
                <m:r>
                  <m:rPr/>
                  <w:rPr>
                    <w:rFonts w:ascii="Cambria Math" w:hAnsi="Cambria Math" w:cs="Times New Roman" w:eastAsiaTheme="minorEastAsia"/>
                    <w:sz w:val="26"/>
                    <w:szCs w:val="26"/>
                    <w:lang w:val="vi-VN"/>
                  </w:rPr>
                  <m:t>1,0</m:t>
                </m:r>
                <m:ctrlPr>
                  <w:rPr>
                    <w:rFonts w:ascii="Cambria Math" w:hAnsi="Cambria Math" w:cs="Times New Roman" w:eastAsiaTheme="minorEastAsia"/>
                    <w:i/>
                    <w:sz w:val="26"/>
                    <w:szCs w:val="26"/>
                    <w:lang w:val="vi-VN"/>
                  </w:rPr>
                </m:ctrlPr>
              </m:e>
            </m:d>
            <m:ctrlPr>
              <w:rPr>
                <w:rFonts w:ascii="Cambria Math" w:hAnsi="Cambria Math" w:cs="Times New Roman" w:eastAsiaTheme="minorEastAsia"/>
                <w:i/>
                <w:sz w:val="26"/>
                <w:szCs w:val="26"/>
                <w:lang w:val="vi-VN"/>
              </w:rPr>
            </m:ctrlPr>
          </m:e>
        </m:d>
        <m:r>
          <m:rPr/>
          <w:rPr>
            <w:rFonts w:ascii="Cambria Math" w:hAnsi="Cambria Math" w:cs="Times New Roman" w:eastAsiaTheme="minorEastAsia"/>
            <w:sz w:val="26"/>
            <w:szCs w:val="26"/>
            <w:lang w:val="vi-VN"/>
          </w:rPr>
          <m:t>=3.16</m:t>
        </m:r>
      </m:oMath>
      <w:r>
        <w:rPr>
          <w:rFonts w:ascii="Times New Roman" w:hAnsi="Times New Roman" w:cs="Times New Roman" w:eastAsiaTheme="minorEastAsia"/>
          <w:sz w:val="26"/>
          <w:szCs w:val="26"/>
          <w:lang w:val="vi-VN"/>
        </w:rPr>
        <w:t xml:space="preserve"> </w:t>
      </w:r>
      <m:oMath>
        <m:r>
          <m:rPr/>
          <w:rPr>
            <w:rFonts w:ascii="Cambria Math" w:hAnsi="Cambria Math" w:cs="Times New Roman" w:eastAsiaTheme="minorEastAsia"/>
            <w:sz w:val="26"/>
            <w:szCs w:val="26"/>
          </w:rPr>
          <m:t>→</m:t>
        </m:r>
      </m:oMath>
      <w:r>
        <w:rPr>
          <w:rFonts w:ascii="Times New Roman" w:hAnsi="Times New Roman" w:cs="Times New Roman" w:eastAsiaTheme="minorEastAsia"/>
          <w:sz w:val="26"/>
          <w:szCs w:val="26"/>
          <w:lang w:val="vi-VN"/>
        </w:rPr>
        <w:t xml:space="preserve"> Ô (1,0) bị cắt tỉa mà không cần phải truy cập vào ô này.</w:t>
      </w:r>
    </w:p>
    <w:p w14:paraId="71DC7DB8">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Thuật toán tiếp tục mở rộng bán kính (</w:t>
      </w:r>
      <m:oMath>
        <m:r>
          <m:rPr/>
          <w:rPr>
            <w:rFonts w:ascii="Cambria Math" w:hAnsi="Cambria Math" w:cs="Times New Roman" w:eastAsiaTheme="minorEastAsia"/>
            <w:sz w:val="26"/>
            <w:szCs w:val="26"/>
          </w:rPr>
          <m:t>r=2</m:t>
        </m:r>
      </m:oMath>
      <w:r>
        <w:rPr>
          <w:rFonts w:ascii="Times New Roman" w:hAnsi="Times New Roman" w:cs="Times New Roman" w:eastAsiaTheme="minorEastAsia"/>
          <w:sz w:val="26"/>
          <w:szCs w:val="26"/>
        </w:rPr>
        <w:t xml:space="preserve">), vì các ô đều rỗng, giá trị </w:t>
      </w:r>
      <m:oMath>
        <m:r>
          <m:rPr/>
          <w:rPr>
            <w:rFonts w:ascii="Cambria Math" w:hAnsi="Cambria Math" w:cs="Times New Roman" w:eastAsiaTheme="minorEastAsia"/>
            <w:sz w:val="26"/>
            <w:szCs w:val="26"/>
          </w:rPr>
          <m:t>best</m:t>
        </m:r>
      </m:oMath>
      <w:r>
        <w:rPr>
          <w:rFonts w:ascii="Times New Roman" w:hAnsi="Times New Roman" w:cs="Times New Roman" w:eastAsiaTheme="minorEastAsia"/>
          <w:sz w:val="26"/>
          <w:szCs w:val="26"/>
        </w:rPr>
        <w:t xml:space="preserve"> là nghiệm tốt nhất hiện tại:</w:t>
      </w:r>
    </w:p>
    <w:p w14:paraId="5FB02128">
      <w:pPr>
        <w:rPr>
          <w:rFonts w:ascii="Times New Roman" w:hAnsi="Times New Roman" w:cs="Times New Roman" w:eastAsiaTheme="minorEastAsia"/>
          <w:i/>
          <w:sz w:val="26"/>
          <w:szCs w:val="26"/>
          <w:lang w:val="vi-VN"/>
        </w:rPr>
      </w:pPr>
      <m:oMathPara>
        <m:oMath>
          <m:sSub>
            <m:sSubPr>
              <m:ctrlPr>
                <w:rPr>
                  <w:rFonts w:ascii="Cambria Math" w:hAnsi="Cambria Math" w:cs="Times New Roman" w:eastAsiaTheme="minorEastAsia"/>
                  <w:i/>
                  <w:sz w:val="26"/>
                  <w:szCs w:val="26"/>
                  <w:lang w:val="vi-VN"/>
                </w:rPr>
              </m:ctrlPr>
            </m:sSubPr>
            <m:e>
              <m:r>
                <m:rPr/>
                <w:rPr>
                  <w:rFonts w:ascii="Cambria Math" w:hAnsi="Cambria Math" w:cs="Times New Roman" w:eastAsiaTheme="minorEastAsia"/>
                  <w:sz w:val="26"/>
                  <w:szCs w:val="26"/>
                </w:rPr>
                <m:t>δ</m:t>
              </m:r>
              <m:ctrlPr>
                <w:rPr>
                  <w:rFonts w:ascii="Cambria Math" w:hAnsi="Cambria Math" w:cs="Times New Roman" w:eastAsiaTheme="minorEastAsia"/>
                  <w:i/>
                  <w:sz w:val="26"/>
                  <w:szCs w:val="26"/>
                  <w:lang w:val="vi-VN"/>
                </w:rPr>
              </m:ctrlPr>
            </m:e>
            <m:sub>
              <m:r>
                <m:rPr/>
                <w:rPr>
                  <w:rFonts w:ascii="Cambria Math" w:hAnsi="Cambria Math" w:cs="Times New Roman" w:eastAsiaTheme="minorEastAsia"/>
                  <w:sz w:val="26"/>
                  <w:szCs w:val="26"/>
                </w:rPr>
                <m:t>D</m:t>
              </m:r>
              <m:ctrlPr>
                <w:rPr>
                  <w:rFonts w:ascii="Cambria Math" w:hAnsi="Cambria Math" w:cs="Times New Roman" w:eastAsiaTheme="minorEastAsia"/>
                  <w:i/>
                  <w:sz w:val="26"/>
                  <w:szCs w:val="26"/>
                  <w:lang w:val="vi-VN"/>
                </w:rPr>
              </m:ctrlPr>
            </m:sub>
          </m:sSub>
          <m:r>
            <m:rPr/>
            <w:rPr>
              <w:rFonts w:ascii="Cambria Math" w:hAnsi="Cambria Math" w:cs="Times New Roman" w:eastAsiaTheme="minorEastAsia"/>
              <w:sz w:val="26"/>
              <w:szCs w:val="26"/>
            </w:rPr>
            <m:t>=best=3.</m:t>
          </m:r>
          <m:r>
            <m:rPr/>
            <w:rPr>
              <w:rFonts w:ascii="Cambria Math" w:hAnsi="Cambria Math" w:cs="Times New Roman" w:eastAsiaTheme="minorEastAsia"/>
              <w:sz w:val="26"/>
              <w:szCs w:val="26"/>
              <w:lang w:val="vi-VN"/>
            </w:rPr>
            <m:t>16</m:t>
          </m:r>
        </m:oMath>
      </m:oMathPara>
    </w:p>
    <w:p w14:paraId="254273B8">
      <w:pPr>
        <w:spacing w:before="120" w:after="120" w:line="276" w:lineRule="auto"/>
        <w:jc w:val="both"/>
        <w:outlineLvl w:val="2"/>
        <w:rPr>
          <w:rFonts w:ascii="Times New Roman" w:hAnsi="Times New Roman" w:cs="Times New Roman" w:eastAsiaTheme="minorEastAsia"/>
          <w:b/>
          <w:bCs/>
          <w:sz w:val="26"/>
          <w:lang w:val="vi-VN"/>
        </w:rPr>
      </w:pPr>
      <w:bookmarkStart w:id="69" w:name="_Toc232546494"/>
      <w:r>
        <w:rPr>
          <w:rFonts w:ascii="Times New Roman" w:hAnsi="Times New Roman" w:cs="Times New Roman"/>
          <w:b/>
          <w:bCs/>
          <w:sz w:val="26"/>
          <w:lang w:val="vi-VN"/>
        </w:rPr>
        <w:t>3.2.</w:t>
      </w:r>
      <w:r>
        <w:rPr>
          <w:rFonts w:ascii="Times New Roman" w:hAnsi="Times New Roman" w:cs="Times New Roman"/>
          <w:b/>
          <w:bCs/>
          <w:sz w:val="26"/>
        </w:rPr>
        <w:t>6</w:t>
      </w:r>
      <w:r>
        <w:rPr>
          <w:rFonts w:ascii="Times New Roman" w:hAnsi="Times New Roman" w:cs="Times New Roman"/>
          <w:b/>
          <w:bCs/>
          <w:sz w:val="26"/>
          <w:lang w:val="vi-VN"/>
        </w:rPr>
        <w:t>. Phân tích độ phức tạp</w:t>
      </w:r>
      <w:bookmarkEnd w:id="69"/>
    </w:p>
    <w:p w14:paraId="015E2F91">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Để chứng minh tính hiệu quả của phương pháp đề xuất PGD so với phương pháp cũ trong việc tìm </w:t>
      </w:r>
      <m:oMath>
        <m:sSub>
          <m:sSubPr>
            <m:ctrlPr>
              <w:rPr>
                <w:rFonts w:ascii="Cambria Math" w:hAnsi="Cambria Math" w:cs="Times New Roman"/>
                <w:i/>
                <w:sz w:val="26"/>
                <w:lang w:val="vi-VN"/>
              </w:rPr>
            </m:ctrlPr>
          </m:sSubPr>
          <m:e>
            <m:r>
              <m:rPr/>
              <w:rPr>
                <w:rFonts w:ascii="Cambria Math" w:hAnsi="Cambria Math" w:cs="Times New Roman"/>
                <w:sz w:val="26"/>
                <w:lang w:val="vi-VN"/>
              </w:rPr>
              <m:t>δ</m:t>
            </m:r>
            <m:ctrlPr>
              <w:rPr>
                <w:rFonts w:ascii="Cambria Math" w:hAnsi="Cambria Math" w:cs="Times New Roman"/>
                <w:i/>
                <w:sz w:val="26"/>
                <w:lang w:val="vi-VN"/>
              </w:rPr>
            </m:ctrlPr>
          </m:e>
          <m:sub>
            <m:r>
              <m:rPr/>
              <w:rPr>
                <w:rFonts w:ascii="Cambria Math" w:hAnsi="Cambria Math" w:cs="Times New Roman"/>
                <w:sz w:val="26"/>
                <w:lang w:val="vi-VN"/>
              </w:rPr>
              <m:t>i</m:t>
            </m:r>
            <m:ctrlPr>
              <w:rPr>
                <w:rFonts w:ascii="Cambria Math" w:hAnsi="Cambria Math" w:cs="Times New Roman"/>
                <w:i/>
                <w:sz w:val="26"/>
                <w:lang w:val="vi-VN"/>
              </w:rPr>
            </m:ctrlPr>
          </m:sub>
        </m:sSub>
      </m:oMath>
      <w:r>
        <w:rPr>
          <w:rFonts w:ascii="Times New Roman" w:hAnsi="Times New Roman" w:cs="Times New Roman"/>
          <w:sz w:val="26"/>
          <w:lang w:val="vi-VN"/>
        </w:rPr>
        <w:t xml:space="preserve"> của thuật toán CSDPPO, mục này tiến hành bóc tách và phân tích độ phức tạp của phương pháp trên cả hai phương diện: không gian lưu trữ và thời gian xử lý. Việc tích hợp thêm cấu trúc lưới dữ liệu đòi hỏi hệ thống phải cấp phát thêm tài nguyên bộ nhớ để bổ trợ.</w:t>
      </w:r>
    </w:p>
    <w:p w14:paraId="1553795D">
      <w:pPr>
        <w:pStyle w:val="45"/>
        <w:numPr>
          <w:ilvl w:val="0"/>
          <w:numId w:val="47"/>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sz w:val="26"/>
          <w:lang w:val="vi-VN"/>
        </w:rPr>
        <w:t xml:space="preserve">Độ phức tạp không gian (Space Complexity) có thể tăng lên dựa vào các yếu tố sau: thứ nhất là số lượng ô lưới, số lượng ô lưới phụ thuộc vào cách mà dữ liệu phân bố, các ô không có điểm dữ liệu nào thường bị loại bỏ và không tham gia vào quá trình tính toán. Nhưng trong trường hợp xấu nhất, dữ liệu phân bố đều, và do đó số lượng các ô tăng lên. Ngoài ra, kích thước ô lưới cũng ảnh hưởng đến điều này, nếu kích thước quá bé sẽ sinh ra số lượng ô lưới lớn, nhưng thường không lớn hơn tổng số điểm </w:t>
      </w:r>
      <m:oMath>
        <m:r>
          <m:rPr/>
          <w:rPr>
            <w:rFonts w:ascii="Cambria Math" w:hAnsi="Cambria Math" w:cs="Times New Roman"/>
            <w:sz w:val="26"/>
            <w:lang w:val="vi-VN"/>
          </w:rPr>
          <m:t>N</m:t>
        </m:r>
      </m:oMath>
      <w:r>
        <w:rPr>
          <w:rFonts w:ascii="Times New Roman" w:hAnsi="Times New Roman" w:cs="Times New Roman"/>
          <w:sz w:val="26"/>
          <w:lang w:val="vi-VN"/>
        </w:rPr>
        <w:t xml:space="preserve">. Do cấu trúc này tăng trưởng tuyến tính theo quy mô của tập dữ liệu hoặc số chiều, tổng độ phức tạp không gian đạt mức </w:t>
      </w:r>
      <m:oMath>
        <m:r>
          <m:rPr/>
          <w:rPr>
            <w:rFonts w:ascii="Cambria Math" w:hAnsi="Cambria Math" w:cs="Times New Roman" w:eastAsiaTheme="minorEastAsia"/>
            <w:sz w:val="26"/>
            <w:lang w:val="vi-VN"/>
          </w:rPr>
          <m:t>O(N∙n)</m:t>
        </m:r>
      </m:oMath>
      <w:r>
        <w:rPr>
          <w:rFonts w:ascii="Times New Roman" w:hAnsi="Times New Roman" w:cs="Times New Roman" w:eastAsiaTheme="minorEastAsia"/>
          <w:sz w:val="26"/>
          <w:lang w:val="vi-VN"/>
        </w:rPr>
        <w:t xml:space="preserve">. Về mặt kiến trúc hệ thống, độ phức tạp này hoàn toàn tương thích và không làm tăng bậc độ phức tạp tổng thể, vì vốn thuật toán CSDPPO đã tính toán ma trận khoảng cách có độ phức tạp </w:t>
      </w:r>
      <m:oMath>
        <m:r>
          <m:rPr/>
          <w:rPr>
            <w:rFonts w:ascii="Cambria Math" w:hAnsi="Cambria Math" w:cs="Times New Roman" w:eastAsiaTheme="minorEastAsia"/>
            <w:sz w:val="26"/>
            <w:lang w:val="vi-VN"/>
          </w:rPr>
          <m:t>O(</m:t>
        </m:r>
        <m:sSup>
          <m:sSupPr>
            <m:ctrlPr>
              <w:rPr>
                <w:rFonts w:ascii="Cambria Math" w:hAnsi="Cambria Math" w:cs="Times New Roman" w:eastAsiaTheme="minorEastAsia"/>
                <w:i/>
                <w:sz w:val="26"/>
                <w:lang w:val="vi-VN"/>
              </w:rPr>
            </m:ctrlPr>
          </m:sSupPr>
          <m:e>
            <m:r>
              <m:rPr/>
              <w:rPr>
                <w:rFonts w:ascii="Cambria Math" w:hAnsi="Cambria Math" w:cs="Times New Roman" w:eastAsiaTheme="minorEastAsia"/>
                <w:sz w:val="26"/>
                <w:lang w:val="vi-VN"/>
              </w:rPr>
              <m:t>N</m:t>
            </m:r>
            <m:ctrlPr>
              <w:rPr>
                <w:rFonts w:ascii="Cambria Math" w:hAnsi="Cambria Math" w:cs="Times New Roman" w:eastAsiaTheme="minorEastAsia"/>
                <w:i/>
                <w:sz w:val="26"/>
                <w:lang w:val="vi-VN"/>
              </w:rPr>
            </m:ctrlPr>
          </m:e>
          <m:sup>
            <m:r>
              <m:rPr/>
              <w:rPr>
                <w:rFonts w:ascii="Cambria Math" w:hAnsi="Cambria Math" w:cs="Times New Roman" w:eastAsiaTheme="minorEastAsia"/>
                <w:sz w:val="26"/>
                <w:lang w:val="vi-VN"/>
              </w:rPr>
              <m:t>2</m:t>
            </m:r>
            <m:ctrlPr>
              <w:rPr>
                <w:rFonts w:ascii="Cambria Math" w:hAnsi="Cambria Math" w:cs="Times New Roman" w:eastAsiaTheme="minorEastAsia"/>
                <w:i/>
                <w:sz w:val="26"/>
                <w:lang w:val="vi-VN"/>
              </w:rPr>
            </m:ctrlPr>
          </m:sup>
        </m:sSup>
        <m:r>
          <m:rPr/>
          <w:rPr>
            <w:rFonts w:ascii="Cambria Math" w:hAnsi="Cambria Math" w:cs="Times New Roman" w:eastAsiaTheme="minorEastAsia"/>
            <w:sz w:val="26"/>
            <w:lang w:val="vi-VN"/>
          </w:rPr>
          <m:t>)</m:t>
        </m:r>
      </m:oMath>
      <w:r>
        <w:rPr>
          <w:rFonts w:ascii="Times New Roman" w:hAnsi="Times New Roman" w:cs="Times New Roman" w:eastAsiaTheme="minorEastAsia"/>
          <w:sz w:val="26"/>
          <w:lang w:val="vi-VN"/>
        </w:rPr>
        <w:t>. Và do vậy chi phí bộ nhớ đánh đổi cho PGD là cực kỳ nhỏ và hoàn toàn khả thi.</w:t>
      </w:r>
    </w:p>
    <w:p w14:paraId="3E63944B">
      <w:pPr>
        <w:pStyle w:val="45"/>
        <w:numPr>
          <w:ilvl w:val="0"/>
          <w:numId w:val="47"/>
        </w:num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Độ phức tạp thời gian (Time Complexity) trong phương pháp PGD có thể được tính qua hai giai đoạn. Vào giai đoạn đầu, thuật toán khởi tạo lưới thực hiện một vòng lặp tuyến tính đi qua </w:t>
      </w:r>
      <m:oMath>
        <m:r>
          <m:rPr/>
          <w:rPr>
            <w:rFonts w:ascii="Cambria Math" w:hAnsi="Cambria Math" w:cs="Times New Roman" w:eastAsiaTheme="minorEastAsia"/>
            <w:sz w:val="26"/>
            <w:lang w:val="vi-VN"/>
          </w:rPr>
          <m:t>N</m:t>
        </m:r>
      </m:oMath>
      <w:r>
        <w:rPr>
          <w:rFonts w:ascii="Times New Roman" w:hAnsi="Times New Roman" w:cs="Times New Roman" w:eastAsiaTheme="minorEastAsia"/>
          <w:sz w:val="26"/>
          <w:lang w:val="vi-VN"/>
        </w:rPr>
        <w:t xml:space="preserve"> điểm dữ liệu và tiến hành xác định vị trí ô lưới, các điểm trong ô lưới. Tổng chi phí thời gian cho giai đoạn này là </w:t>
      </w:r>
      <m:oMath>
        <m:r>
          <m:rPr/>
          <w:rPr>
            <w:rFonts w:ascii="Cambria Math" w:hAnsi="Cambria Math" w:cs="Times New Roman" w:eastAsiaTheme="minorEastAsia"/>
            <w:sz w:val="26"/>
            <w:lang w:val="vi-VN"/>
          </w:rPr>
          <m:t>O(N∙n)</m:t>
        </m:r>
      </m:oMath>
      <w:r>
        <w:rPr>
          <w:rFonts w:ascii="Times New Roman" w:hAnsi="Times New Roman" w:cs="Times New Roman" w:eastAsiaTheme="minorEastAsia"/>
          <w:sz w:val="26"/>
          <w:lang w:val="vi-VN"/>
        </w:rPr>
        <w:t xml:space="preserve">. Giai đoạn hai là giai đoạn quan trọng nhất, là giai đoạn thực hiện vòng lặp so sánh kết hợp cắt tỉa. Trong trường hợp lý tưởng, số chiều dữ liệu thấp </w:t>
      </w:r>
      <m:oMath>
        <m:d>
          <m:dPr>
            <m:ctrlPr>
              <w:rPr>
                <w:rFonts w:ascii="Cambria Math" w:hAnsi="Cambria Math" w:cs="Times New Roman" w:eastAsiaTheme="minorEastAsia"/>
                <w:i/>
                <w:sz w:val="26"/>
                <w:lang w:val="vi-VN"/>
              </w:rPr>
            </m:ctrlPr>
          </m:dPr>
          <m:e>
            <m:r>
              <m:rPr/>
              <w:rPr>
                <w:rFonts w:ascii="Cambria Math" w:hAnsi="Cambria Math" w:cs="Times New Roman" w:eastAsiaTheme="minorEastAsia"/>
                <w:sz w:val="26"/>
                <w:lang w:val="vi-VN"/>
              </w:rPr>
              <m:t>n≤3</m:t>
            </m:r>
            <m:ctrlPr>
              <w:rPr>
                <w:rFonts w:ascii="Cambria Math" w:hAnsi="Cambria Math" w:cs="Times New Roman" w:eastAsiaTheme="minorEastAsia"/>
                <w:i/>
                <w:sz w:val="26"/>
                <w:lang w:val="vi-VN"/>
              </w:rPr>
            </m:ctrlPr>
          </m:e>
        </m:d>
      </m:oMath>
      <w:r>
        <w:rPr>
          <w:rFonts w:ascii="Times New Roman" w:hAnsi="Times New Roman" w:cs="Times New Roman" w:eastAsiaTheme="minorEastAsia"/>
          <w:sz w:val="26"/>
          <w:lang w:val="vi-VN"/>
        </w:rPr>
        <w:t xml:space="preserve">, nhờ chiến lược cắt tỉa, thuật toán chỉ cần duyệt qua ô đầu tiên và các ô lân cận với </w:t>
      </w:r>
      <m:oMath>
        <m:d>
          <m:dPr>
            <m:ctrlPr>
              <w:rPr>
                <w:rFonts w:ascii="Cambria Math" w:hAnsi="Cambria Math" w:cs="Times New Roman" w:eastAsiaTheme="minorEastAsia"/>
                <w:i/>
                <w:sz w:val="26"/>
                <w:lang w:val="vi-VN"/>
              </w:rPr>
            </m:ctrlPr>
          </m:dPr>
          <m:e>
            <m:r>
              <m:rPr/>
              <w:rPr>
                <w:rFonts w:ascii="Cambria Math" w:hAnsi="Cambria Math" w:cs="Times New Roman" w:eastAsiaTheme="minorEastAsia"/>
                <w:sz w:val="26"/>
                <w:lang w:val="vi-VN"/>
              </w:rPr>
              <m:t>r&lt;1</m:t>
            </m:r>
            <m:ctrlPr>
              <w:rPr>
                <w:rFonts w:ascii="Cambria Math" w:hAnsi="Cambria Math" w:cs="Times New Roman" w:eastAsiaTheme="minorEastAsia"/>
                <w:i/>
                <w:sz w:val="26"/>
                <w:lang w:val="vi-VN"/>
              </w:rPr>
            </m:ctrlPr>
          </m:e>
        </m:d>
      </m:oMath>
      <w:r>
        <w:rPr>
          <w:rFonts w:ascii="Times New Roman" w:hAnsi="Times New Roman" w:cs="Times New Roman" w:eastAsiaTheme="minorEastAsia"/>
          <w:sz w:val="26"/>
          <w:lang w:val="vi-VN"/>
        </w:rPr>
        <w:t xml:space="preserve">. Số lượng ứng viên giảm từ </w:t>
      </w:r>
      <m:oMath>
        <m:r>
          <m:rPr/>
          <w:rPr>
            <w:rFonts w:ascii="Cambria Math" w:hAnsi="Cambria Math" w:cs="Times New Roman" w:eastAsiaTheme="minorEastAsia"/>
            <w:sz w:val="26"/>
            <w:lang w:val="vi-VN"/>
          </w:rPr>
          <m:t>N</m:t>
        </m:r>
      </m:oMath>
      <w:r>
        <w:rPr>
          <w:rFonts w:ascii="Times New Roman" w:hAnsi="Times New Roman" w:cs="Times New Roman" w:eastAsiaTheme="minorEastAsia"/>
          <w:sz w:val="26"/>
          <w:lang w:val="vi-VN"/>
        </w:rPr>
        <w:t xml:space="preserve"> xuống còn một hằng số </w:t>
      </w:r>
      <m:oMath>
        <m:r>
          <m:rPr>
            <m:nor/>
          </m:rPr>
          <w:rPr>
            <w:rFonts w:ascii="Times New Roman" w:hAnsi="Times New Roman" w:cs="Times New Roman" w:eastAsiaTheme="minorEastAsia"/>
            <w:i/>
            <w:sz w:val="26"/>
            <w:lang w:val="vi-VN"/>
          </w:rPr>
          <m:t>c</m:t>
        </m:r>
      </m:oMath>
      <w:r>
        <w:rPr>
          <w:rFonts w:ascii="Times New Roman" w:hAnsi="Times New Roman" w:cs="Times New Roman" w:eastAsiaTheme="minorEastAsia"/>
          <w:sz w:val="26"/>
          <w:lang w:val="vi-VN"/>
        </w:rPr>
        <w:t xml:space="preserve"> nhỏ. Khi đó, chi phí tính </w:t>
      </w:r>
      <m:oMath>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δ</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i</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cho một điểm đạt mức tiệm cận </w:t>
      </w:r>
      <m:oMath>
        <m:r>
          <m:rPr/>
          <w:rPr>
            <w:rFonts w:ascii="Cambria Math" w:hAnsi="Cambria Math" w:cs="Times New Roman" w:eastAsiaTheme="minorEastAsia"/>
            <w:sz w:val="26"/>
            <w:lang w:val="vi-VN"/>
          </w:rPr>
          <m:t>O(1)</m:t>
        </m:r>
      </m:oMath>
      <w:r>
        <w:rPr>
          <w:rFonts w:ascii="Times New Roman" w:hAnsi="Times New Roman" w:cs="Times New Roman" w:eastAsiaTheme="minorEastAsia"/>
          <w:sz w:val="26"/>
          <w:lang w:val="vi-VN"/>
        </w:rPr>
        <w:t xml:space="preserve">, và tổng thời gian tính toán cho toàn tập dữ liệu giảm xuống mức lý tưởng </w:t>
      </w:r>
      <m:oMath>
        <m:r>
          <m:rPr/>
          <w:rPr>
            <w:rFonts w:ascii="Cambria Math" w:hAnsi="Cambria Math" w:cs="Times New Roman" w:eastAsiaTheme="minorEastAsia"/>
            <w:sz w:val="26"/>
            <w:lang w:val="vi-VN"/>
          </w:rPr>
          <m:t>O(N)</m:t>
        </m:r>
      </m:oMath>
      <w:r>
        <w:rPr>
          <w:rFonts w:ascii="Times New Roman" w:hAnsi="Times New Roman" w:cs="Times New Roman" w:eastAsiaTheme="minorEastAsia"/>
          <w:sz w:val="26"/>
          <w:lang w:val="vi-VN"/>
        </w:rPr>
        <w:t xml:space="preserve">. Nhưng trong trường hợp xấu nhất, số chiều trong không gian lớn, số lượng ô xung quanh ở mỗi bán kính </w:t>
      </w:r>
      <m:oMath>
        <m:r>
          <m:rPr>
            <m:nor/>
          </m:rPr>
          <w:rPr>
            <w:rFonts w:ascii="Times New Roman" w:hAnsi="Times New Roman" w:cs="Times New Roman" w:eastAsiaTheme="minorEastAsia"/>
            <w:i/>
            <w:sz w:val="26"/>
            <w:lang w:val="vi-VN"/>
          </w:rPr>
          <m:t>r</m:t>
        </m:r>
      </m:oMath>
      <w:r>
        <w:rPr>
          <w:rFonts w:ascii="Times New Roman" w:hAnsi="Times New Roman" w:cs="Times New Roman" w:eastAsiaTheme="minorEastAsia"/>
          <w:sz w:val="26"/>
          <w:lang w:val="vi-VN"/>
        </w:rPr>
        <w:t xml:space="preserve"> sẽ tăng theo hàm bậc mũ </w:t>
      </w:r>
      <m:oMath>
        <m:r>
          <m:rPr/>
          <w:rPr>
            <w:rFonts w:ascii="Cambria Math" w:hAnsi="Cambria Math" w:cs="Times New Roman" w:eastAsiaTheme="minorEastAsia"/>
            <w:sz w:val="26"/>
            <w:lang w:val="vi-VN"/>
          </w:rPr>
          <m:t>O(</m:t>
        </m:r>
        <m:sSup>
          <m:sSupPr>
            <m:ctrlPr>
              <w:rPr>
                <w:rFonts w:ascii="Cambria Math" w:hAnsi="Cambria Math" w:cs="Times New Roman" w:eastAsiaTheme="minorEastAsia"/>
                <w:i/>
                <w:sz w:val="26"/>
                <w:lang w:val="vi-VN"/>
              </w:rPr>
            </m:ctrlPr>
          </m:sSupPr>
          <m:e>
            <m:r>
              <m:rPr/>
              <w:rPr>
                <w:rFonts w:ascii="Cambria Math" w:hAnsi="Cambria Math" w:cs="Times New Roman" w:eastAsiaTheme="minorEastAsia"/>
                <w:sz w:val="26"/>
                <w:lang w:val="vi-VN"/>
              </w:rPr>
              <m:t>3</m:t>
            </m:r>
            <m:ctrlPr>
              <w:rPr>
                <w:rFonts w:ascii="Cambria Math" w:hAnsi="Cambria Math" w:cs="Times New Roman" w:eastAsiaTheme="minorEastAsia"/>
                <w:i/>
                <w:sz w:val="26"/>
                <w:lang w:val="vi-VN"/>
              </w:rPr>
            </m:ctrlPr>
          </m:e>
          <m:sup>
            <m:r>
              <m:rPr/>
              <w:rPr>
                <w:rFonts w:ascii="Cambria Math" w:hAnsi="Cambria Math" w:cs="Times New Roman" w:eastAsiaTheme="minorEastAsia"/>
                <w:sz w:val="26"/>
                <w:lang w:val="vi-VN"/>
              </w:rPr>
              <m:t>n</m:t>
            </m:r>
            <m:ctrlPr>
              <w:rPr>
                <w:rFonts w:ascii="Cambria Math" w:hAnsi="Cambria Math" w:cs="Times New Roman" w:eastAsiaTheme="minorEastAsia"/>
                <w:i/>
                <w:sz w:val="26"/>
                <w:lang w:val="vi-VN"/>
              </w:rPr>
            </m:ctrlPr>
          </m:sup>
        </m:sSup>
        <m:r>
          <m:rPr/>
          <w:rPr>
            <w:rFonts w:ascii="Cambria Math" w:hAnsi="Cambria Math" w:cs="Times New Roman" w:eastAsiaTheme="minorEastAsia"/>
            <w:sz w:val="26"/>
            <w:lang w:val="vi-VN"/>
          </w:rPr>
          <m:t>−1)</m:t>
        </m:r>
      </m:oMath>
      <w:r>
        <w:rPr>
          <w:rFonts w:ascii="Times New Roman" w:hAnsi="Times New Roman" w:cs="Times New Roman" w:eastAsiaTheme="minorEastAsia"/>
          <w:sz w:val="26"/>
          <w:lang w:val="vi-VN"/>
        </w:rPr>
        <w:t xml:space="preserve">, các bộ lọc cắt tỉa không còn hoạt động tốt nữa. Và do vậy buộc phải quét qua gần như toàn bộ các ô lưới. Lúc này độ phức tạp trở lại mức như trước </w:t>
      </w:r>
      <m:oMath>
        <m:r>
          <m:rPr/>
          <w:rPr>
            <w:rFonts w:ascii="Cambria Math" w:hAnsi="Cambria Math" w:cs="Times New Roman" w:eastAsiaTheme="minorEastAsia"/>
            <w:sz w:val="26"/>
            <w:lang w:val="vi-VN"/>
          </w:rPr>
          <m:t>O(</m:t>
        </m:r>
        <m:sSup>
          <m:sSupPr>
            <m:ctrlPr>
              <w:rPr>
                <w:rFonts w:ascii="Cambria Math" w:hAnsi="Cambria Math" w:cs="Times New Roman" w:eastAsiaTheme="minorEastAsia"/>
                <w:i/>
                <w:sz w:val="26"/>
                <w:lang w:val="vi-VN"/>
              </w:rPr>
            </m:ctrlPr>
          </m:sSupPr>
          <m:e>
            <m:r>
              <m:rPr/>
              <w:rPr>
                <w:rFonts w:ascii="Cambria Math" w:hAnsi="Cambria Math" w:cs="Times New Roman" w:eastAsiaTheme="minorEastAsia"/>
                <w:sz w:val="26"/>
                <w:lang w:val="vi-VN"/>
              </w:rPr>
              <m:t>N</m:t>
            </m:r>
            <m:ctrlPr>
              <w:rPr>
                <w:rFonts w:ascii="Cambria Math" w:hAnsi="Cambria Math" w:cs="Times New Roman" w:eastAsiaTheme="minorEastAsia"/>
                <w:i/>
                <w:sz w:val="26"/>
                <w:lang w:val="vi-VN"/>
              </w:rPr>
            </m:ctrlPr>
          </m:e>
          <m:sup>
            <m:r>
              <m:rPr/>
              <w:rPr>
                <w:rFonts w:ascii="Cambria Math" w:hAnsi="Cambria Math" w:cs="Times New Roman" w:eastAsiaTheme="minorEastAsia"/>
                <w:sz w:val="26"/>
                <w:lang w:val="vi-VN"/>
              </w:rPr>
              <m:t>2</m:t>
            </m:r>
            <m:ctrlPr>
              <w:rPr>
                <w:rFonts w:ascii="Cambria Math" w:hAnsi="Cambria Math" w:cs="Times New Roman" w:eastAsiaTheme="minorEastAsia"/>
                <w:i/>
                <w:sz w:val="26"/>
                <w:lang w:val="vi-VN"/>
              </w:rPr>
            </m:ctrlPr>
          </m:sup>
        </m:sSup>
        <m:r>
          <m:rPr/>
          <w:rPr>
            <w:rFonts w:ascii="Cambria Math" w:hAnsi="Cambria Math" w:cs="Times New Roman" w:eastAsiaTheme="minorEastAsia"/>
            <w:sz w:val="26"/>
            <w:lang w:val="vi-VN"/>
          </w:rPr>
          <m:t>)</m:t>
        </m:r>
      </m:oMath>
      <w:r>
        <w:rPr>
          <w:rFonts w:ascii="Times New Roman" w:hAnsi="Times New Roman" w:cs="Times New Roman" w:eastAsiaTheme="minorEastAsia"/>
          <w:sz w:val="26"/>
          <w:lang w:val="vi-VN"/>
        </w:rPr>
        <w:t xml:space="preserve">. </w:t>
      </w:r>
    </w:p>
    <w:p w14:paraId="0D3CC65F">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Phương pháp PGD mang lại hiệu năng tốt trên các tập dữ liệu lớn nhưng với số chiều trong không gian vừa phải, thuộc các bài toán không gian địa lý, xử lý ảnh cơ bản,… Ở các dạng dữ liệu này, PGD hạ thấp số lượng phép so sánh đáng kể giúp thuật toán giảm được lượng thời gian một cách hiệu quả.</w:t>
      </w:r>
    </w:p>
    <w:p w14:paraId="6F92E075">
      <w:pPr>
        <w:spacing w:before="120" w:line="276" w:lineRule="auto"/>
        <w:rPr>
          <w:rFonts w:ascii="Times New Roman" w:hAnsi="Times New Roman" w:cs="Times New Roman"/>
          <w:sz w:val="26"/>
          <w:lang w:val="vi-VN"/>
        </w:rPr>
      </w:pPr>
      <w:r>
        <w:rPr>
          <w:rFonts w:ascii="Times New Roman" w:hAnsi="Times New Roman" w:cs="Times New Roman"/>
          <w:sz w:val="26"/>
          <w:lang w:val="vi-VN"/>
        </w:rPr>
        <w:br w:type="page"/>
      </w:r>
    </w:p>
    <w:p w14:paraId="70B9E050">
      <w:pPr>
        <w:spacing w:after="240" w:line="240" w:lineRule="auto"/>
        <w:jc w:val="both"/>
        <w:outlineLvl w:val="0"/>
        <w:rPr>
          <w:rFonts w:ascii="Times New Roman" w:hAnsi="Times New Roman" w:cs="Times New Roman"/>
          <w:b/>
          <w:bCs/>
          <w:sz w:val="30"/>
          <w:szCs w:val="30"/>
          <w:lang w:val="vi-VN"/>
        </w:rPr>
      </w:pPr>
      <w:bookmarkStart w:id="70" w:name="_Toc232546495"/>
      <w:r>
        <w:rPr>
          <w:rFonts w:ascii="Times New Roman" w:hAnsi="Times New Roman" w:cs="Times New Roman"/>
          <w:b/>
          <w:bCs/>
          <w:sz w:val="30"/>
          <w:szCs w:val="30"/>
          <w:lang w:val="vi-VN"/>
        </w:rPr>
        <w:t xml:space="preserve">CHƯƠNG </w:t>
      </w:r>
      <w:r>
        <w:rPr>
          <w:rFonts w:ascii="Times New Roman" w:hAnsi="Times New Roman" w:cs="Times New Roman"/>
          <w:b/>
          <w:bCs/>
          <w:sz w:val="30"/>
          <w:szCs w:val="30"/>
        </w:rPr>
        <w:t>4</w:t>
      </w:r>
      <w:r>
        <w:rPr>
          <w:rFonts w:ascii="Times New Roman" w:hAnsi="Times New Roman" w:cs="Times New Roman"/>
          <w:b/>
          <w:bCs/>
          <w:sz w:val="30"/>
          <w:szCs w:val="30"/>
          <w:lang w:val="vi-VN"/>
        </w:rPr>
        <w:t>. THỰC NGHIỆM VÀ ĐÁNH GIÁ</w:t>
      </w:r>
      <w:bookmarkEnd w:id="70"/>
    </w:p>
    <w:p w14:paraId="25DF47FD">
      <w:pPr>
        <w:spacing w:before="120" w:after="120" w:line="276" w:lineRule="auto"/>
        <w:jc w:val="both"/>
        <w:outlineLvl w:val="1"/>
        <w:rPr>
          <w:rFonts w:ascii="Times New Roman" w:hAnsi="Times New Roman" w:cs="Times New Roman"/>
          <w:b/>
          <w:bCs/>
          <w:sz w:val="26"/>
          <w:lang w:val="vi-VN"/>
        </w:rPr>
      </w:pPr>
      <w:bookmarkStart w:id="71" w:name="_Toc232546496"/>
      <w:r>
        <w:rPr>
          <w:rFonts w:ascii="Times New Roman" w:hAnsi="Times New Roman" w:cs="Times New Roman"/>
          <w:b/>
          <w:bCs/>
          <w:sz w:val="26"/>
          <w:lang w:val="vi-VN"/>
        </w:rPr>
        <w:t>4.1. MÔI TRƯỜNG THỰC NGHIỆM</w:t>
      </w:r>
      <w:bookmarkEnd w:id="71"/>
    </w:p>
    <w:p w14:paraId="01D9702F">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Nhằm đảm bảo tính khách quan, độ chính xác của các kết quả đo lường hiệu năng, toàn bộ các kịch bản thực nghiệm trong nghiên cứu này đều được triển khai trên một hệ thống phần cứng và môi trường phần mềm cố định.</w:t>
      </w:r>
    </w:p>
    <w:p w14:paraId="0DB16231">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Cấu hình phần cứng là một laptop cá nhân với cấu hình chi tiết như sau:</w:t>
      </w:r>
    </w:p>
    <w:p w14:paraId="69109E3C">
      <w:pPr>
        <w:pStyle w:val="45"/>
        <w:numPr>
          <w:ilvl w:val="0"/>
          <w:numId w:val="22"/>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Bộ vi xử lý (CPU): Intel Core I5</w:t>
      </w:r>
    </w:p>
    <w:p w14:paraId="3D9349A0">
      <w:pPr>
        <w:pStyle w:val="45"/>
        <w:numPr>
          <w:ilvl w:val="0"/>
          <w:numId w:val="22"/>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Bộ nhớ trong (RAM): 16 GB</w:t>
      </w:r>
    </w:p>
    <w:p w14:paraId="567C5332">
      <w:pPr>
        <w:pStyle w:val="45"/>
        <w:numPr>
          <w:ilvl w:val="0"/>
          <w:numId w:val="22"/>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Ổ cứng lưu trữ: SSD</w:t>
      </w:r>
    </w:p>
    <w:p w14:paraId="7A90775B">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Môi trường phần mềm cụ thể như sau:</w:t>
      </w:r>
    </w:p>
    <w:p w14:paraId="133FE83B">
      <w:pPr>
        <w:pStyle w:val="45"/>
        <w:numPr>
          <w:ilvl w:val="0"/>
          <w:numId w:val="48"/>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Hệ điều hành: Microsoft Windows 11</w:t>
      </w:r>
    </w:p>
    <w:p w14:paraId="15BCD0D0">
      <w:pPr>
        <w:pStyle w:val="45"/>
        <w:numPr>
          <w:ilvl w:val="0"/>
          <w:numId w:val="48"/>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Ngôn ngữ lập trình: Python</w:t>
      </w:r>
    </w:p>
    <w:p w14:paraId="07A389F1">
      <w:pPr>
        <w:pStyle w:val="45"/>
        <w:numPr>
          <w:ilvl w:val="0"/>
          <w:numId w:val="48"/>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Môi trường phát triển tích hợp (IDE): Visual Studio Code</w:t>
      </w:r>
    </w:p>
    <w:p w14:paraId="27EF95E1">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 xml:space="preserve">Các thư viện hỗ trợ: Numpy, Scipy, Scikit-learn, Matplotlib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qwxVpbpD","properties":{"unsorted":false,"formattedCitation":"[17]","plainCitation":"[17]","noteIndex":0},"citationItems":[{"id":34,"uris":["http://zotero.org/users/local/V9IfZRYu/items/W6P46SXE"],"itemData":{"id":34,"type":"article-journal","language":"en","source":"Zotero","title":"Python for Data Analysis","author":[{"family":"McKinney","given":"Wes"}]}}],"schema":"https://github.com/citation-style-language/schema/raw/master/csl-citation.json"}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[17]</w:t>
      </w:r>
      <w:r>
        <w:rPr>
          <w:rFonts w:ascii="Times New Roman" w:hAnsi="Times New Roman" w:cs="Times New Roman"/>
          <w:sz w:val="26"/>
          <w:lang w:val="vi-VN"/>
        </w:rPr>
        <w:fldChar w:fldCharType="end"/>
      </w:r>
      <w:r>
        <w:rPr>
          <w:rFonts w:ascii="Times New Roman" w:hAnsi="Times New Roman" w:cs="Times New Roman"/>
          <w:sz w:val="26"/>
          <w:lang w:val="vi-VN"/>
        </w:rPr>
        <w:t>.</w:t>
      </w:r>
    </w:p>
    <w:p w14:paraId="2D559C7A">
      <w:pPr>
        <w:spacing w:before="120" w:after="120" w:line="276" w:lineRule="auto"/>
        <w:jc w:val="both"/>
        <w:outlineLvl w:val="1"/>
        <w:rPr>
          <w:rFonts w:ascii="Times New Roman" w:hAnsi="Times New Roman" w:cs="Times New Roman"/>
          <w:b/>
          <w:bCs/>
          <w:sz w:val="26"/>
          <w:lang w:val="vi-VN"/>
        </w:rPr>
      </w:pPr>
      <w:bookmarkStart w:id="72" w:name="_Toc232546497"/>
      <w:r>
        <w:rPr>
          <w:rFonts w:ascii="Times New Roman" w:hAnsi="Times New Roman" w:cs="Times New Roman"/>
          <w:b/>
          <w:bCs/>
          <w:sz w:val="26"/>
          <w:lang w:val="vi-VN"/>
        </w:rPr>
        <w:t>4.2. DỮ LIỆU THỰC NGHIỆM</w:t>
      </w:r>
      <w:bookmarkEnd w:id="72"/>
    </w:p>
    <w:p w14:paraId="4860AF97">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Để đánh giá toàn diện hiệu năng của phương pháp PGD, thực nghiệm được tiến hành dựa trên nhiều loại dữ liệu khác nhau. Hai nhóm dữ liệu chuẩn và phổ biến trong khai phá dữ liệu bao gồm tập dữ liệu mô phỏng và tập dữ liệu thế giới thực.</w:t>
      </w:r>
    </w:p>
    <w:p w14:paraId="403D0155">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Các tập dữ liệu mô phỏng thường được sử dụng để kiểm tra khả năng nhận diện các cấu trúc cụm có hình dạng phức tạp, phân bố không không đồng đều, một trong những bộ dữ liệu mô phỏng có thể được kể đến như sau:</w:t>
      </w:r>
    </w:p>
    <w:p w14:paraId="7F68ECAC">
      <w:pPr>
        <w:pStyle w:val="45"/>
        <w:numPr>
          <w:ilvl w:val="0"/>
          <w:numId w:val="49"/>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Aggregation: Bao gồm 7 cụm dữ liệu với các hình dạng và mật độ khác nhau. Một số cụm nằm rất gần nhau, gây khó khăn cho quá trình phân tách cụm</w:t>
      </w:r>
    </w:p>
    <w:p w14:paraId="774C77AB">
      <w:pPr>
        <w:pStyle w:val="45"/>
        <w:numPr>
          <w:ilvl w:val="0"/>
          <w:numId w:val="49"/>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Flame: Mô phỏng hình dáng đốm lửa với 2 cụm dữ liệu chính cùng các điểm nhiễu phân bố xung quanh.</w:t>
      </w:r>
    </w:p>
    <w:p w14:paraId="4B97DE9F">
      <w:pPr>
        <w:pStyle w:val="45"/>
        <w:numPr>
          <w:ilvl w:val="0"/>
          <w:numId w:val="49"/>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Spiral: Tập dữ liệu gồm 3 cụm có cấu trúc xoắn ốc lồng vào nhau. Đây là tập dữ liệu kinh điển dùng để thử thách các thuật toán phân cụm.</w:t>
      </w:r>
    </w:p>
    <w:p w14:paraId="1C444B36">
      <w:pPr>
        <w:pStyle w:val="45"/>
        <w:numPr>
          <w:ilvl w:val="0"/>
          <w:numId w:val="49"/>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Các tập dữ liệu tên tỉnh thành Việt Nam (CanTho, DongNai) và các nhóm (Nhom1, Nhom2, Nhom3): Điểm chung của các tập dữ liệu này là số lượng điểm dữ liệu rất nhiều (N lớn) và khó nhận dạng các cụm chính xác bằng mắt thường.</w:t>
      </w:r>
    </w:p>
    <w:p w14:paraId="03061B1B">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Các tập dữ liệu thế giới thực thường có số lượng mẫu N lớn và một số bộ dữ liệu còn kèm theo nhiều chiều dữ liệu. Các bộ dữ liệu này được sinh ra nhằm để đo lường hiệu năng và năng lực giảm thiểu các điểm làm chậm thuật toán. Có hai bộ dữ liệu chính mà đề tài này quan tâm sử dụng bao gồm:</w:t>
      </w:r>
    </w:p>
    <w:p w14:paraId="1C4A8F09">
      <w:pPr>
        <w:pStyle w:val="45"/>
        <w:numPr>
          <w:ilvl w:val="0"/>
          <w:numId w:val="50"/>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Iris: Đây là tập dữ liệu phân loại hoa diên vĩ gồm 150 mẫu, 4 thuộc tính. Tập dữ liệu này có số chiều nhỏ, đóng vai trò làm thử  nghiệm để xác nhận phiên bản cải tiến giữ nguyên kết quả phân cụm lý thuyết so với CSDPPO</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B5ZkCwRb","properties":{"unsorted":false,"formattedCitation":"[14]","plainCitation":"[14]","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[14]</w:t>
      </w:r>
      <w:r>
        <w:rPr>
          <w:rFonts w:ascii="Times New Roman" w:hAnsi="Times New Roman" w:cs="Times New Roman"/>
          <w:sz w:val="26"/>
          <w:lang w:val="vi-VN"/>
        </w:rPr>
        <w:fldChar w:fldCharType="end"/>
      </w:r>
      <w:r>
        <w:rPr>
          <w:rFonts w:ascii="Times New Roman" w:hAnsi="Times New Roman" w:cs="Times New Roman"/>
          <w:sz w:val="26"/>
          <w:lang w:val="vi-VN"/>
        </w:rPr>
        <w:t>.</w:t>
      </w:r>
    </w:p>
    <w:p w14:paraId="735E16E6">
      <w:p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Các bộ dữ liệu trên có thể được liệt kê trong Bảng 4.1 sau:</w:t>
      </w:r>
    </w:p>
    <w:p w14:paraId="7BA16319">
      <w:pPr>
        <w:pStyle w:val="65"/>
        <w:spacing w:line="276" w:lineRule="auto"/>
      </w:pPr>
      <w:bookmarkStart w:id="73" w:name="_Toc232546172"/>
      <w:r>
        <w:t>Bảng 4.1. Tóm tắt các bộ dữ liệu</w:t>
      </w:r>
      <w:bookmarkEnd w:id="73"/>
    </w:p>
    <w:tbl>
      <w:tblPr>
        <w:tblStyle w:val="2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161"/>
        <w:gridCol w:w="1488"/>
        <w:gridCol w:w="1639"/>
        <w:gridCol w:w="1488"/>
      </w:tblGrid>
      <w:tr w14:paraId="05E0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5" w:type="pct"/>
            <w:vAlign w:val="center"/>
          </w:tcPr>
          <w:p w14:paraId="7963A57F">
            <w:pPr>
              <w:spacing w:before="120" w:after="120" w:line="240" w:lineRule="auto"/>
              <w:jc w:val="center"/>
              <w:rPr>
                <w:rFonts w:ascii="Times New Roman" w:hAnsi="Times New Roman" w:cs="Times New Roman"/>
                <w:b/>
                <w:bCs/>
                <w:sz w:val="26"/>
                <w:lang w:val="vi-VN"/>
              </w:rPr>
            </w:pPr>
            <w:r>
              <w:rPr>
                <w:rFonts w:ascii="Times New Roman" w:hAnsi="Times New Roman" w:cs="Times New Roman"/>
                <w:b/>
                <w:bCs/>
                <w:sz w:val="26"/>
                <w:lang w:val="vi-VN"/>
              </w:rPr>
              <w:t>Loại dữ liệu</w:t>
            </w:r>
          </w:p>
        </w:tc>
        <w:tc>
          <w:tcPr>
            <w:tcW w:w="1239" w:type="pct"/>
            <w:vAlign w:val="center"/>
          </w:tcPr>
          <w:p w14:paraId="7ED0FD3B">
            <w:pPr>
              <w:spacing w:before="120" w:after="120" w:line="240" w:lineRule="auto"/>
              <w:jc w:val="center"/>
              <w:rPr>
                <w:rFonts w:ascii="Times New Roman" w:hAnsi="Times New Roman" w:cs="Times New Roman"/>
                <w:b/>
                <w:bCs/>
                <w:sz w:val="26"/>
                <w:lang w:val="vi-VN"/>
              </w:rPr>
            </w:pPr>
            <w:r>
              <w:rPr>
                <w:rFonts w:ascii="Times New Roman" w:hAnsi="Times New Roman" w:cs="Times New Roman"/>
                <w:b/>
                <w:bCs/>
                <w:sz w:val="26"/>
                <w:lang w:val="vi-VN"/>
              </w:rPr>
              <w:t>Bộ dữ liệu</w:t>
            </w:r>
          </w:p>
        </w:tc>
        <w:tc>
          <w:tcPr>
            <w:tcW w:w="853" w:type="pct"/>
          </w:tcPr>
          <w:p w14:paraId="328FC9A1">
            <w:pPr>
              <w:spacing w:before="120" w:after="120" w:line="240" w:lineRule="auto"/>
              <w:jc w:val="center"/>
              <w:rPr>
                <w:rFonts w:ascii="Times New Roman" w:hAnsi="Times New Roman" w:cs="Times New Roman"/>
                <w:b/>
                <w:bCs/>
                <w:sz w:val="26"/>
                <w:lang w:val="vi-VN"/>
              </w:rPr>
            </w:pPr>
            <w:r>
              <w:rPr>
                <w:rFonts w:ascii="Times New Roman" w:hAnsi="Times New Roman" w:cs="Times New Roman"/>
                <w:b/>
                <w:bCs/>
                <w:sz w:val="26"/>
                <w:lang w:val="vi-VN"/>
              </w:rPr>
              <w:t>Số mẫu</w:t>
            </w:r>
          </w:p>
        </w:tc>
        <w:tc>
          <w:tcPr>
            <w:tcW w:w="940" w:type="pct"/>
          </w:tcPr>
          <w:p w14:paraId="5136EF71">
            <w:pPr>
              <w:spacing w:before="120" w:after="120" w:line="240" w:lineRule="auto"/>
              <w:jc w:val="center"/>
              <w:rPr>
                <w:rFonts w:ascii="Times New Roman" w:hAnsi="Times New Roman" w:cs="Times New Roman"/>
                <w:b/>
                <w:bCs/>
                <w:sz w:val="26"/>
                <w:lang w:val="vi-VN"/>
              </w:rPr>
            </w:pPr>
            <w:r>
              <w:rPr>
                <w:rFonts w:ascii="Times New Roman" w:hAnsi="Times New Roman" w:cs="Times New Roman"/>
                <w:b/>
                <w:bCs/>
                <w:sz w:val="26"/>
                <w:lang w:val="vi-VN"/>
              </w:rPr>
              <w:t>Số chiều</w:t>
            </w:r>
          </w:p>
        </w:tc>
        <w:tc>
          <w:tcPr>
            <w:tcW w:w="853" w:type="pct"/>
          </w:tcPr>
          <w:p w14:paraId="438CA69B">
            <w:pPr>
              <w:spacing w:before="120" w:after="120" w:line="240" w:lineRule="auto"/>
              <w:jc w:val="center"/>
              <w:rPr>
                <w:rFonts w:ascii="Times New Roman" w:hAnsi="Times New Roman" w:cs="Times New Roman"/>
                <w:b/>
                <w:bCs/>
                <w:sz w:val="26"/>
                <w:lang w:val="vi-VN"/>
              </w:rPr>
            </w:pPr>
            <w:r>
              <w:rPr>
                <w:rFonts w:ascii="Times New Roman" w:hAnsi="Times New Roman" w:cs="Times New Roman"/>
                <w:b/>
                <w:bCs/>
                <w:sz w:val="26"/>
                <w:lang w:val="vi-VN"/>
              </w:rPr>
              <w:t>Số cụm</w:t>
            </w:r>
          </w:p>
        </w:tc>
      </w:tr>
      <w:tr w14:paraId="2C55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5" w:type="pct"/>
            <w:vMerge w:val="restart"/>
            <w:vAlign w:val="center"/>
          </w:tcPr>
          <w:p w14:paraId="0AC36D42">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Mô phỏng</w:t>
            </w:r>
          </w:p>
        </w:tc>
        <w:tc>
          <w:tcPr>
            <w:tcW w:w="1239" w:type="pct"/>
            <w:vAlign w:val="center"/>
          </w:tcPr>
          <w:p w14:paraId="0643340D">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Aggregation</w:t>
            </w:r>
          </w:p>
        </w:tc>
        <w:tc>
          <w:tcPr>
            <w:tcW w:w="853" w:type="pct"/>
          </w:tcPr>
          <w:p w14:paraId="5B309D9A">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788</w:t>
            </w:r>
          </w:p>
        </w:tc>
        <w:tc>
          <w:tcPr>
            <w:tcW w:w="940" w:type="pct"/>
          </w:tcPr>
          <w:p w14:paraId="731B16B3">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7142D799">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7</w:t>
            </w:r>
          </w:p>
        </w:tc>
      </w:tr>
      <w:tr w14:paraId="0EAFD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5" w:type="pct"/>
            <w:vMerge w:val="continue"/>
            <w:vAlign w:val="center"/>
          </w:tcPr>
          <w:p w14:paraId="77298BFA">
            <w:pPr>
              <w:spacing w:before="120" w:after="120" w:line="240" w:lineRule="auto"/>
              <w:jc w:val="both"/>
              <w:rPr>
                <w:rFonts w:ascii="Times New Roman" w:hAnsi="Times New Roman" w:cs="Times New Roman"/>
                <w:sz w:val="26"/>
                <w:lang w:val="vi-VN"/>
              </w:rPr>
            </w:pPr>
          </w:p>
        </w:tc>
        <w:tc>
          <w:tcPr>
            <w:tcW w:w="1239" w:type="pct"/>
            <w:vAlign w:val="center"/>
          </w:tcPr>
          <w:p w14:paraId="0FEBEADD">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Flame</w:t>
            </w:r>
          </w:p>
        </w:tc>
        <w:tc>
          <w:tcPr>
            <w:tcW w:w="853" w:type="pct"/>
          </w:tcPr>
          <w:p w14:paraId="689DC945">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240</w:t>
            </w:r>
          </w:p>
        </w:tc>
        <w:tc>
          <w:tcPr>
            <w:tcW w:w="940" w:type="pct"/>
          </w:tcPr>
          <w:p w14:paraId="083F439F">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7E11DF48">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r>
      <w:tr w14:paraId="219E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5" w:type="pct"/>
            <w:vMerge w:val="continue"/>
            <w:vAlign w:val="center"/>
          </w:tcPr>
          <w:p w14:paraId="0B4BDE3E">
            <w:pPr>
              <w:spacing w:before="120" w:after="120" w:line="240" w:lineRule="auto"/>
              <w:jc w:val="both"/>
              <w:rPr>
                <w:rFonts w:ascii="Times New Roman" w:hAnsi="Times New Roman" w:cs="Times New Roman"/>
                <w:sz w:val="26"/>
                <w:lang w:val="vi-VN"/>
              </w:rPr>
            </w:pPr>
          </w:p>
        </w:tc>
        <w:tc>
          <w:tcPr>
            <w:tcW w:w="1239" w:type="pct"/>
            <w:vAlign w:val="center"/>
          </w:tcPr>
          <w:p w14:paraId="78999DA1">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Spiral</w:t>
            </w:r>
          </w:p>
        </w:tc>
        <w:tc>
          <w:tcPr>
            <w:tcW w:w="853" w:type="pct"/>
          </w:tcPr>
          <w:p w14:paraId="384110AA">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312</w:t>
            </w:r>
          </w:p>
        </w:tc>
        <w:tc>
          <w:tcPr>
            <w:tcW w:w="940" w:type="pct"/>
          </w:tcPr>
          <w:p w14:paraId="3329283E">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4CF9AE3C">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3</w:t>
            </w:r>
          </w:p>
        </w:tc>
      </w:tr>
      <w:tr w14:paraId="1EA3E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5" w:type="pct"/>
            <w:vMerge w:val="continue"/>
            <w:vAlign w:val="center"/>
          </w:tcPr>
          <w:p w14:paraId="4960E229">
            <w:pPr>
              <w:spacing w:before="120" w:after="120" w:line="240" w:lineRule="auto"/>
              <w:jc w:val="both"/>
              <w:rPr>
                <w:rFonts w:ascii="Times New Roman" w:hAnsi="Times New Roman" w:cs="Times New Roman"/>
                <w:sz w:val="26"/>
                <w:lang w:val="vi-VN"/>
              </w:rPr>
            </w:pPr>
          </w:p>
        </w:tc>
        <w:tc>
          <w:tcPr>
            <w:tcW w:w="1239" w:type="pct"/>
            <w:vAlign w:val="center"/>
          </w:tcPr>
          <w:p w14:paraId="24D1167D">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CanTho</w:t>
            </w:r>
          </w:p>
        </w:tc>
        <w:tc>
          <w:tcPr>
            <w:tcW w:w="853" w:type="pct"/>
          </w:tcPr>
          <w:p w14:paraId="045879DA">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2562</w:t>
            </w:r>
          </w:p>
        </w:tc>
        <w:tc>
          <w:tcPr>
            <w:tcW w:w="940" w:type="pct"/>
          </w:tcPr>
          <w:p w14:paraId="51475BC3">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39983131">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3</w:t>
            </w:r>
          </w:p>
        </w:tc>
      </w:tr>
      <w:tr w14:paraId="6C7C7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5" w:type="pct"/>
            <w:vMerge w:val="continue"/>
            <w:vAlign w:val="center"/>
          </w:tcPr>
          <w:p w14:paraId="10E613DD">
            <w:pPr>
              <w:spacing w:before="120" w:after="120" w:line="240" w:lineRule="auto"/>
              <w:jc w:val="both"/>
              <w:rPr>
                <w:rFonts w:ascii="Times New Roman" w:hAnsi="Times New Roman" w:cs="Times New Roman"/>
                <w:sz w:val="26"/>
                <w:lang w:val="vi-VN"/>
              </w:rPr>
            </w:pPr>
          </w:p>
        </w:tc>
        <w:tc>
          <w:tcPr>
            <w:tcW w:w="1239" w:type="pct"/>
            <w:vAlign w:val="center"/>
          </w:tcPr>
          <w:p w14:paraId="6594ADF8">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DongNai</w:t>
            </w:r>
          </w:p>
        </w:tc>
        <w:tc>
          <w:tcPr>
            <w:tcW w:w="853" w:type="pct"/>
          </w:tcPr>
          <w:p w14:paraId="13E2F523">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2703</w:t>
            </w:r>
          </w:p>
        </w:tc>
        <w:tc>
          <w:tcPr>
            <w:tcW w:w="940" w:type="pct"/>
          </w:tcPr>
          <w:p w14:paraId="04E304BA">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14391237">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r>
      <w:tr w14:paraId="4E7D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5" w:type="pct"/>
            <w:vMerge w:val="continue"/>
            <w:vAlign w:val="center"/>
          </w:tcPr>
          <w:p w14:paraId="7DBE9300">
            <w:pPr>
              <w:spacing w:before="120" w:after="120" w:line="240" w:lineRule="auto"/>
              <w:jc w:val="both"/>
              <w:rPr>
                <w:rFonts w:ascii="Times New Roman" w:hAnsi="Times New Roman" w:cs="Times New Roman"/>
                <w:sz w:val="26"/>
                <w:lang w:val="vi-VN"/>
              </w:rPr>
            </w:pPr>
          </w:p>
        </w:tc>
        <w:tc>
          <w:tcPr>
            <w:tcW w:w="1239" w:type="pct"/>
            <w:vAlign w:val="center"/>
          </w:tcPr>
          <w:p w14:paraId="131A6D33">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Nhom1</w:t>
            </w:r>
          </w:p>
        </w:tc>
        <w:tc>
          <w:tcPr>
            <w:tcW w:w="853" w:type="pct"/>
          </w:tcPr>
          <w:p w14:paraId="77DBFD4A">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4445</w:t>
            </w:r>
          </w:p>
        </w:tc>
        <w:tc>
          <w:tcPr>
            <w:tcW w:w="940" w:type="pct"/>
          </w:tcPr>
          <w:p w14:paraId="4D90EFD3">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4C4D59E1">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5</w:t>
            </w:r>
          </w:p>
        </w:tc>
      </w:tr>
      <w:tr w14:paraId="2F5A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5" w:type="pct"/>
            <w:vMerge w:val="continue"/>
            <w:vAlign w:val="center"/>
          </w:tcPr>
          <w:p w14:paraId="4D1243CF">
            <w:pPr>
              <w:spacing w:before="120" w:after="120" w:line="240" w:lineRule="auto"/>
              <w:jc w:val="both"/>
              <w:rPr>
                <w:rFonts w:ascii="Times New Roman" w:hAnsi="Times New Roman" w:cs="Times New Roman"/>
                <w:sz w:val="26"/>
                <w:lang w:val="vi-VN"/>
              </w:rPr>
            </w:pPr>
          </w:p>
        </w:tc>
        <w:tc>
          <w:tcPr>
            <w:tcW w:w="1239" w:type="pct"/>
            <w:vAlign w:val="center"/>
          </w:tcPr>
          <w:p w14:paraId="50C04BFE">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Nhom2</w:t>
            </w:r>
          </w:p>
        </w:tc>
        <w:tc>
          <w:tcPr>
            <w:tcW w:w="853" w:type="pct"/>
          </w:tcPr>
          <w:p w14:paraId="7C302969">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4315</w:t>
            </w:r>
          </w:p>
        </w:tc>
        <w:tc>
          <w:tcPr>
            <w:tcW w:w="940" w:type="pct"/>
          </w:tcPr>
          <w:p w14:paraId="5EB18EB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5CBBE55B">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r>
      <w:tr w14:paraId="1E992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5" w:type="pct"/>
            <w:vMerge w:val="continue"/>
            <w:vAlign w:val="center"/>
          </w:tcPr>
          <w:p w14:paraId="4560BBA2">
            <w:pPr>
              <w:spacing w:before="120" w:after="120" w:line="240" w:lineRule="auto"/>
              <w:jc w:val="both"/>
              <w:rPr>
                <w:rFonts w:ascii="Times New Roman" w:hAnsi="Times New Roman" w:cs="Times New Roman"/>
                <w:sz w:val="26"/>
                <w:lang w:val="vi-VN"/>
              </w:rPr>
            </w:pPr>
          </w:p>
        </w:tc>
        <w:tc>
          <w:tcPr>
            <w:tcW w:w="1239" w:type="pct"/>
            <w:vAlign w:val="center"/>
          </w:tcPr>
          <w:p w14:paraId="2B0AFCE3">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Nhom3</w:t>
            </w:r>
          </w:p>
        </w:tc>
        <w:tc>
          <w:tcPr>
            <w:tcW w:w="853" w:type="pct"/>
          </w:tcPr>
          <w:p w14:paraId="5F944B6F">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5648</w:t>
            </w:r>
          </w:p>
        </w:tc>
        <w:tc>
          <w:tcPr>
            <w:tcW w:w="940" w:type="pct"/>
          </w:tcPr>
          <w:p w14:paraId="571EB94A">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50B72F29">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3</w:t>
            </w:r>
          </w:p>
        </w:tc>
      </w:tr>
      <w:tr w14:paraId="736A1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5" w:type="pct"/>
            <w:vAlign w:val="center"/>
          </w:tcPr>
          <w:p w14:paraId="7529DE59">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Thế giới thực</w:t>
            </w:r>
          </w:p>
        </w:tc>
        <w:tc>
          <w:tcPr>
            <w:tcW w:w="1239" w:type="pct"/>
            <w:vAlign w:val="center"/>
          </w:tcPr>
          <w:p w14:paraId="6243F9C3">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Iris</w:t>
            </w:r>
          </w:p>
        </w:tc>
        <w:tc>
          <w:tcPr>
            <w:tcW w:w="853" w:type="pct"/>
          </w:tcPr>
          <w:p w14:paraId="64D18A6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150</w:t>
            </w:r>
          </w:p>
        </w:tc>
        <w:tc>
          <w:tcPr>
            <w:tcW w:w="940" w:type="pct"/>
          </w:tcPr>
          <w:p w14:paraId="55B66B3A">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4</w:t>
            </w:r>
          </w:p>
        </w:tc>
        <w:tc>
          <w:tcPr>
            <w:tcW w:w="853" w:type="pct"/>
          </w:tcPr>
          <w:p w14:paraId="523C6E8E">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3</w:t>
            </w:r>
          </w:p>
        </w:tc>
      </w:tr>
    </w:tbl>
    <w:p w14:paraId="48595F09">
      <w:pPr>
        <w:spacing w:before="120" w:after="120" w:line="276" w:lineRule="auto"/>
        <w:jc w:val="both"/>
        <w:outlineLvl w:val="1"/>
        <w:rPr>
          <w:rFonts w:ascii="Times New Roman" w:hAnsi="Times New Roman" w:cs="Times New Roman"/>
          <w:b/>
          <w:bCs/>
          <w:sz w:val="26"/>
          <w:lang w:val="vi-VN"/>
        </w:rPr>
      </w:pPr>
      <w:bookmarkStart w:id="74" w:name="_Toc232546498"/>
      <w:r>
        <w:rPr>
          <w:rFonts w:ascii="Times New Roman" w:hAnsi="Times New Roman" w:cs="Times New Roman"/>
          <w:b/>
          <w:bCs/>
          <w:sz w:val="26"/>
          <w:lang w:val="vi-VN"/>
        </w:rPr>
        <w:t>4.3. TIÊU CHÍ ĐÁNH GIÁ</w:t>
      </w:r>
      <w:bookmarkEnd w:id="74"/>
    </w:p>
    <w:p w14:paraId="279FC1CD">
      <w:pPr>
        <w:spacing w:before="120" w:after="120" w:line="276" w:lineRule="auto"/>
        <w:jc w:val="both"/>
        <w:outlineLvl w:val="2"/>
        <w:rPr>
          <w:rFonts w:ascii="Times New Roman" w:hAnsi="Times New Roman" w:cs="Times New Roman"/>
          <w:b/>
          <w:bCs/>
          <w:sz w:val="26"/>
          <w:lang w:val="vi-VN"/>
        </w:rPr>
      </w:pPr>
      <w:bookmarkStart w:id="75" w:name="_Toc232546499"/>
      <w:r>
        <w:rPr>
          <w:rFonts w:ascii="Times New Roman" w:hAnsi="Times New Roman" w:cs="Times New Roman"/>
          <w:b/>
          <w:bCs/>
          <w:sz w:val="26"/>
          <w:lang w:val="vi-VN"/>
        </w:rPr>
        <w:t>4.3.1. Thời gian xử lý</w:t>
      </w:r>
      <w:bookmarkEnd w:id="75"/>
    </w:p>
    <w:p w14:paraId="36DA8DAB">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sz w:val="26"/>
          <w:lang w:val="vi-VN"/>
        </w:rPr>
        <w:t xml:space="preserve">Thời gian xử lý là tiêu chí thực nghiệm trực quan và quan trọng trong việc đánh giá hiệu năng vận hành của thuật toán cải tiến so với thuật toán gốc. Trong phạm vi nghiên cứu của đồ án này, tiêu chí này được định nghĩa là khoảng thời gian hệ thống thực thi riêng biệt bước xác định khoảng cách </w:t>
      </w:r>
      <m:oMath>
        <m:r>
          <m:rPr>
            <m:nor/>
          </m:rPr>
          <w:rPr>
            <w:rFonts w:ascii="Times New Roman" w:hAnsi="Times New Roman" w:cs="Times New Roman"/>
            <w:i/>
            <w:sz w:val="26"/>
            <w:lang w:val="vi-VN"/>
          </w:rPr>
          <m:t>δ</m:t>
        </m:r>
      </m:oMath>
      <w:r>
        <w:rPr>
          <w:rFonts w:ascii="Times New Roman" w:hAnsi="Times New Roman" w:cs="Times New Roman" w:eastAsiaTheme="minorEastAsia"/>
          <w:sz w:val="26"/>
          <w:lang w:val="vi-VN"/>
        </w:rPr>
        <w:t xml:space="preserve"> cho toàn bộ các điểm trong tập dữ liệu.</w:t>
      </w:r>
    </w:p>
    <w:p w14:paraId="7979BBCC">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Về mặt kỹ thuật, thời gian xử lý được đo lường bằng cách sử dụng thư viện (time) trong ngôn ngữ lập trình Python để ghi lại thời điểm bắt đầu </w:t>
      </w:r>
      <m:oMath>
        <m:d>
          <m:dPr>
            <m:ctrlPr>
              <w:rPr>
                <w:rFonts w:ascii="Cambria Math" w:hAnsi="Cambria Math" w:cs="Times New Roman" w:eastAsiaTheme="minorEastAsia"/>
                <w:i/>
                <w:sz w:val="26"/>
                <w:lang w:val="vi-VN"/>
              </w:rPr>
            </m:ctrlPr>
          </m:dPr>
          <m:e>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T</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start</m:t>
                </m:r>
                <m:ctrlPr>
                  <w:rPr>
                    <w:rFonts w:ascii="Cambria Math" w:hAnsi="Cambria Math" w:cs="Times New Roman" w:eastAsiaTheme="minorEastAsia"/>
                    <w:i/>
                    <w:sz w:val="26"/>
                    <w:lang w:val="vi-VN"/>
                  </w:rPr>
                </m:ctrlPr>
              </m:sub>
            </m:sSub>
            <m:ctrlPr>
              <w:rPr>
                <w:rFonts w:ascii="Cambria Math" w:hAnsi="Cambria Math" w:cs="Times New Roman" w:eastAsiaTheme="minorEastAsia"/>
                <w:i/>
                <w:sz w:val="26"/>
                <w:lang w:val="vi-VN"/>
              </w:rPr>
            </m:ctrlPr>
          </m:e>
        </m:d>
      </m:oMath>
      <w:r>
        <w:rPr>
          <w:rFonts w:ascii="Times New Roman" w:hAnsi="Times New Roman" w:cs="Times New Roman" w:eastAsiaTheme="minorEastAsia"/>
          <w:sz w:val="26"/>
        </w:rPr>
        <w:t xml:space="preserve"> </w:t>
      </w:r>
      <w:r>
        <w:rPr>
          <w:rFonts w:ascii="Times New Roman" w:hAnsi="Times New Roman" w:cs="Times New Roman" w:eastAsiaTheme="minorEastAsia"/>
          <w:sz w:val="26"/>
          <w:lang w:val="vi-VN"/>
        </w:rPr>
        <w:t xml:space="preserve">và thời điểm kết thúc </w:t>
      </w:r>
      <m:oMath>
        <m:d>
          <m:dPr>
            <m:ctrlPr>
              <w:rPr>
                <w:rFonts w:ascii="Cambria Math" w:hAnsi="Cambria Math" w:cs="Times New Roman" w:eastAsiaTheme="minorEastAsia"/>
                <w:i/>
                <w:sz w:val="26"/>
                <w:lang w:val="vi-VN"/>
              </w:rPr>
            </m:ctrlPr>
          </m:dPr>
          <m:e>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T</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end</m:t>
                </m:r>
                <m:ctrlPr>
                  <w:rPr>
                    <w:rFonts w:ascii="Cambria Math" w:hAnsi="Cambria Math" w:cs="Times New Roman" w:eastAsiaTheme="minorEastAsia"/>
                    <w:i/>
                    <w:sz w:val="26"/>
                    <w:lang w:val="vi-VN"/>
                  </w:rPr>
                </m:ctrlPr>
              </m:sub>
            </m:sSub>
            <m:ctrlPr>
              <w:rPr>
                <w:rFonts w:ascii="Cambria Math" w:hAnsi="Cambria Math" w:cs="Times New Roman" w:eastAsiaTheme="minorEastAsia"/>
                <w:i/>
                <w:sz w:val="26"/>
                <w:lang w:val="vi-VN"/>
              </w:rPr>
            </m:ctrlPr>
          </m:e>
        </m:d>
      </m:oMath>
      <w:r>
        <w:rPr>
          <w:rFonts w:ascii="Times New Roman" w:hAnsi="Times New Roman" w:cs="Times New Roman" w:eastAsiaTheme="minorEastAsia"/>
          <w:sz w:val="26"/>
          <w:lang w:val="vi-VN"/>
        </w:rPr>
        <w:t xml:space="preserve"> ngay trước và sau khi khối lệnh tính </w:t>
      </w:r>
      <m:oMath>
        <m:r>
          <m:rPr>
            <m:nor/>
          </m:rPr>
          <w:rPr>
            <w:rFonts w:ascii="Times New Roman" w:hAnsi="Times New Roman" w:cs="Times New Roman"/>
            <w:i/>
            <w:sz w:val="26"/>
            <w:lang w:val="vi-VN"/>
          </w:rPr>
          <m:t>δ</m:t>
        </m:r>
      </m:oMath>
      <w:r>
        <w:rPr>
          <w:rFonts w:ascii="Times New Roman" w:hAnsi="Times New Roman" w:cs="Times New Roman" w:eastAsiaTheme="minorEastAsia"/>
          <w:sz w:val="26"/>
          <w:lang w:val="vi-VN"/>
        </w:rPr>
        <w:t xml:space="preserve"> hoạt động. Công thức xác định thời gian thực thi tổng thể </w:t>
      </w:r>
      <m:oMath>
        <m:d>
          <m:dPr>
            <m:ctrlPr>
              <w:rPr>
                <w:rFonts w:ascii="Cambria Math" w:hAnsi="Cambria Math" w:cs="Times New Roman" w:eastAsiaTheme="minorEastAsia"/>
                <w:i/>
                <w:sz w:val="26"/>
                <w:lang w:val="vi-VN"/>
              </w:rPr>
            </m:ctrlPr>
          </m:dPr>
          <m:e>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T</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exec</m:t>
                </m:r>
                <m:ctrlPr>
                  <w:rPr>
                    <w:rFonts w:ascii="Cambria Math" w:hAnsi="Cambria Math" w:cs="Times New Roman" w:eastAsiaTheme="minorEastAsia"/>
                    <w:i/>
                    <w:sz w:val="26"/>
                    <w:lang w:val="vi-VN"/>
                  </w:rPr>
                </m:ctrlPr>
              </m:sub>
            </m:sSub>
            <m:ctrlPr>
              <w:rPr>
                <w:rFonts w:ascii="Cambria Math" w:hAnsi="Cambria Math" w:cs="Times New Roman" w:eastAsiaTheme="minorEastAsia"/>
                <w:i/>
                <w:sz w:val="26"/>
                <w:lang w:val="vi-VN"/>
              </w:rPr>
            </m:ctrlPr>
          </m:e>
        </m:d>
      </m:oMath>
      <w:r>
        <w:rPr>
          <w:rFonts w:ascii="Times New Roman" w:hAnsi="Times New Roman" w:cs="Times New Roman" w:eastAsiaTheme="minorEastAsia"/>
          <w:sz w:val="26"/>
          <w:lang w:val="vi-VN"/>
        </w:rPr>
        <w:t xml:space="preserve"> được tính như sau:</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3"/>
        <w:gridCol w:w="2834"/>
        <w:gridCol w:w="2834"/>
      </w:tblGrid>
      <w:tr w14:paraId="3B93A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3" w:type="dxa"/>
            <w:vAlign w:val="center"/>
          </w:tcPr>
          <w:p w14:paraId="4E2689C7">
            <w:pPr>
              <w:spacing w:before="120" w:after="0" w:line="276" w:lineRule="auto"/>
              <w:ind w:firstLine="720"/>
              <w:jc w:val="center"/>
              <w:rPr>
                <w:rFonts w:ascii="Times New Roman" w:hAnsi="Times New Roman" w:cs="Times New Roman" w:eastAsiaTheme="minorEastAsia"/>
                <w:sz w:val="26"/>
                <w:lang w:val="vi-VN"/>
              </w:rPr>
            </w:pPr>
          </w:p>
        </w:tc>
        <w:tc>
          <w:tcPr>
            <w:tcW w:w="2834" w:type="dxa"/>
            <w:vAlign w:val="center"/>
          </w:tcPr>
          <w:p w14:paraId="37807D1F">
            <w:pPr>
              <w:spacing w:before="120" w:after="0" w:line="276" w:lineRule="auto"/>
              <w:ind w:firstLine="720"/>
              <w:jc w:val="both"/>
              <w:rPr>
                <w:rFonts w:ascii="Times New Roman" w:hAnsi="Times New Roman" w:cs="Times New Roman" w:eastAsiaTheme="minorEastAsia"/>
                <w:sz w:val="26"/>
                <w:lang w:val="vi-VN"/>
              </w:rPr>
            </w:pPr>
            <m:oMathPara>
              <m:oMath>
                <m:d>
                  <m:dPr>
                    <m:ctrlPr>
                      <w:rPr>
                        <w:rFonts w:ascii="Cambria Math" w:hAnsi="Cambria Math" w:cs="Times New Roman" w:eastAsiaTheme="minorEastAsia"/>
                        <w:i/>
                        <w:sz w:val="26"/>
                        <w:lang w:val="vi-VN"/>
                      </w:rPr>
                    </m:ctrlPr>
                  </m:dPr>
                  <m:e>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T</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exec</m:t>
                        </m:r>
                        <m:ctrlPr>
                          <w:rPr>
                            <w:rFonts w:ascii="Cambria Math" w:hAnsi="Cambria Math" w:cs="Times New Roman" w:eastAsiaTheme="minorEastAsia"/>
                            <w:i/>
                            <w:sz w:val="26"/>
                            <w:lang w:val="vi-VN"/>
                          </w:rPr>
                        </m:ctrlPr>
                      </m:sub>
                    </m:sSub>
                    <m:ctrlPr>
                      <w:rPr>
                        <w:rFonts w:ascii="Cambria Math" w:hAnsi="Cambria Math" w:cs="Times New Roman" w:eastAsiaTheme="minorEastAsia"/>
                        <w:i/>
                        <w:sz w:val="26"/>
                        <w:lang w:val="vi-VN"/>
                      </w:rPr>
                    </m:ctrlPr>
                  </m:e>
                </m:d>
                <m:r>
                  <m:rPr>
                    <m:nor/>
                    <m:sty m:val="p"/>
                  </m:rPr>
                  <w:rPr>
                    <w:rFonts w:ascii="Times New Roman" w:hAnsi="Times New Roman" w:cs="Times New Roman" w:eastAsiaTheme="minorEastAsia"/>
                    <w:sz w:val="26"/>
                    <w:lang w:val="vi-VN"/>
                  </w:rPr>
                  <m:t>=</m:t>
                </m:r>
                <m:d>
                  <m:dPr>
                    <m:ctrlPr>
                      <w:rPr>
                        <w:rFonts w:ascii="Cambria Math" w:hAnsi="Cambria Math" w:cs="Times New Roman" w:eastAsiaTheme="minorEastAsia"/>
                        <w:i/>
                        <w:sz w:val="26"/>
                        <w:lang w:val="vi-VN"/>
                      </w:rPr>
                    </m:ctrlPr>
                  </m:dPr>
                  <m:e>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T</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end</m:t>
                        </m:r>
                        <m:ctrlPr>
                          <w:rPr>
                            <w:rFonts w:ascii="Cambria Math" w:hAnsi="Cambria Math" w:cs="Times New Roman" w:eastAsiaTheme="minorEastAsia"/>
                            <w:i/>
                            <w:sz w:val="26"/>
                            <w:lang w:val="vi-VN"/>
                          </w:rPr>
                        </m:ctrlPr>
                      </m:sub>
                    </m:sSub>
                    <m:ctrlPr>
                      <w:rPr>
                        <w:rFonts w:ascii="Cambria Math" w:hAnsi="Cambria Math" w:cs="Times New Roman" w:eastAsiaTheme="minorEastAsia"/>
                        <w:i/>
                        <w:sz w:val="26"/>
                        <w:lang w:val="vi-VN"/>
                      </w:rPr>
                    </m:ctrlPr>
                  </m:e>
                </m:d>
                <m:r>
                  <m:rPr>
                    <m:nor/>
                    <m:sty m:val="p"/>
                  </m:rPr>
                  <w:rPr>
                    <w:rFonts w:ascii="Times New Roman" w:hAnsi="Times New Roman" w:cs="Times New Roman" w:eastAsiaTheme="minorEastAsia"/>
                    <w:sz w:val="26"/>
                    <w:lang w:val="vi-VN"/>
                  </w:rPr>
                  <m:t>-</m:t>
                </m:r>
                <m:d>
                  <m:dPr>
                    <m:ctrlPr>
                      <w:rPr>
                        <w:rFonts w:ascii="Cambria Math" w:hAnsi="Cambria Math" w:cs="Times New Roman" w:eastAsiaTheme="minorEastAsia"/>
                        <w:i/>
                        <w:sz w:val="26"/>
                        <w:lang w:val="vi-VN"/>
                      </w:rPr>
                    </m:ctrlPr>
                  </m:dPr>
                  <m:e>
                    <m:sSub>
                      <m:sSubPr>
                        <m:ctrlPr>
                          <w:rPr>
                            <w:rFonts w:ascii="Cambria Math" w:hAnsi="Cambria Math" w:cs="Times New Roman" w:eastAsiaTheme="minorEastAsia"/>
                            <w:i/>
                            <w:sz w:val="26"/>
                            <w:lang w:val="vi-VN"/>
                          </w:rPr>
                        </m:ctrlPr>
                      </m:sSubPr>
                      <m:e>
                        <m:r>
                          <m:rPr>
                            <m:nor/>
                          </m:rPr>
                          <w:rPr>
                            <w:rFonts w:ascii="Times New Roman" w:hAnsi="Times New Roman" w:cs="Times New Roman" w:eastAsiaTheme="minorEastAsia"/>
                            <w:i/>
                            <w:sz w:val="26"/>
                            <w:lang w:val="vi-VN"/>
                          </w:rPr>
                          <m:t>T</m:t>
                        </m:r>
                        <m:ctrlPr>
                          <w:rPr>
                            <w:rFonts w:ascii="Cambria Math" w:hAnsi="Cambria Math" w:cs="Times New Roman" w:eastAsiaTheme="minorEastAsia"/>
                            <w:i/>
                            <w:sz w:val="26"/>
                            <w:lang w:val="vi-VN"/>
                          </w:rPr>
                        </m:ctrlPr>
                      </m:e>
                      <m:sub>
                        <m:r>
                          <m:rPr>
                            <m:nor/>
                          </m:rPr>
                          <w:rPr>
                            <w:rFonts w:ascii="Times New Roman" w:hAnsi="Times New Roman" w:cs="Times New Roman" w:eastAsiaTheme="minorEastAsia"/>
                            <w:i/>
                            <w:sz w:val="26"/>
                            <w:lang w:val="vi-VN"/>
                          </w:rPr>
                          <m:t>start</m:t>
                        </m:r>
                        <m:ctrlPr>
                          <w:rPr>
                            <w:rFonts w:ascii="Cambria Math" w:hAnsi="Cambria Math" w:cs="Times New Roman" w:eastAsiaTheme="minorEastAsia"/>
                            <w:i/>
                            <w:sz w:val="26"/>
                            <w:lang w:val="vi-VN"/>
                          </w:rPr>
                        </m:ctrlPr>
                      </m:sub>
                    </m:sSub>
                    <m:ctrlPr>
                      <w:rPr>
                        <w:rFonts w:ascii="Cambria Math" w:hAnsi="Cambria Math" w:cs="Times New Roman" w:eastAsiaTheme="minorEastAsia"/>
                        <w:i/>
                        <w:sz w:val="26"/>
                        <w:lang w:val="vi-VN"/>
                      </w:rPr>
                    </m:ctrlPr>
                  </m:e>
                </m:d>
              </m:oMath>
            </m:oMathPara>
          </w:p>
        </w:tc>
        <w:tc>
          <w:tcPr>
            <w:tcW w:w="2834" w:type="dxa"/>
            <w:vAlign w:val="center"/>
          </w:tcPr>
          <w:p w14:paraId="574CE255">
            <w:pPr>
              <w:spacing w:before="120" w:after="0" w:line="276" w:lineRule="auto"/>
              <w:ind w:firstLine="720"/>
              <w:jc w:val="center"/>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(4.1)</w:t>
            </w:r>
          </w:p>
        </w:tc>
      </w:tr>
    </w:tbl>
    <w:p w14:paraId="2ACA21B5">
      <w:p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Trong đó đơn vị đo lường được sử dụng là giây (s).</w:t>
      </w:r>
    </w:p>
    <w:p w14:paraId="277BF47F">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eastAsiaTheme="minorEastAsia"/>
          <w:sz w:val="26"/>
          <w:lang w:val="vi-VN"/>
        </w:rPr>
        <w:t>Để loại bỏ các yếu tố gây nhiễu ngẫu nhiên từ hệ điều hành như tiến trình chạy ngầm hay trạng thái cấp phát tài nguyên của CPU/RAM tại thời điểm đó,… Mỗi thuật toán được thực hiện nhiều lần trên cùng một bộ dữ liệu và kết quả cuối cùng được lấy trung bình nhằm hạn chế ảnh hưởng của các các yếu tố đó.</w:t>
      </w:r>
    </w:p>
    <w:p w14:paraId="595F7A83">
      <w:pPr>
        <w:spacing w:before="120" w:after="120" w:line="276" w:lineRule="auto"/>
        <w:jc w:val="both"/>
        <w:outlineLvl w:val="2"/>
        <w:rPr>
          <w:rFonts w:ascii="Times New Roman" w:hAnsi="Times New Roman" w:cs="Times New Roman"/>
          <w:b/>
          <w:bCs/>
          <w:sz w:val="26"/>
        </w:rPr>
      </w:pPr>
      <w:bookmarkStart w:id="76" w:name="_Toc232546500"/>
      <w:r>
        <w:rPr>
          <w:rFonts w:ascii="Times New Roman" w:hAnsi="Times New Roman" w:cs="Times New Roman"/>
          <w:b/>
          <w:bCs/>
          <w:sz w:val="26"/>
          <w:lang w:val="vi-VN"/>
        </w:rPr>
        <w:t>4.3.2. Số lượng phép so sánh khoảng cách</w:t>
      </w:r>
      <w:bookmarkEnd w:id="76"/>
    </w:p>
    <w:p w14:paraId="3EEBCD48">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rPr>
        <w:t>Trong khi thời</w:t>
      </w:r>
      <w:r>
        <w:rPr>
          <w:rFonts w:ascii="Times New Roman" w:hAnsi="Times New Roman" w:cs="Times New Roman"/>
          <w:sz w:val="26"/>
          <w:lang w:val="vi-VN"/>
        </w:rPr>
        <w:t xml:space="preserve"> gian xử lý có thể bị thay đổi tùy thuộc vào cấu hình phần cứng máy tính và trạng thái phân phối tài nguyên của hệ điều hành tại thời điểm chạy. Số lượng phép so sánh khoảng cách là tiêu chí đánh giá mang tính khách quan và độc lập với thiết bị.</w:t>
      </w:r>
    </w:p>
    <w:p w14:paraId="772F06E3">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Tiêu chí này phản ánh trực tiếp cấu trúc và bản chất toán học của thuật toán, dùng để chứng minh hiệu quả của phương pháp PGD.</w:t>
      </w:r>
    </w:p>
    <w:p w14:paraId="62283A75">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sz w:val="26"/>
          <w:lang w:val="vi-VN"/>
        </w:rPr>
        <w:t xml:space="preserve">Trong thuật toán gốc CSDPPO, để tìm ra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δ</m:t>
            </m:r>
            <m:ctrlPr>
              <w:rPr>
                <w:rFonts w:ascii="Cambria Math" w:hAnsi="Cambria Math" w:cs="Times New Roman"/>
                <w:i/>
                <w:sz w:val="26"/>
                <w:lang w:val="vi-VN"/>
              </w:rPr>
            </m:ctrlPr>
          </m:e>
          <m:sub>
            <m:r>
              <m:rPr>
                <m:nor/>
              </m:rPr>
              <w:rPr>
                <w:rFonts w:ascii="Times New Roman" w:hAnsi="Times New Roman" w:cs="Times New Roman"/>
                <w:i/>
                <w:sz w:val="26"/>
                <w:lang w:val="vi-VN"/>
              </w:rPr>
              <m:t>i</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xml:space="preserve"> cho một điểm </w:t>
      </w:r>
      <m:oMath>
        <m:r>
          <m:rPr>
            <m:nor/>
          </m:rPr>
          <w:rPr>
            <w:rFonts w:ascii="Times New Roman" w:hAnsi="Times New Roman" w:cs="Times New Roman" w:eastAsiaTheme="minorEastAsia"/>
            <w:i/>
            <w:sz w:val="26"/>
            <w:lang w:val="vi-VN"/>
          </w:rPr>
          <m:t>i</m:t>
        </m:r>
      </m:oMath>
      <w:r>
        <w:rPr>
          <w:rFonts w:ascii="Times New Roman" w:hAnsi="Times New Roman" w:cs="Times New Roman" w:eastAsiaTheme="minorEastAsia"/>
          <w:sz w:val="26"/>
          <w:lang w:val="vi-VN"/>
        </w:rPr>
        <w:t>, hệ thống buộc phải thực hiện duyệt tuyến tính để kiểm tra điều kiện mật độ với các điểm khác. Số lượng phép so sánh khoảng cách cần thực hiện trong trường hợp xấu nhất có thể ở mức độ phức tạp:</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3"/>
        <w:gridCol w:w="2834"/>
        <w:gridCol w:w="2834"/>
      </w:tblGrid>
      <w:tr w14:paraId="570C4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3" w:type="dxa"/>
            <w:vAlign w:val="center"/>
          </w:tcPr>
          <w:p w14:paraId="3C578E6B">
            <w:pPr>
              <w:spacing w:before="120" w:after="0" w:line="276" w:lineRule="auto"/>
              <w:ind w:firstLine="720"/>
              <w:jc w:val="center"/>
              <w:rPr>
                <w:rFonts w:ascii="Times New Roman" w:hAnsi="Times New Roman" w:cs="Times New Roman" w:eastAsiaTheme="minorEastAsia"/>
                <w:sz w:val="26"/>
                <w:lang w:val="vi-VN"/>
              </w:rPr>
            </w:pPr>
          </w:p>
        </w:tc>
        <w:tc>
          <w:tcPr>
            <w:tcW w:w="2834" w:type="dxa"/>
            <w:vAlign w:val="center"/>
          </w:tcPr>
          <w:p w14:paraId="05FF78A4">
            <w:pPr>
              <w:spacing w:before="120" w:after="0" w:line="276" w:lineRule="auto"/>
              <w:ind w:firstLine="720"/>
              <w:jc w:val="center"/>
              <w:rPr>
                <w:rFonts w:ascii="Times New Roman" w:hAnsi="Times New Roman" w:cs="Times New Roman" w:eastAsiaTheme="minorEastAsia"/>
                <w:sz w:val="26"/>
                <w:lang w:val="vi-VN"/>
              </w:rPr>
            </w:pPr>
            <m:oMathPara>
              <m:oMath>
                <m:f>
                  <m:fPr>
                    <m:ctrlPr>
                      <w:rPr>
                        <w:rFonts w:ascii="Cambria Math" w:hAnsi="Cambria Math" w:cs="Times New Roman" w:eastAsiaTheme="minorEastAsia"/>
                        <w:i/>
                        <w:sz w:val="26"/>
                        <w:lang w:val="vi-VN"/>
                      </w:rPr>
                    </m:ctrlPr>
                  </m:fPr>
                  <m:num>
                    <m:r>
                      <m:rPr/>
                      <w:rPr>
                        <w:rFonts w:ascii="Cambria Math" w:hAnsi="Cambria Math" w:cs="Times New Roman" w:eastAsiaTheme="minorEastAsia"/>
                        <w:sz w:val="26"/>
                        <w:lang w:val="vi-VN"/>
                      </w:rPr>
                      <m:t>N(N−1)</m:t>
                    </m:r>
                    <m:ctrlPr>
                      <w:rPr>
                        <w:rFonts w:ascii="Cambria Math" w:hAnsi="Cambria Math" w:cs="Times New Roman" w:eastAsiaTheme="minorEastAsia"/>
                        <w:i/>
                        <w:sz w:val="26"/>
                        <w:lang w:val="vi-VN"/>
                      </w:rPr>
                    </m:ctrlPr>
                  </m:num>
                  <m:den>
                    <m:r>
                      <m:rPr/>
                      <w:rPr>
                        <w:rFonts w:ascii="Cambria Math" w:hAnsi="Cambria Math" w:cs="Times New Roman" w:eastAsiaTheme="minorEastAsia"/>
                        <w:sz w:val="26"/>
                        <w:lang w:val="vi-VN"/>
                      </w:rPr>
                      <m:t>2</m:t>
                    </m:r>
                    <m:ctrlPr>
                      <w:rPr>
                        <w:rFonts w:ascii="Cambria Math" w:hAnsi="Cambria Math" w:cs="Times New Roman" w:eastAsiaTheme="minorEastAsia"/>
                        <w:i/>
                        <w:sz w:val="26"/>
                        <w:lang w:val="vi-VN"/>
                      </w:rPr>
                    </m:ctrlPr>
                  </m:den>
                </m:f>
                <m:r>
                  <m:rPr/>
                  <w:rPr>
                    <w:rFonts w:ascii="Cambria Math" w:hAnsi="Cambria Math" w:cs="Times New Roman" w:eastAsiaTheme="minorEastAsia"/>
                    <w:sz w:val="26"/>
                    <w:lang w:val="vi-VN"/>
                  </w:rPr>
                  <m:t>≈O(</m:t>
                </m:r>
                <m:sSup>
                  <m:sSupPr>
                    <m:ctrlPr>
                      <w:rPr>
                        <w:rFonts w:ascii="Cambria Math" w:hAnsi="Cambria Math" w:cs="Times New Roman" w:eastAsiaTheme="minorEastAsia"/>
                        <w:i/>
                        <w:sz w:val="26"/>
                        <w:lang w:val="vi-VN"/>
                      </w:rPr>
                    </m:ctrlPr>
                  </m:sSupPr>
                  <m:e>
                    <m:r>
                      <m:rPr/>
                      <w:rPr>
                        <w:rFonts w:ascii="Cambria Math" w:hAnsi="Cambria Math" w:cs="Times New Roman" w:eastAsiaTheme="minorEastAsia"/>
                        <w:sz w:val="26"/>
                        <w:lang w:val="vi-VN"/>
                      </w:rPr>
                      <m:t>N</m:t>
                    </m:r>
                    <m:ctrlPr>
                      <w:rPr>
                        <w:rFonts w:ascii="Cambria Math" w:hAnsi="Cambria Math" w:cs="Times New Roman" w:eastAsiaTheme="minorEastAsia"/>
                        <w:i/>
                        <w:sz w:val="26"/>
                        <w:lang w:val="vi-VN"/>
                      </w:rPr>
                    </m:ctrlPr>
                  </m:e>
                  <m:sup>
                    <m:r>
                      <m:rPr/>
                      <w:rPr>
                        <w:rFonts w:ascii="Cambria Math" w:hAnsi="Cambria Math" w:cs="Times New Roman" w:eastAsiaTheme="minorEastAsia"/>
                        <w:sz w:val="26"/>
                        <w:lang w:val="vi-VN"/>
                      </w:rPr>
                      <m:t>2</m:t>
                    </m:r>
                    <m:ctrlPr>
                      <w:rPr>
                        <w:rFonts w:ascii="Cambria Math" w:hAnsi="Cambria Math" w:cs="Times New Roman" w:eastAsiaTheme="minorEastAsia"/>
                        <w:i/>
                        <w:sz w:val="26"/>
                        <w:lang w:val="vi-VN"/>
                      </w:rPr>
                    </m:ctrlPr>
                  </m:sup>
                </m:sSup>
                <m:r>
                  <m:rPr/>
                  <w:rPr>
                    <w:rFonts w:ascii="Cambria Math" w:hAnsi="Cambria Math" w:cs="Times New Roman" w:eastAsiaTheme="minorEastAsia"/>
                    <w:sz w:val="26"/>
                    <w:lang w:val="vi-VN"/>
                  </w:rPr>
                  <m:t>)</m:t>
                </m:r>
              </m:oMath>
            </m:oMathPara>
          </w:p>
        </w:tc>
        <w:tc>
          <w:tcPr>
            <w:tcW w:w="2834" w:type="dxa"/>
            <w:vAlign w:val="center"/>
          </w:tcPr>
          <w:p w14:paraId="34C3CFEB">
            <w:pPr>
              <w:spacing w:before="120" w:after="0" w:line="276" w:lineRule="auto"/>
              <w:ind w:firstLine="720"/>
              <w:jc w:val="center"/>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(4.2)</w:t>
            </w:r>
          </w:p>
        </w:tc>
      </w:tr>
    </w:tbl>
    <w:p w14:paraId="0D2E76F5">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Trong phương pháp cải tiến PGD, hệ thống phân hoạch dữ liệu thành cấu trúc lưới kết hợp với chiến lược cắt tỉa nhằm giảm số lượng phép so sánh thực tế.</w:t>
      </w:r>
    </w:p>
    <w:p w14:paraId="4A963DEA">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 xml:space="preserve">Mục tiêu của tiêu chí này là chứng minh phương pháp PGD có thể ngăn chặn hiệu quả việc truy xuất các vùng không gian xa xôi hoặc không tiềm năng, Bằng cách so sánh tổng số phép toán học thực tế của PGD so với mức </w:t>
      </w:r>
      <m:oMath>
        <m:r>
          <m:rPr/>
          <w:rPr>
            <w:rFonts w:ascii="Cambria Math" w:hAnsi="Cambria Math" w:cs="Times New Roman" w:eastAsiaTheme="minorEastAsia"/>
            <w:sz w:val="26"/>
            <w:lang w:val="vi-VN"/>
          </w:rPr>
          <m:t>O(</m:t>
        </m:r>
        <m:sSup>
          <m:sSupPr>
            <m:ctrlPr>
              <w:rPr>
                <w:rFonts w:ascii="Cambria Math" w:hAnsi="Cambria Math" w:cs="Times New Roman" w:eastAsiaTheme="minorEastAsia"/>
                <w:i/>
                <w:sz w:val="26"/>
                <w:lang w:val="vi-VN"/>
              </w:rPr>
            </m:ctrlPr>
          </m:sSupPr>
          <m:e>
            <m:r>
              <m:rPr/>
              <w:rPr>
                <w:rFonts w:ascii="Cambria Math" w:hAnsi="Cambria Math" w:cs="Times New Roman" w:eastAsiaTheme="minorEastAsia"/>
                <w:sz w:val="26"/>
                <w:lang w:val="vi-VN"/>
              </w:rPr>
              <m:t>N</m:t>
            </m:r>
            <m:ctrlPr>
              <w:rPr>
                <w:rFonts w:ascii="Cambria Math" w:hAnsi="Cambria Math" w:cs="Times New Roman" w:eastAsiaTheme="minorEastAsia"/>
                <w:i/>
                <w:sz w:val="26"/>
                <w:lang w:val="vi-VN"/>
              </w:rPr>
            </m:ctrlPr>
          </m:e>
          <m:sup>
            <m:r>
              <m:rPr/>
              <w:rPr>
                <w:rFonts w:ascii="Cambria Math" w:hAnsi="Cambria Math" w:cs="Times New Roman" w:eastAsiaTheme="minorEastAsia"/>
                <w:sz w:val="26"/>
                <w:lang w:val="vi-VN"/>
              </w:rPr>
              <m:t>2</m:t>
            </m:r>
            <m:ctrlPr>
              <w:rPr>
                <w:rFonts w:ascii="Cambria Math" w:hAnsi="Cambria Math" w:cs="Times New Roman" w:eastAsiaTheme="minorEastAsia"/>
                <w:i/>
                <w:sz w:val="26"/>
                <w:lang w:val="vi-VN"/>
              </w:rPr>
            </m:ctrlPr>
          </m:sup>
        </m:sSup>
        <m:r>
          <m:rPr/>
          <w:rPr>
            <w:rFonts w:ascii="Cambria Math" w:hAnsi="Cambria Math" w:cs="Times New Roman" w:eastAsiaTheme="minorEastAsia"/>
            <w:sz w:val="26"/>
            <w:lang w:val="vi-VN"/>
          </w:rPr>
          <m:t>)</m:t>
        </m:r>
      </m:oMath>
      <w:r>
        <w:rPr>
          <w:rFonts w:ascii="Times New Roman" w:hAnsi="Times New Roman" w:cs="Times New Roman" w:eastAsiaTheme="minorEastAsia"/>
          <w:sz w:val="26"/>
          <w:lang w:val="vi-VN"/>
        </w:rPr>
        <w:t xml:space="preserve"> của CSDPPO gốc.</w:t>
      </w:r>
    </w:p>
    <w:p w14:paraId="00D21A98">
      <w:pPr>
        <w:spacing w:before="120" w:after="0" w:line="276" w:lineRule="auto"/>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Công thức thực hiện như sau:</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5"/>
        <w:gridCol w:w="5310"/>
        <w:gridCol w:w="1846"/>
      </w:tblGrid>
      <w:tr w14:paraId="67B7C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45" w:type="dxa"/>
            <w:vAlign w:val="center"/>
          </w:tcPr>
          <w:p w14:paraId="1752F1DE">
            <w:pPr>
              <w:spacing w:before="120" w:after="0" w:line="276" w:lineRule="auto"/>
              <w:jc w:val="center"/>
              <w:rPr>
                <w:rFonts w:ascii="Times New Roman" w:hAnsi="Times New Roman" w:cs="Times New Roman" w:eastAsiaTheme="minorEastAsia"/>
                <w:sz w:val="26"/>
                <w:lang w:val="vi-VN"/>
              </w:rPr>
            </w:pPr>
          </w:p>
        </w:tc>
        <w:tc>
          <w:tcPr>
            <w:tcW w:w="5310" w:type="dxa"/>
            <w:vAlign w:val="center"/>
          </w:tcPr>
          <w:p w14:paraId="64159169">
            <w:pPr>
              <w:spacing w:before="120" w:after="0" w:line="276" w:lineRule="auto"/>
              <w:jc w:val="both"/>
              <w:rPr>
                <w:rFonts w:ascii="Times New Roman" w:hAnsi="Times New Roman" w:cs="Times New Roman" w:eastAsiaTheme="minorEastAsia"/>
                <w:sz w:val="26"/>
                <w:lang w:val="vi-VN"/>
              </w:rPr>
            </w:pPr>
            <m:oMathPara>
              <m:oMath>
                <m:r>
                  <m:rPr/>
                  <w:rPr>
                    <w:rFonts w:ascii="Cambria Math" w:hAnsi="Cambria Math" w:cs="Times New Roman" w:eastAsiaTheme="minorEastAsia"/>
                    <w:sz w:val="26"/>
                    <w:lang w:val="vi-VN"/>
                  </w:rPr>
                  <m:t xml:space="preserve">Tỉ lệ cắt tỉa=1− </m:t>
                </m:r>
                <m:d>
                  <m:dPr>
                    <m:ctrlPr>
                      <w:rPr>
                        <w:rFonts w:ascii="Cambria Math" w:hAnsi="Cambria Math" w:cs="Times New Roman" w:eastAsiaTheme="minorEastAsia"/>
                        <w:i/>
                        <w:sz w:val="26"/>
                        <w:lang w:val="vi-VN"/>
                      </w:rPr>
                    </m:ctrlPr>
                  </m:dPr>
                  <m:e>
                    <m:f>
                      <m:fPr>
                        <m:ctrlPr>
                          <w:rPr>
                            <w:rFonts w:ascii="Cambria Math" w:hAnsi="Cambria Math" w:cs="Times New Roman" w:eastAsiaTheme="minorEastAsia"/>
                            <w:i/>
                            <w:sz w:val="26"/>
                            <w:lang w:val="vi-VN"/>
                          </w:rPr>
                        </m:ctrlPr>
                      </m:fPr>
                      <m:num>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SSKC</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PGD</m:t>
                            </m:r>
                            <m:ctrlPr>
                              <w:rPr>
                                <w:rFonts w:ascii="Cambria Math" w:hAnsi="Cambria Math" w:cs="Times New Roman" w:eastAsiaTheme="minorEastAsia"/>
                                <w:i/>
                                <w:sz w:val="26"/>
                                <w:lang w:val="vi-VN"/>
                              </w:rPr>
                            </m:ctrlPr>
                          </m:sub>
                        </m:sSub>
                        <m:ctrlPr>
                          <w:rPr>
                            <w:rFonts w:ascii="Cambria Math" w:hAnsi="Cambria Math" w:cs="Times New Roman" w:eastAsiaTheme="minorEastAsia"/>
                            <w:i/>
                            <w:sz w:val="26"/>
                            <w:lang w:val="vi-VN"/>
                          </w:rPr>
                        </m:ctrlPr>
                      </m:num>
                      <m:den>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SSKC</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CSDPPO</m:t>
                            </m:r>
                            <m:ctrlPr>
                              <w:rPr>
                                <w:rFonts w:ascii="Cambria Math" w:hAnsi="Cambria Math" w:cs="Times New Roman" w:eastAsiaTheme="minorEastAsia"/>
                                <w:i/>
                                <w:sz w:val="26"/>
                                <w:lang w:val="vi-VN"/>
                              </w:rPr>
                            </m:ctrlPr>
                          </m:sub>
                        </m:sSub>
                        <m:ctrlPr>
                          <w:rPr>
                            <w:rFonts w:ascii="Cambria Math" w:hAnsi="Cambria Math" w:cs="Times New Roman" w:eastAsiaTheme="minorEastAsia"/>
                            <w:i/>
                            <w:sz w:val="26"/>
                            <w:lang w:val="vi-VN"/>
                          </w:rPr>
                        </m:ctrlPr>
                      </m:den>
                    </m:f>
                    <m:ctrlPr>
                      <w:rPr>
                        <w:rFonts w:ascii="Cambria Math" w:hAnsi="Cambria Math" w:cs="Times New Roman" w:eastAsiaTheme="minorEastAsia"/>
                        <w:i/>
                        <w:sz w:val="26"/>
                        <w:lang w:val="vi-VN"/>
                      </w:rPr>
                    </m:ctrlPr>
                  </m:e>
                </m:d>
                <m:r>
                  <m:rPr/>
                  <w:rPr>
                    <w:rFonts w:ascii="Cambria Math" w:hAnsi="Cambria Math" w:cs="Times New Roman" w:eastAsiaTheme="minorEastAsia"/>
                    <w:sz w:val="26"/>
                    <w:lang w:val="vi-VN"/>
                  </w:rPr>
                  <m:t>×100%</m:t>
                </m:r>
              </m:oMath>
            </m:oMathPara>
          </w:p>
        </w:tc>
        <w:tc>
          <w:tcPr>
            <w:tcW w:w="1846" w:type="dxa"/>
            <w:vAlign w:val="center"/>
          </w:tcPr>
          <w:p w14:paraId="2A786497">
            <w:pPr>
              <w:spacing w:before="120" w:after="0" w:line="276" w:lineRule="auto"/>
              <w:jc w:val="center"/>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(4.3)</w:t>
            </w:r>
          </w:p>
        </w:tc>
      </w:tr>
    </w:tbl>
    <w:p w14:paraId="101444C3">
      <w:pPr>
        <w:spacing w:before="120" w:after="0" w:line="276" w:lineRule="auto"/>
        <w:ind w:firstLine="720"/>
        <w:jc w:val="both"/>
        <w:rPr>
          <w:rFonts w:ascii="Times New Roman" w:hAnsi="Times New Roman" w:cs="Times New Roman" w:eastAsiaTheme="minorEastAsia"/>
          <w:sz w:val="26"/>
          <w:lang w:val="vi-VN"/>
        </w:rPr>
      </w:pPr>
      <w:r>
        <w:rPr>
          <w:rFonts w:ascii="Times New Roman" w:hAnsi="Times New Roman" w:cs="Times New Roman" w:eastAsiaTheme="minorEastAsia"/>
          <w:sz w:val="26"/>
        </w:rPr>
        <w:t>Trong đó:</w:t>
      </w:r>
    </w:p>
    <w:p w14:paraId="749EB884">
      <w:pPr>
        <w:pStyle w:val="45"/>
        <w:numPr>
          <w:ilvl w:val="0"/>
          <w:numId w:val="50"/>
        </w:numPr>
        <w:spacing w:before="120" w:after="0" w:line="276" w:lineRule="auto"/>
        <w:jc w:val="both"/>
        <w:rPr>
          <w:rFonts w:ascii="Times New Roman" w:hAnsi="Times New Roman" w:cs="Times New Roman" w:eastAsiaTheme="minorEastAsia"/>
          <w:sz w:val="26"/>
          <w:lang w:val="vi-VN"/>
        </w:rPr>
      </w:pP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SSKC</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PGD</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là số lượng phép so sánh khoảng cách của phương pháp PGD-CSDPPO;</w:t>
      </w:r>
    </w:p>
    <w:p w14:paraId="08198B54">
      <w:pPr>
        <w:pStyle w:val="45"/>
        <w:numPr>
          <w:ilvl w:val="0"/>
          <w:numId w:val="50"/>
        </w:numPr>
        <w:spacing w:before="120" w:after="0" w:line="276" w:lineRule="auto"/>
        <w:jc w:val="both"/>
        <w:rPr>
          <w:rFonts w:ascii="Times New Roman" w:hAnsi="Times New Roman" w:cs="Times New Roman" w:eastAsiaTheme="minorEastAsia"/>
          <w:sz w:val="26"/>
          <w:lang w:val="vi-VN"/>
        </w:rPr>
      </w:pPr>
      <m:oMath>
        <m:sSub>
          <m:sSubPr>
            <m:ctrlPr>
              <w:rPr>
                <w:rFonts w:ascii="Cambria Math" w:hAnsi="Cambria Math" w:cs="Times New Roman" w:eastAsiaTheme="minorEastAsia"/>
                <w:i/>
                <w:sz w:val="26"/>
                <w:lang w:val="vi-VN"/>
              </w:rPr>
            </m:ctrlPr>
          </m:sSubPr>
          <m:e>
            <m:r>
              <m:rPr/>
              <w:rPr>
                <w:rFonts w:ascii="Cambria Math" w:hAnsi="Cambria Math" w:cs="Times New Roman" w:eastAsiaTheme="minorEastAsia"/>
                <w:sz w:val="26"/>
                <w:lang w:val="vi-VN"/>
              </w:rPr>
              <m:t>SSKC</m:t>
            </m:r>
            <m:ctrlPr>
              <w:rPr>
                <w:rFonts w:ascii="Cambria Math" w:hAnsi="Cambria Math" w:cs="Times New Roman" w:eastAsiaTheme="minorEastAsia"/>
                <w:i/>
                <w:sz w:val="26"/>
                <w:lang w:val="vi-VN"/>
              </w:rPr>
            </m:ctrlPr>
          </m:e>
          <m:sub>
            <m:r>
              <m:rPr/>
              <w:rPr>
                <w:rFonts w:ascii="Cambria Math" w:hAnsi="Cambria Math" w:cs="Times New Roman" w:eastAsiaTheme="minorEastAsia"/>
                <w:sz w:val="26"/>
                <w:lang w:val="vi-VN"/>
              </w:rPr>
              <m:t>CSDPPO</m:t>
            </m:r>
            <m:ctrlPr>
              <w:rPr>
                <w:rFonts w:ascii="Cambria Math" w:hAnsi="Cambria Math" w:cs="Times New Roman" w:eastAsiaTheme="minorEastAsia"/>
                <w:i/>
                <w:sz w:val="26"/>
                <w:lang w:val="vi-VN"/>
              </w:rPr>
            </m:ctrlPr>
          </m:sub>
        </m:sSub>
      </m:oMath>
      <w:r>
        <w:rPr>
          <w:rFonts w:ascii="Times New Roman" w:hAnsi="Times New Roman" w:cs="Times New Roman" w:eastAsiaTheme="minorEastAsia"/>
          <w:sz w:val="26"/>
          <w:lang w:val="vi-VN"/>
        </w:rPr>
        <w:t xml:space="preserve"> </w:t>
      </w:r>
      <w:r>
        <w:rPr>
          <w:rFonts w:ascii="Times New Roman" w:hAnsi="Times New Roman" w:cs="Times New Roman" w:eastAsiaTheme="minorEastAsia"/>
          <w:sz w:val="26"/>
        </w:rPr>
        <w:t>là số lượng phép so sánh khoảng cách của thuật toán CSDPPO gốc.</w:t>
      </w:r>
    </w:p>
    <w:p w14:paraId="5702D43B">
      <w:pPr>
        <w:spacing w:before="120" w:after="0" w:line="276" w:lineRule="auto"/>
        <w:jc w:val="both"/>
        <w:rPr>
          <w:rFonts w:ascii="Times New Roman" w:hAnsi="Times New Roman" w:cs="Times New Roman"/>
          <w:sz w:val="26"/>
          <w:lang w:val="vi-VN"/>
        </w:rPr>
      </w:pPr>
      <w:r>
        <w:rPr>
          <w:rFonts w:ascii="Times New Roman" w:hAnsi="Times New Roman" w:cs="Times New Roman" w:eastAsiaTheme="minorEastAsia"/>
          <w:sz w:val="26"/>
          <w:lang w:val="vi-VN"/>
        </w:rPr>
        <w:t>Tỉ lệ này càng cao càng thể hiện năng lực tối ưu hóa không gian của thuật toán cải tiến, đặc biệt là trên các tập dữ liệu có quy mô lớn.</w:t>
      </w:r>
    </w:p>
    <w:p w14:paraId="2294B68C">
      <w:pPr>
        <w:spacing w:before="120" w:after="120" w:line="276" w:lineRule="auto"/>
        <w:jc w:val="both"/>
        <w:outlineLvl w:val="2"/>
        <w:rPr>
          <w:rFonts w:ascii="Times New Roman" w:hAnsi="Times New Roman" w:cs="Times New Roman"/>
          <w:b/>
          <w:bCs/>
          <w:sz w:val="26"/>
          <w:lang w:val="vi-VN"/>
        </w:rPr>
      </w:pPr>
      <w:bookmarkStart w:id="77" w:name="_Toc232546501"/>
      <w:r>
        <w:rPr>
          <w:rFonts w:ascii="Times New Roman" w:hAnsi="Times New Roman" w:cs="Times New Roman"/>
          <w:b/>
          <w:bCs/>
          <w:sz w:val="26"/>
          <w:lang w:val="vi-VN"/>
        </w:rPr>
        <w:t>4.3.3. Độ chính xác phân cụm</w:t>
      </w:r>
      <w:bookmarkEnd w:id="77"/>
    </w:p>
    <w:p w14:paraId="3E2BEDE7">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Bên cạnh mục tiêu tối ưu hóa về mặt hiệu năng xử lý, một yêu cầu bắt buộc đối với mọi thuật toán cải tiến là phải bảo toàn tính chính xác của kết quả phân cụm. Phương pháp PGD đề xuất sử dụng các quy tắc cắt tỉa mang tính hình học chặt chẽ, do đó về mặt lý thuyết, nó không được phép làm mất mát nghiệm tối ưu hoặc làm thay đổi nhãn cụm của bất kỳ điểm dữ liệu nào so với thuật toán gốc CSDPPO.</w:t>
      </w:r>
    </w:p>
    <w:p w14:paraId="365296FA">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Để kiểm chứng một cách khách quan, đồ án sử dụng hai chỉ số đánh giá hiệu năng phân cụm chuẩn hóa quốc tế là chỉ số ARI (Adjusted Rand Index) và chỉ số NMI (Normalized Mutual Information). Cả hai chỉ số này đều được tính toán bằng cách đối sánh kết quả phân cụm của thuật toán với nhãn thực tế (Ground Truth) có sẵn của bộ dữ liệu.</w:t>
      </w:r>
    </w:p>
    <w:p w14:paraId="1976C96B">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Mục tiêu chính của tiêu chí này là đối chiếu trực tiếp cặp chỉ số (ARI, NMI) của phương pháp PGD cải tiến với thuật toán CSDPPO gốc trên cùng một bộ dữ liệu và cùng một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ctrlPr>
              <w:rPr>
                <w:rFonts w:ascii="Cambria Math" w:hAnsi="Cambria Math" w:cs="Times New Roman"/>
                <w:i/>
                <w:sz w:val="26"/>
                <w:lang w:val="vi-VN"/>
              </w:rPr>
            </m:ctrlPr>
          </m:e>
          <m:sub>
            <m:r>
              <m:rPr>
                <m:nor/>
              </m:rPr>
              <w:rPr>
                <w:rFonts w:ascii="Times New Roman" w:hAnsi="Times New Roman" w:cs="Times New Roman"/>
                <w:i/>
                <w:sz w:val="26"/>
                <w:lang w:val="vi-VN"/>
              </w:rPr>
              <m:t>c</m:t>
            </m:r>
            <m:ctrlPr>
              <w:rPr>
                <w:rFonts w:ascii="Cambria Math" w:hAnsi="Cambria Math" w:cs="Times New Roman"/>
                <w:i/>
                <w:sz w:val="26"/>
                <w:lang w:val="vi-VN"/>
              </w:rPr>
            </m:ctrlPr>
          </m:sub>
        </m:sSub>
      </m:oMath>
      <w:r>
        <w:rPr>
          <w:rFonts w:ascii="Times New Roman" w:hAnsi="Times New Roman" w:cs="Times New Roman" w:eastAsiaTheme="minorEastAsia"/>
          <w:sz w:val="26"/>
          <w:lang w:val="vi-VN"/>
        </w:rPr>
        <w:t>. Nếu các giá trị này trùng khớp hoàn toàn với sai số bằng 0, nghiên cứu sẽ có đầy đủ cơ sở khoa học để khẳng định chiến lược cắt tỉa kép của PGD là hoàn toàn an toàn và chính xác.</w:t>
      </w:r>
    </w:p>
    <w:p w14:paraId="7D19C41E">
      <w:pPr>
        <w:spacing w:before="120" w:after="120" w:line="276" w:lineRule="auto"/>
        <w:jc w:val="both"/>
        <w:outlineLvl w:val="1"/>
        <w:rPr>
          <w:rFonts w:ascii="Times New Roman" w:hAnsi="Times New Roman" w:cs="Times New Roman"/>
          <w:b/>
          <w:bCs/>
          <w:sz w:val="26"/>
          <w:lang w:val="vi-VN"/>
        </w:rPr>
      </w:pPr>
      <w:bookmarkStart w:id="78" w:name="_Toc232546502"/>
      <w:r>
        <w:rPr>
          <w:rFonts w:ascii="Times New Roman" w:hAnsi="Times New Roman" w:cs="Times New Roman"/>
          <w:b/>
          <w:bCs/>
          <w:sz w:val="26"/>
          <w:lang w:val="vi-VN"/>
        </w:rPr>
        <w:t>4.4. KẾT QUẢ THỰC NGHIỆM</w:t>
      </w:r>
      <w:bookmarkEnd w:id="78"/>
    </w:p>
    <w:p w14:paraId="710F6A1E">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Các kết quả thực nghiệm theo mỗi bộ dữ liệu được thực hiện chi tiết như sau: ảnh đầu biểu thị dữ liệu ban đầu, ảnh thứ hai là dữ liệu nhãn thật ground truth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{"citationID":"9TjbCsfB","properties":{"unsorted":false,"formattedCitation":"[18]","plainCitation":"[18]","noteIndex":0},"citationItems":[{"id":98,"uris":["http://zotero.org/users/local/V9IfZRYu/items/4NXS47NE"],"itemData":{"id":98,"type":"software","abstract":"This repository contains the collection of UCI (real-life) datasets and Synthetic (artificial) datasets (with cluster labels and MATLAB files) ready to use with clustering algorithms.","license":"MIT","note":"original-date: 2019-05-12T08:04:17Z","source":"GitHub","title":"milaan9/Clustering-Datasets","URL":"https://github.com/milaan9/Clustering-Datasets","author":[{"family":"</w:instrText>
      </w:r>
      <w:r>
        <w:rPr>
          <w:rFonts w:hint="eastAsia" w:ascii="MS Gothic" w:hAnsi="MS Gothic" w:eastAsia="MS Gothic" w:cs="MS Gothic"/>
          <w:sz w:val="26"/>
          <w:lang w:val="vi-VN"/>
        </w:rPr>
        <w:instrText xml:space="preserve">米</w:instrText>
      </w:r>
      <w:r>
        <w:rPr>
          <w:rFonts w:hint="eastAsia" w:ascii="Microsoft JhengHei" w:hAnsi="Microsoft JhengHei" w:eastAsia="Microsoft JhengHei" w:cs="Microsoft JhengHei"/>
          <w:sz w:val="26"/>
          <w:lang w:val="vi-VN"/>
        </w:rPr>
        <w:instrText xml:space="preserve">兰</w:instrText>
      </w:r>
      <w:r>
        <w:rPr>
          <w:rFonts w:ascii="Times New Roman" w:hAnsi="Times New Roman" w:cs="Times New Roman"/>
          <w:sz w:val="26"/>
          <w:lang w:val="vi-VN"/>
        </w:rPr>
        <w:instrText xml:space="preserve">","given":"Milaan Parmar / Милан /"}],"accessed":{"date-parts":[["2026",5,30]]},"issued":{"date-parts":[["2026",5,11]]}}}],"schema":"https://github.com/citation-style-language/schema/raw/master/csl-citation.json"}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[18]</w:t>
      </w:r>
      <w:r>
        <w:rPr>
          <w:rFonts w:ascii="Times New Roman" w:hAnsi="Times New Roman" w:cs="Times New Roman"/>
          <w:sz w:val="26"/>
          <w:lang w:val="vi-VN"/>
        </w:rPr>
        <w:fldChar w:fldCharType="end"/>
      </w:r>
      <w:r>
        <w:rPr>
          <w:rFonts w:ascii="Times New Roman" w:hAnsi="Times New Roman" w:cs="Times New Roman"/>
          <w:sz w:val="26"/>
          <w:lang w:val="vi-VN"/>
        </w:rPr>
        <w:t>, các ảnh tiếp theo tương ứng là ảnh kết quả phân cụm giữa hai thuật toán CSDPPO gốc và PGD-CSDPPO:</w:t>
      </w:r>
    </w:p>
    <w:tbl>
      <w:tblPr>
        <w:tblStyle w:val="25"/>
        <w:tblW w:w="962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07"/>
        <w:gridCol w:w="2407"/>
        <w:gridCol w:w="2407"/>
        <w:gridCol w:w="2407"/>
      </w:tblGrid>
      <w:tr w14:paraId="60D24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7" w:type="dxa"/>
            <w:vAlign w:val="center"/>
          </w:tcPr>
          <w:p w14:paraId="20DF9C47">
            <w:pPr>
              <w:spacing w:after="0" w:line="240" w:lineRule="auto"/>
              <w:jc w:val="center"/>
              <w:rPr>
                <w:rFonts w:ascii="Times New Roman" w:hAnsi="Times New Roman" w:cs="Times New Roman"/>
                <w:sz w:val="26"/>
                <w:lang w:val="vi-VN"/>
              </w:rPr>
            </w:pPr>
            <w:r>
              <w:rPr>
                <w:rFonts w:ascii="Times New Roman" w:hAnsi="Times New Roman" w:cs="Times New Roman"/>
                <w:sz w:val="26"/>
                <w14:ligatures w14:val="none"/>
              </w:rPr>
              <w:drawing>
                <wp:inline distT="0" distB="0" distL="0" distR="0">
                  <wp:extent cx="1450340" cy="1356995"/>
                  <wp:effectExtent l="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50800" cy="1357200"/>
                          </a:xfrm>
                          <a:prstGeom prst="rect">
                            <a:avLst/>
                          </a:prstGeom>
                        </pic:spPr>
                      </pic:pic>
                    </a:graphicData>
                  </a:graphic>
                </wp:inline>
              </w:drawing>
            </w:r>
          </w:p>
        </w:tc>
        <w:tc>
          <w:tcPr>
            <w:tcW w:w="2407" w:type="dxa"/>
            <w:vAlign w:val="center"/>
          </w:tcPr>
          <w:p w14:paraId="3D7B2224">
            <w:pPr>
              <w:spacing w:after="0" w:line="240" w:lineRule="auto"/>
              <w:jc w:val="center"/>
              <w:rPr>
                <w:rFonts w:ascii="Times New Roman" w:hAnsi="Times New Roman" w:cs="Times New Roman"/>
                <w:sz w:val="26"/>
                <w:lang w:val="vi-VN"/>
              </w:rPr>
            </w:pPr>
            <w:r>
              <w:rPr>
                <w:rFonts w:ascii="Times New Roman" w:hAnsi="Times New Roman" w:cs="Times New Roman"/>
                <w:sz w:val="26"/>
                <w14:ligatures w14:val="none"/>
              </w:rPr>
              <w:drawing>
                <wp:inline distT="0" distB="0" distL="0" distR="0">
                  <wp:extent cx="1216025" cy="1338580"/>
                  <wp:effectExtent l="0" t="0" r="3175"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232639" cy="1356380"/>
                          </a:xfrm>
                          <a:prstGeom prst="rect">
                            <a:avLst/>
                          </a:prstGeom>
                        </pic:spPr>
                      </pic:pic>
                    </a:graphicData>
                  </a:graphic>
                </wp:inline>
              </w:drawing>
            </w:r>
          </w:p>
        </w:tc>
        <w:tc>
          <w:tcPr>
            <w:tcW w:w="2407" w:type="dxa"/>
            <w:vAlign w:val="center"/>
          </w:tcPr>
          <w:p w14:paraId="37D98A75">
            <w:pPr>
              <w:spacing w:after="0" w:line="240" w:lineRule="auto"/>
              <w:jc w:val="center"/>
              <w:rPr>
                <w:rFonts w:ascii="Times New Roman" w:hAnsi="Times New Roman" w:cs="Times New Roman"/>
                <w:sz w:val="26"/>
                <w:lang w:val="vi-VN"/>
              </w:rPr>
            </w:pPr>
            <w:r>
              <w:rPr>
                <w:rFonts w:ascii="Times New Roman" w:hAnsi="Times New Roman" w:cs="Times New Roman"/>
                <w:sz w:val="26"/>
              </w:rPr>
              <w:drawing>
                <wp:inline distT="0" distB="0" distL="0" distR="0">
                  <wp:extent cx="1445895" cy="1356995"/>
                  <wp:effectExtent l="0" t="0" r="1905"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31"/>
                          <a:stretch>
                            <a:fillRect/>
                          </a:stretch>
                        </pic:blipFill>
                        <pic:spPr>
                          <a:xfrm>
                            <a:off x="0" y="0"/>
                            <a:ext cx="1462717" cy="1372660"/>
                          </a:xfrm>
                          <a:prstGeom prst="rect">
                            <a:avLst/>
                          </a:prstGeom>
                        </pic:spPr>
                      </pic:pic>
                    </a:graphicData>
                  </a:graphic>
                </wp:inline>
              </w:drawing>
            </w:r>
          </w:p>
        </w:tc>
        <w:tc>
          <w:tcPr>
            <w:tcW w:w="2407" w:type="dxa"/>
            <w:vAlign w:val="center"/>
          </w:tcPr>
          <w:p w14:paraId="2FA17A01">
            <w:pPr>
              <w:spacing w:after="0" w:line="240" w:lineRule="auto"/>
              <w:jc w:val="center"/>
              <w:rPr>
                <w:rFonts w:ascii="Times New Roman" w:hAnsi="Times New Roman" w:cs="Times New Roman"/>
                <w:sz w:val="26"/>
                <w:lang w:val="vi-VN"/>
              </w:rPr>
            </w:pPr>
            <w:r>
              <w:rPr>
                <w:rFonts w:ascii="Times New Roman" w:hAnsi="Times New Roman" w:cs="Times New Roman"/>
                <w:sz w:val="26"/>
              </w:rPr>
              <w:drawing>
                <wp:inline distT="0" distB="0" distL="0" distR="0">
                  <wp:extent cx="1445895" cy="1356995"/>
                  <wp:effectExtent l="0" t="0" r="1905"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32"/>
                          <a:stretch>
                            <a:fillRect/>
                          </a:stretch>
                        </pic:blipFill>
                        <pic:spPr>
                          <a:xfrm>
                            <a:off x="0" y="0"/>
                            <a:ext cx="1486580" cy="1394878"/>
                          </a:xfrm>
                          <a:prstGeom prst="rect">
                            <a:avLst/>
                          </a:prstGeom>
                        </pic:spPr>
                      </pic:pic>
                    </a:graphicData>
                  </a:graphic>
                </wp:inline>
              </w:drawing>
            </w:r>
          </w:p>
        </w:tc>
      </w:tr>
      <w:tr w14:paraId="7335B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7" w:type="dxa"/>
            <w:vAlign w:val="center"/>
          </w:tcPr>
          <w:p w14:paraId="7E0D590D">
            <w:pPr>
              <w:spacing w:after="0" w:line="240" w:lineRule="auto"/>
              <w:jc w:val="center"/>
              <w:rPr>
                <w:rFonts w:ascii="Times New Roman" w:hAnsi="Times New Roman" w:cs="Times New Roman"/>
                <w:sz w:val="26"/>
                <w:lang w:val="vi-VN"/>
              </w:rPr>
            </w:pPr>
            <w:r>
              <w:rPr>
                <w:rFonts w:ascii="Times New Roman" w:hAnsi="Times New Roman" w:cs="Times New Roman"/>
                <w:sz w:val="26"/>
                <w:lang w:val="vi-VN"/>
              </w:rPr>
              <w:t>Dữ liệu ban đầu</w:t>
            </w:r>
          </w:p>
        </w:tc>
        <w:tc>
          <w:tcPr>
            <w:tcW w:w="2407" w:type="dxa"/>
            <w:vAlign w:val="center"/>
          </w:tcPr>
          <w:p w14:paraId="611E5556">
            <w:pPr>
              <w:spacing w:after="0" w:line="240" w:lineRule="auto"/>
              <w:jc w:val="center"/>
              <w:rPr>
                <w:rFonts w:ascii="Times New Roman" w:hAnsi="Times New Roman" w:cs="Times New Roman"/>
                <w:sz w:val="26"/>
                <w:lang w:val="vi-VN"/>
              </w:rPr>
            </w:pPr>
            <w:r>
              <w:rPr>
                <w:rFonts w:ascii="Times New Roman" w:hAnsi="Times New Roman" w:cs="Times New Roman"/>
                <w:sz w:val="26"/>
                <w:lang w:val="vi-VN"/>
              </w:rPr>
              <w:t>Ground Truth</w:t>
            </w:r>
          </w:p>
        </w:tc>
        <w:tc>
          <w:tcPr>
            <w:tcW w:w="2407" w:type="dxa"/>
            <w:vAlign w:val="center"/>
          </w:tcPr>
          <w:p w14:paraId="63BCA9C5">
            <w:pPr>
              <w:spacing w:after="0" w:line="240" w:lineRule="auto"/>
              <w:jc w:val="center"/>
              <w:rPr>
                <w:rFonts w:ascii="Times New Roman" w:hAnsi="Times New Roman" w:cs="Times New Roman"/>
                <w:sz w:val="26"/>
                <w:lang w:val="vi-VN"/>
              </w:rPr>
            </w:pPr>
            <w:r>
              <w:rPr>
                <w:rFonts w:ascii="Times New Roman" w:hAnsi="Times New Roman" w:cs="Times New Roman"/>
                <w:sz w:val="26"/>
                <w:lang w:val="vi-VN"/>
              </w:rPr>
              <w:t>CSDPPO</w:t>
            </w:r>
          </w:p>
        </w:tc>
        <w:tc>
          <w:tcPr>
            <w:tcW w:w="2407" w:type="dxa"/>
            <w:vAlign w:val="center"/>
          </w:tcPr>
          <w:p w14:paraId="57C9C920">
            <w:pPr>
              <w:spacing w:after="0" w:line="240" w:lineRule="auto"/>
              <w:jc w:val="center"/>
              <w:rPr>
                <w:rFonts w:ascii="Times New Roman" w:hAnsi="Times New Roman" w:cs="Times New Roman"/>
                <w:sz w:val="26"/>
                <w:lang w:val="vi-VN"/>
              </w:rPr>
            </w:pPr>
            <w:r>
              <w:rPr>
                <w:rFonts w:ascii="Times New Roman" w:hAnsi="Times New Roman" w:cs="Times New Roman"/>
                <w:sz w:val="26"/>
                <w:lang w:val="vi-VN"/>
              </w:rPr>
              <w:t>PGD-CSDPPO</w:t>
            </w:r>
          </w:p>
        </w:tc>
      </w:tr>
    </w:tbl>
    <w:p w14:paraId="4E6F5B19">
      <w:pPr>
        <w:pStyle w:val="63"/>
        <w:spacing w:line="276" w:lineRule="auto"/>
      </w:pPr>
      <w:bookmarkStart w:id="79" w:name="_Toc232546332"/>
      <w:r>
        <w:t>Hình 4.1. Kết quả phân cụm bộ dữ liệu Flame</w:t>
      </w:r>
      <w:bookmarkEnd w:id="79"/>
    </w:p>
    <w:tbl>
      <w:tblPr>
        <w:tblStyle w:val="25"/>
        <w:tblW w:w="98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6"/>
        <w:gridCol w:w="2466"/>
        <w:gridCol w:w="2466"/>
        <w:gridCol w:w="2466"/>
      </w:tblGrid>
      <w:tr w14:paraId="1517F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6" w:type="dxa"/>
            <w:vAlign w:val="center"/>
          </w:tcPr>
          <w:p w14:paraId="54F5CF01">
            <w:pPr>
              <w:spacing w:after="0" w:line="240" w:lineRule="auto"/>
              <w:jc w:val="center"/>
              <w:rPr>
                <w:rFonts w:ascii="Times New Roman" w:hAnsi="Times New Roman" w:cs="Times New Roman"/>
                <w:sz w:val="26"/>
                <w:lang w:val="vi-VN"/>
              </w:rPr>
            </w:pPr>
            <w:r>
              <w:rPr>
                <w:rFonts w:ascii="Times New Roman" w:hAnsi="Times New Roman" w:cs="Times New Roman"/>
                <w:sz w:val="26"/>
                <w14:ligatures w14:val="none"/>
              </w:rPr>
              <w:drawing>
                <wp:inline distT="0" distB="0" distL="0" distR="0">
                  <wp:extent cx="1442720" cy="1356360"/>
                  <wp:effectExtent l="0" t="0" r="508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67176" cy="1379087"/>
                          </a:xfrm>
                          <a:prstGeom prst="rect">
                            <a:avLst/>
                          </a:prstGeom>
                        </pic:spPr>
                      </pic:pic>
                    </a:graphicData>
                  </a:graphic>
                </wp:inline>
              </w:drawing>
            </w:r>
          </w:p>
        </w:tc>
        <w:tc>
          <w:tcPr>
            <w:tcW w:w="2466" w:type="dxa"/>
            <w:vAlign w:val="center"/>
          </w:tcPr>
          <w:p w14:paraId="751340B0">
            <w:pPr>
              <w:spacing w:after="0" w:line="240" w:lineRule="auto"/>
              <w:jc w:val="center"/>
              <w:rPr>
                <w:rFonts w:ascii="Times New Roman" w:hAnsi="Times New Roman" w:cs="Times New Roman"/>
                <w:sz w:val="26"/>
                <w:lang w:val="vi-VN"/>
              </w:rPr>
            </w:pPr>
            <w:r>
              <w:rPr>
                <w:rFonts w:ascii="Times New Roman" w:hAnsi="Times New Roman" w:cs="Times New Roman"/>
                <w:sz w:val="26"/>
                <w14:ligatures w14:val="none"/>
              </w:rPr>
              <w:drawing>
                <wp:inline distT="0" distB="0" distL="0" distR="0">
                  <wp:extent cx="1234440" cy="1327785"/>
                  <wp:effectExtent l="0" t="0" r="3810" b="571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1234800" cy="1328400"/>
                          </a:xfrm>
                          <a:prstGeom prst="rect">
                            <a:avLst/>
                          </a:prstGeom>
                        </pic:spPr>
                      </pic:pic>
                    </a:graphicData>
                  </a:graphic>
                </wp:inline>
              </w:drawing>
            </w:r>
          </w:p>
        </w:tc>
        <w:tc>
          <w:tcPr>
            <w:tcW w:w="2466" w:type="dxa"/>
            <w:vAlign w:val="center"/>
          </w:tcPr>
          <w:p w14:paraId="7EA58C48">
            <w:pPr>
              <w:spacing w:after="0" w:line="240" w:lineRule="auto"/>
              <w:jc w:val="center"/>
              <w:rPr>
                <w:rFonts w:ascii="Times New Roman" w:hAnsi="Times New Roman" w:cs="Times New Roman"/>
                <w:sz w:val="26"/>
                <w:lang w:val="vi-VN"/>
              </w:rPr>
            </w:pPr>
            <w:r>
              <w:rPr>
                <w:rFonts w:ascii="Times New Roman" w:hAnsi="Times New Roman" w:cs="Times New Roman"/>
                <w:sz w:val="26"/>
                <w14:ligatures w14:val="none"/>
              </w:rPr>
              <w:drawing>
                <wp:inline distT="0" distB="0" distL="0" distR="0">
                  <wp:extent cx="1504315" cy="1414780"/>
                  <wp:effectExtent l="0" t="0" r="635"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04800" cy="1414800"/>
                          </a:xfrm>
                          <a:prstGeom prst="rect">
                            <a:avLst/>
                          </a:prstGeom>
                        </pic:spPr>
                      </pic:pic>
                    </a:graphicData>
                  </a:graphic>
                </wp:inline>
              </w:drawing>
            </w:r>
          </w:p>
        </w:tc>
        <w:tc>
          <w:tcPr>
            <w:tcW w:w="2466" w:type="dxa"/>
            <w:vAlign w:val="center"/>
          </w:tcPr>
          <w:p w14:paraId="3003992C">
            <w:pPr>
              <w:spacing w:after="0" w:line="240" w:lineRule="auto"/>
              <w:jc w:val="center"/>
              <w:rPr>
                <w:rFonts w:ascii="Times New Roman" w:hAnsi="Times New Roman" w:cs="Times New Roman"/>
                <w:sz w:val="26"/>
                <w:lang w:val="vi-VN"/>
              </w:rPr>
            </w:pPr>
            <w:r>
              <w:rPr>
                <w:rFonts w:ascii="Times New Roman" w:hAnsi="Times New Roman" w:cs="Times New Roman"/>
                <w:sz w:val="26"/>
                <w14:ligatures w14:val="none"/>
              </w:rPr>
              <w:drawing>
                <wp:inline distT="0" distB="0" distL="0" distR="0">
                  <wp:extent cx="1515110" cy="1425575"/>
                  <wp:effectExtent l="0" t="0" r="8890" b="3175"/>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515600" cy="1425600"/>
                          </a:xfrm>
                          <a:prstGeom prst="rect">
                            <a:avLst/>
                          </a:prstGeom>
                        </pic:spPr>
                      </pic:pic>
                    </a:graphicData>
                  </a:graphic>
                </wp:inline>
              </w:drawing>
            </w:r>
          </w:p>
        </w:tc>
      </w:tr>
      <w:tr w14:paraId="3B472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6" w:type="dxa"/>
            <w:vAlign w:val="center"/>
          </w:tcPr>
          <w:p w14:paraId="54C22A39">
            <w:pPr>
              <w:spacing w:after="0" w:line="240" w:lineRule="auto"/>
              <w:jc w:val="center"/>
              <w:rPr>
                <w:rFonts w:ascii="Times New Roman" w:hAnsi="Times New Roman" w:cs="Times New Roman"/>
                <w:sz w:val="26"/>
                <w:lang w:val="vi-VN"/>
              </w:rPr>
            </w:pPr>
            <w:r>
              <w:rPr>
                <w:rFonts w:ascii="Times New Roman" w:hAnsi="Times New Roman" w:cs="Times New Roman"/>
                <w:sz w:val="26"/>
                <w:lang w:val="vi-VN"/>
              </w:rPr>
              <w:t>Dữ liệu ban đầu</w:t>
            </w:r>
          </w:p>
        </w:tc>
        <w:tc>
          <w:tcPr>
            <w:tcW w:w="2466" w:type="dxa"/>
            <w:vAlign w:val="center"/>
          </w:tcPr>
          <w:p w14:paraId="37DAA19A">
            <w:pPr>
              <w:spacing w:after="0" w:line="240" w:lineRule="auto"/>
              <w:jc w:val="center"/>
              <w:rPr>
                <w:rFonts w:ascii="Times New Roman" w:hAnsi="Times New Roman" w:cs="Times New Roman"/>
                <w:sz w:val="26"/>
                <w:lang w:val="vi-VN"/>
              </w:rPr>
            </w:pPr>
            <w:r>
              <w:rPr>
                <w:rFonts w:ascii="Times New Roman" w:hAnsi="Times New Roman" w:cs="Times New Roman"/>
                <w:sz w:val="26"/>
                <w:lang w:val="vi-VN"/>
              </w:rPr>
              <w:t>Ground Truth</w:t>
            </w:r>
          </w:p>
        </w:tc>
        <w:tc>
          <w:tcPr>
            <w:tcW w:w="2466" w:type="dxa"/>
            <w:vAlign w:val="center"/>
          </w:tcPr>
          <w:p w14:paraId="59766311">
            <w:pPr>
              <w:spacing w:after="0" w:line="240" w:lineRule="auto"/>
              <w:jc w:val="center"/>
              <w:rPr>
                <w:rFonts w:ascii="Times New Roman" w:hAnsi="Times New Roman" w:cs="Times New Roman"/>
                <w:sz w:val="26"/>
                <w:lang w:val="vi-VN"/>
              </w:rPr>
            </w:pPr>
            <w:r>
              <w:rPr>
                <w:rFonts w:ascii="Times New Roman" w:hAnsi="Times New Roman" w:cs="Times New Roman"/>
                <w:sz w:val="26"/>
                <w:lang w:val="vi-VN"/>
              </w:rPr>
              <w:t>CSDPPO</w:t>
            </w:r>
          </w:p>
        </w:tc>
        <w:tc>
          <w:tcPr>
            <w:tcW w:w="2466" w:type="dxa"/>
            <w:vAlign w:val="center"/>
          </w:tcPr>
          <w:p w14:paraId="2DC36003">
            <w:pPr>
              <w:spacing w:after="0" w:line="240" w:lineRule="auto"/>
              <w:jc w:val="center"/>
              <w:rPr>
                <w:rFonts w:ascii="Times New Roman" w:hAnsi="Times New Roman" w:cs="Times New Roman"/>
                <w:sz w:val="26"/>
                <w:lang w:val="vi-VN"/>
              </w:rPr>
            </w:pPr>
            <w:r>
              <w:rPr>
                <w:rFonts w:ascii="Times New Roman" w:hAnsi="Times New Roman" w:cs="Times New Roman"/>
                <w:sz w:val="26"/>
                <w:lang w:val="vi-VN"/>
              </w:rPr>
              <w:t>PGD-CSDPPO</w:t>
            </w:r>
          </w:p>
        </w:tc>
      </w:tr>
    </w:tbl>
    <w:p w14:paraId="555DE8F3">
      <w:pPr>
        <w:pStyle w:val="63"/>
        <w:spacing w:line="276" w:lineRule="auto"/>
      </w:pPr>
      <w:bookmarkStart w:id="80" w:name="_Toc232546333"/>
      <w:r>
        <w:t>Hình 4.2. Kết quả phân cụm bộ dữ liệu Spiral</w:t>
      </w:r>
      <w:bookmarkEnd w:id="80"/>
    </w:p>
    <w:tbl>
      <w:tblPr>
        <w:tblStyle w:val="25"/>
        <w:tblW w:w="962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07"/>
        <w:gridCol w:w="2407"/>
        <w:gridCol w:w="2407"/>
        <w:gridCol w:w="2407"/>
      </w:tblGrid>
      <w:tr w14:paraId="2AF10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7" w:type="dxa"/>
            <w:vAlign w:val="center"/>
          </w:tcPr>
          <w:p w14:paraId="4186C448">
            <w:pPr>
              <w:spacing w:after="0" w:line="240" w:lineRule="auto"/>
              <w:jc w:val="center"/>
              <w:rPr>
                <w:rFonts w:ascii="Times New Roman" w:hAnsi="Times New Roman" w:cs="Times New Roman"/>
                <w:sz w:val="26"/>
                <w:lang w:val="vi-VN"/>
              </w:rPr>
            </w:pPr>
            <w:r>
              <w:rPr>
                <w:rFonts w:ascii="Times New Roman" w:hAnsi="Times New Roman" w:cs="Times New Roman"/>
                <w:sz w:val="26"/>
                <w14:ligatures w14:val="none"/>
              </w:rPr>
              <w:drawing>
                <wp:inline distT="0" distB="0" distL="0" distR="0">
                  <wp:extent cx="1410970" cy="1327785"/>
                  <wp:effectExtent l="0" t="0" r="0" b="5715"/>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11200" cy="1328400"/>
                          </a:xfrm>
                          <a:prstGeom prst="rect">
                            <a:avLst/>
                          </a:prstGeom>
                        </pic:spPr>
                      </pic:pic>
                    </a:graphicData>
                  </a:graphic>
                </wp:inline>
              </w:drawing>
            </w:r>
          </w:p>
        </w:tc>
        <w:tc>
          <w:tcPr>
            <w:tcW w:w="2407" w:type="dxa"/>
            <w:vAlign w:val="center"/>
          </w:tcPr>
          <w:p w14:paraId="6A24CF3A">
            <w:pPr>
              <w:spacing w:after="0" w:line="240" w:lineRule="auto"/>
              <w:jc w:val="center"/>
              <w:rPr>
                <w:rFonts w:ascii="Times New Roman" w:hAnsi="Times New Roman" w:cs="Times New Roman"/>
                <w:sz w:val="26"/>
                <w:lang w:val="vi-VN"/>
              </w:rPr>
            </w:pPr>
            <w:r>
              <w:rPr>
                <w:rFonts w:ascii="Times New Roman" w:hAnsi="Times New Roman" w:cs="Times New Roman"/>
                <w:sz w:val="26"/>
              </w:rPr>
              <w:drawing>
                <wp:inline distT="0" distB="0" distL="0" distR="0">
                  <wp:extent cx="1230630" cy="1324610"/>
                  <wp:effectExtent l="0" t="0" r="7620" b="889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38"/>
                          <a:stretch>
                            <a:fillRect/>
                          </a:stretch>
                        </pic:blipFill>
                        <pic:spPr>
                          <a:xfrm>
                            <a:off x="0" y="0"/>
                            <a:ext cx="1231200" cy="1324800"/>
                          </a:xfrm>
                          <a:prstGeom prst="rect">
                            <a:avLst/>
                          </a:prstGeom>
                        </pic:spPr>
                      </pic:pic>
                    </a:graphicData>
                  </a:graphic>
                </wp:inline>
              </w:drawing>
            </w:r>
          </w:p>
        </w:tc>
        <w:tc>
          <w:tcPr>
            <w:tcW w:w="2407" w:type="dxa"/>
            <w:vAlign w:val="center"/>
          </w:tcPr>
          <w:p w14:paraId="212ED271">
            <w:pPr>
              <w:spacing w:after="0" w:line="240" w:lineRule="auto"/>
              <w:jc w:val="center"/>
              <w:rPr>
                <w:rFonts w:ascii="Times New Roman" w:hAnsi="Times New Roman" w:cs="Times New Roman"/>
                <w:sz w:val="26"/>
                <w:lang w:val="vi-VN"/>
              </w:rPr>
            </w:pPr>
            <w:r>
              <w:rPr>
                <w:rFonts w:ascii="Times New Roman" w:hAnsi="Times New Roman" w:cs="Times New Roman"/>
                <w:sz w:val="26"/>
                <w14:ligatures w14:val="none"/>
              </w:rPr>
              <w:drawing>
                <wp:inline distT="0" distB="0" distL="0" distR="0">
                  <wp:extent cx="1355725" cy="1270635"/>
                  <wp:effectExtent l="0" t="0" r="0" b="5715"/>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79065" cy="1292873"/>
                          </a:xfrm>
                          <a:prstGeom prst="rect">
                            <a:avLst/>
                          </a:prstGeom>
                        </pic:spPr>
                      </pic:pic>
                    </a:graphicData>
                  </a:graphic>
                </wp:inline>
              </w:drawing>
            </w:r>
          </w:p>
        </w:tc>
        <w:tc>
          <w:tcPr>
            <w:tcW w:w="2407" w:type="dxa"/>
            <w:vAlign w:val="center"/>
          </w:tcPr>
          <w:p w14:paraId="1C4C01E2">
            <w:pPr>
              <w:spacing w:after="0" w:line="240" w:lineRule="auto"/>
              <w:jc w:val="center"/>
              <w:rPr>
                <w:rFonts w:ascii="Times New Roman" w:hAnsi="Times New Roman" w:cs="Times New Roman"/>
                <w:sz w:val="26"/>
                <w:lang w:val="vi-VN"/>
              </w:rPr>
            </w:pPr>
            <w:r>
              <w:rPr>
                <w:rFonts w:ascii="Times New Roman" w:hAnsi="Times New Roman" w:cs="Times New Roman"/>
                <w:sz w:val="26"/>
              </w:rPr>
              <w:drawing>
                <wp:inline distT="0" distB="0" distL="0" distR="0">
                  <wp:extent cx="1328420" cy="1246505"/>
                  <wp:effectExtent l="0" t="0" r="508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40"/>
                          <a:stretch>
                            <a:fillRect/>
                          </a:stretch>
                        </pic:blipFill>
                        <pic:spPr>
                          <a:xfrm>
                            <a:off x="0" y="0"/>
                            <a:ext cx="1339903" cy="1257251"/>
                          </a:xfrm>
                          <a:prstGeom prst="rect">
                            <a:avLst/>
                          </a:prstGeom>
                        </pic:spPr>
                      </pic:pic>
                    </a:graphicData>
                  </a:graphic>
                </wp:inline>
              </w:drawing>
            </w:r>
          </w:p>
        </w:tc>
      </w:tr>
      <w:tr w14:paraId="09EE2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7" w:type="dxa"/>
            <w:vAlign w:val="center"/>
          </w:tcPr>
          <w:p w14:paraId="7B2DD0B5">
            <w:pPr>
              <w:spacing w:after="0" w:line="240" w:lineRule="auto"/>
              <w:jc w:val="center"/>
              <w:rPr>
                <w:rFonts w:ascii="Times New Roman" w:hAnsi="Times New Roman" w:cs="Times New Roman"/>
                <w:sz w:val="26"/>
                <w:lang w:val="vi-VN"/>
              </w:rPr>
            </w:pPr>
            <w:r>
              <w:rPr>
                <w:rFonts w:ascii="Times New Roman" w:hAnsi="Times New Roman" w:cs="Times New Roman"/>
                <w:sz w:val="26"/>
                <w:lang w:val="vi-VN"/>
              </w:rPr>
              <w:t>Dữ liệu ban đầu</w:t>
            </w:r>
          </w:p>
        </w:tc>
        <w:tc>
          <w:tcPr>
            <w:tcW w:w="2407" w:type="dxa"/>
            <w:vAlign w:val="center"/>
          </w:tcPr>
          <w:p w14:paraId="27AC9C07">
            <w:pPr>
              <w:spacing w:after="0" w:line="240" w:lineRule="auto"/>
              <w:jc w:val="center"/>
              <w:rPr>
                <w:rFonts w:ascii="Times New Roman" w:hAnsi="Times New Roman" w:cs="Times New Roman"/>
                <w:sz w:val="26"/>
                <w:lang w:val="vi-VN"/>
              </w:rPr>
            </w:pPr>
            <w:r>
              <w:rPr>
                <w:rFonts w:ascii="Times New Roman" w:hAnsi="Times New Roman" w:cs="Times New Roman"/>
                <w:sz w:val="26"/>
                <w:lang w:val="vi-VN"/>
              </w:rPr>
              <w:t>Ground Truth</w:t>
            </w:r>
          </w:p>
        </w:tc>
        <w:tc>
          <w:tcPr>
            <w:tcW w:w="2407" w:type="dxa"/>
            <w:vAlign w:val="center"/>
          </w:tcPr>
          <w:p w14:paraId="23EA7E27">
            <w:pPr>
              <w:spacing w:after="0" w:line="240" w:lineRule="auto"/>
              <w:jc w:val="center"/>
              <w:rPr>
                <w:rFonts w:ascii="Times New Roman" w:hAnsi="Times New Roman" w:cs="Times New Roman"/>
                <w:sz w:val="26"/>
                <w:lang w:val="vi-VN"/>
              </w:rPr>
            </w:pPr>
            <w:r>
              <w:rPr>
                <w:rFonts w:ascii="Times New Roman" w:hAnsi="Times New Roman" w:cs="Times New Roman"/>
                <w:sz w:val="26"/>
                <w:lang w:val="vi-VN"/>
              </w:rPr>
              <w:t>CSDPPO</w:t>
            </w:r>
          </w:p>
        </w:tc>
        <w:tc>
          <w:tcPr>
            <w:tcW w:w="2407" w:type="dxa"/>
            <w:vAlign w:val="center"/>
          </w:tcPr>
          <w:p w14:paraId="75F66E30">
            <w:pPr>
              <w:spacing w:after="0" w:line="240" w:lineRule="auto"/>
              <w:jc w:val="center"/>
              <w:rPr>
                <w:rFonts w:ascii="Times New Roman" w:hAnsi="Times New Roman" w:cs="Times New Roman"/>
                <w:sz w:val="26"/>
                <w:lang w:val="vi-VN"/>
              </w:rPr>
            </w:pPr>
            <w:r>
              <w:rPr>
                <w:rFonts w:ascii="Times New Roman" w:hAnsi="Times New Roman" w:cs="Times New Roman"/>
                <w:sz w:val="26"/>
                <w:lang w:val="vi-VN"/>
              </w:rPr>
              <w:t>PGD-CSDPPO</w:t>
            </w:r>
          </w:p>
        </w:tc>
      </w:tr>
    </w:tbl>
    <w:p w14:paraId="5CFF9956">
      <w:pPr>
        <w:pStyle w:val="63"/>
        <w:spacing w:line="276" w:lineRule="auto"/>
      </w:pPr>
      <w:bookmarkStart w:id="81" w:name="_Toc232546334"/>
      <w:r>
        <w:t>Hình 4.3. Kết quả phân cụm bộ dữ liệu Aggregation</w:t>
      </w:r>
      <w:bookmarkEnd w:id="81"/>
    </w:p>
    <w:p w14:paraId="54AA62CA">
      <w:pPr>
        <w:spacing w:before="120" w:after="0" w:line="276" w:lineRule="auto"/>
        <w:rPr>
          <w:rFonts w:ascii="Times New Roman" w:hAnsi="Times New Roman" w:cs="Times New Roman"/>
          <w:sz w:val="26"/>
          <w:lang w:val="vi-VN"/>
        </w:rPr>
      </w:pPr>
      <w:r>
        <w:rPr>
          <w:rFonts w:ascii="Times New Roman" w:hAnsi="Times New Roman" w:cs="Times New Roman"/>
          <w:sz w:val="26"/>
          <w:lang w:val="vi-VN"/>
        </w:rPr>
        <w:t>Kết quả thực nghiệm của các bộ dữ liệu thành phố (CanTho, DongNai) và các bộ dữ liệu nhóm (Nhom1, Nhom2, Nhom3) được thể hiện trong bảng 4.2:</w:t>
      </w:r>
    </w:p>
    <w:p w14:paraId="279CC477">
      <w:pPr>
        <w:pStyle w:val="65"/>
        <w:spacing w:line="276" w:lineRule="auto"/>
      </w:pPr>
      <w:bookmarkStart w:id="82" w:name="_Toc232546173"/>
      <w:r>
        <w:t>Bảng 4.2. Kết quả thực nghiệm các bộ dữ liệu thành phố và dữ liệu nhóm</w:t>
      </w:r>
      <w:bookmarkEnd w:id="82"/>
    </w:p>
    <w:tbl>
      <w:tblPr>
        <w:tblStyle w:val="25"/>
        <w:tblW w:w="86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037"/>
        <w:gridCol w:w="1271"/>
        <w:gridCol w:w="1213"/>
        <w:gridCol w:w="1487"/>
        <w:gridCol w:w="1329"/>
        <w:gridCol w:w="1107"/>
      </w:tblGrid>
      <w:tr w14:paraId="2625D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vAlign w:val="center"/>
          </w:tcPr>
          <w:p w14:paraId="4429BDFB">
            <w:pPr>
              <w:spacing w:before="120" w:after="120" w:line="240" w:lineRule="auto"/>
              <w:jc w:val="center"/>
              <w:rPr>
                <w:rFonts w:ascii="Times New Roman" w:hAnsi="Times New Roman" w:cs="Times New Roman"/>
                <w:b/>
                <w:bCs/>
                <w:lang w:val="vi-VN"/>
              </w:rPr>
            </w:pPr>
            <w:r>
              <w:rPr>
                <w:rFonts w:ascii="Times New Roman" w:hAnsi="Times New Roman" w:cs="Times New Roman"/>
                <w:b/>
                <w:bCs/>
                <w:lang w:val="vi-VN"/>
              </w:rPr>
              <w:t>Datasets</w:t>
            </w:r>
          </w:p>
        </w:tc>
        <w:tc>
          <w:tcPr>
            <w:tcW w:w="1037" w:type="dxa"/>
            <w:vAlign w:val="center"/>
          </w:tcPr>
          <w:p w14:paraId="106A1B3B">
            <w:pPr>
              <w:spacing w:before="120" w:after="120" w:line="240" w:lineRule="auto"/>
              <w:jc w:val="center"/>
              <w:rPr>
                <w:rFonts w:ascii="Times New Roman" w:hAnsi="Times New Roman" w:cs="Times New Roman"/>
                <w:b/>
                <w:bCs/>
                <w:lang w:val="vi-VN"/>
              </w:rPr>
            </w:pPr>
            <w:r>
              <w:rPr>
                <w:rFonts w:ascii="Times New Roman" w:hAnsi="Times New Roman" w:cs="Times New Roman"/>
                <w:b/>
                <w:bCs/>
                <w:lang w:val="vi-VN"/>
              </w:rPr>
              <w:t>Thuật toán</w:t>
            </w:r>
          </w:p>
        </w:tc>
        <w:tc>
          <w:tcPr>
            <w:tcW w:w="1271" w:type="dxa"/>
            <w:vAlign w:val="center"/>
          </w:tcPr>
          <w:p w14:paraId="51A36021">
            <w:pPr>
              <w:spacing w:before="120" w:after="120" w:line="240" w:lineRule="auto"/>
              <w:jc w:val="center"/>
              <w:rPr>
                <w:rFonts w:ascii="Times New Roman" w:hAnsi="Times New Roman" w:cs="Times New Roman"/>
                <w:b/>
                <w:bCs/>
                <w:lang w:val="vi-VN"/>
              </w:rPr>
            </w:pPr>
            <w:r>
              <w:rPr>
                <w:rFonts w:ascii="Times New Roman" w:hAnsi="Times New Roman" w:cs="Times New Roman"/>
                <w:b/>
                <w:bCs/>
                <w:lang w:val="vi-VN"/>
              </w:rPr>
              <w:t>Silhouette</w:t>
            </w:r>
          </w:p>
        </w:tc>
        <w:tc>
          <w:tcPr>
            <w:tcW w:w="1213" w:type="dxa"/>
            <w:vAlign w:val="center"/>
          </w:tcPr>
          <w:p w14:paraId="03ABA696">
            <w:pPr>
              <w:spacing w:before="120" w:after="120" w:line="240" w:lineRule="auto"/>
              <w:jc w:val="center"/>
              <w:rPr>
                <w:rFonts w:ascii="Times New Roman" w:hAnsi="Times New Roman" w:cs="Times New Roman"/>
                <w:b/>
                <w:bCs/>
                <w:lang w:val="vi-VN"/>
              </w:rPr>
            </w:pPr>
            <w:r>
              <w:rPr>
                <w:rFonts w:ascii="Times New Roman" w:hAnsi="Times New Roman" w:cs="Times New Roman"/>
                <w:b/>
                <w:bCs/>
                <w:lang w:val="vi-VN"/>
              </w:rPr>
              <w:t>Runtime (seconds)</w:t>
            </w:r>
          </w:p>
        </w:tc>
        <w:tc>
          <w:tcPr>
            <w:tcW w:w="1487" w:type="dxa"/>
            <w:vAlign w:val="center"/>
          </w:tcPr>
          <w:p w14:paraId="6B227EBD">
            <w:pPr>
              <w:spacing w:before="120" w:after="120" w:line="240" w:lineRule="auto"/>
              <w:jc w:val="center"/>
              <w:rPr>
                <w:rFonts w:ascii="Times New Roman" w:hAnsi="Times New Roman" w:cs="Times New Roman"/>
                <w:b/>
                <w:bCs/>
                <w:lang w:val="vi-VN"/>
              </w:rPr>
            </w:pPr>
            <w:r>
              <w:rPr>
                <w:rFonts w:ascii="Times New Roman" w:hAnsi="Times New Roman" w:cs="Times New Roman"/>
                <w:b/>
                <w:bCs/>
                <w:lang w:val="vi-VN"/>
              </w:rPr>
              <w:t>% Silhouette vs Original</w:t>
            </w:r>
          </w:p>
        </w:tc>
        <w:tc>
          <w:tcPr>
            <w:tcW w:w="1329" w:type="dxa"/>
            <w:vAlign w:val="center"/>
          </w:tcPr>
          <w:p w14:paraId="256505FC">
            <w:pPr>
              <w:spacing w:before="120" w:after="120" w:line="240" w:lineRule="auto"/>
              <w:jc w:val="center"/>
              <w:rPr>
                <w:rFonts w:ascii="Times New Roman" w:hAnsi="Times New Roman" w:cs="Times New Roman"/>
                <w:b/>
                <w:bCs/>
                <w:lang w:val="vi-VN"/>
              </w:rPr>
            </w:pPr>
            <w:r>
              <w:rPr>
                <w:rFonts w:ascii="Times New Roman" w:hAnsi="Times New Roman" w:cs="Times New Roman"/>
                <w:b/>
                <w:bCs/>
                <w:lang w:val="vi-VN"/>
              </w:rPr>
              <w:t>% Runtime vs Original</w:t>
            </w:r>
          </w:p>
        </w:tc>
        <w:tc>
          <w:tcPr>
            <w:tcW w:w="1107" w:type="dxa"/>
            <w:vAlign w:val="center"/>
          </w:tcPr>
          <w:p w14:paraId="2FA348A0">
            <w:pPr>
              <w:spacing w:before="120" w:after="120" w:line="240" w:lineRule="auto"/>
              <w:jc w:val="center"/>
              <w:rPr>
                <w:rFonts w:ascii="Times New Roman" w:hAnsi="Times New Roman" w:cs="Times New Roman"/>
                <w:b/>
                <w:bCs/>
                <w:lang w:val="vi-VN"/>
              </w:rPr>
            </w:pPr>
            <w:r>
              <w:rPr>
                <w:rFonts w:ascii="Times New Roman" w:hAnsi="Times New Roman" w:cs="Times New Roman"/>
                <w:b/>
                <w:bCs/>
                <w:lang w:val="vi-VN"/>
              </w:rPr>
              <w:t>No. Clusters</w:t>
            </w:r>
          </w:p>
        </w:tc>
      </w:tr>
      <w:tr w14:paraId="7BD51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170" w:type="dxa"/>
            <w:vMerge w:val="restart"/>
            <w:vAlign w:val="center"/>
          </w:tcPr>
          <w:p w14:paraId="15E1D6B7">
            <w:pPr>
              <w:spacing w:before="120" w:after="120" w:line="240" w:lineRule="auto"/>
              <w:rPr>
                <w:rFonts w:ascii="Times New Roman" w:hAnsi="Times New Roman" w:cs="Times New Roman"/>
                <w:lang w:val="vi-VN"/>
              </w:rPr>
            </w:pPr>
            <w:r>
              <w:rPr>
                <w:rFonts w:ascii="Times New Roman" w:hAnsi="Times New Roman" w:cs="Times New Roman"/>
                <w:lang w:val="vi-VN"/>
              </w:rPr>
              <w:t>CanTho</w:t>
            </w:r>
          </w:p>
        </w:tc>
        <w:tc>
          <w:tcPr>
            <w:tcW w:w="1037" w:type="dxa"/>
            <w:vAlign w:val="center"/>
          </w:tcPr>
          <w:p w14:paraId="13F6D558">
            <w:pPr>
              <w:spacing w:before="120" w:after="120" w:line="240" w:lineRule="auto"/>
              <w:rPr>
                <w:rFonts w:ascii="Times New Roman" w:hAnsi="Times New Roman" w:cs="Times New Roman"/>
                <w:lang w:val="vi-VN"/>
              </w:rPr>
            </w:pPr>
            <w:r>
              <w:rPr>
                <w:rFonts w:ascii="Times New Roman" w:hAnsi="Times New Roman" w:cs="Times New Roman"/>
                <w:lang w:val="vi-VN"/>
              </w:rPr>
              <w:t>Gốc</w:t>
            </w:r>
          </w:p>
        </w:tc>
        <w:tc>
          <w:tcPr>
            <w:tcW w:w="1271" w:type="dxa"/>
            <w:vAlign w:val="center"/>
          </w:tcPr>
          <w:p w14:paraId="7F63408B">
            <w:pPr>
              <w:spacing w:before="120" w:after="120" w:line="240" w:lineRule="auto"/>
              <w:jc w:val="center"/>
              <w:rPr>
                <w:rFonts w:ascii="Times New Roman" w:hAnsi="Times New Roman" w:cs="Times New Roman"/>
                <w:lang w:val="vi-VN"/>
              </w:rPr>
            </w:pPr>
            <w:r>
              <w:rPr>
                <w:rFonts w:ascii="Times New Roman" w:hAnsi="Times New Roman" w:cs="Times New Roman"/>
                <w:lang w:val="vi-VN"/>
              </w:rPr>
              <w:t>0.8211</w:t>
            </w:r>
          </w:p>
        </w:tc>
        <w:tc>
          <w:tcPr>
            <w:tcW w:w="1213" w:type="dxa"/>
            <w:vAlign w:val="center"/>
          </w:tcPr>
          <w:p w14:paraId="1DB021D0">
            <w:pPr>
              <w:spacing w:before="120" w:after="120" w:line="240" w:lineRule="auto"/>
              <w:jc w:val="center"/>
              <w:rPr>
                <w:rFonts w:ascii="Times New Roman" w:hAnsi="Times New Roman" w:cs="Times New Roman"/>
                <w:lang w:val="vi-VN"/>
              </w:rPr>
            </w:pPr>
            <w:r>
              <w:rPr>
                <w:rFonts w:ascii="Times New Roman" w:hAnsi="Times New Roman" w:cs="Times New Roman"/>
                <w:lang w:val="vi-VN"/>
              </w:rPr>
              <w:t>1.8944</w:t>
            </w:r>
          </w:p>
        </w:tc>
        <w:tc>
          <w:tcPr>
            <w:tcW w:w="1487" w:type="dxa"/>
            <w:vAlign w:val="center"/>
          </w:tcPr>
          <w:p w14:paraId="090DF238">
            <w:pPr>
              <w:spacing w:before="120" w:after="120" w:line="240" w:lineRule="auto"/>
              <w:jc w:val="center"/>
              <w:rPr>
                <w:rFonts w:ascii="Times New Roman" w:hAnsi="Times New Roman" w:cs="Times New Roman"/>
                <w:lang w:val="vi-VN"/>
              </w:rPr>
            </w:pPr>
          </w:p>
        </w:tc>
        <w:tc>
          <w:tcPr>
            <w:tcW w:w="1329" w:type="dxa"/>
            <w:vAlign w:val="center"/>
          </w:tcPr>
          <w:p w14:paraId="77121705">
            <w:pPr>
              <w:spacing w:before="120" w:after="120" w:line="240" w:lineRule="auto"/>
              <w:jc w:val="center"/>
              <w:rPr>
                <w:rFonts w:ascii="Times New Roman" w:hAnsi="Times New Roman" w:cs="Times New Roman"/>
                <w:lang w:val="vi-VN"/>
              </w:rPr>
            </w:pPr>
          </w:p>
        </w:tc>
        <w:tc>
          <w:tcPr>
            <w:tcW w:w="1107" w:type="dxa"/>
            <w:vAlign w:val="center"/>
          </w:tcPr>
          <w:p w14:paraId="0C0A225D">
            <w:pPr>
              <w:spacing w:before="120" w:after="120" w:line="240" w:lineRule="auto"/>
              <w:jc w:val="center"/>
              <w:rPr>
                <w:rFonts w:ascii="Times New Roman" w:hAnsi="Times New Roman" w:cs="Times New Roman"/>
                <w:lang w:val="vi-VN"/>
              </w:rPr>
            </w:pPr>
            <w:r>
              <w:rPr>
                <w:rFonts w:ascii="Times New Roman" w:hAnsi="Times New Roman" w:cs="Times New Roman"/>
                <w:lang w:val="vi-VN"/>
              </w:rPr>
              <w:t>3</w:t>
            </w:r>
          </w:p>
        </w:tc>
      </w:tr>
      <w:tr w14:paraId="6EDCF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170" w:type="dxa"/>
            <w:vMerge w:val="continue"/>
            <w:vAlign w:val="center"/>
          </w:tcPr>
          <w:p w14:paraId="3868DDF5">
            <w:pPr>
              <w:spacing w:before="120" w:after="120" w:line="240" w:lineRule="auto"/>
              <w:rPr>
                <w:rFonts w:ascii="Times New Roman" w:hAnsi="Times New Roman" w:cs="Times New Roman"/>
                <w:lang w:val="vi-VN"/>
              </w:rPr>
            </w:pPr>
          </w:p>
        </w:tc>
        <w:tc>
          <w:tcPr>
            <w:tcW w:w="1037" w:type="dxa"/>
            <w:vAlign w:val="center"/>
          </w:tcPr>
          <w:p w14:paraId="2A17C876">
            <w:pPr>
              <w:spacing w:before="120" w:after="120" w:line="240" w:lineRule="auto"/>
              <w:rPr>
                <w:rFonts w:ascii="Times New Roman" w:hAnsi="Times New Roman" w:cs="Times New Roman"/>
                <w:lang w:val="vi-VN"/>
              </w:rPr>
            </w:pPr>
            <w:r>
              <w:rPr>
                <w:rFonts w:ascii="Times New Roman" w:hAnsi="Times New Roman" w:cs="Times New Roman"/>
                <w:lang w:val="vi-VN"/>
              </w:rPr>
              <w:t>Cải tiến</w:t>
            </w:r>
          </w:p>
        </w:tc>
        <w:tc>
          <w:tcPr>
            <w:tcW w:w="1271" w:type="dxa"/>
            <w:vAlign w:val="center"/>
          </w:tcPr>
          <w:p w14:paraId="6D722324">
            <w:pPr>
              <w:spacing w:before="120" w:after="120" w:line="240" w:lineRule="auto"/>
              <w:jc w:val="center"/>
              <w:rPr>
                <w:rFonts w:ascii="Times New Roman" w:hAnsi="Times New Roman" w:cs="Times New Roman"/>
                <w:lang w:val="vi-VN"/>
              </w:rPr>
            </w:pPr>
            <w:r>
              <w:rPr>
                <w:rFonts w:ascii="Times New Roman" w:hAnsi="Times New Roman" w:cs="Times New Roman"/>
                <w:lang w:val="vi-VN"/>
              </w:rPr>
              <w:t>0.8211</w:t>
            </w:r>
          </w:p>
        </w:tc>
        <w:tc>
          <w:tcPr>
            <w:tcW w:w="1213" w:type="dxa"/>
            <w:vAlign w:val="center"/>
          </w:tcPr>
          <w:p w14:paraId="4EBB18D5">
            <w:pPr>
              <w:spacing w:before="120" w:after="120" w:line="240" w:lineRule="auto"/>
              <w:jc w:val="center"/>
              <w:rPr>
                <w:rFonts w:ascii="Times New Roman" w:hAnsi="Times New Roman" w:cs="Times New Roman"/>
                <w:lang w:val="vi-VN"/>
              </w:rPr>
            </w:pPr>
            <w:r>
              <w:rPr>
                <w:rFonts w:ascii="Times New Roman" w:hAnsi="Times New Roman" w:cs="Times New Roman"/>
                <w:lang w:val="vi-VN"/>
              </w:rPr>
              <w:t>0.0765</w:t>
            </w:r>
          </w:p>
        </w:tc>
        <w:tc>
          <w:tcPr>
            <w:tcW w:w="1487" w:type="dxa"/>
            <w:vAlign w:val="center"/>
          </w:tcPr>
          <w:p w14:paraId="7AB48DD9">
            <w:pPr>
              <w:spacing w:before="120" w:after="120" w:line="240" w:lineRule="auto"/>
              <w:jc w:val="center"/>
              <w:rPr>
                <w:rFonts w:ascii="Times New Roman" w:hAnsi="Times New Roman" w:cs="Times New Roman"/>
                <w:lang w:val="vi-VN"/>
              </w:rPr>
            </w:pPr>
            <w:r>
              <w:rPr>
                <w:rFonts w:ascii="Times New Roman" w:hAnsi="Times New Roman" w:cs="Times New Roman"/>
                <w:lang w:val="vi-VN"/>
              </w:rPr>
              <w:t>100%</w:t>
            </w:r>
          </w:p>
        </w:tc>
        <w:tc>
          <w:tcPr>
            <w:tcW w:w="1329" w:type="dxa"/>
            <w:vAlign w:val="center"/>
          </w:tcPr>
          <w:p w14:paraId="7BB2C24D">
            <w:pPr>
              <w:spacing w:before="120" w:after="120" w:line="240" w:lineRule="auto"/>
              <w:jc w:val="center"/>
              <w:rPr>
                <w:rFonts w:ascii="Times New Roman" w:hAnsi="Times New Roman" w:cs="Times New Roman"/>
                <w:lang w:val="vi-VN"/>
              </w:rPr>
            </w:pPr>
            <w:r>
              <w:rPr>
                <w:rFonts w:ascii="Times New Roman" w:hAnsi="Times New Roman" w:cs="Times New Roman"/>
                <w:lang w:val="vi-VN"/>
              </w:rPr>
              <w:t>4%</w:t>
            </w:r>
          </w:p>
        </w:tc>
        <w:tc>
          <w:tcPr>
            <w:tcW w:w="1107" w:type="dxa"/>
            <w:vAlign w:val="center"/>
          </w:tcPr>
          <w:p w14:paraId="13D50993">
            <w:pPr>
              <w:spacing w:before="120" w:after="120" w:line="240" w:lineRule="auto"/>
              <w:jc w:val="center"/>
              <w:rPr>
                <w:rFonts w:ascii="Times New Roman" w:hAnsi="Times New Roman" w:cs="Times New Roman"/>
                <w:lang w:val="vi-VN"/>
              </w:rPr>
            </w:pPr>
            <w:r>
              <w:rPr>
                <w:rFonts w:ascii="Times New Roman" w:hAnsi="Times New Roman" w:cs="Times New Roman"/>
                <w:lang w:val="vi-VN"/>
              </w:rPr>
              <w:t>3</w:t>
            </w:r>
          </w:p>
        </w:tc>
      </w:tr>
      <w:tr w14:paraId="50A2F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170" w:type="dxa"/>
            <w:vMerge w:val="restart"/>
            <w:vAlign w:val="center"/>
          </w:tcPr>
          <w:p w14:paraId="2E8DB535">
            <w:pPr>
              <w:spacing w:before="120" w:after="120" w:line="240" w:lineRule="auto"/>
              <w:rPr>
                <w:rFonts w:ascii="Times New Roman" w:hAnsi="Times New Roman" w:cs="Times New Roman"/>
                <w:lang w:val="vi-VN"/>
              </w:rPr>
            </w:pPr>
            <w:r>
              <w:rPr>
                <w:rFonts w:ascii="Times New Roman" w:hAnsi="Times New Roman" w:cs="Times New Roman"/>
                <w:lang w:val="vi-VN"/>
              </w:rPr>
              <w:t>DongNai</w:t>
            </w:r>
          </w:p>
        </w:tc>
        <w:tc>
          <w:tcPr>
            <w:tcW w:w="1037" w:type="dxa"/>
            <w:vAlign w:val="center"/>
          </w:tcPr>
          <w:p w14:paraId="0D6D711F">
            <w:pPr>
              <w:spacing w:before="120" w:after="120" w:line="240" w:lineRule="auto"/>
              <w:rPr>
                <w:rFonts w:ascii="Times New Roman" w:hAnsi="Times New Roman" w:cs="Times New Roman"/>
                <w:lang w:val="vi-VN"/>
              </w:rPr>
            </w:pPr>
            <w:r>
              <w:rPr>
                <w:rFonts w:ascii="Times New Roman" w:hAnsi="Times New Roman" w:cs="Times New Roman"/>
                <w:lang w:val="vi-VN"/>
              </w:rPr>
              <w:t>Gốc</w:t>
            </w:r>
          </w:p>
        </w:tc>
        <w:tc>
          <w:tcPr>
            <w:tcW w:w="1271" w:type="dxa"/>
            <w:vAlign w:val="center"/>
          </w:tcPr>
          <w:p w14:paraId="3A9974F3">
            <w:pPr>
              <w:spacing w:before="120" w:after="120" w:line="240" w:lineRule="auto"/>
              <w:jc w:val="center"/>
              <w:rPr>
                <w:rFonts w:ascii="Times New Roman" w:hAnsi="Times New Roman" w:cs="Times New Roman"/>
                <w:lang w:val="vi-VN"/>
              </w:rPr>
            </w:pPr>
            <w:r>
              <w:rPr>
                <w:rFonts w:ascii="Times New Roman" w:hAnsi="Times New Roman" w:cs="Times New Roman"/>
                <w:lang w:val="vi-VN"/>
              </w:rPr>
              <w:t>0.6456</w:t>
            </w:r>
          </w:p>
        </w:tc>
        <w:tc>
          <w:tcPr>
            <w:tcW w:w="1213" w:type="dxa"/>
            <w:vAlign w:val="center"/>
          </w:tcPr>
          <w:p w14:paraId="2C285B15">
            <w:pPr>
              <w:spacing w:before="120" w:after="120" w:line="240" w:lineRule="auto"/>
              <w:jc w:val="center"/>
              <w:rPr>
                <w:rFonts w:ascii="Times New Roman" w:hAnsi="Times New Roman" w:cs="Times New Roman"/>
                <w:lang w:val="vi-VN"/>
              </w:rPr>
            </w:pPr>
            <w:r>
              <w:rPr>
                <w:rFonts w:ascii="Times New Roman" w:hAnsi="Times New Roman" w:cs="Times New Roman"/>
                <w:lang w:val="vi-VN"/>
              </w:rPr>
              <w:t>0.9925</w:t>
            </w:r>
          </w:p>
        </w:tc>
        <w:tc>
          <w:tcPr>
            <w:tcW w:w="1487" w:type="dxa"/>
            <w:vAlign w:val="center"/>
          </w:tcPr>
          <w:p w14:paraId="233AEF13">
            <w:pPr>
              <w:spacing w:before="120" w:after="120" w:line="240" w:lineRule="auto"/>
              <w:jc w:val="center"/>
              <w:rPr>
                <w:rFonts w:ascii="Times New Roman" w:hAnsi="Times New Roman" w:cs="Times New Roman"/>
                <w:lang w:val="vi-VN"/>
              </w:rPr>
            </w:pPr>
          </w:p>
        </w:tc>
        <w:tc>
          <w:tcPr>
            <w:tcW w:w="1329" w:type="dxa"/>
            <w:vAlign w:val="center"/>
          </w:tcPr>
          <w:p w14:paraId="26F27974">
            <w:pPr>
              <w:spacing w:before="120" w:after="120" w:line="240" w:lineRule="auto"/>
              <w:jc w:val="center"/>
              <w:rPr>
                <w:rFonts w:ascii="Times New Roman" w:hAnsi="Times New Roman" w:cs="Times New Roman"/>
                <w:lang w:val="vi-VN"/>
              </w:rPr>
            </w:pPr>
          </w:p>
        </w:tc>
        <w:tc>
          <w:tcPr>
            <w:tcW w:w="1107" w:type="dxa"/>
            <w:vAlign w:val="center"/>
          </w:tcPr>
          <w:p w14:paraId="3F2A30E8">
            <w:pPr>
              <w:spacing w:before="120" w:after="120" w:line="240" w:lineRule="auto"/>
              <w:jc w:val="center"/>
              <w:rPr>
                <w:rFonts w:ascii="Times New Roman" w:hAnsi="Times New Roman" w:cs="Times New Roman"/>
                <w:lang w:val="vi-VN"/>
              </w:rPr>
            </w:pPr>
            <w:r>
              <w:rPr>
                <w:rFonts w:ascii="Times New Roman" w:hAnsi="Times New Roman" w:cs="Times New Roman"/>
                <w:lang w:val="vi-VN"/>
              </w:rPr>
              <w:t>2</w:t>
            </w:r>
          </w:p>
        </w:tc>
      </w:tr>
      <w:tr w14:paraId="28FA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170" w:type="dxa"/>
            <w:vMerge w:val="continue"/>
            <w:vAlign w:val="center"/>
          </w:tcPr>
          <w:p w14:paraId="181CE70F">
            <w:pPr>
              <w:spacing w:before="120" w:after="120" w:line="240" w:lineRule="auto"/>
              <w:rPr>
                <w:rFonts w:ascii="Times New Roman" w:hAnsi="Times New Roman" w:cs="Times New Roman"/>
                <w:lang w:val="vi-VN"/>
              </w:rPr>
            </w:pPr>
          </w:p>
        </w:tc>
        <w:tc>
          <w:tcPr>
            <w:tcW w:w="1037" w:type="dxa"/>
            <w:vAlign w:val="center"/>
          </w:tcPr>
          <w:p w14:paraId="27D8F84D">
            <w:pPr>
              <w:spacing w:before="120" w:after="120" w:line="240" w:lineRule="auto"/>
              <w:rPr>
                <w:rFonts w:ascii="Times New Roman" w:hAnsi="Times New Roman" w:cs="Times New Roman"/>
                <w:lang w:val="vi-VN"/>
              </w:rPr>
            </w:pPr>
            <w:r>
              <w:rPr>
                <w:rFonts w:ascii="Times New Roman" w:hAnsi="Times New Roman" w:cs="Times New Roman"/>
                <w:lang w:val="vi-VN"/>
              </w:rPr>
              <w:t>Cải tiến</w:t>
            </w:r>
          </w:p>
        </w:tc>
        <w:tc>
          <w:tcPr>
            <w:tcW w:w="1271" w:type="dxa"/>
            <w:vAlign w:val="center"/>
          </w:tcPr>
          <w:p w14:paraId="49BA713F">
            <w:pPr>
              <w:spacing w:before="120" w:after="120" w:line="240" w:lineRule="auto"/>
              <w:jc w:val="center"/>
              <w:rPr>
                <w:rFonts w:ascii="Times New Roman" w:hAnsi="Times New Roman" w:cs="Times New Roman"/>
                <w:lang w:val="vi-VN"/>
              </w:rPr>
            </w:pPr>
            <w:r>
              <w:rPr>
                <w:rFonts w:ascii="Times New Roman" w:hAnsi="Times New Roman" w:cs="Times New Roman"/>
                <w:lang w:val="vi-VN"/>
              </w:rPr>
              <w:t>0.6456</w:t>
            </w:r>
          </w:p>
        </w:tc>
        <w:tc>
          <w:tcPr>
            <w:tcW w:w="1213" w:type="dxa"/>
            <w:vAlign w:val="center"/>
          </w:tcPr>
          <w:p w14:paraId="10975E79">
            <w:pPr>
              <w:spacing w:before="120" w:after="120" w:line="240" w:lineRule="auto"/>
              <w:jc w:val="center"/>
              <w:rPr>
                <w:rFonts w:ascii="Times New Roman" w:hAnsi="Times New Roman" w:cs="Times New Roman"/>
                <w:lang w:val="vi-VN"/>
              </w:rPr>
            </w:pPr>
            <w:r>
              <w:rPr>
                <w:rFonts w:ascii="Times New Roman" w:hAnsi="Times New Roman" w:cs="Times New Roman"/>
                <w:lang w:val="vi-VN"/>
              </w:rPr>
              <w:t>0.0673</w:t>
            </w:r>
          </w:p>
        </w:tc>
        <w:tc>
          <w:tcPr>
            <w:tcW w:w="1487" w:type="dxa"/>
            <w:vAlign w:val="center"/>
          </w:tcPr>
          <w:p w14:paraId="1A10009B">
            <w:pPr>
              <w:spacing w:before="120" w:after="120" w:line="240" w:lineRule="auto"/>
              <w:jc w:val="center"/>
              <w:rPr>
                <w:rFonts w:ascii="Times New Roman" w:hAnsi="Times New Roman" w:cs="Times New Roman"/>
                <w:lang w:val="vi-VN"/>
              </w:rPr>
            </w:pPr>
            <w:r>
              <w:rPr>
                <w:rFonts w:ascii="Times New Roman" w:hAnsi="Times New Roman" w:cs="Times New Roman"/>
                <w:lang w:val="vi-VN"/>
              </w:rPr>
              <w:t>100%</w:t>
            </w:r>
          </w:p>
        </w:tc>
        <w:tc>
          <w:tcPr>
            <w:tcW w:w="1329" w:type="dxa"/>
            <w:vAlign w:val="center"/>
          </w:tcPr>
          <w:p w14:paraId="72F3FA12">
            <w:pPr>
              <w:spacing w:before="120" w:after="120" w:line="240" w:lineRule="auto"/>
              <w:jc w:val="center"/>
              <w:rPr>
                <w:rFonts w:ascii="Times New Roman" w:hAnsi="Times New Roman" w:cs="Times New Roman"/>
                <w:lang w:val="vi-VN"/>
              </w:rPr>
            </w:pPr>
            <w:r>
              <w:rPr>
                <w:rFonts w:ascii="Times New Roman" w:hAnsi="Times New Roman" w:cs="Times New Roman"/>
                <w:lang w:val="vi-VN"/>
              </w:rPr>
              <w:t>7%</w:t>
            </w:r>
          </w:p>
        </w:tc>
        <w:tc>
          <w:tcPr>
            <w:tcW w:w="1107" w:type="dxa"/>
            <w:vAlign w:val="center"/>
          </w:tcPr>
          <w:p w14:paraId="14CD747C">
            <w:pPr>
              <w:spacing w:before="120" w:after="120" w:line="240" w:lineRule="auto"/>
              <w:jc w:val="center"/>
              <w:rPr>
                <w:rFonts w:ascii="Times New Roman" w:hAnsi="Times New Roman" w:cs="Times New Roman"/>
                <w:lang w:val="vi-VN"/>
              </w:rPr>
            </w:pPr>
            <w:r>
              <w:rPr>
                <w:rFonts w:ascii="Times New Roman" w:hAnsi="Times New Roman" w:cs="Times New Roman"/>
                <w:lang w:val="vi-VN"/>
              </w:rPr>
              <w:t>2</w:t>
            </w:r>
          </w:p>
        </w:tc>
      </w:tr>
      <w:tr w14:paraId="3CA8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170" w:type="dxa"/>
            <w:vMerge w:val="restart"/>
            <w:vAlign w:val="center"/>
          </w:tcPr>
          <w:p w14:paraId="2C4A0986">
            <w:pPr>
              <w:spacing w:before="120" w:after="120" w:line="240" w:lineRule="auto"/>
              <w:rPr>
                <w:rFonts w:ascii="Times New Roman" w:hAnsi="Times New Roman" w:cs="Times New Roman"/>
                <w:lang w:val="vi-VN"/>
              </w:rPr>
            </w:pPr>
            <w:r>
              <w:rPr>
                <w:rFonts w:ascii="Times New Roman" w:hAnsi="Times New Roman" w:cs="Times New Roman"/>
                <w:lang w:val="vi-VN"/>
              </w:rPr>
              <w:t>Nhom1</w:t>
            </w:r>
          </w:p>
        </w:tc>
        <w:tc>
          <w:tcPr>
            <w:tcW w:w="1037" w:type="dxa"/>
            <w:vAlign w:val="center"/>
          </w:tcPr>
          <w:p w14:paraId="2F5C1B18">
            <w:pPr>
              <w:spacing w:before="120" w:after="120" w:line="240" w:lineRule="auto"/>
              <w:rPr>
                <w:rFonts w:ascii="Times New Roman" w:hAnsi="Times New Roman" w:cs="Times New Roman"/>
                <w:lang w:val="vi-VN"/>
              </w:rPr>
            </w:pPr>
            <w:r>
              <w:rPr>
                <w:rFonts w:ascii="Times New Roman" w:hAnsi="Times New Roman" w:cs="Times New Roman"/>
                <w:lang w:val="vi-VN"/>
              </w:rPr>
              <w:t>Gốc</w:t>
            </w:r>
          </w:p>
        </w:tc>
        <w:tc>
          <w:tcPr>
            <w:tcW w:w="1271" w:type="dxa"/>
            <w:vAlign w:val="center"/>
          </w:tcPr>
          <w:p w14:paraId="7B883125">
            <w:pPr>
              <w:spacing w:before="120" w:after="120" w:line="240" w:lineRule="auto"/>
              <w:jc w:val="center"/>
              <w:rPr>
                <w:rFonts w:ascii="Times New Roman" w:hAnsi="Times New Roman" w:cs="Times New Roman"/>
                <w:lang w:val="vi-VN"/>
              </w:rPr>
            </w:pPr>
            <w:r>
              <w:rPr>
                <w:rFonts w:ascii="Times New Roman" w:hAnsi="Times New Roman" w:cs="Times New Roman"/>
                <w:lang w:val="vi-VN"/>
              </w:rPr>
              <w:t>0.7040</w:t>
            </w:r>
          </w:p>
        </w:tc>
        <w:tc>
          <w:tcPr>
            <w:tcW w:w="1213" w:type="dxa"/>
            <w:vAlign w:val="center"/>
          </w:tcPr>
          <w:p w14:paraId="32D258F2">
            <w:pPr>
              <w:spacing w:before="120" w:after="120" w:line="240" w:lineRule="auto"/>
              <w:jc w:val="center"/>
              <w:rPr>
                <w:rFonts w:ascii="Times New Roman" w:hAnsi="Times New Roman" w:cs="Times New Roman"/>
                <w:lang w:val="vi-VN"/>
              </w:rPr>
            </w:pPr>
            <w:r>
              <w:rPr>
                <w:rFonts w:ascii="Times New Roman" w:hAnsi="Times New Roman" w:cs="Times New Roman"/>
                <w:lang w:val="vi-VN"/>
              </w:rPr>
              <w:t>7.1503</w:t>
            </w:r>
          </w:p>
        </w:tc>
        <w:tc>
          <w:tcPr>
            <w:tcW w:w="1487" w:type="dxa"/>
            <w:vAlign w:val="center"/>
          </w:tcPr>
          <w:p w14:paraId="4AAB032C">
            <w:pPr>
              <w:spacing w:before="120" w:after="120" w:line="240" w:lineRule="auto"/>
              <w:jc w:val="center"/>
              <w:rPr>
                <w:rFonts w:ascii="Times New Roman" w:hAnsi="Times New Roman" w:cs="Times New Roman"/>
                <w:lang w:val="vi-VN"/>
              </w:rPr>
            </w:pPr>
          </w:p>
        </w:tc>
        <w:tc>
          <w:tcPr>
            <w:tcW w:w="1329" w:type="dxa"/>
            <w:vAlign w:val="center"/>
          </w:tcPr>
          <w:p w14:paraId="1DA57EDC">
            <w:pPr>
              <w:spacing w:before="120" w:after="120" w:line="240" w:lineRule="auto"/>
              <w:jc w:val="center"/>
              <w:rPr>
                <w:rFonts w:ascii="Times New Roman" w:hAnsi="Times New Roman" w:cs="Times New Roman"/>
                <w:lang w:val="vi-VN"/>
              </w:rPr>
            </w:pPr>
          </w:p>
        </w:tc>
        <w:tc>
          <w:tcPr>
            <w:tcW w:w="1107" w:type="dxa"/>
            <w:vAlign w:val="center"/>
          </w:tcPr>
          <w:p w14:paraId="71008986">
            <w:pPr>
              <w:spacing w:before="120" w:after="120" w:line="240" w:lineRule="auto"/>
              <w:jc w:val="center"/>
              <w:rPr>
                <w:rFonts w:ascii="Times New Roman" w:hAnsi="Times New Roman" w:cs="Times New Roman"/>
                <w:lang w:val="vi-VN"/>
              </w:rPr>
            </w:pPr>
            <w:r>
              <w:rPr>
                <w:rFonts w:ascii="Times New Roman" w:hAnsi="Times New Roman" w:cs="Times New Roman"/>
                <w:lang w:val="vi-VN"/>
              </w:rPr>
              <w:t>5</w:t>
            </w:r>
          </w:p>
        </w:tc>
      </w:tr>
      <w:tr w14:paraId="5B03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170" w:type="dxa"/>
            <w:vMerge w:val="continue"/>
            <w:vAlign w:val="center"/>
          </w:tcPr>
          <w:p w14:paraId="309114C1">
            <w:pPr>
              <w:spacing w:before="120" w:after="120" w:line="240" w:lineRule="auto"/>
              <w:rPr>
                <w:rFonts w:ascii="Times New Roman" w:hAnsi="Times New Roman" w:cs="Times New Roman"/>
                <w:lang w:val="vi-VN"/>
              </w:rPr>
            </w:pPr>
          </w:p>
        </w:tc>
        <w:tc>
          <w:tcPr>
            <w:tcW w:w="1037" w:type="dxa"/>
            <w:vAlign w:val="center"/>
          </w:tcPr>
          <w:p w14:paraId="48D603E2">
            <w:pPr>
              <w:spacing w:before="120" w:after="120" w:line="240" w:lineRule="auto"/>
              <w:rPr>
                <w:rFonts w:ascii="Times New Roman" w:hAnsi="Times New Roman" w:cs="Times New Roman"/>
                <w:lang w:val="vi-VN"/>
              </w:rPr>
            </w:pPr>
            <w:r>
              <w:rPr>
                <w:rFonts w:ascii="Times New Roman" w:hAnsi="Times New Roman" w:cs="Times New Roman"/>
                <w:lang w:val="vi-VN"/>
              </w:rPr>
              <w:t>Cải tiến</w:t>
            </w:r>
          </w:p>
        </w:tc>
        <w:tc>
          <w:tcPr>
            <w:tcW w:w="1271" w:type="dxa"/>
            <w:vAlign w:val="center"/>
          </w:tcPr>
          <w:p w14:paraId="555FD1C9">
            <w:pPr>
              <w:spacing w:before="120" w:after="120" w:line="240" w:lineRule="auto"/>
              <w:jc w:val="center"/>
              <w:rPr>
                <w:rFonts w:ascii="Times New Roman" w:hAnsi="Times New Roman" w:cs="Times New Roman"/>
                <w:lang w:val="vi-VN"/>
              </w:rPr>
            </w:pPr>
            <w:r>
              <w:rPr>
                <w:rFonts w:ascii="Times New Roman" w:hAnsi="Times New Roman" w:cs="Times New Roman"/>
                <w:lang w:val="vi-VN"/>
              </w:rPr>
              <w:t>0.7040</w:t>
            </w:r>
          </w:p>
        </w:tc>
        <w:tc>
          <w:tcPr>
            <w:tcW w:w="1213" w:type="dxa"/>
            <w:vAlign w:val="center"/>
          </w:tcPr>
          <w:p w14:paraId="5800004F">
            <w:pPr>
              <w:spacing w:before="120" w:after="120" w:line="240" w:lineRule="auto"/>
              <w:jc w:val="center"/>
              <w:rPr>
                <w:rFonts w:ascii="Times New Roman" w:hAnsi="Times New Roman" w:cs="Times New Roman"/>
                <w:lang w:val="vi-VN"/>
              </w:rPr>
            </w:pPr>
            <w:r>
              <w:rPr>
                <w:rFonts w:ascii="Times New Roman" w:hAnsi="Times New Roman" w:cs="Times New Roman"/>
                <w:lang w:val="vi-VN"/>
              </w:rPr>
              <w:t>2.4182</w:t>
            </w:r>
          </w:p>
        </w:tc>
        <w:tc>
          <w:tcPr>
            <w:tcW w:w="1487" w:type="dxa"/>
            <w:vAlign w:val="center"/>
          </w:tcPr>
          <w:p w14:paraId="1318ACF2">
            <w:pPr>
              <w:spacing w:before="120" w:after="120" w:line="240" w:lineRule="auto"/>
              <w:jc w:val="center"/>
              <w:rPr>
                <w:rFonts w:ascii="Times New Roman" w:hAnsi="Times New Roman" w:cs="Times New Roman"/>
                <w:lang w:val="vi-VN"/>
              </w:rPr>
            </w:pPr>
            <w:r>
              <w:rPr>
                <w:rFonts w:ascii="Times New Roman" w:hAnsi="Times New Roman" w:cs="Times New Roman"/>
                <w:lang w:val="vi-VN"/>
              </w:rPr>
              <w:t>100%</w:t>
            </w:r>
          </w:p>
        </w:tc>
        <w:tc>
          <w:tcPr>
            <w:tcW w:w="1329" w:type="dxa"/>
            <w:vAlign w:val="center"/>
          </w:tcPr>
          <w:p w14:paraId="34AF7603">
            <w:pPr>
              <w:spacing w:before="120" w:after="120" w:line="240" w:lineRule="auto"/>
              <w:jc w:val="center"/>
              <w:rPr>
                <w:rFonts w:ascii="Times New Roman" w:hAnsi="Times New Roman" w:cs="Times New Roman"/>
                <w:lang w:val="vi-VN"/>
              </w:rPr>
            </w:pPr>
            <w:r>
              <w:rPr>
                <w:rFonts w:ascii="Times New Roman" w:hAnsi="Times New Roman" w:cs="Times New Roman"/>
                <w:lang w:val="vi-VN"/>
              </w:rPr>
              <w:t>34%</w:t>
            </w:r>
          </w:p>
        </w:tc>
        <w:tc>
          <w:tcPr>
            <w:tcW w:w="1107" w:type="dxa"/>
            <w:vAlign w:val="center"/>
          </w:tcPr>
          <w:p w14:paraId="4A4F3079">
            <w:pPr>
              <w:spacing w:before="120" w:after="120" w:line="240" w:lineRule="auto"/>
              <w:jc w:val="center"/>
              <w:rPr>
                <w:rFonts w:ascii="Times New Roman" w:hAnsi="Times New Roman" w:cs="Times New Roman"/>
                <w:lang w:val="vi-VN"/>
              </w:rPr>
            </w:pPr>
            <w:r>
              <w:rPr>
                <w:rFonts w:ascii="Times New Roman" w:hAnsi="Times New Roman" w:cs="Times New Roman"/>
                <w:lang w:val="vi-VN"/>
              </w:rPr>
              <w:t>5</w:t>
            </w:r>
          </w:p>
        </w:tc>
      </w:tr>
      <w:tr w14:paraId="5E86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170" w:type="dxa"/>
            <w:vMerge w:val="restart"/>
            <w:vAlign w:val="center"/>
          </w:tcPr>
          <w:p w14:paraId="2E9B93A7">
            <w:pPr>
              <w:spacing w:before="120" w:after="120" w:line="240" w:lineRule="auto"/>
              <w:rPr>
                <w:rFonts w:ascii="Times New Roman" w:hAnsi="Times New Roman" w:cs="Times New Roman"/>
                <w:lang w:val="vi-VN"/>
              </w:rPr>
            </w:pPr>
            <w:r>
              <w:rPr>
                <w:rFonts w:ascii="Times New Roman" w:hAnsi="Times New Roman" w:cs="Times New Roman"/>
                <w:lang w:val="vi-VN"/>
              </w:rPr>
              <w:t>Nhom2</w:t>
            </w:r>
          </w:p>
        </w:tc>
        <w:tc>
          <w:tcPr>
            <w:tcW w:w="1037" w:type="dxa"/>
            <w:vAlign w:val="center"/>
          </w:tcPr>
          <w:p w14:paraId="217C3141">
            <w:pPr>
              <w:spacing w:before="120" w:after="120" w:line="240" w:lineRule="auto"/>
              <w:rPr>
                <w:rFonts w:ascii="Times New Roman" w:hAnsi="Times New Roman" w:cs="Times New Roman"/>
                <w:lang w:val="vi-VN"/>
              </w:rPr>
            </w:pPr>
            <w:r>
              <w:rPr>
                <w:rFonts w:ascii="Times New Roman" w:hAnsi="Times New Roman" w:cs="Times New Roman"/>
                <w:lang w:val="vi-VN"/>
              </w:rPr>
              <w:t>Gốc</w:t>
            </w:r>
          </w:p>
        </w:tc>
        <w:tc>
          <w:tcPr>
            <w:tcW w:w="1271" w:type="dxa"/>
            <w:vAlign w:val="center"/>
          </w:tcPr>
          <w:p w14:paraId="347A5E4F">
            <w:pPr>
              <w:spacing w:before="120" w:after="120" w:line="240" w:lineRule="auto"/>
              <w:jc w:val="center"/>
              <w:rPr>
                <w:rFonts w:ascii="Times New Roman" w:hAnsi="Times New Roman" w:cs="Times New Roman"/>
                <w:lang w:val="vi-VN"/>
              </w:rPr>
            </w:pPr>
            <w:r>
              <w:rPr>
                <w:rFonts w:ascii="Times New Roman" w:hAnsi="Times New Roman" w:cs="Times New Roman"/>
                <w:lang w:val="vi-VN"/>
              </w:rPr>
              <w:t>0.6631</w:t>
            </w:r>
          </w:p>
        </w:tc>
        <w:tc>
          <w:tcPr>
            <w:tcW w:w="1213" w:type="dxa"/>
            <w:vAlign w:val="center"/>
          </w:tcPr>
          <w:p w14:paraId="5580D26B">
            <w:pPr>
              <w:spacing w:before="120" w:after="120" w:line="240" w:lineRule="auto"/>
              <w:jc w:val="center"/>
              <w:rPr>
                <w:rFonts w:ascii="Times New Roman" w:hAnsi="Times New Roman" w:cs="Times New Roman"/>
                <w:lang w:val="vi-VN"/>
              </w:rPr>
            </w:pPr>
            <w:r>
              <w:rPr>
                <w:rFonts w:ascii="Times New Roman" w:hAnsi="Times New Roman" w:cs="Times New Roman"/>
                <w:lang w:val="vi-VN"/>
              </w:rPr>
              <w:t>2.4563</w:t>
            </w:r>
          </w:p>
        </w:tc>
        <w:tc>
          <w:tcPr>
            <w:tcW w:w="1487" w:type="dxa"/>
            <w:vAlign w:val="center"/>
          </w:tcPr>
          <w:p w14:paraId="4A1524EB">
            <w:pPr>
              <w:spacing w:before="120" w:after="120" w:line="240" w:lineRule="auto"/>
              <w:jc w:val="center"/>
              <w:rPr>
                <w:rFonts w:ascii="Times New Roman" w:hAnsi="Times New Roman" w:cs="Times New Roman"/>
                <w:lang w:val="vi-VN"/>
              </w:rPr>
            </w:pPr>
          </w:p>
        </w:tc>
        <w:tc>
          <w:tcPr>
            <w:tcW w:w="1329" w:type="dxa"/>
            <w:vAlign w:val="center"/>
          </w:tcPr>
          <w:p w14:paraId="2836213E">
            <w:pPr>
              <w:spacing w:before="120" w:after="120" w:line="240" w:lineRule="auto"/>
              <w:jc w:val="center"/>
              <w:rPr>
                <w:rFonts w:ascii="Times New Roman" w:hAnsi="Times New Roman" w:cs="Times New Roman"/>
                <w:lang w:val="vi-VN"/>
              </w:rPr>
            </w:pPr>
          </w:p>
        </w:tc>
        <w:tc>
          <w:tcPr>
            <w:tcW w:w="1107" w:type="dxa"/>
            <w:vAlign w:val="center"/>
          </w:tcPr>
          <w:p w14:paraId="3FA60125">
            <w:pPr>
              <w:spacing w:before="120" w:after="120" w:line="240" w:lineRule="auto"/>
              <w:jc w:val="center"/>
              <w:rPr>
                <w:rFonts w:ascii="Times New Roman" w:hAnsi="Times New Roman" w:cs="Times New Roman"/>
                <w:lang w:val="vi-VN"/>
              </w:rPr>
            </w:pPr>
            <w:r>
              <w:rPr>
                <w:rFonts w:ascii="Times New Roman" w:hAnsi="Times New Roman" w:cs="Times New Roman"/>
                <w:lang w:val="vi-VN"/>
              </w:rPr>
              <w:t>2</w:t>
            </w:r>
          </w:p>
        </w:tc>
      </w:tr>
      <w:tr w14:paraId="53AF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170" w:type="dxa"/>
            <w:vMerge w:val="continue"/>
            <w:vAlign w:val="center"/>
          </w:tcPr>
          <w:p w14:paraId="71038AE8">
            <w:pPr>
              <w:spacing w:before="120" w:after="120" w:line="240" w:lineRule="auto"/>
              <w:rPr>
                <w:rFonts w:ascii="Times New Roman" w:hAnsi="Times New Roman" w:cs="Times New Roman"/>
                <w:lang w:val="vi-VN"/>
              </w:rPr>
            </w:pPr>
          </w:p>
        </w:tc>
        <w:tc>
          <w:tcPr>
            <w:tcW w:w="1037" w:type="dxa"/>
            <w:vAlign w:val="center"/>
          </w:tcPr>
          <w:p w14:paraId="2FF4D33A">
            <w:pPr>
              <w:spacing w:before="120" w:after="120" w:line="240" w:lineRule="auto"/>
              <w:rPr>
                <w:rFonts w:ascii="Times New Roman" w:hAnsi="Times New Roman" w:cs="Times New Roman"/>
                <w:lang w:val="vi-VN"/>
              </w:rPr>
            </w:pPr>
            <w:r>
              <w:rPr>
                <w:rFonts w:ascii="Times New Roman" w:hAnsi="Times New Roman" w:cs="Times New Roman"/>
                <w:lang w:val="vi-VN"/>
              </w:rPr>
              <w:t>Cải tiến</w:t>
            </w:r>
          </w:p>
        </w:tc>
        <w:tc>
          <w:tcPr>
            <w:tcW w:w="1271" w:type="dxa"/>
            <w:vAlign w:val="center"/>
          </w:tcPr>
          <w:p w14:paraId="5E58361B">
            <w:pPr>
              <w:spacing w:before="120" w:after="120" w:line="240" w:lineRule="auto"/>
              <w:jc w:val="center"/>
              <w:rPr>
                <w:rFonts w:ascii="Times New Roman" w:hAnsi="Times New Roman" w:cs="Times New Roman"/>
                <w:lang w:val="vi-VN"/>
              </w:rPr>
            </w:pPr>
            <w:r>
              <w:rPr>
                <w:rFonts w:ascii="Times New Roman" w:hAnsi="Times New Roman" w:cs="Times New Roman"/>
                <w:lang w:val="vi-VN"/>
              </w:rPr>
              <w:t>0.6631</w:t>
            </w:r>
          </w:p>
        </w:tc>
        <w:tc>
          <w:tcPr>
            <w:tcW w:w="1213" w:type="dxa"/>
            <w:vAlign w:val="center"/>
          </w:tcPr>
          <w:p w14:paraId="79208212">
            <w:pPr>
              <w:spacing w:before="120" w:after="120" w:line="240" w:lineRule="auto"/>
              <w:jc w:val="center"/>
              <w:rPr>
                <w:rFonts w:ascii="Times New Roman" w:hAnsi="Times New Roman" w:cs="Times New Roman"/>
                <w:lang w:val="vi-VN"/>
              </w:rPr>
            </w:pPr>
            <w:r>
              <w:rPr>
                <w:rFonts w:ascii="Times New Roman" w:hAnsi="Times New Roman" w:cs="Times New Roman"/>
                <w:lang w:val="vi-VN"/>
              </w:rPr>
              <w:t>0.2112</w:t>
            </w:r>
          </w:p>
        </w:tc>
        <w:tc>
          <w:tcPr>
            <w:tcW w:w="1487" w:type="dxa"/>
            <w:vAlign w:val="center"/>
          </w:tcPr>
          <w:p w14:paraId="6F2AEBB1">
            <w:pPr>
              <w:spacing w:before="120" w:after="120" w:line="240" w:lineRule="auto"/>
              <w:jc w:val="center"/>
              <w:rPr>
                <w:rFonts w:ascii="Times New Roman" w:hAnsi="Times New Roman" w:cs="Times New Roman"/>
                <w:lang w:val="vi-VN"/>
              </w:rPr>
            </w:pPr>
            <w:r>
              <w:rPr>
                <w:rFonts w:ascii="Times New Roman" w:hAnsi="Times New Roman" w:cs="Times New Roman"/>
                <w:lang w:val="vi-VN"/>
              </w:rPr>
              <w:t>100%</w:t>
            </w:r>
          </w:p>
        </w:tc>
        <w:tc>
          <w:tcPr>
            <w:tcW w:w="1329" w:type="dxa"/>
            <w:vAlign w:val="center"/>
          </w:tcPr>
          <w:p w14:paraId="5CA0C894">
            <w:pPr>
              <w:spacing w:before="120" w:after="120" w:line="240" w:lineRule="auto"/>
              <w:jc w:val="center"/>
              <w:rPr>
                <w:rFonts w:ascii="Times New Roman" w:hAnsi="Times New Roman" w:cs="Times New Roman"/>
                <w:lang w:val="vi-VN"/>
              </w:rPr>
            </w:pPr>
            <w:r>
              <w:rPr>
                <w:rFonts w:ascii="Times New Roman" w:hAnsi="Times New Roman" w:cs="Times New Roman"/>
                <w:lang w:val="vi-VN"/>
              </w:rPr>
              <w:t>9%</w:t>
            </w:r>
          </w:p>
        </w:tc>
        <w:tc>
          <w:tcPr>
            <w:tcW w:w="1107" w:type="dxa"/>
            <w:vAlign w:val="center"/>
          </w:tcPr>
          <w:p w14:paraId="1F3BC988">
            <w:pPr>
              <w:spacing w:before="120" w:after="120" w:line="240" w:lineRule="auto"/>
              <w:jc w:val="center"/>
              <w:rPr>
                <w:rFonts w:ascii="Times New Roman" w:hAnsi="Times New Roman" w:cs="Times New Roman"/>
                <w:lang w:val="vi-VN"/>
              </w:rPr>
            </w:pPr>
            <w:r>
              <w:rPr>
                <w:rFonts w:ascii="Times New Roman" w:hAnsi="Times New Roman" w:cs="Times New Roman"/>
                <w:lang w:val="vi-VN"/>
              </w:rPr>
              <w:t>2</w:t>
            </w:r>
          </w:p>
        </w:tc>
      </w:tr>
      <w:tr w14:paraId="39540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170" w:type="dxa"/>
            <w:vMerge w:val="restart"/>
            <w:vAlign w:val="center"/>
          </w:tcPr>
          <w:p w14:paraId="0326FABF">
            <w:pPr>
              <w:spacing w:before="120" w:after="120" w:line="240" w:lineRule="auto"/>
              <w:rPr>
                <w:rFonts w:ascii="Times New Roman" w:hAnsi="Times New Roman" w:cs="Times New Roman"/>
                <w:lang w:val="vi-VN"/>
              </w:rPr>
            </w:pPr>
            <w:r>
              <w:rPr>
                <w:rFonts w:ascii="Times New Roman" w:hAnsi="Times New Roman" w:cs="Times New Roman"/>
                <w:lang w:val="vi-VN"/>
              </w:rPr>
              <w:t>Nhom3</w:t>
            </w:r>
          </w:p>
        </w:tc>
        <w:tc>
          <w:tcPr>
            <w:tcW w:w="1037" w:type="dxa"/>
            <w:vAlign w:val="center"/>
          </w:tcPr>
          <w:p w14:paraId="096E27CA">
            <w:pPr>
              <w:spacing w:before="120" w:after="120" w:line="240" w:lineRule="auto"/>
              <w:rPr>
                <w:rFonts w:ascii="Times New Roman" w:hAnsi="Times New Roman" w:cs="Times New Roman"/>
                <w:lang w:val="vi-VN"/>
              </w:rPr>
            </w:pPr>
            <w:r>
              <w:rPr>
                <w:rFonts w:ascii="Times New Roman" w:hAnsi="Times New Roman" w:cs="Times New Roman"/>
                <w:lang w:val="vi-VN"/>
              </w:rPr>
              <w:t>Gốc</w:t>
            </w:r>
          </w:p>
        </w:tc>
        <w:tc>
          <w:tcPr>
            <w:tcW w:w="1271" w:type="dxa"/>
            <w:vAlign w:val="center"/>
          </w:tcPr>
          <w:p w14:paraId="61F91EEA">
            <w:pPr>
              <w:spacing w:before="120" w:after="120" w:line="240" w:lineRule="auto"/>
              <w:jc w:val="center"/>
              <w:rPr>
                <w:rFonts w:ascii="Times New Roman" w:hAnsi="Times New Roman" w:cs="Times New Roman"/>
                <w:lang w:val="vi-VN"/>
              </w:rPr>
            </w:pPr>
            <w:r>
              <w:rPr>
                <w:rFonts w:ascii="Times New Roman" w:hAnsi="Times New Roman" w:cs="Times New Roman"/>
                <w:lang w:val="vi-VN"/>
              </w:rPr>
              <w:t>0.5970</w:t>
            </w:r>
          </w:p>
        </w:tc>
        <w:tc>
          <w:tcPr>
            <w:tcW w:w="1213" w:type="dxa"/>
            <w:vAlign w:val="center"/>
          </w:tcPr>
          <w:p w14:paraId="2D23E020">
            <w:pPr>
              <w:spacing w:before="120" w:after="120" w:line="240" w:lineRule="auto"/>
              <w:jc w:val="center"/>
              <w:rPr>
                <w:rFonts w:ascii="Times New Roman" w:hAnsi="Times New Roman" w:cs="Times New Roman"/>
                <w:lang w:val="vi-VN"/>
              </w:rPr>
            </w:pPr>
            <w:r>
              <w:rPr>
                <w:rFonts w:ascii="Times New Roman" w:hAnsi="Times New Roman" w:cs="Times New Roman"/>
                <w:lang w:val="vi-VN"/>
              </w:rPr>
              <w:t>4.3370</w:t>
            </w:r>
          </w:p>
        </w:tc>
        <w:tc>
          <w:tcPr>
            <w:tcW w:w="1487" w:type="dxa"/>
            <w:vAlign w:val="center"/>
          </w:tcPr>
          <w:p w14:paraId="5459F01C">
            <w:pPr>
              <w:spacing w:before="120" w:after="120" w:line="240" w:lineRule="auto"/>
              <w:jc w:val="center"/>
              <w:rPr>
                <w:rFonts w:ascii="Times New Roman" w:hAnsi="Times New Roman" w:cs="Times New Roman"/>
                <w:lang w:val="vi-VN"/>
              </w:rPr>
            </w:pPr>
          </w:p>
        </w:tc>
        <w:tc>
          <w:tcPr>
            <w:tcW w:w="1329" w:type="dxa"/>
            <w:vAlign w:val="center"/>
          </w:tcPr>
          <w:p w14:paraId="195D3CC3">
            <w:pPr>
              <w:spacing w:before="120" w:after="120" w:line="240" w:lineRule="auto"/>
              <w:jc w:val="center"/>
              <w:rPr>
                <w:rFonts w:ascii="Times New Roman" w:hAnsi="Times New Roman" w:cs="Times New Roman"/>
                <w:lang w:val="vi-VN"/>
              </w:rPr>
            </w:pPr>
          </w:p>
        </w:tc>
        <w:tc>
          <w:tcPr>
            <w:tcW w:w="1107" w:type="dxa"/>
            <w:vAlign w:val="center"/>
          </w:tcPr>
          <w:p w14:paraId="28F0CF78">
            <w:pPr>
              <w:spacing w:before="120" w:after="120" w:line="240" w:lineRule="auto"/>
              <w:jc w:val="center"/>
              <w:rPr>
                <w:rFonts w:ascii="Times New Roman" w:hAnsi="Times New Roman" w:cs="Times New Roman"/>
                <w:lang w:val="vi-VN"/>
              </w:rPr>
            </w:pPr>
            <w:r>
              <w:rPr>
                <w:rFonts w:ascii="Times New Roman" w:hAnsi="Times New Roman" w:cs="Times New Roman"/>
                <w:lang w:val="vi-VN"/>
              </w:rPr>
              <w:t>3</w:t>
            </w:r>
          </w:p>
        </w:tc>
      </w:tr>
      <w:tr w14:paraId="12A13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170" w:type="dxa"/>
            <w:vMerge w:val="continue"/>
            <w:vAlign w:val="center"/>
          </w:tcPr>
          <w:p w14:paraId="6755E1AF">
            <w:pPr>
              <w:spacing w:before="120" w:after="120" w:line="240" w:lineRule="auto"/>
              <w:rPr>
                <w:rFonts w:ascii="Times New Roman" w:hAnsi="Times New Roman" w:cs="Times New Roman"/>
                <w:lang w:val="vi-VN"/>
              </w:rPr>
            </w:pPr>
          </w:p>
        </w:tc>
        <w:tc>
          <w:tcPr>
            <w:tcW w:w="1037" w:type="dxa"/>
            <w:vAlign w:val="center"/>
          </w:tcPr>
          <w:p w14:paraId="64BFEBD6">
            <w:pPr>
              <w:spacing w:before="120" w:after="120" w:line="240" w:lineRule="auto"/>
              <w:rPr>
                <w:rFonts w:ascii="Times New Roman" w:hAnsi="Times New Roman" w:cs="Times New Roman"/>
                <w:lang w:val="vi-VN"/>
              </w:rPr>
            </w:pPr>
            <w:r>
              <w:rPr>
                <w:rFonts w:ascii="Times New Roman" w:hAnsi="Times New Roman" w:cs="Times New Roman"/>
                <w:lang w:val="vi-VN"/>
              </w:rPr>
              <w:t>Cải tiến</w:t>
            </w:r>
          </w:p>
        </w:tc>
        <w:tc>
          <w:tcPr>
            <w:tcW w:w="1271" w:type="dxa"/>
            <w:vAlign w:val="center"/>
          </w:tcPr>
          <w:p w14:paraId="31C754D9">
            <w:pPr>
              <w:spacing w:before="120" w:after="120" w:line="240" w:lineRule="auto"/>
              <w:jc w:val="center"/>
              <w:rPr>
                <w:rFonts w:ascii="Times New Roman" w:hAnsi="Times New Roman" w:cs="Times New Roman"/>
                <w:lang w:val="vi-VN"/>
              </w:rPr>
            </w:pPr>
            <w:r>
              <w:rPr>
                <w:rFonts w:ascii="Times New Roman" w:hAnsi="Times New Roman" w:cs="Times New Roman"/>
                <w:lang w:val="vi-VN"/>
              </w:rPr>
              <w:t>0.5970</w:t>
            </w:r>
          </w:p>
        </w:tc>
        <w:tc>
          <w:tcPr>
            <w:tcW w:w="1213" w:type="dxa"/>
            <w:vAlign w:val="center"/>
          </w:tcPr>
          <w:p w14:paraId="470ED615">
            <w:pPr>
              <w:spacing w:before="120" w:after="120" w:line="240" w:lineRule="auto"/>
              <w:jc w:val="center"/>
              <w:rPr>
                <w:rFonts w:ascii="Times New Roman" w:hAnsi="Times New Roman" w:cs="Times New Roman"/>
                <w:lang w:val="vi-VN"/>
              </w:rPr>
            </w:pPr>
            <w:r>
              <w:rPr>
                <w:rFonts w:ascii="Times New Roman" w:hAnsi="Times New Roman" w:cs="Times New Roman"/>
                <w:lang w:val="vi-VN"/>
              </w:rPr>
              <w:t>0.2246</w:t>
            </w:r>
          </w:p>
        </w:tc>
        <w:tc>
          <w:tcPr>
            <w:tcW w:w="1487" w:type="dxa"/>
            <w:vAlign w:val="center"/>
          </w:tcPr>
          <w:p w14:paraId="1F37C7E3">
            <w:pPr>
              <w:spacing w:before="120" w:after="120" w:line="240" w:lineRule="auto"/>
              <w:jc w:val="center"/>
              <w:rPr>
                <w:rFonts w:ascii="Times New Roman" w:hAnsi="Times New Roman" w:cs="Times New Roman"/>
                <w:lang w:val="vi-VN"/>
              </w:rPr>
            </w:pPr>
            <w:r>
              <w:rPr>
                <w:rFonts w:ascii="Times New Roman" w:hAnsi="Times New Roman" w:cs="Times New Roman"/>
                <w:lang w:val="vi-VN"/>
              </w:rPr>
              <w:t>100%</w:t>
            </w:r>
          </w:p>
        </w:tc>
        <w:tc>
          <w:tcPr>
            <w:tcW w:w="1329" w:type="dxa"/>
            <w:vAlign w:val="center"/>
          </w:tcPr>
          <w:p w14:paraId="39FC044A">
            <w:pPr>
              <w:spacing w:before="120" w:after="120" w:line="240" w:lineRule="auto"/>
              <w:jc w:val="center"/>
              <w:rPr>
                <w:rFonts w:ascii="Times New Roman" w:hAnsi="Times New Roman" w:cs="Times New Roman"/>
                <w:lang w:val="vi-VN"/>
              </w:rPr>
            </w:pPr>
            <w:r>
              <w:rPr>
                <w:rFonts w:ascii="Times New Roman" w:hAnsi="Times New Roman" w:cs="Times New Roman"/>
                <w:lang w:val="vi-VN"/>
              </w:rPr>
              <w:t>5%</w:t>
            </w:r>
          </w:p>
        </w:tc>
        <w:tc>
          <w:tcPr>
            <w:tcW w:w="1107" w:type="dxa"/>
            <w:vAlign w:val="center"/>
          </w:tcPr>
          <w:p w14:paraId="143D66E6">
            <w:pPr>
              <w:spacing w:before="120" w:after="120" w:line="240" w:lineRule="auto"/>
              <w:jc w:val="center"/>
              <w:rPr>
                <w:rFonts w:ascii="Times New Roman" w:hAnsi="Times New Roman" w:cs="Times New Roman"/>
                <w:lang w:val="vi-VN"/>
              </w:rPr>
            </w:pPr>
            <w:r>
              <w:rPr>
                <w:rFonts w:ascii="Times New Roman" w:hAnsi="Times New Roman" w:cs="Times New Roman"/>
                <w:lang w:val="vi-VN"/>
              </w:rPr>
              <w:t>3</w:t>
            </w:r>
          </w:p>
        </w:tc>
      </w:tr>
    </w:tbl>
    <w:p w14:paraId="4230D118">
      <w:pPr>
        <w:spacing w:before="120" w:after="120" w:line="276" w:lineRule="auto"/>
        <w:jc w:val="both"/>
        <w:outlineLvl w:val="2"/>
        <w:rPr>
          <w:rFonts w:ascii="Times New Roman" w:hAnsi="Times New Roman" w:cs="Times New Roman"/>
          <w:b/>
          <w:bCs/>
          <w:sz w:val="26"/>
          <w:lang w:val="vi-VN"/>
        </w:rPr>
      </w:pPr>
      <w:bookmarkStart w:id="83" w:name="_Toc232546503"/>
      <w:r>
        <w:rPr>
          <w:rFonts w:ascii="Times New Roman" w:hAnsi="Times New Roman" w:cs="Times New Roman"/>
          <w:b/>
          <w:bCs/>
          <w:sz w:val="26"/>
          <w:lang w:val="vi-VN"/>
        </w:rPr>
        <w:t>4.4.1. So sánh thời gian xử lý</w:t>
      </w:r>
      <w:bookmarkEnd w:id="83"/>
    </w:p>
    <w:p w14:paraId="65D25E6F">
      <w:pPr>
        <w:spacing w:before="120" w:after="0" w:line="276" w:lineRule="auto"/>
        <w:ind w:firstLine="567"/>
        <w:jc w:val="both"/>
        <w:rPr>
          <w:rFonts w:ascii="Times New Roman" w:hAnsi="Times New Roman" w:cs="Times New Roman" w:eastAsiaTheme="minorEastAsia"/>
          <w:spacing w:val="2"/>
          <w:sz w:val="26"/>
          <w:lang w:val="vi-VN"/>
        </w:rPr>
      </w:pPr>
      <w:r>
        <w:rPr>
          <w:rFonts w:ascii="Times New Roman" w:hAnsi="Times New Roman" w:cs="Times New Roman"/>
          <w:spacing w:val="2"/>
          <w:sz w:val="26"/>
          <w:lang w:val="vi-VN"/>
        </w:rPr>
        <w:t xml:space="preserve">Dựa trên các kịch bản thực nghiệm đã được nói đến tại mục 4.1 và 4.2, thời gian thực thi bước tính khoảng cách </w:t>
      </w:r>
      <m:oMath>
        <m:r>
          <m:rPr>
            <m:nor/>
          </m:rPr>
          <w:rPr>
            <w:rFonts w:ascii="Times New Roman" w:hAnsi="Times New Roman" w:cs="Times New Roman"/>
            <w:i/>
            <w:spacing w:val="2"/>
            <w:sz w:val="26"/>
            <w:lang w:val="vi-VN"/>
          </w:rPr>
          <m:t>δ</m:t>
        </m:r>
      </m:oMath>
      <w:r>
        <w:rPr>
          <w:rFonts w:ascii="Times New Roman" w:hAnsi="Times New Roman" w:cs="Times New Roman" w:eastAsiaTheme="minorEastAsia"/>
          <w:spacing w:val="2"/>
          <w:sz w:val="26"/>
          <w:lang w:val="vi-VN"/>
        </w:rPr>
        <w:t xml:space="preserve"> của thuật toán CSDPPO gốc và phương pháp cải tiến PGD-CSDPPO được đo đạc trực tiếp. Kết quả thời gian chạy trung bình sau nhiều lần lập trên mỗi bộ dữ liệu được tổng hợp chi tiết trong Bảng 4.3. Để làm rõ xu hướng tốc độ khi quy mô dữ liệu mở rộng, biểu đồ đường so sánh được biểu diễn trong Hình 4.4</w:t>
      </w:r>
    </w:p>
    <w:p w14:paraId="527DA48F">
      <w:pPr>
        <w:spacing w:before="120" w:after="120" w:line="276" w:lineRule="auto"/>
        <w:jc w:val="center"/>
        <w:rPr>
          <w:rFonts w:ascii="Times New Roman" w:hAnsi="Times New Roman" w:cs="Times New Roman" w:eastAsiaTheme="minorEastAsia"/>
          <w:sz w:val="26"/>
          <w:lang w:val="vi-VN"/>
        </w:rPr>
      </w:pPr>
      <w:r>
        <w:rPr>
          <w:rFonts w:ascii="Times New Roman" w:hAnsi="Times New Roman" w:cs="Times New Roman" w:eastAsiaTheme="minorEastAsia"/>
          <w:sz w:val="26"/>
        </w:rPr>
        <w:drawing>
          <wp:inline distT="0" distB="0" distL="0" distR="0">
            <wp:extent cx="4154170" cy="2584450"/>
            <wp:effectExtent l="0" t="0" r="0" b="635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41"/>
                    <a:stretch>
                      <a:fillRect/>
                    </a:stretch>
                  </pic:blipFill>
                  <pic:spPr>
                    <a:xfrm>
                      <a:off x="0" y="0"/>
                      <a:ext cx="4154400" cy="2584800"/>
                    </a:xfrm>
                    <a:prstGeom prst="rect">
                      <a:avLst/>
                    </a:prstGeom>
                  </pic:spPr>
                </pic:pic>
              </a:graphicData>
            </a:graphic>
          </wp:inline>
        </w:drawing>
      </w:r>
    </w:p>
    <w:p w14:paraId="391EF2CB">
      <w:pPr>
        <w:pStyle w:val="63"/>
        <w:spacing w:line="276" w:lineRule="auto"/>
      </w:pPr>
      <w:bookmarkStart w:id="84" w:name="_Toc232546335"/>
      <w:r>
        <w:t>Hình 4.4. Đồ thị so sánh thời gian chạy – Runtime</w:t>
      </w:r>
      <w:bookmarkEnd w:id="84"/>
    </w:p>
    <w:p w14:paraId="73551E59">
      <w:pPr>
        <w:spacing w:before="120" w:after="0" w:line="276" w:lineRule="auto"/>
        <w:ind w:left="567"/>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Đường đồ thị Hình 4.4 minh chứng tốc độ xử lý của PGD-CSDPP khá tốt so với giải thuật gốc.</w:t>
      </w:r>
    </w:p>
    <w:p w14:paraId="237A3CE9">
      <w:pPr>
        <w:pStyle w:val="65"/>
        <w:spacing w:line="276" w:lineRule="auto"/>
      </w:pPr>
      <w:bookmarkStart w:id="85" w:name="_Toc232546174"/>
      <w:r>
        <w:t xml:space="preserve">Bảng 4.3: Bảng so sánh thời gian thực thi bước tính </w:t>
      </w:r>
      <m:oMath>
        <m:r>
          <m:rPr>
            <m:sty m:val="bi"/>
          </m:rPr>
          <w:rPr>
            <w:rFonts w:ascii="Cambria Math" w:hAnsi="Cambria Math"/>
          </w:rPr>
          <m:t>δ</m:t>
        </m:r>
      </m:oMath>
      <w:r>
        <w:t xml:space="preserve"> giữa hai thuật toán</w:t>
      </w:r>
      <w:bookmarkEnd w:id="85"/>
    </w:p>
    <w:tbl>
      <w:tblPr>
        <w:tblStyle w:val="25"/>
        <w:tblW w:w="87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113"/>
        <w:gridCol w:w="1604"/>
        <w:gridCol w:w="1300"/>
        <w:gridCol w:w="977"/>
        <w:gridCol w:w="885"/>
        <w:gridCol w:w="1271"/>
      </w:tblGrid>
      <w:tr w14:paraId="0410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237F84CC">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Datasets</w:t>
            </w:r>
          </w:p>
        </w:tc>
        <w:tc>
          <w:tcPr>
            <w:tcW w:w="1113" w:type="dxa"/>
            <w:vAlign w:val="center"/>
          </w:tcPr>
          <w:p w14:paraId="6E164AE4">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Thuật toán</w:t>
            </w:r>
          </w:p>
        </w:tc>
        <w:tc>
          <w:tcPr>
            <w:tcW w:w="1604" w:type="dxa"/>
            <w:vAlign w:val="center"/>
          </w:tcPr>
          <w:p w14:paraId="6844034A">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rPr>
              <w:t>Runtime</w:t>
            </w:r>
            <w:r>
              <w:rPr>
                <w:rFonts w:ascii="Times New Roman" w:hAnsi="Times New Roman" w:cs="Times New Roman" w:eastAsiaTheme="minorEastAsia"/>
                <w:b/>
                <w:bCs/>
                <w:lang w:val="vi-VN"/>
              </w:rPr>
              <w:t xml:space="preserve"> (seconds)</w:t>
            </w:r>
          </w:p>
        </w:tc>
        <w:tc>
          <w:tcPr>
            <w:tcW w:w="1300" w:type="dxa"/>
            <w:vAlign w:val="center"/>
          </w:tcPr>
          <w:p w14:paraId="143F0E78">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 Runtime vs Original</w:t>
            </w:r>
          </w:p>
        </w:tc>
        <w:tc>
          <w:tcPr>
            <w:tcW w:w="977" w:type="dxa"/>
            <w:vAlign w:val="center"/>
          </w:tcPr>
          <w:p w14:paraId="521ACA3D">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Số lượng mẫu (N)</w:t>
            </w:r>
          </w:p>
        </w:tc>
        <w:tc>
          <w:tcPr>
            <w:tcW w:w="885" w:type="dxa"/>
            <w:vAlign w:val="center"/>
          </w:tcPr>
          <w:p w14:paraId="68CD6C49">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Số chiều</w:t>
            </w:r>
          </w:p>
        </w:tc>
        <w:tc>
          <w:tcPr>
            <w:tcW w:w="1271" w:type="dxa"/>
            <w:vAlign w:val="center"/>
          </w:tcPr>
          <w:p w14:paraId="2BC01C77">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No. Clusters</w:t>
            </w:r>
          </w:p>
        </w:tc>
      </w:tr>
      <w:tr w14:paraId="67E4A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restart"/>
            <w:vAlign w:val="center"/>
          </w:tcPr>
          <w:p w14:paraId="12137CDB">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Flame</w:t>
            </w:r>
          </w:p>
        </w:tc>
        <w:tc>
          <w:tcPr>
            <w:tcW w:w="1113" w:type="dxa"/>
            <w:vAlign w:val="center"/>
          </w:tcPr>
          <w:p w14:paraId="10A9A737">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Gốc</w:t>
            </w:r>
          </w:p>
        </w:tc>
        <w:tc>
          <w:tcPr>
            <w:tcW w:w="1604" w:type="dxa"/>
            <w:vAlign w:val="center"/>
          </w:tcPr>
          <w:p w14:paraId="5780B1A9">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rPr>
              <w:t>0.0234</w:t>
            </w:r>
          </w:p>
        </w:tc>
        <w:tc>
          <w:tcPr>
            <w:tcW w:w="1300" w:type="dxa"/>
            <w:vAlign w:val="center"/>
          </w:tcPr>
          <w:p w14:paraId="7F2C8193">
            <w:pPr>
              <w:spacing w:before="120" w:after="120" w:line="240" w:lineRule="auto"/>
              <w:jc w:val="center"/>
              <w:rPr>
                <w:rFonts w:ascii="Times New Roman" w:hAnsi="Times New Roman" w:cs="Times New Roman" w:eastAsiaTheme="minorEastAsia"/>
                <w:lang w:val="vi-VN"/>
              </w:rPr>
            </w:pPr>
          </w:p>
        </w:tc>
        <w:tc>
          <w:tcPr>
            <w:tcW w:w="977" w:type="dxa"/>
            <w:vMerge w:val="restart"/>
            <w:vAlign w:val="center"/>
          </w:tcPr>
          <w:p w14:paraId="6973D4CB">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240</w:t>
            </w:r>
          </w:p>
        </w:tc>
        <w:tc>
          <w:tcPr>
            <w:tcW w:w="885" w:type="dxa"/>
            <w:vMerge w:val="restart"/>
            <w:vAlign w:val="center"/>
          </w:tcPr>
          <w:p w14:paraId="1BB75B45">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c>
          <w:tcPr>
            <w:tcW w:w="1271" w:type="dxa"/>
            <w:vAlign w:val="center"/>
          </w:tcPr>
          <w:p w14:paraId="643532A4">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r>
      <w:tr w14:paraId="475C3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continue"/>
            <w:vAlign w:val="center"/>
          </w:tcPr>
          <w:p w14:paraId="4B3ACB62">
            <w:pPr>
              <w:spacing w:before="120" w:after="120" w:line="240" w:lineRule="auto"/>
              <w:jc w:val="both"/>
              <w:rPr>
                <w:rFonts w:ascii="Times New Roman" w:hAnsi="Times New Roman" w:cs="Times New Roman" w:eastAsiaTheme="minorEastAsia"/>
                <w:lang w:val="vi-VN"/>
              </w:rPr>
            </w:pPr>
          </w:p>
        </w:tc>
        <w:tc>
          <w:tcPr>
            <w:tcW w:w="1113" w:type="dxa"/>
            <w:vAlign w:val="center"/>
          </w:tcPr>
          <w:p w14:paraId="2999473E">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Cải tiến</w:t>
            </w:r>
          </w:p>
        </w:tc>
        <w:tc>
          <w:tcPr>
            <w:tcW w:w="1604" w:type="dxa"/>
            <w:vAlign w:val="center"/>
          </w:tcPr>
          <w:p w14:paraId="784EEACA">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rPr>
              <w:t>0.0149</w:t>
            </w:r>
          </w:p>
        </w:tc>
        <w:tc>
          <w:tcPr>
            <w:tcW w:w="1300" w:type="dxa"/>
            <w:vAlign w:val="center"/>
          </w:tcPr>
          <w:p w14:paraId="06923C5A">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rPr>
              <w:t>64%</w:t>
            </w:r>
          </w:p>
        </w:tc>
        <w:tc>
          <w:tcPr>
            <w:tcW w:w="977" w:type="dxa"/>
            <w:vMerge w:val="continue"/>
            <w:vAlign w:val="center"/>
          </w:tcPr>
          <w:p w14:paraId="3321EAA4">
            <w:pPr>
              <w:spacing w:before="120" w:after="120" w:line="240" w:lineRule="auto"/>
              <w:jc w:val="center"/>
              <w:rPr>
                <w:rFonts w:ascii="Times New Roman" w:hAnsi="Times New Roman" w:cs="Times New Roman" w:eastAsiaTheme="minorEastAsia"/>
                <w:lang w:val="vi-VN"/>
              </w:rPr>
            </w:pPr>
          </w:p>
        </w:tc>
        <w:tc>
          <w:tcPr>
            <w:tcW w:w="885" w:type="dxa"/>
            <w:vMerge w:val="continue"/>
            <w:vAlign w:val="center"/>
          </w:tcPr>
          <w:p w14:paraId="373353EB">
            <w:pPr>
              <w:spacing w:before="120" w:after="120" w:line="240" w:lineRule="auto"/>
              <w:jc w:val="center"/>
              <w:rPr>
                <w:rFonts w:ascii="Times New Roman" w:hAnsi="Times New Roman" w:cs="Times New Roman" w:eastAsiaTheme="minorEastAsia"/>
                <w:lang w:val="vi-VN"/>
              </w:rPr>
            </w:pPr>
          </w:p>
        </w:tc>
        <w:tc>
          <w:tcPr>
            <w:tcW w:w="1271" w:type="dxa"/>
            <w:vAlign w:val="center"/>
          </w:tcPr>
          <w:p w14:paraId="47273D01">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r>
      <w:tr w14:paraId="4569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restart"/>
            <w:vAlign w:val="center"/>
          </w:tcPr>
          <w:p w14:paraId="38040647">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Spiral</w:t>
            </w:r>
          </w:p>
        </w:tc>
        <w:tc>
          <w:tcPr>
            <w:tcW w:w="1113" w:type="dxa"/>
            <w:vAlign w:val="center"/>
          </w:tcPr>
          <w:p w14:paraId="0D7191A3">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Gốc</w:t>
            </w:r>
          </w:p>
        </w:tc>
        <w:tc>
          <w:tcPr>
            <w:tcW w:w="1604" w:type="dxa"/>
            <w:vAlign w:val="center"/>
          </w:tcPr>
          <w:p w14:paraId="58ECC466">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rPr>
              <w:t>0.0302</w:t>
            </w:r>
          </w:p>
        </w:tc>
        <w:tc>
          <w:tcPr>
            <w:tcW w:w="1300" w:type="dxa"/>
            <w:vAlign w:val="center"/>
          </w:tcPr>
          <w:p w14:paraId="0E376103">
            <w:pPr>
              <w:spacing w:before="120" w:after="120" w:line="240" w:lineRule="auto"/>
              <w:jc w:val="center"/>
              <w:rPr>
                <w:rFonts w:ascii="Times New Roman" w:hAnsi="Times New Roman" w:cs="Times New Roman" w:eastAsiaTheme="minorEastAsia"/>
                <w:lang w:val="vi-VN"/>
              </w:rPr>
            </w:pPr>
          </w:p>
        </w:tc>
        <w:tc>
          <w:tcPr>
            <w:tcW w:w="977" w:type="dxa"/>
            <w:vMerge w:val="restart"/>
            <w:vAlign w:val="center"/>
          </w:tcPr>
          <w:p w14:paraId="7D916F67">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312</w:t>
            </w:r>
          </w:p>
        </w:tc>
        <w:tc>
          <w:tcPr>
            <w:tcW w:w="885" w:type="dxa"/>
            <w:vMerge w:val="restart"/>
            <w:vAlign w:val="center"/>
          </w:tcPr>
          <w:p w14:paraId="4F6BAEEA">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c>
          <w:tcPr>
            <w:tcW w:w="1271" w:type="dxa"/>
            <w:vAlign w:val="center"/>
          </w:tcPr>
          <w:p w14:paraId="71222172">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w:t>
            </w:r>
          </w:p>
        </w:tc>
      </w:tr>
      <w:tr w14:paraId="4159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continue"/>
            <w:vAlign w:val="center"/>
          </w:tcPr>
          <w:p w14:paraId="0CFADB88">
            <w:pPr>
              <w:spacing w:before="120" w:after="120" w:line="240" w:lineRule="auto"/>
              <w:jc w:val="both"/>
              <w:rPr>
                <w:rFonts w:ascii="Times New Roman" w:hAnsi="Times New Roman" w:cs="Times New Roman" w:eastAsiaTheme="minorEastAsia"/>
                <w:lang w:val="vi-VN"/>
              </w:rPr>
            </w:pPr>
          </w:p>
        </w:tc>
        <w:tc>
          <w:tcPr>
            <w:tcW w:w="1113" w:type="dxa"/>
            <w:vAlign w:val="center"/>
          </w:tcPr>
          <w:p w14:paraId="0EC4A935">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Cải tiến</w:t>
            </w:r>
          </w:p>
        </w:tc>
        <w:tc>
          <w:tcPr>
            <w:tcW w:w="1604" w:type="dxa"/>
            <w:vAlign w:val="center"/>
          </w:tcPr>
          <w:p w14:paraId="299BFD98">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rPr>
              <w:t>0.0128</w:t>
            </w:r>
          </w:p>
        </w:tc>
        <w:tc>
          <w:tcPr>
            <w:tcW w:w="1300" w:type="dxa"/>
            <w:vAlign w:val="center"/>
          </w:tcPr>
          <w:p w14:paraId="605C718E">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rPr>
              <w:t>42%</w:t>
            </w:r>
          </w:p>
        </w:tc>
        <w:tc>
          <w:tcPr>
            <w:tcW w:w="977" w:type="dxa"/>
            <w:vMerge w:val="continue"/>
            <w:vAlign w:val="center"/>
          </w:tcPr>
          <w:p w14:paraId="557D3D69">
            <w:pPr>
              <w:spacing w:before="120" w:after="120" w:line="240" w:lineRule="auto"/>
              <w:jc w:val="center"/>
              <w:rPr>
                <w:rFonts w:ascii="Times New Roman" w:hAnsi="Times New Roman" w:cs="Times New Roman" w:eastAsiaTheme="minorEastAsia"/>
                <w:lang w:val="vi-VN"/>
              </w:rPr>
            </w:pPr>
          </w:p>
        </w:tc>
        <w:tc>
          <w:tcPr>
            <w:tcW w:w="885" w:type="dxa"/>
            <w:vMerge w:val="continue"/>
            <w:vAlign w:val="center"/>
          </w:tcPr>
          <w:p w14:paraId="40A9C368">
            <w:pPr>
              <w:spacing w:before="120" w:after="120" w:line="240" w:lineRule="auto"/>
              <w:jc w:val="center"/>
              <w:rPr>
                <w:rFonts w:ascii="Times New Roman" w:hAnsi="Times New Roman" w:cs="Times New Roman" w:eastAsiaTheme="minorEastAsia"/>
                <w:lang w:val="vi-VN"/>
              </w:rPr>
            </w:pPr>
          </w:p>
        </w:tc>
        <w:tc>
          <w:tcPr>
            <w:tcW w:w="1271" w:type="dxa"/>
            <w:vAlign w:val="center"/>
          </w:tcPr>
          <w:p w14:paraId="4BBA3397">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w:t>
            </w:r>
          </w:p>
        </w:tc>
      </w:tr>
      <w:tr w14:paraId="15015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restart"/>
            <w:vAlign w:val="center"/>
          </w:tcPr>
          <w:p w14:paraId="32FD527D">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Aggregation</w:t>
            </w:r>
          </w:p>
        </w:tc>
        <w:tc>
          <w:tcPr>
            <w:tcW w:w="1113" w:type="dxa"/>
            <w:vAlign w:val="center"/>
          </w:tcPr>
          <w:p w14:paraId="3B524134">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Gốc</w:t>
            </w:r>
          </w:p>
        </w:tc>
        <w:tc>
          <w:tcPr>
            <w:tcW w:w="1604" w:type="dxa"/>
            <w:vAlign w:val="center"/>
          </w:tcPr>
          <w:p w14:paraId="5D9C3FC8">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rPr>
              <w:t>0.1461</w:t>
            </w:r>
          </w:p>
        </w:tc>
        <w:tc>
          <w:tcPr>
            <w:tcW w:w="1300" w:type="dxa"/>
            <w:vAlign w:val="center"/>
          </w:tcPr>
          <w:p w14:paraId="4E47B7F8">
            <w:pPr>
              <w:spacing w:before="120" w:after="120" w:line="240" w:lineRule="auto"/>
              <w:jc w:val="center"/>
              <w:rPr>
                <w:rFonts w:ascii="Times New Roman" w:hAnsi="Times New Roman" w:cs="Times New Roman" w:eastAsiaTheme="minorEastAsia"/>
                <w:lang w:val="vi-VN"/>
              </w:rPr>
            </w:pPr>
          </w:p>
        </w:tc>
        <w:tc>
          <w:tcPr>
            <w:tcW w:w="977" w:type="dxa"/>
            <w:vMerge w:val="restart"/>
            <w:vAlign w:val="center"/>
          </w:tcPr>
          <w:p w14:paraId="3069768B">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788</w:t>
            </w:r>
          </w:p>
        </w:tc>
        <w:tc>
          <w:tcPr>
            <w:tcW w:w="885" w:type="dxa"/>
            <w:vMerge w:val="restart"/>
            <w:vAlign w:val="center"/>
          </w:tcPr>
          <w:p w14:paraId="58F576FB">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c>
          <w:tcPr>
            <w:tcW w:w="1271" w:type="dxa"/>
            <w:vAlign w:val="center"/>
          </w:tcPr>
          <w:p w14:paraId="5BE255C5">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7</w:t>
            </w:r>
          </w:p>
        </w:tc>
      </w:tr>
      <w:tr w14:paraId="2DE2C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continue"/>
            <w:vAlign w:val="center"/>
          </w:tcPr>
          <w:p w14:paraId="6F88DF7D">
            <w:pPr>
              <w:spacing w:before="120" w:after="120" w:line="240" w:lineRule="auto"/>
              <w:jc w:val="both"/>
              <w:rPr>
                <w:rFonts w:ascii="Times New Roman" w:hAnsi="Times New Roman" w:cs="Times New Roman" w:eastAsiaTheme="minorEastAsia"/>
                <w:lang w:val="vi-VN"/>
              </w:rPr>
            </w:pPr>
          </w:p>
        </w:tc>
        <w:tc>
          <w:tcPr>
            <w:tcW w:w="1113" w:type="dxa"/>
            <w:vAlign w:val="center"/>
          </w:tcPr>
          <w:p w14:paraId="70F2B6BE">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Cải tiến</w:t>
            </w:r>
          </w:p>
        </w:tc>
        <w:tc>
          <w:tcPr>
            <w:tcW w:w="1604" w:type="dxa"/>
            <w:vAlign w:val="center"/>
          </w:tcPr>
          <w:p w14:paraId="2A598C70">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rPr>
              <w:t>0.0385</w:t>
            </w:r>
          </w:p>
        </w:tc>
        <w:tc>
          <w:tcPr>
            <w:tcW w:w="1300" w:type="dxa"/>
            <w:vAlign w:val="center"/>
          </w:tcPr>
          <w:p w14:paraId="486D7071">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rPr>
              <w:t>26%</w:t>
            </w:r>
          </w:p>
        </w:tc>
        <w:tc>
          <w:tcPr>
            <w:tcW w:w="977" w:type="dxa"/>
            <w:vMerge w:val="continue"/>
            <w:vAlign w:val="center"/>
          </w:tcPr>
          <w:p w14:paraId="297F6B08">
            <w:pPr>
              <w:spacing w:before="120" w:after="120" w:line="240" w:lineRule="auto"/>
              <w:jc w:val="center"/>
              <w:rPr>
                <w:rFonts w:ascii="Times New Roman" w:hAnsi="Times New Roman" w:cs="Times New Roman" w:eastAsiaTheme="minorEastAsia"/>
                <w:lang w:val="vi-VN"/>
              </w:rPr>
            </w:pPr>
          </w:p>
        </w:tc>
        <w:tc>
          <w:tcPr>
            <w:tcW w:w="885" w:type="dxa"/>
            <w:vMerge w:val="continue"/>
            <w:vAlign w:val="center"/>
          </w:tcPr>
          <w:p w14:paraId="1839CC6E">
            <w:pPr>
              <w:spacing w:before="120" w:after="120" w:line="240" w:lineRule="auto"/>
              <w:jc w:val="center"/>
              <w:rPr>
                <w:rFonts w:ascii="Times New Roman" w:hAnsi="Times New Roman" w:cs="Times New Roman" w:eastAsiaTheme="minorEastAsia"/>
                <w:lang w:val="vi-VN"/>
              </w:rPr>
            </w:pPr>
          </w:p>
        </w:tc>
        <w:tc>
          <w:tcPr>
            <w:tcW w:w="1271" w:type="dxa"/>
            <w:vAlign w:val="center"/>
          </w:tcPr>
          <w:p w14:paraId="7C64461D">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7</w:t>
            </w:r>
          </w:p>
        </w:tc>
      </w:tr>
      <w:tr w14:paraId="2398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restart"/>
            <w:vAlign w:val="center"/>
          </w:tcPr>
          <w:p w14:paraId="6F4E19A6">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Iris</w:t>
            </w:r>
          </w:p>
        </w:tc>
        <w:tc>
          <w:tcPr>
            <w:tcW w:w="1113" w:type="dxa"/>
            <w:vAlign w:val="center"/>
          </w:tcPr>
          <w:p w14:paraId="223AD644">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Gốc</w:t>
            </w:r>
          </w:p>
        </w:tc>
        <w:tc>
          <w:tcPr>
            <w:tcW w:w="1604" w:type="dxa"/>
            <w:vAlign w:val="center"/>
          </w:tcPr>
          <w:p w14:paraId="463AA3FA">
            <w:pPr>
              <w:spacing w:before="120" w:after="120" w:line="240" w:lineRule="auto"/>
              <w:jc w:val="center"/>
              <w:rPr>
                <w:rFonts w:ascii="Times New Roman" w:hAnsi="Times New Roman" w:cs="Times New Roman"/>
                <w:color w:val="000000"/>
                <w:lang w:val="vi-VN"/>
              </w:rPr>
            </w:pPr>
            <w:r>
              <w:rPr>
                <w:rFonts w:ascii="Times New Roman" w:hAnsi="Times New Roman" w:cs="Times New Roman"/>
                <w:color w:val="000000"/>
                <w:lang w:val="vi-VN"/>
              </w:rPr>
              <w:t>0.0048</w:t>
            </w:r>
          </w:p>
        </w:tc>
        <w:tc>
          <w:tcPr>
            <w:tcW w:w="1300" w:type="dxa"/>
            <w:vAlign w:val="center"/>
          </w:tcPr>
          <w:p w14:paraId="52B18D47">
            <w:pPr>
              <w:spacing w:before="120" w:after="120" w:line="240" w:lineRule="auto"/>
              <w:jc w:val="center"/>
              <w:rPr>
                <w:rFonts w:ascii="Times New Roman" w:hAnsi="Times New Roman" w:cs="Times New Roman"/>
              </w:rPr>
            </w:pPr>
          </w:p>
        </w:tc>
        <w:tc>
          <w:tcPr>
            <w:tcW w:w="977" w:type="dxa"/>
            <w:vMerge w:val="restart"/>
            <w:vAlign w:val="center"/>
          </w:tcPr>
          <w:p w14:paraId="0085C65F">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150</w:t>
            </w:r>
          </w:p>
        </w:tc>
        <w:tc>
          <w:tcPr>
            <w:tcW w:w="885" w:type="dxa"/>
            <w:vMerge w:val="restart"/>
            <w:vAlign w:val="center"/>
          </w:tcPr>
          <w:p w14:paraId="2717DB5E">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4</w:t>
            </w:r>
          </w:p>
        </w:tc>
        <w:tc>
          <w:tcPr>
            <w:tcW w:w="1271" w:type="dxa"/>
            <w:vAlign w:val="center"/>
          </w:tcPr>
          <w:p w14:paraId="5947691C">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w:t>
            </w:r>
          </w:p>
        </w:tc>
      </w:tr>
      <w:tr w14:paraId="10834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continue"/>
            <w:vAlign w:val="center"/>
          </w:tcPr>
          <w:p w14:paraId="20E37E8F">
            <w:pPr>
              <w:spacing w:before="120" w:after="120" w:line="240" w:lineRule="auto"/>
              <w:jc w:val="both"/>
              <w:rPr>
                <w:rFonts w:ascii="Times New Roman" w:hAnsi="Times New Roman" w:cs="Times New Roman" w:eastAsiaTheme="minorEastAsia"/>
                <w:lang w:val="vi-VN"/>
              </w:rPr>
            </w:pPr>
          </w:p>
        </w:tc>
        <w:tc>
          <w:tcPr>
            <w:tcW w:w="1113" w:type="dxa"/>
            <w:vAlign w:val="center"/>
          </w:tcPr>
          <w:p w14:paraId="527AF19D">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Cải tiến</w:t>
            </w:r>
          </w:p>
        </w:tc>
        <w:tc>
          <w:tcPr>
            <w:tcW w:w="1604" w:type="dxa"/>
            <w:vAlign w:val="center"/>
          </w:tcPr>
          <w:p w14:paraId="519400AE">
            <w:pPr>
              <w:spacing w:before="120" w:after="120" w:line="240" w:lineRule="auto"/>
              <w:jc w:val="center"/>
              <w:rPr>
                <w:rFonts w:ascii="Times New Roman" w:hAnsi="Times New Roman" w:cs="Times New Roman"/>
                <w:color w:val="000000"/>
                <w:lang w:val="vi-VN"/>
              </w:rPr>
            </w:pPr>
            <w:r>
              <w:rPr>
                <w:rFonts w:ascii="Times New Roman" w:hAnsi="Times New Roman" w:cs="Times New Roman"/>
                <w:color w:val="000000"/>
              </w:rPr>
              <w:t>0</w:t>
            </w:r>
            <w:r>
              <w:rPr>
                <w:rFonts w:ascii="Times New Roman" w:hAnsi="Times New Roman" w:cs="Times New Roman"/>
                <w:color w:val="000000"/>
                <w:lang w:val="vi-VN"/>
              </w:rPr>
              <w:t>.0042</w:t>
            </w:r>
          </w:p>
        </w:tc>
        <w:tc>
          <w:tcPr>
            <w:tcW w:w="1300" w:type="dxa"/>
            <w:vAlign w:val="center"/>
          </w:tcPr>
          <w:p w14:paraId="35EAFB96">
            <w:pPr>
              <w:spacing w:before="120" w:after="120" w:line="240" w:lineRule="auto"/>
              <w:jc w:val="center"/>
              <w:rPr>
                <w:rFonts w:ascii="Times New Roman" w:hAnsi="Times New Roman" w:cs="Times New Roman"/>
                <w:lang w:val="vi-VN"/>
              </w:rPr>
            </w:pPr>
            <w:r>
              <w:rPr>
                <w:rFonts w:ascii="Times New Roman" w:hAnsi="Times New Roman" w:cs="Times New Roman"/>
              </w:rPr>
              <w:t>88</w:t>
            </w:r>
            <w:r>
              <w:rPr>
                <w:rFonts w:ascii="Times New Roman" w:hAnsi="Times New Roman" w:cs="Times New Roman"/>
                <w:lang w:val="vi-VN"/>
              </w:rPr>
              <w:t>%</w:t>
            </w:r>
          </w:p>
        </w:tc>
        <w:tc>
          <w:tcPr>
            <w:tcW w:w="977" w:type="dxa"/>
            <w:vMerge w:val="continue"/>
            <w:vAlign w:val="center"/>
          </w:tcPr>
          <w:p w14:paraId="12C2844F">
            <w:pPr>
              <w:spacing w:before="120" w:after="120" w:line="240" w:lineRule="auto"/>
              <w:jc w:val="center"/>
              <w:rPr>
                <w:rFonts w:ascii="Times New Roman" w:hAnsi="Times New Roman" w:cs="Times New Roman" w:eastAsiaTheme="minorEastAsia"/>
                <w:lang w:val="vi-VN"/>
              </w:rPr>
            </w:pPr>
          </w:p>
        </w:tc>
        <w:tc>
          <w:tcPr>
            <w:tcW w:w="885" w:type="dxa"/>
            <w:vMerge w:val="continue"/>
            <w:vAlign w:val="center"/>
          </w:tcPr>
          <w:p w14:paraId="4B5A83DF">
            <w:pPr>
              <w:spacing w:before="120" w:after="120" w:line="240" w:lineRule="auto"/>
              <w:jc w:val="center"/>
              <w:rPr>
                <w:rFonts w:ascii="Times New Roman" w:hAnsi="Times New Roman" w:cs="Times New Roman" w:eastAsiaTheme="minorEastAsia"/>
                <w:lang w:val="vi-VN"/>
              </w:rPr>
            </w:pPr>
          </w:p>
        </w:tc>
        <w:tc>
          <w:tcPr>
            <w:tcW w:w="1271" w:type="dxa"/>
            <w:vAlign w:val="center"/>
          </w:tcPr>
          <w:p w14:paraId="6A81CC30">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w:t>
            </w:r>
          </w:p>
        </w:tc>
      </w:tr>
    </w:tbl>
    <w:p w14:paraId="1743A9E4">
      <w:pPr>
        <w:spacing w:before="120" w:after="0" w:line="276" w:lineRule="auto"/>
        <w:jc w:val="both"/>
        <w:rPr>
          <w:rFonts w:ascii="Times New Roman" w:hAnsi="Times New Roman" w:cs="Times New Roman" w:eastAsiaTheme="minorEastAsia"/>
          <w:spacing w:val="2"/>
          <w:sz w:val="26"/>
          <w:lang w:val="vi-VN"/>
        </w:rPr>
      </w:pPr>
      <w:r>
        <w:rPr>
          <w:rFonts w:ascii="Times New Roman" w:hAnsi="Times New Roman" w:cs="Times New Roman" w:eastAsiaTheme="minorEastAsia"/>
          <w:spacing w:val="2"/>
          <w:sz w:val="26"/>
          <w:lang w:val="vi-VN"/>
        </w:rPr>
        <w:t>Phân tích xu hướng tăng trưởng thời gian dựa trên kết quả thực nghiệm:</w:t>
      </w:r>
    </w:p>
    <w:p w14:paraId="19D95C7C">
      <w:pPr>
        <w:spacing w:before="120" w:after="0" w:line="276" w:lineRule="auto"/>
        <w:ind w:firstLine="567"/>
        <w:jc w:val="both"/>
        <w:rPr>
          <w:rFonts w:ascii="Times New Roman" w:hAnsi="Times New Roman" w:cs="Times New Roman" w:eastAsiaTheme="minorEastAsia"/>
          <w:spacing w:val="2"/>
          <w:sz w:val="26"/>
          <w:lang w:val="vi-VN"/>
        </w:rPr>
      </w:pPr>
      <w:r>
        <w:rPr>
          <w:rFonts w:ascii="Times New Roman" w:hAnsi="Times New Roman" w:cs="Times New Roman" w:eastAsiaTheme="minorEastAsia"/>
          <w:spacing w:val="2"/>
          <w:sz w:val="26"/>
          <w:lang w:val="vi-VN"/>
        </w:rPr>
        <w:t xml:space="preserve">Độ nhạy đối với quy mô dữ liệu: Dựa trên kết quả thu được từ các tập dữ liệu mô phỏng không gian hai chiều (Flame, Spiral và Aggregation), khi quy mô dữ liệu N tăng dần, thời gian xử lý của thuật toán CSDPPO gốc xuất hiện xu hướng tăng trưởng rất nhanh theo hàm bậc hai </w:t>
      </w:r>
      <m:oMath>
        <m:r>
          <m:rPr/>
          <w:rPr>
            <w:rFonts w:ascii="Cambria Math" w:hAnsi="Cambria Math" w:cs="Times New Roman" w:eastAsiaTheme="minorEastAsia"/>
            <w:spacing w:val="2"/>
            <w:sz w:val="26"/>
            <w:lang w:val="vi-VN"/>
          </w:rPr>
          <m:t>O(</m:t>
        </m:r>
        <m:sSup>
          <m:sSupPr>
            <m:ctrlPr>
              <w:rPr>
                <w:rFonts w:ascii="Cambria Math" w:hAnsi="Cambria Math" w:cs="Times New Roman" w:eastAsiaTheme="minorEastAsia"/>
                <w:i/>
                <w:spacing w:val="2"/>
                <w:sz w:val="26"/>
                <w:lang w:val="vi-VN"/>
              </w:rPr>
            </m:ctrlPr>
          </m:sSupPr>
          <m:e>
            <m:r>
              <m:rPr/>
              <w:rPr>
                <w:rFonts w:ascii="Cambria Math" w:hAnsi="Cambria Math" w:cs="Times New Roman" w:eastAsiaTheme="minorEastAsia"/>
                <w:spacing w:val="2"/>
                <w:sz w:val="26"/>
                <w:lang w:val="vi-VN"/>
              </w:rPr>
              <m:t>N</m:t>
            </m:r>
            <m:ctrlPr>
              <w:rPr>
                <w:rFonts w:ascii="Cambria Math" w:hAnsi="Cambria Math" w:cs="Times New Roman" w:eastAsiaTheme="minorEastAsia"/>
                <w:i/>
                <w:spacing w:val="2"/>
                <w:sz w:val="26"/>
                <w:lang w:val="vi-VN"/>
              </w:rPr>
            </m:ctrlPr>
          </m:e>
          <m:sup>
            <m:r>
              <m:rPr/>
              <w:rPr>
                <w:rFonts w:ascii="Cambria Math" w:hAnsi="Cambria Math" w:cs="Times New Roman" w:eastAsiaTheme="minorEastAsia"/>
                <w:spacing w:val="2"/>
                <w:sz w:val="26"/>
                <w:lang w:val="vi-VN"/>
              </w:rPr>
              <m:t>2</m:t>
            </m:r>
            <m:ctrlPr>
              <w:rPr>
                <w:rFonts w:ascii="Cambria Math" w:hAnsi="Cambria Math" w:cs="Times New Roman" w:eastAsiaTheme="minorEastAsia"/>
                <w:i/>
                <w:spacing w:val="2"/>
                <w:sz w:val="26"/>
                <w:lang w:val="vi-VN"/>
              </w:rPr>
            </m:ctrlPr>
          </m:sup>
        </m:sSup>
        <m:r>
          <m:rPr/>
          <w:rPr>
            <w:rFonts w:ascii="Cambria Math" w:hAnsi="Cambria Math" w:cs="Times New Roman" w:eastAsiaTheme="minorEastAsia"/>
            <w:spacing w:val="2"/>
            <w:sz w:val="26"/>
            <w:lang w:val="vi-VN"/>
          </w:rPr>
          <m:t>)</m:t>
        </m:r>
      </m:oMath>
      <w:r>
        <w:rPr>
          <w:rFonts w:ascii="Times New Roman" w:hAnsi="Times New Roman" w:cs="Times New Roman" w:eastAsiaTheme="minorEastAsia"/>
          <w:spacing w:val="2"/>
          <w:sz w:val="26"/>
          <w:lang w:val="vi-VN"/>
        </w:rPr>
        <w:t>. Ngược lại, phương pháp cải tiến PGD-CSDPPO thể hiện sự ổn định khi thời gian có xu hướng tăng trưởng tuyến tính.</w:t>
      </w:r>
    </w:p>
    <w:p w14:paraId="42BDAD8E">
      <w:pPr>
        <w:spacing w:before="120" w:after="0" w:line="276" w:lineRule="auto"/>
        <w:ind w:firstLine="567"/>
        <w:jc w:val="both"/>
        <w:rPr>
          <w:rFonts w:ascii="Times New Roman" w:hAnsi="Times New Roman" w:cs="Times New Roman" w:eastAsiaTheme="minorEastAsia"/>
          <w:spacing w:val="3"/>
          <w:sz w:val="26"/>
          <w:lang w:val="vi-VN"/>
        </w:rPr>
      </w:pPr>
      <w:r>
        <w:rPr>
          <w:rFonts w:ascii="Times New Roman" w:hAnsi="Times New Roman" w:cs="Times New Roman" w:eastAsiaTheme="minorEastAsia"/>
          <w:spacing w:val="2"/>
          <w:sz w:val="26"/>
          <w:lang w:val="vi-VN"/>
        </w:rPr>
        <w:t>Ảnh hưởng của số chiều không gian (</w:t>
      </w:r>
      <m:oMath>
        <m:r>
          <m:rPr/>
          <w:rPr>
            <w:rFonts w:ascii="Cambria Math" w:hAnsi="Cambria Math" w:cs="Times New Roman" w:eastAsiaTheme="minorEastAsia"/>
            <w:spacing w:val="2"/>
            <w:sz w:val="26"/>
            <w:lang w:val="vi-VN"/>
          </w:rPr>
          <m:t>n</m:t>
        </m:r>
      </m:oMath>
      <w:r>
        <w:rPr>
          <w:rFonts w:ascii="Times New Roman" w:hAnsi="Times New Roman" w:cs="Times New Roman" w:eastAsiaTheme="minorEastAsia"/>
          <w:spacing w:val="2"/>
          <w:sz w:val="26"/>
          <w:lang w:val="vi-VN"/>
        </w:rPr>
        <w:t xml:space="preserve">): Khi đối chiếu hiệu năng giữa tập dữ liệu Iris </w:t>
      </w:r>
      <m:oMath>
        <m:d>
          <m:dPr>
            <m:ctrlPr>
              <w:rPr>
                <w:rFonts w:ascii="Cambria Math" w:hAnsi="Cambria Math" w:cs="Times New Roman" w:eastAsiaTheme="minorEastAsia"/>
                <w:i/>
                <w:spacing w:val="2"/>
                <w:sz w:val="26"/>
                <w:lang w:val="vi-VN"/>
              </w:rPr>
            </m:ctrlPr>
          </m:dPr>
          <m:e>
            <m:r>
              <m:rPr/>
              <w:rPr>
                <w:rFonts w:ascii="Cambria Math" w:hAnsi="Cambria Math" w:cs="Times New Roman" w:eastAsiaTheme="minorEastAsia"/>
                <w:spacing w:val="2"/>
                <w:sz w:val="26"/>
                <w:lang w:val="vi-VN"/>
              </w:rPr>
              <m:t>n=4</m:t>
            </m:r>
            <m:ctrlPr>
              <w:rPr>
                <w:rFonts w:ascii="Cambria Math" w:hAnsi="Cambria Math" w:cs="Times New Roman" w:eastAsiaTheme="minorEastAsia"/>
                <w:i/>
                <w:spacing w:val="2"/>
                <w:sz w:val="26"/>
                <w:lang w:val="vi-VN"/>
              </w:rPr>
            </m:ctrlPr>
          </m:e>
        </m:d>
      </m:oMath>
      <w:r>
        <w:rPr>
          <w:rFonts w:ascii="Times New Roman" w:hAnsi="Times New Roman" w:cs="Times New Roman" w:eastAsiaTheme="minorEastAsia"/>
          <w:spacing w:val="2"/>
          <w:sz w:val="26"/>
          <w:lang w:val="vi-VN"/>
        </w:rPr>
        <w:t>, kết quả thực nghiệm cho thấy tốc độ cải thiện thời gian của PGD-CSDPPO có phần chậm lại trên bộ dữ liệu Iris. Điều này hoàn toàn phù hợp với các phân tích lý thuyết về mặt toán học ở mục 3.2.5.</w:t>
      </w:r>
    </w:p>
    <w:p w14:paraId="01B7F662">
      <w:pPr>
        <w:spacing w:before="120" w:after="120" w:line="276" w:lineRule="auto"/>
        <w:jc w:val="both"/>
        <w:outlineLvl w:val="2"/>
        <w:rPr>
          <w:rFonts w:ascii="Times New Roman" w:hAnsi="Times New Roman" w:cs="Times New Roman"/>
          <w:b/>
          <w:bCs/>
          <w:sz w:val="26"/>
          <w:lang w:val="vi-VN"/>
        </w:rPr>
      </w:pPr>
      <w:bookmarkStart w:id="86" w:name="_Toc232546504"/>
      <w:r>
        <w:rPr>
          <w:rFonts w:ascii="Times New Roman" w:hAnsi="Times New Roman" w:cs="Times New Roman"/>
          <w:b/>
          <w:bCs/>
          <w:sz w:val="26"/>
          <w:lang w:val="vi-VN"/>
        </w:rPr>
        <w:t>4.4.2. So sánh số lượng phép so sánh khoảng cách</w:t>
      </w:r>
      <w:bookmarkEnd w:id="86"/>
    </w:p>
    <w:p w14:paraId="0973C042">
      <w:pPr>
        <w:spacing w:before="120" w:after="0" w:line="276" w:lineRule="auto"/>
        <w:ind w:firstLine="567"/>
        <w:jc w:val="both"/>
        <w:rPr>
          <w:rFonts w:ascii="Times New Roman" w:hAnsi="Times New Roman" w:cs="Times New Roman"/>
          <w:spacing w:val="2"/>
          <w:sz w:val="26"/>
          <w:lang w:val="vi-VN"/>
        </w:rPr>
      </w:pPr>
      <w:r>
        <w:rPr>
          <w:rFonts w:ascii="Times New Roman" w:hAnsi="Times New Roman" w:cs="Times New Roman"/>
          <w:spacing w:val="2"/>
          <w:sz w:val="26"/>
          <w:lang w:val="vi-VN"/>
        </w:rPr>
        <w:t>Để làm rõ nguyên nhân cốt lõi dẫn đến sự cải thiện về mặt thời gian xử lý của phương pháp PGD-CSDPPO tại mục 4.4.1, thực nghiệm tiến hành thống kê tổng số lượng phép so sánh khoảng cách thực tế mà hệ thống phải thực hiện. Kết quả so sánh số phép toán giữa thuật toán gốc và phương pháp cải tiến, cùng tỷ lệ cắt tỉa không gian thành công được chi tiết hóa trong Bảng 4.4. Biểu đồ cột nhóm so sánh khối lượng phép tính được thể hiện qua Hình 4.5.</w:t>
      </w:r>
    </w:p>
    <w:p w14:paraId="38A34F5D">
      <w:pPr>
        <w:spacing w:before="120" w:after="120" w:line="276" w:lineRule="auto"/>
        <w:jc w:val="center"/>
        <w:rPr>
          <w:rFonts w:ascii="Times New Roman" w:hAnsi="Times New Roman" w:cs="Times New Roman"/>
          <w:sz w:val="26"/>
          <w:lang w:val="vi-VN"/>
        </w:rPr>
      </w:pPr>
      <w:r>
        <w:rPr>
          <w:rFonts w:ascii="Times New Roman" w:hAnsi="Times New Roman" w:cs="Times New Roman"/>
          <w:sz w:val="26"/>
        </w:rPr>
        <w:drawing>
          <wp:inline distT="0" distB="0" distL="0" distR="0">
            <wp:extent cx="5029200" cy="2724785"/>
            <wp:effectExtent l="0" t="0" r="0"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42"/>
                    <a:stretch>
                      <a:fillRect/>
                    </a:stretch>
                  </pic:blipFill>
                  <pic:spPr>
                    <a:xfrm>
                      <a:off x="0" y="0"/>
                      <a:ext cx="5029200" cy="2724912"/>
                    </a:xfrm>
                    <a:prstGeom prst="rect">
                      <a:avLst/>
                    </a:prstGeom>
                  </pic:spPr>
                </pic:pic>
              </a:graphicData>
            </a:graphic>
          </wp:inline>
        </w:drawing>
      </w:r>
    </w:p>
    <w:p w14:paraId="6C2873C5">
      <w:pPr>
        <w:pStyle w:val="63"/>
        <w:spacing w:line="276" w:lineRule="auto"/>
      </w:pPr>
      <w:bookmarkStart w:id="87" w:name="_Toc232546336"/>
      <w:r>
        <w:t>Hình 4.5. Đồ thị so sánh số phép so sánh khoảng cách</w:t>
      </w:r>
      <w:bookmarkEnd w:id="87"/>
    </w:p>
    <w:p w14:paraId="66EE4B0B">
      <w:pPr>
        <w:spacing w:before="120" w:after="0" w:line="276" w:lineRule="auto"/>
        <w:ind w:firstLine="567"/>
        <w:rPr>
          <w:rFonts w:ascii="Times New Roman" w:hAnsi="Times New Roman" w:cs="Times New Roman"/>
          <w:sz w:val="26"/>
          <w:lang w:val="vi-VN"/>
        </w:rPr>
      </w:pPr>
      <w:r>
        <w:rPr>
          <w:rFonts w:ascii="Times New Roman" w:hAnsi="Times New Roman" w:cs="Times New Roman"/>
          <w:sz w:val="26"/>
          <w:lang w:val="vi-VN"/>
        </w:rPr>
        <w:t>Hình 4.5 phản ánh khối lượng tính toán khổng lồ đã được tinh giản.</w:t>
      </w:r>
    </w:p>
    <w:p w14:paraId="5EC1D636">
      <w:pPr>
        <w:pStyle w:val="65"/>
        <w:spacing w:line="276" w:lineRule="auto"/>
      </w:pPr>
      <w:bookmarkStart w:id="88" w:name="_Toc232546175"/>
      <w:r>
        <w:t>Bảng 4.4: Thống kê số lượng phép so sánh khoảng cách và tỷ lệ cắt tỉa</w:t>
      </w:r>
      <w:bookmarkEnd w:id="88"/>
    </w:p>
    <w:tbl>
      <w:tblPr>
        <w:tblStyle w:val="25"/>
        <w:tblW w:w="87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113"/>
        <w:gridCol w:w="1368"/>
        <w:gridCol w:w="1536"/>
        <w:gridCol w:w="977"/>
        <w:gridCol w:w="885"/>
        <w:gridCol w:w="1271"/>
      </w:tblGrid>
      <w:tr w14:paraId="72866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4D43C110">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Datasets</w:t>
            </w:r>
          </w:p>
        </w:tc>
        <w:tc>
          <w:tcPr>
            <w:tcW w:w="1113" w:type="dxa"/>
            <w:vAlign w:val="center"/>
          </w:tcPr>
          <w:p w14:paraId="3B526EC9">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Thuật toán</w:t>
            </w:r>
          </w:p>
        </w:tc>
        <w:tc>
          <w:tcPr>
            <w:tcW w:w="1368" w:type="dxa"/>
            <w:vAlign w:val="center"/>
          </w:tcPr>
          <w:p w14:paraId="6470E50B">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rPr>
              <w:t>Số</w:t>
            </w:r>
            <w:r>
              <w:rPr>
                <w:rFonts w:ascii="Times New Roman" w:hAnsi="Times New Roman" w:cs="Times New Roman" w:eastAsiaTheme="minorEastAsia"/>
                <w:b/>
                <w:bCs/>
                <w:lang w:val="vi-VN"/>
              </w:rPr>
              <w:t xml:space="preserve"> phép so sánh</w:t>
            </w:r>
          </w:p>
        </w:tc>
        <w:tc>
          <w:tcPr>
            <w:tcW w:w="1536" w:type="dxa"/>
            <w:vAlign w:val="center"/>
          </w:tcPr>
          <w:p w14:paraId="5A0FB089">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1 – (Số phép so sánh vs Original) %</w:t>
            </w:r>
          </w:p>
        </w:tc>
        <w:tc>
          <w:tcPr>
            <w:tcW w:w="977" w:type="dxa"/>
            <w:vAlign w:val="center"/>
          </w:tcPr>
          <w:p w14:paraId="26F453EF">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Số lượng mẫu (N)</w:t>
            </w:r>
          </w:p>
        </w:tc>
        <w:tc>
          <w:tcPr>
            <w:tcW w:w="885" w:type="dxa"/>
            <w:vAlign w:val="center"/>
          </w:tcPr>
          <w:p w14:paraId="0644BB57">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Số chiều</w:t>
            </w:r>
          </w:p>
        </w:tc>
        <w:tc>
          <w:tcPr>
            <w:tcW w:w="1271" w:type="dxa"/>
            <w:vAlign w:val="center"/>
          </w:tcPr>
          <w:p w14:paraId="15D39EF9">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No. Clusters</w:t>
            </w:r>
          </w:p>
        </w:tc>
      </w:tr>
      <w:tr w14:paraId="1935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restart"/>
            <w:vAlign w:val="center"/>
          </w:tcPr>
          <w:p w14:paraId="299AC77F">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Flame</w:t>
            </w:r>
          </w:p>
        </w:tc>
        <w:tc>
          <w:tcPr>
            <w:tcW w:w="1113" w:type="dxa"/>
            <w:vAlign w:val="center"/>
          </w:tcPr>
          <w:p w14:paraId="31E42CAD">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Gốc</w:t>
            </w:r>
          </w:p>
        </w:tc>
        <w:tc>
          <w:tcPr>
            <w:tcW w:w="1368" w:type="dxa"/>
            <w:vAlign w:val="center"/>
          </w:tcPr>
          <w:p w14:paraId="1992C503">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rPr>
              <w:t>28680</w:t>
            </w:r>
          </w:p>
        </w:tc>
        <w:tc>
          <w:tcPr>
            <w:tcW w:w="1536" w:type="dxa"/>
            <w:vAlign w:val="center"/>
          </w:tcPr>
          <w:p w14:paraId="2E9CC79A">
            <w:pPr>
              <w:spacing w:before="120" w:after="120" w:line="240" w:lineRule="auto"/>
              <w:jc w:val="center"/>
              <w:rPr>
                <w:rFonts w:ascii="Times New Roman" w:hAnsi="Times New Roman" w:cs="Times New Roman" w:eastAsiaTheme="minorEastAsia"/>
                <w:lang w:val="vi-VN"/>
              </w:rPr>
            </w:pPr>
          </w:p>
        </w:tc>
        <w:tc>
          <w:tcPr>
            <w:tcW w:w="977" w:type="dxa"/>
            <w:vMerge w:val="restart"/>
            <w:vAlign w:val="center"/>
          </w:tcPr>
          <w:p w14:paraId="4FA22BAC">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240</w:t>
            </w:r>
          </w:p>
        </w:tc>
        <w:tc>
          <w:tcPr>
            <w:tcW w:w="885" w:type="dxa"/>
            <w:vMerge w:val="restart"/>
            <w:vAlign w:val="center"/>
          </w:tcPr>
          <w:p w14:paraId="1B723F53">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c>
          <w:tcPr>
            <w:tcW w:w="1271" w:type="dxa"/>
            <w:vAlign w:val="center"/>
          </w:tcPr>
          <w:p w14:paraId="08F424D4">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r>
      <w:tr w14:paraId="7EE3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continue"/>
            <w:vAlign w:val="center"/>
          </w:tcPr>
          <w:p w14:paraId="364A5039">
            <w:pPr>
              <w:spacing w:before="120" w:after="120" w:line="240" w:lineRule="auto"/>
              <w:jc w:val="both"/>
              <w:rPr>
                <w:rFonts w:ascii="Times New Roman" w:hAnsi="Times New Roman" w:cs="Times New Roman" w:eastAsiaTheme="minorEastAsia"/>
                <w:lang w:val="vi-VN"/>
              </w:rPr>
            </w:pPr>
          </w:p>
        </w:tc>
        <w:tc>
          <w:tcPr>
            <w:tcW w:w="1113" w:type="dxa"/>
            <w:vAlign w:val="center"/>
          </w:tcPr>
          <w:p w14:paraId="5BF46675">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Cải tiến</w:t>
            </w:r>
          </w:p>
        </w:tc>
        <w:tc>
          <w:tcPr>
            <w:tcW w:w="1368" w:type="dxa"/>
            <w:vAlign w:val="center"/>
          </w:tcPr>
          <w:p w14:paraId="4A0B88D8">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rPr>
              <w:t>2651</w:t>
            </w:r>
          </w:p>
        </w:tc>
        <w:tc>
          <w:tcPr>
            <w:tcW w:w="1536" w:type="dxa"/>
            <w:vAlign w:val="center"/>
          </w:tcPr>
          <w:p w14:paraId="378DA75A">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lang w:val="vi-VN"/>
              </w:rPr>
              <w:t>91%</w:t>
            </w:r>
          </w:p>
        </w:tc>
        <w:tc>
          <w:tcPr>
            <w:tcW w:w="977" w:type="dxa"/>
            <w:vMerge w:val="continue"/>
            <w:vAlign w:val="center"/>
          </w:tcPr>
          <w:p w14:paraId="5059FC37">
            <w:pPr>
              <w:spacing w:before="120" w:after="120" w:line="240" w:lineRule="auto"/>
              <w:jc w:val="center"/>
              <w:rPr>
                <w:rFonts w:ascii="Times New Roman" w:hAnsi="Times New Roman" w:cs="Times New Roman" w:eastAsiaTheme="minorEastAsia"/>
                <w:lang w:val="vi-VN"/>
              </w:rPr>
            </w:pPr>
          </w:p>
        </w:tc>
        <w:tc>
          <w:tcPr>
            <w:tcW w:w="885" w:type="dxa"/>
            <w:vMerge w:val="continue"/>
            <w:vAlign w:val="center"/>
          </w:tcPr>
          <w:p w14:paraId="272D9FA0">
            <w:pPr>
              <w:spacing w:before="120" w:after="120" w:line="240" w:lineRule="auto"/>
              <w:jc w:val="center"/>
              <w:rPr>
                <w:rFonts w:ascii="Times New Roman" w:hAnsi="Times New Roman" w:cs="Times New Roman" w:eastAsiaTheme="minorEastAsia"/>
                <w:lang w:val="vi-VN"/>
              </w:rPr>
            </w:pPr>
          </w:p>
        </w:tc>
        <w:tc>
          <w:tcPr>
            <w:tcW w:w="1271" w:type="dxa"/>
            <w:vAlign w:val="center"/>
          </w:tcPr>
          <w:p w14:paraId="1C518835">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r>
      <w:tr w14:paraId="139CA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restart"/>
            <w:vAlign w:val="center"/>
          </w:tcPr>
          <w:p w14:paraId="6771F358">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Spiral</w:t>
            </w:r>
          </w:p>
        </w:tc>
        <w:tc>
          <w:tcPr>
            <w:tcW w:w="1113" w:type="dxa"/>
            <w:vAlign w:val="center"/>
          </w:tcPr>
          <w:p w14:paraId="19916E7B">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Gốc</w:t>
            </w:r>
          </w:p>
        </w:tc>
        <w:tc>
          <w:tcPr>
            <w:tcW w:w="1368" w:type="dxa"/>
            <w:vAlign w:val="center"/>
          </w:tcPr>
          <w:p w14:paraId="7B4833A8">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rPr>
              <w:t>48516</w:t>
            </w:r>
          </w:p>
        </w:tc>
        <w:tc>
          <w:tcPr>
            <w:tcW w:w="1536" w:type="dxa"/>
            <w:vAlign w:val="center"/>
          </w:tcPr>
          <w:p w14:paraId="1BF29F1B">
            <w:pPr>
              <w:spacing w:before="120" w:after="120" w:line="240" w:lineRule="auto"/>
              <w:jc w:val="center"/>
              <w:rPr>
                <w:rFonts w:ascii="Times New Roman" w:hAnsi="Times New Roman" w:cs="Times New Roman" w:eastAsiaTheme="minorEastAsia"/>
                <w:lang w:val="vi-VN"/>
              </w:rPr>
            </w:pPr>
          </w:p>
        </w:tc>
        <w:tc>
          <w:tcPr>
            <w:tcW w:w="977" w:type="dxa"/>
            <w:vMerge w:val="restart"/>
            <w:vAlign w:val="center"/>
          </w:tcPr>
          <w:p w14:paraId="45CE9803">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312</w:t>
            </w:r>
          </w:p>
        </w:tc>
        <w:tc>
          <w:tcPr>
            <w:tcW w:w="885" w:type="dxa"/>
            <w:vMerge w:val="restart"/>
            <w:vAlign w:val="center"/>
          </w:tcPr>
          <w:p w14:paraId="21AA96B0">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c>
          <w:tcPr>
            <w:tcW w:w="1271" w:type="dxa"/>
            <w:vAlign w:val="center"/>
          </w:tcPr>
          <w:p w14:paraId="2863B17C">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w:t>
            </w:r>
          </w:p>
        </w:tc>
      </w:tr>
      <w:tr w14:paraId="619B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continue"/>
            <w:vAlign w:val="center"/>
          </w:tcPr>
          <w:p w14:paraId="7C2C044D">
            <w:pPr>
              <w:spacing w:before="120" w:after="120" w:line="240" w:lineRule="auto"/>
              <w:jc w:val="both"/>
              <w:rPr>
                <w:rFonts w:ascii="Times New Roman" w:hAnsi="Times New Roman" w:cs="Times New Roman" w:eastAsiaTheme="minorEastAsia"/>
                <w:lang w:val="vi-VN"/>
              </w:rPr>
            </w:pPr>
          </w:p>
        </w:tc>
        <w:tc>
          <w:tcPr>
            <w:tcW w:w="1113" w:type="dxa"/>
            <w:vAlign w:val="center"/>
          </w:tcPr>
          <w:p w14:paraId="3FADF974">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Cải tiến</w:t>
            </w:r>
          </w:p>
        </w:tc>
        <w:tc>
          <w:tcPr>
            <w:tcW w:w="1368" w:type="dxa"/>
            <w:vAlign w:val="center"/>
          </w:tcPr>
          <w:p w14:paraId="1047BE2C">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rPr>
              <w:t>3134</w:t>
            </w:r>
          </w:p>
        </w:tc>
        <w:tc>
          <w:tcPr>
            <w:tcW w:w="1536" w:type="dxa"/>
            <w:vAlign w:val="center"/>
          </w:tcPr>
          <w:p w14:paraId="2B574818">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lang w:val="vi-VN"/>
              </w:rPr>
              <w:t>94%</w:t>
            </w:r>
          </w:p>
        </w:tc>
        <w:tc>
          <w:tcPr>
            <w:tcW w:w="977" w:type="dxa"/>
            <w:vMerge w:val="continue"/>
            <w:vAlign w:val="center"/>
          </w:tcPr>
          <w:p w14:paraId="4E759DB4">
            <w:pPr>
              <w:spacing w:before="120" w:after="120" w:line="240" w:lineRule="auto"/>
              <w:jc w:val="center"/>
              <w:rPr>
                <w:rFonts w:ascii="Times New Roman" w:hAnsi="Times New Roman" w:cs="Times New Roman" w:eastAsiaTheme="minorEastAsia"/>
                <w:lang w:val="vi-VN"/>
              </w:rPr>
            </w:pPr>
          </w:p>
        </w:tc>
        <w:tc>
          <w:tcPr>
            <w:tcW w:w="885" w:type="dxa"/>
            <w:vMerge w:val="continue"/>
            <w:vAlign w:val="center"/>
          </w:tcPr>
          <w:p w14:paraId="112FEC31">
            <w:pPr>
              <w:spacing w:before="120" w:after="120" w:line="240" w:lineRule="auto"/>
              <w:jc w:val="center"/>
              <w:rPr>
                <w:rFonts w:ascii="Times New Roman" w:hAnsi="Times New Roman" w:cs="Times New Roman" w:eastAsiaTheme="minorEastAsia"/>
                <w:lang w:val="vi-VN"/>
              </w:rPr>
            </w:pPr>
          </w:p>
        </w:tc>
        <w:tc>
          <w:tcPr>
            <w:tcW w:w="1271" w:type="dxa"/>
            <w:vAlign w:val="center"/>
          </w:tcPr>
          <w:p w14:paraId="7684D98E">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w:t>
            </w:r>
          </w:p>
        </w:tc>
      </w:tr>
      <w:tr w14:paraId="7B310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restart"/>
            <w:vAlign w:val="center"/>
          </w:tcPr>
          <w:p w14:paraId="174A5C18">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Aggregation</w:t>
            </w:r>
          </w:p>
        </w:tc>
        <w:tc>
          <w:tcPr>
            <w:tcW w:w="1113" w:type="dxa"/>
            <w:vAlign w:val="center"/>
          </w:tcPr>
          <w:p w14:paraId="1ABBC935">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Gốc</w:t>
            </w:r>
          </w:p>
        </w:tc>
        <w:tc>
          <w:tcPr>
            <w:tcW w:w="1368" w:type="dxa"/>
            <w:vAlign w:val="center"/>
          </w:tcPr>
          <w:p w14:paraId="3122AA7B">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rPr>
              <w:t>310078</w:t>
            </w:r>
          </w:p>
        </w:tc>
        <w:tc>
          <w:tcPr>
            <w:tcW w:w="1536" w:type="dxa"/>
            <w:vAlign w:val="center"/>
          </w:tcPr>
          <w:p w14:paraId="19F2FB51">
            <w:pPr>
              <w:spacing w:before="120" w:after="120" w:line="240" w:lineRule="auto"/>
              <w:jc w:val="center"/>
              <w:rPr>
                <w:rFonts w:ascii="Times New Roman" w:hAnsi="Times New Roman" w:cs="Times New Roman" w:eastAsiaTheme="minorEastAsia"/>
                <w:lang w:val="vi-VN"/>
              </w:rPr>
            </w:pPr>
          </w:p>
        </w:tc>
        <w:tc>
          <w:tcPr>
            <w:tcW w:w="977" w:type="dxa"/>
            <w:vMerge w:val="restart"/>
            <w:vAlign w:val="center"/>
          </w:tcPr>
          <w:p w14:paraId="19A0029B">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788</w:t>
            </w:r>
          </w:p>
        </w:tc>
        <w:tc>
          <w:tcPr>
            <w:tcW w:w="885" w:type="dxa"/>
            <w:vMerge w:val="restart"/>
            <w:vAlign w:val="center"/>
          </w:tcPr>
          <w:p w14:paraId="2A90C648">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c>
          <w:tcPr>
            <w:tcW w:w="1271" w:type="dxa"/>
            <w:vAlign w:val="center"/>
          </w:tcPr>
          <w:p w14:paraId="0F13870F">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7</w:t>
            </w:r>
          </w:p>
        </w:tc>
      </w:tr>
      <w:tr w14:paraId="3D4B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continue"/>
            <w:vAlign w:val="center"/>
          </w:tcPr>
          <w:p w14:paraId="23140D0E">
            <w:pPr>
              <w:spacing w:before="120" w:after="120" w:line="240" w:lineRule="auto"/>
              <w:jc w:val="both"/>
              <w:rPr>
                <w:rFonts w:ascii="Times New Roman" w:hAnsi="Times New Roman" w:cs="Times New Roman" w:eastAsiaTheme="minorEastAsia"/>
                <w:lang w:val="vi-VN"/>
              </w:rPr>
            </w:pPr>
          </w:p>
        </w:tc>
        <w:tc>
          <w:tcPr>
            <w:tcW w:w="1113" w:type="dxa"/>
            <w:vAlign w:val="center"/>
          </w:tcPr>
          <w:p w14:paraId="5345900D">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Cải tiến</w:t>
            </w:r>
          </w:p>
        </w:tc>
        <w:tc>
          <w:tcPr>
            <w:tcW w:w="1368" w:type="dxa"/>
            <w:vAlign w:val="center"/>
          </w:tcPr>
          <w:p w14:paraId="2EB424E1">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rPr>
              <w:t>6253</w:t>
            </w:r>
          </w:p>
        </w:tc>
        <w:tc>
          <w:tcPr>
            <w:tcW w:w="1536" w:type="dxa"/>
            <w:vAlign w:val="center"/>
          </w:tcPr>
          <w:p w14:paraId="4FF7A3A1">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lang w:val="vi-VN"/>
              </w:rPr>
              <w:t>98%</w:t>
            </w:r>
          </w:p>
        </w:tc>
        <w:tc>
          <w:tcPr>
            <w:tcW w:w="977" w:type="dxa"/>
            <w:vMerge w:val="continue"/>
            <w:vAlign w:val="center"/>
          </w:tcPr>
          <w:p w14:paraId="6A4D33CC">
            <w:pPr>
              <w:spacing w:before="120" w:after="120" w:line="240" w:lineRule="auto"/>
              <w:jc w:val="center"/>
              <w:rPr>
                <w:rFonts w:ascii="Times New Roman" w:hAnsi="Times New Roman" w:cs="Times New Roman" w:eastAsiaTheme="minorEastAsia"/>
                <w:lang w:val="vi-VN"/>
              </w:rPr>
            </w:pPr>
          </w:p>
        </w:tc>
        <w:tc>
          <w:tcPr>
            <w:tcW w:w="885" w:type="dxa"/>
            <w:vMerge w:val="continue"/>
            <w:vAlign w:val="center"/>
          </w:tcPr>
          <w:p w14:paraId="2EC910EC">
            <w:pPr>
              <w:spacing w:before="120" w:after="120" w:line="240" w:lineRule="auto"/>
              <w:jc w:val="center"/>
              <w:rPr>
                <w:rFonts w:ascii="Times New Roman" w:hAnsi="Times New Roman" w:cs="Times New Roman" w:eastAsiaTheme="minorEastAsia"/>
                <w:lang w:val="vi-VN"/>
              </w:rPr>
            </w:pPr>
          </w:p>
        </w:tc>
        <w:tc>
          <w:tcPr>
            <w:tcW w:w="1271" w:type="dxa"/>
            <w:vAlign w:val="center"/>
          </w:tcPr>
          <w:p w14:paraId="729AF237">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7</w:t>
            </w:r>
          </w:p>
        </w:tc>
      </w:tr>
      <w:tr w14:paraId="4C3E5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restart"/>
            <w:vAlign w:val="center"/>
          </w:tcPr>
          <w:p w14:paraId="076E2388">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Iris</w:t>
            </w:r>
          </w:p>
        </w:tc>
        <w:tc>
          <w:tcPr>
            <w:tcW w:w="1113" w:type="dxa"/>
            <w:vAlign w:val="center"/>
          </w:tcPr>
          <w:p w14:paraId="2755CF8E">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Gốc</w:t>
            </w:r>
          </w:p>
        </w:tc>
        <w:tc>
          <w:tcPr>
            <w:tcW w:w="1368" w:type="dxa"/>
            <w:vAlign w:val="center"/>
          </w:tcPr>
          <w:p w14:paraId="22084870">
            <w:pPr>
              <w:spacing w:before="120" w:after="120" w:line="240" w:lineRule="auto"/>
              <w:jc w:val="center"/>
              <w:rPr>
                <w:rFonts w:ascii="Times New Roman" w:hAnsi="Times New Roman" w:cs="Times New Roman"/>
                <w:color w:val="000000"/>
              </w:rPr>
            </w:pPr>
            <w:r>
              <w:rPr>
                <w:rFonts w:ascii="Times New Roman" w:hAnsi="Times New Roman" w:cs="Times New Roman"/>
                <w:color w:val="000000"/>
              </w:rPr>
              <w:t>11175</w:t>
            </w:r>
          </w:p>
        </w:tc>
        <w:tc>
          <w:tcPr>
            <w:tcW w:w="1536" w:type="dxa"/>
            <w:vAlign w:val="center"/>
          </w:tcPr>
          <w:p w14:paraId="32CFBFF6">
            <w:pPr>
              <w:spacing w:before="120" w:after="120" w:line="240" w:lineRule="auto"/>
              <w:jc w:val="center"/>
              <w:rPr>
                <w:rFonts w:ascii="Times New Roman" w:hAnsi="Times New Roman" w:cs="Times New Roman"/>
              </w:rPr>
            </w:pPr>
          </w:p>
        </w:tc>
        <w:tc>
          <w:tcPr>
            <w:tcW w:w="977" w:type="dxa"/>
            <w:vMerge w:val="restart"/>
            <w:vAlign w:val="center"/>
          </w:tcPr>
          <w:p w14:paraId="670420F3">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150</w:t>
            </w:r>
          </w:p>
        </w:tc>
        <w:tc>
          <w:tcPr>
            <w:tcW w:w="885" w:type="dxa"/>
            <w:vMerge w:val="restart"/>
            <w:vAlign w:val="center"/>
          </w:tcPr>
          <w:p w14:paraId="2470E94A">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4</w:t>
            </w:r>
          </w:p>
        </w:tc>
        <w:tc>
          <w:tcPr>
            <w:tcW w:w="1271" w:type="dxa"/>
            <w:vAlign w:val="center"/>
          </w:tcPr>
          <w:p w14:paraId="1AB27BA6">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w:t>
            </w:r>
          </w:p>
        </w:tc>
      </w:tr>
      <w:tr w14:paraId="72C12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87" w:type="dxa"/>
            <w:vMerge w:val="continue"/>
            <w:vAlign w:val="center"/>
          </w:tcPr>
          <w:p w14:paraId="0EE4BE2E">
            <w:pPr>
              <w:spacing w:before="120" w:after="120" w:line="240" w:lineRule="auto"/>
              <w:jc w:val="both"/>
              <w:rPr>
                <w:rFonts w:ascii="Times New Roman" w:hAnsi="Times New Roman" w:cs="Times New Roman" w:eastAsiaTheme="minorEastAsia"/>
                <w:lang w:val="vi-VN"/>
              </w:rPr>
            </w:pPr>
          </w:p>
        </w:tc>
        <w:tc>
          <w:tcPr>
            <w:tcW w:w="1113" w:type="dxa"/>
            <w:vAlign w:val="center"/>
          </w:tcPr>
          <w:p w14:paraId="7860A9A6">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Cải tiến</w:t>
            </w:r>
          </w:p>
        </w:tc>
        <w:tc>
          <w:tcPr>
            <w:tcW w:w="1368" w:type="dxa"/>
            <w:vAlign w:val="center"/>
          </w:tcPr>
          <w:p w14:paraId="2F593553">
            <w:pPr>
              <w:spacing w:before="120" w:after="120" w:line="240" w:lineRule="auto"/>
              <w:jc w:val="center"/>
              <w:rPr>
                <w:rFonts w:ascii="Times New Roman" w:hAnsi="Times New Roman" w:cs="Times New Roman"/>
                <w:color w:val="000000"/>
              </w:rPr>
            </w:pPr>
            <w:r>
              <w:rPr>
                <w:rFonts w:ascii="Times New Roman" w:hAnsi="Times New Roman" w:cs="Times New Roman"/>
                <w:color w:val="000000"/>
              </w:rPr>
              <w:t>4100</w:t>
            </w:r>
          </w:p>
        </w:tc>
        <w:tc>
          <w:tcPr>
            <w:tcW w:w="1536" w:type="dxa"/>
            <w:vAlign w:val="center"/>
          </w:tcPr>
          <w:p w14:paraId="0C5F79E9">
            <w:pPr>
              <w:spacing w:before="120" w:after="120" w:line="240" w:lineRule="auto"/>
              <w:jc w:val="center"/>
              <w:rPr>
                <w:rFonts w:ascii="Times New Roman" w:hAnsi="Times New Roman" w:cs="Times New Roman"/>
                <w:lang w:val="vi-VN"/>
              </w:rPr>
            </w:pPr>
            <w:r>
              <w:rPr>
                <w:rFonts w:ascii="Times New Roman" w:hAnsi="Times New Roman" w:cs="Times New Roman"/>
              </w:rPr>
              <w:t>63</w:t>
            </w:r>
            <w:r>
              <w:rPr>
                <w:rFonts w:ascii="Times New Roman" w:hAnsi="Times New Roman" w:cs="Times New Roman"/>
                <w:lang w:val="vi-VN"/>
              </w:rPr>
              <w:t>%</w:t>
            </w:r>
          </w:p>
        </w:tc>
        <w:tc>
          <w:tcPr>
            <w:tcW w:w="977" w:type="dxa"/>
            <w:vMerge w:val="continue"/>
            <w:vAlign w:val="center"/>
          </w:tcPr>
          <w:p w14:paraId="45D4A16E">
            <w:pPr>
              <w:spacing w:before="120" w:after="120" w:line="240" w:lineRule="auto"/>
              <w:jc w:val="center"/>
              <w:rPr>
                <w:rFonts w:ascii="Times New Roman" w:hAnsi="Times New Roman" w:cs="Times New Roman" w:eastAsiaTheme="minorEastAsia"/>
                <w:lang w:val="vi-VN"/>
              </w:rPr>
            </w:pPr>
          </w:p>
        </w:tc>
        <w:tc>
          <w:tcPr>
            <w:tcW w:w="885" w:type="dxa"/>
            <w:vMerge w:val="continue"/>
            <w:vAlign w:val="center"/>
          </w:tcPr>
          <w:p w14:paraId="0941E53C">
            <w:pPr>
              <w:spacing w:before="120" w:after="120" w:line="240" w:lineRule="auto"/>
              <w:jc w:val="center"/>
              <w:rPr>
                <w:rFonts w:ascii="Times New Roman" w:hAnsi="Times New Roman" w:cs="Times New Roman" w:eastAsiaTheme="minorEastAsia"/>
                <w:lang w:val="vi-VN"/>
              </w:rPr>
            </w:pPr>
          </w:p>
        </w:tc>
        <w:tc>
          <w:tcPr>
            <w:tcW w:w="1271" w:type="dxa"/>
            <w:vAlign w:val="center"/>
          </w:tcPr>
          <w:p w14:paraId="4003F455">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w:t>
            </w:r>
          </w:p>
        </w:tc>
      </w:tr>
    </w:tbl>
    <w:p w14:paraId="7772937B">
      <w:pPr>
        <w:pStyle w:val="45"/>
        <w:numPr>
          <w:ilvl w:val="0"/>
          <w:numId w:val="51"/>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Phân tích và đánh giá hiệu quả cắt tỉa của phương pháp đề xuất:</w:t>
      </w:r>
    </w:p>
    <w:p w14:paraId="0190D7FD">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Năng lực tối ưu hóa số phép toán: Ở thuật toán CSDPPO truyền thống, số phép so sánh điều kiện mật độ và khoảng cách tăng trưởng theo cấp số cộng. Đối với các điểm dữ liệu nằm ở vùng mật độ thấp, số lượng ứng viên phải quét tuyến tính ngược là cực kỳ lớn. Trong khi đó, phương pháp PGD-CSDPPO đã kiểm soát tốt sự bùng nổ chi phí này. Nhờ cơ chế duyệt có định hướng theo bán kính tăng dần, phương pháp này loại bỏ hàng loạt các ô lưới ở các tầng bán kính xa hơn mà không cần duyệt chi tiết các điểm bên trong.</w:t>
      </w:r>
    </w:p>
    <w:p w14:paraId="2CBAB398">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Mối tương quan giữa tỉ lệ cắt tỉa và phân bố hình học: Kết quả thực nghiệm cho thấy tỷ lệ cắt tỉa đạt giá trị tối ưu nhất trên các tập dữ liệu có cấu trúc phân cụm rõ ràng như Spiral và Aggregation. Tại các bộ dữ liệu này, mật độ phân bố tập trung theo các đường biên hình học chuyên biệt. Khi cấu trúc lưới phân hoạch không gian thành các phân vùng nhỏ, các ô rỗng hoặc ô chứa các cụm hoàn toàn biệt lập ở sẽ bị chặn đứng. Hệ thống chỉ phải tốn chi phí tính toán khoảng cách thực tế đối với các phần tử nằm chung ô lưới gốc hoặc các ô lân cận trực tiếp. Tỷ lệ cắt tỉa cao này là minh chứng thực nghiệm rõ ràng nhất cho thấy phương pháp PGD đã giải quyết thành công bài toán vấn đề hiệu năng cho bước xác định khoảng cách </w:t>
      </w:r>
      <m:oMath>
        <m:r>
          <m:rPr/>
          <w:rPr>
            <w:rFonts w:ascii="Cambria Math" w:hAnsi="Cambria Math" w:cs="Times New Roman"/>
            <w:sz w:val="26"/>
            <w:lang w:val="vi-VN"/>
          </w:rPr>
          <m:t>δ</m:t>
        </m:r>
      </m:oMath>
      <w:r>
        <w:rPr>
          <w:rFonts w:ascii="Times New Roman" w:hAnsi="Times New Roman" w:cs="Times New Roman" w:eastAsiaTheme="minorEastAsia"/>
          <w:sz w:val="26"/>
          <w:lang w:val="vi-VN"/>
        </w:rPr>
        <w:t xml:space="preserve"> của mô hình cũ.</w:t>
      </w:r>
    </w:p>
    <w:p w14:paraId="118887EB">
      <w:pPr>
        <w:spacing w:before="120" w:after="120" w:line="276" w:lineRule="auto"/>
        <w:jc w:val="both"/>
        <w:outlineLvl w:val="2"/>
        <w:rPr>
          <w:rFonts w:ascii="Times New Roman" w:hAnsi="Times New Roman" w:cs="Times New Roman"/>
          <w:b/>
          <w:bCs/>
          <w:sz w:val="26"/>
          <w:lang w:val="vi-VN"/>
        </w:rPr>
      </w:pPr>
      <w:bookmarkStart w:id="89" w:name="_Toc232546505"/>
      <w:r>
        <w:rPr>
          <w:rFonts w:ascii="Times New Roman" w:hAnsi="Times New Roman" w:cs="Times New Roman"/>
          <w:b/>
          <w:bCs/>
          <w:sz w:val="26"/>
          <w:lang w:val="vi-VN"/>
        </w:rPr>
        <w:t>4.4.3. So sánh kết quả phân cụm</w:t>
      </w:r>
      <w:bookmarkEnd w:id="89"/>
    </w:p>
    <w:p w14:paraId="3DD2FC1B">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Bên cạnh mục tiêu tối ưu hóa về mặt hiệu năng và giảm chi phí tính toán, một yêu cầu bắt buộc và mang tính quyết định đối với phương pháp PGD-CSDPPO là phải bảo toàn chính xác kết quả phân cụm.</w:t>
      </w:r>
    </w:p>
    <w:p w14:paraId="621E5CB4">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Để đảm bảo an toàn và chứng minh cơ sở toán học của phương pháp cải tiến PGD-CSDPPO không làm mất mát nghiệm tối ưu, thực nghiệm tiến hành tính toán hai chỉ số đánh giá chất lượng phân cụm độc lập là ARI và NMI dựa trên nhãn thực tế (Ground Truth) của các bộ dữ liệu. Các giá trị đo lường được tổng hợp chi tiết trong Bảng 4.5 sau:</w:t>
      </w:r>
    </w:p>
    <w:p w14:paraId="41D75316">
      <w:pPr>
        <w:pStyle w:val="65"/>
        <w:spacing w:line="276" w:lineRule="auto"/>
      </w:pPr>
      <w:bookmarkStart w:id="90" w:name="_Toc232546176"/>
      <w:r>
        <w:t>Bảng 4.5: Đối chiếu chất lượng phân cụm (ARI và NMI) giữa hai thuật toán</w:t>
      </w:r>
      <w:bookmarkEnd w:id="9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928"/>
        <w:gridCol w:w="931"/>
        <w:gridCol w:w="1119"/>
        <w:gridCol w:w="1135"/>
        <w:gridCol w:w="881"/>
        <w:gridCol w:w="818"/>
        <w:gridCol w:w="1142"/>
      </w:tblGrid>
      <w:tr w14:paraId="45A2A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vAlign w:val="center"/>
          </w:tcPr>
          <w:p w14:paraId="7C9B49D5">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Datasets</w:t>
            </w:r>
          </w:p>
        </w:tc>
        <w:tc>
          <w:tcPr>
            <w:tcW w:w="928" w:type="dxa"/>
            <w:vAlign w:val="center"/>
          </w:tcPr>
          <w:p w14:paraId="6C6C5E39">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Thuật toán</w:t>
            </w:r>
          </w:p>
        </w:tc>
        <w:tc>
          <w:tcPr>
            <w:tcW w:w="931" w:type="dxa"/>
            <w:vAlign w:val="center"/>
          </w:tcPr>
          <w:p w14:paraId="146795A3">
            <w:pPr>
              <w:spacing w:before="120" w:after="120" w:line="240" w:lineRule="auto"/>
              <w:jc w:val="center"/>
              <w:rPr>
                <w:rFonts w:ascii="Times New Roman" w:hAnsi="Times New Roman" w:cs="Times New Roman" w:eastAsiaTheme="minorEastAsia"/>
                <w:b/>
                <w:bCs/>
              </w:rPr>
            </w:pPr>
            <w:r>
              <w:rPr>
                <w:rFonts w:ascii="Times New Roman" w:hAnsi="Times New Roman" w:cs="Times New Roman" w:eastAsiaTheme="minorEastAsia"/>
                <w:b/>
                <w:bCs/>
              </w:rPr>
              <w:t>ARI</w:t>
            </w:r>
          </w:p>
        </w:tc>
        <w:tc>
          <w:tcPr>
            <w:tcW w:w="1119" w:type="dxa"/>
            <w:vAlign w:val="center"/>
          </w:tcPr>
          <w:p w14:paraId="64E45B77">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NMI</w:t>
            </w:r>
          </w:p>
        </w:tc>
        <w:tc>
          <w:tcPr>
            <w:tcW w:w="1135" w:type="dxa"/>
            <w:vAlign w:val="center"/>
          </w:tcPr>
          <w:p w14:paraId="2795C87D">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Sai số tuyệt đối</w:t>
            </w:r>
          </w:p>
        </w:tc>
        <w:tc>
          <w:tcPr>
            <w:tcW w:w="881" w:type="dxa"/>
            <w:vAlign w:val="center"/>
          </w:tcPr>
          <w:p w14:paraId="3839183C">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Số lượng mẫu (N)</w:t>
            </w:r>
          </w:p>
        </w:tc>
        <w:tc>
          <w:tcPr>
            <w:tcW w:w="818" w:type="dxa"/>
            <w:vAlign w:val="center"/>
          </w:tcPr>
          <w:p w14:paraId="016391D0">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Số chiều</w:t>
            </w:r>
          </w:p>
        </w:tc>
        <w:tc>
          <w:tcPr>
            <w:tcW w:w="1142" w:type="dxa"/>
            <w:vAlign w:val="center"/>
          </w:tcPr>
          <w:p w14:paraId="63DD8E22">
            <w:pPr>
              <w:spacing w:before="120" w:after="120" w:line="240" w:lineRule="auto"/>
              <w:jc w:val="center"/>
              <w:rPr>
                <w:rFonts w:ascii="Times New Roman" w:hAnsi="Times New Roman" w:cs="Times New Roman" w:eastAsiaTheme="minorEastAsia"/>
                <w:b/>
                <w:bCs/>
                <w:lang w:val="vi-VN"/>
              </w:rPr>
            </w:pPr>
            <w:r>
              <w:rPr>
                <w:rFonts w:ascii="Times New Roman" w:hAnsi="Times New Roman" w:cs="Times New Roman" w:eastAsiaTheme="minorEastAsia"/>
                <w:b/>
                <w:bCs/>
                <w:lang w:val="vi-VN"/>
              </w:rPr>
              <w:t>No. Clusters</w:t>
            </w:r>
          </w:p>
        </w:tc>
      </w:tr>
      <w:tr w14:paraId="43826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47" w:type="dxa"/>
            <w:vMerge w:val="restart"/>
            <w:vAlign w:val="center"/>
          </w:tcPr>
          <w:p w14:paraId="0C548322">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Flame</w:t>
            </w:r>
          </w:p>
        </w:tc>
        <w:tc>
          <w:tcPr>
            <w:tcW w:w="928" w:type="dxa"/>
            <w:vAlign w:val="center"/>
          </w:tcPr>
          <w:p w14:paraId="213759B0">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Gốc</w:t>
            </w:r>
          </w:p>
        </w:tc>
        <w:tc>
          <w:tcPr>
            <w:tcW w:w="931" w:type="dxa"/>
            <w:vAlign w:val="center"/>
          </w:tcPr>
          <w:p w14:paraId="63788077">
            <w:pPr>
              <w:spacing w:before="120" w:after="120" w:line="240" w:lineRule="auto"/>
              <w:jc w:val="center"/>
              <w:rPr>
                <w:rFonts w:ascii="Times New Roman" w:hAnsi="Times New Roman" w:cs="Times New Roman"/>
                <w:color w:val="000000"/>
              </w:rPr>
            </w:pPr>
            <w:r>
              <w:rPr>
                <w:rFonts w:ascii="Times New Roman" w:hAnsi="Times New Roman" w:cs="Times New Roman"/>
                <w:color w:val="000000"/>
              </w:rPr>
              <w:t>1.0000</w:t>
            </w:r>
          </w:p>
        </w:tc>
        <w:tc>
          <w:tcPr>
            <w:tcW w:w="1119" w:type="dxa"/>
            <w:vAlign w:val="center"/>
          </w:tcPr>
          <w:p w14:paraId="20E532AB">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1.0000</w:t>
            </w:r>
          </w:p>
        </w:tc>
        <w:tc>
          <w:tcPr>
            <w:tcW w:w="1135" w:type="dxa"/>
            <w:vAlign w:val="center"/>
          </w:tcPr>
          <w:p w14:paraId="13D59102">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color w:val="000000"/>
                <w:lang w:val="vi-VN"/>
              </w:rPr>
              <w:t>0.0</w:t>
            </w:r>
          </w:p>
        </w:tc>
        <w:tc>
          <w:tcPr>
            <w:tcW w:w="881" w:type="dxa"/>
            <w:vMerge w:val="restart"/>
            <w:vAlign w:val="center"/>
          </w:tcPr>
          <w:p w14:paraId="0328A6C3">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240</w:t>
            </w:r>
          </w:p>
        </w:tc>
        <w:tc>
          <w:tcPr>
            <w:tcW w:w="818" w:type="dxa"/>
            <w:vMerge w:val="restart"/>
            <w:vAlign w:val="center"/>
          </w:tcPr>
          <w:p w14:paraId="499240AF">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c>
          <w:tcPr>
            <w:tcW w:w="1142" w:type="dxa"/>
            <w:vAlign w:val="center"/>
          </w:tcPr>
          <w:p w14:paraId="0AC85C1C">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r>
      <w:tr w14:paraId="6EBCB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47" w:type="dxa"/>
            <w:vMerge w:val="continue"/>
            <w:vAlign w:val="center"/>
          </w:tcPr>
          <w:p w14:paraId="7C23C0B6">
            <w:pPr>
              <w:spacing w:before="120" w:after="120" w:line="240" w:lineRule="auto"/>
              <w:jc w:val="both"/>
              <w:rPr>
                <w:rFonts w:ascii="Times New Roman" w:hAnsi="Times New Roman" w:cs="Times New Roman" w:eastAsiaTheme="minorEastAsia"/>
                <w:lang w:val="vi-VN"/>
              </w:rPr>
            </w:pPr>
          </w:p>
        </w:tc>
        <w:tc>
          <w:tcPr>
            <w:tcW w:w="928" w:type="dxa"/>
            <w:vAlign w:val="center"/>
          </w:tcPr>
          <w:p w14:paraId="02A500A1">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Cải tiến</w:t>
            </w:r>
          </w:p>
        </w:tc>
        <w:tc>
          <w:tcPr>
            <w:tcW w:w="931" w:type="dxa"/>
            <w:vAlign w:val="center"/>
          </w:tcPr>
          <w:p w14:paraId="0F15D35E">
            <w:pPr>
              <w:spacing w:before="120" w:after="120" w:line="240" w:lineRule="auto"/>
              <w:jc w:val="center"/>
              <w:rPr>
                <w:rFonts w:ascii="Times New Roman" w:hAnsi="Times New Roman" w:cs="Times New Roman"/>
                <w:color w:val="000000"/>
              </w:rPr>
            </w:pPr>
            <w:r>
              <w:rPr>
                <w:rFonts w:ascii="Times New Roman" w:hAnsi="Times New Roman" w:cs="Times New Roman"/>
                <w:color w:val="000000"/>
              </w:rPr>
              <w:t>1.0000</w:t>
            </w:r>
          </w:p>
        </w:tc>
        <w:tc>
          <w:tcPr>
            <w:tcW w:w="1119" w:type="dxa"/>
            <w:vAlign w:val="center"/>
          </w:tcPr>
          <w:p w14:paraId="535A7D70">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1.0000</w:t>
            </w:r>
          </w:p>
        </w:tc>
        <w:tc>
          <w:tcPr>
            <w:tcW w:w="1135" w:type="dxa"/>
            <w:vAlign w:val="center"/>
          </w:tcPr>
          <w:p w14:paraId="518B1CAF">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0.0</w:t>
            </w:r>
          </w:p>
        </w:tc>
        <w:tc>
          <w:tcPr>
            <w:tcW w:w="881" w:type="dxa"/>
            <w:vMerge w:val="continue"/>
            <w:vAlign w:val="center"/>
          </w:tcPr>
          <w:p w14:paraId="60D84E19">
            <w:pPr>
              <w:spacing w:before="120" w:after="120" w:line="240" w:lineRule="auto"/>
              <w:jc w:val="center"/>
              <w:rPr>
                <w:rFonts w:ascii="Times New Roman" w:hAnsi="Times New Roman" w:cs="Times New Roman" w:eastAsiaTheme="minorEastAsia"/>
                <w:lang w:val="vi-VN"/>
              </w:rPr>
            </w:pPr>
          </w:p>
        </w:tc>
        <w:tc>
          <w:tcPr>
            <w:tcW w:w="818" w:type="dxa"/>
            <w:vMerge w:val="continue"/>
            <w:vAlign w:val="center"/>
          </w:tcPr>
          <w:p w14:paraId="6538FDD4">
            <w:pPr>
              <w:spacing w:before="120" w:after="120" w:line="240" w:lineRule="auto"/>
              <w:jc w:val="center"/>
              <w:rPr>
                <w:rFonts w:ascii="Times New Roman" w:hAnsi="Times New Roman" w:cs="Times New Roman" w:eastAsiaTheme="minorEastAsia"/>
                <w:lang w:val="vi-VN"/>
              </w:rPr>
            </w:pPr>
          </w:p>
        </w:tc>
        <w:tc>
          <w:tcPr>
            <w:tcW w:w="1142" w:type="dxa"/>
            <w:vAlign w:val="center"/>
          </w:tcPr>
          <w:p w14:paraId="566EABAB">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r>
      <w:tr w14:paraId="7586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47" w:type="dxa"/>
            <w:vMerge w:val="restart"/>
            <w:vAlign w:val="center"/>
          </w:tcPr>
          <w:p w14:paraId="57C89E8F">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Spiral</w:t>
            </w:r>
          </w:p>
        </w:tc>
        <w:tc>
          <w:tcPr>
            <w:tcW w:w="928" w:type="dxa"/>
            <w:vAlign w:val="center"/>
          </w:tcPr>
          <w:p w14:paraId="4677BBE0">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Gốc</w:t>
            </w:r>
          </w:p>
        </w:tc>
        <w:tc>
          <w:tcPr>
            <w:tcW w:w="931" w:type="dxa"/>
            <w:vAlign w:val="center"/>
          </w:tcPr>
          <w:p w14:paraId="7A6F57BD">
            <w:pPr>
              <w:spacing w:before="120" w:after="120" w:line="240" w:lineRule="auto"/>
              <w:jc w:val="center"/>
              <w:rPr>
                <w:rFonts w:ascii="Times New Roman" w:hAnsi="Times New Roman" w:cs="Times New Roman"/>
                <w:color w:val="000000"/>
              </w:rPr>
            </w:pPr>
            <w:r>
              <w:rPr>
                <w:rFonts w:ascii="Times New Roman" w:hAnsi="Times New Roman" w:cs="Times New Roman"/>
                <w:color w:val="000000"/>
              </w:rPr>
              <w:t>1.0000</w:t>
            </w:r>
          </w:p>
        </w:tc>
        <w:tc>
          <w:tcPr>
            <w:tcW w:w="1119" w:type="dxa"/>
            <w:vAlign w:val="center"/>
          </w:tcPr>
          <w:p w14:paraId="1C85E5EC">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1.0000</w:t>
            </w:r>
          </w:p>
        </w:tc>
        <w:tc>
          <w:tcPr>
            <w:tcW w:w="1135" w:type="dxa"/>
            <w:vAlign w:val="center"/>
          </w:tcPr>
          <w:p w14:paraId="57D256BD">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0.0</w:t>
            </w:r>
          </w:p>
        </w:tc>
        <w:tc>
          <w:tcPr>
            <w:tcW w:w="881" w:type="dxa"/>
            <w:vMerge w:val="restart"/>
            <w:vAlign w:val="center"/>
          </w:tcPr>
          <w:p w14:paraId="3B567FDB">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312</w:t>
            </w:r>
          </w:p>
        </w:tc>
        <w:tc>
          <w:tcPr>
            <w:tcW w:w="818" w:type="dxa"/>
            <w:vMerge w:val="restart"/>
            <w:vAlign w:val="center"/>
          </w:tcPr>
          <w:p w14:paraId="0073BD51">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c>
          <w:tcPr>
            <w:tcW w:w="1142" w:type="dxa"/>
            <w:vAlign w:val="center"/>
          </w:tcPr>
          <w:p w14:paraId="73328E36">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w:t>
            </w:r>
          </w:p>
        </w:tc>
      </w:tr>
      <w:tr w14:paraId="68883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47" w:type="dxa"/>
            <w:vMerge w:val="continue"/>
            <w:vAlign w:val="center"/>
          </w:tcPr>
          <w:p w14:paraId="47CA90FA">
            <w:pPr>
              <w:spacing w:before="120" w:after="120" w:line="240" w:lineRule="auto"/>
              <w:jc w:val="both"/>
              <w:rPr>
                <w:rFonts w:ascii="Times New Roman" w:hAnsi="Times New Roman" w:cs="Times New Roman" w:eastAsiaTheme="minorEastAsia"/>
                <w:lang w:val="vi-VN"/>
              </w:rPr>
            </w:pPr>
          </w:p>
        </w:tc>
        <w:tc>
          <w:tcPr>
            <w:tcW w:w="928" w:type="dxa"/>
            <w:vAlign w:val="center"/>
          </w:tcPr>
          <w:p w14:paraId="412895DF">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Cải tiến</w:t>
            </w:r>
          </w:p>
        </w:tc>
        <w:tc>
          <w:tcPr>
            <w:tcW w:w="931" w:type="dxa"/>
            <w:vAlign w:val="center"/>
          </w:tcPr>
          <w:p w14:paraId="4D0A57B0">
            <w:pPr>
              <w:spacing w:before="120" w:after="120" w:line="240" w:lineRule="auto"/>
              <w:jc w:val="center"/>
              <w:rPr>
                <w:rFonts w:ascii="Times New Roman" w:hAnsi="Times New Roman" w:cs="Times New Roman"/>
                <w:color w:val="000000"/>
              </w:rPr>
            </w:pPr>
            <w:r>
              <w:rPr>
                <w:rFonts w:ascii="Times New Roman" w:hAnsi="Times New Roman" w:cs="Times New Roman"/>
                <w:color w:val="000000"/>
              </w:rPr>
              <w:t>1.0000</w:t>
            </w:r>
          </w:p>
        </w:tc>
        <w:tc>
          <w:tcPr>
            <w:tcW w:w="1119" w:type="dxa"/>
            <w:vAlign w:val="center"/>
          </w:tcPr>
          <w:p w14:paraId="20D2E650">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1.0000</w:t>
            </w:r>
          </w:p>
        </w:tc>
        <w:tc>
          <w:tcPr>
            <w:tcW w:w="1135" w:type="dxa"/>
            <w:vAlign w:val="center"/>
          </w:tcPr>
          <w:p w14:paraId="55DA49B4">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0.0</w:t>
            </w:r>
          </w:p>
        </w:tc>
        <w:tc>
          <w:tcPr>
            <w:tcW w:w="881" w:type="dxa"/>
            <w:vMerge w:val="continue"/>
            <w:vAlign w:val="center"/>
          </w:tcPr>
          <w:p w14:paraId="324A5289">
            <w:pPr>
              <w:spacing w:before="120" w:after="120" w:line="240" w:lineRule="auto"/>
              <w:jc w:val="center"/>
              <w:rPr>
                <w:rFonts w:ascii="Times New Roman" w:hAnsi="Times New Roman" w:cs="Times New Roman" w:eastAsiaTheme="minorEastAsia"/>
                <w:lang w:val="vi-VN"/>
              </w:rPr>
            </w:pPr>
          </w:p>
        </w:tc>
        <w:tc>
          <w:tcPr>
            <w:tcW w:w="818" w:type="dxa"/>
            <w:vMerge w:val="continue"/>
            <w:vAlign w:val="center"/>
          </w:tcPr>
          <w:p w14:paraId="684D2AEF">
            <w:pPr>
              <w:spacing w:before="120" w:after="120" w:line="240" w:lineRule="auto"/>
              <w:jc w:val="center"/>
              <w:rPr>
                <w:rFonts w:ascii="Times New Roman" w:hAnsi="Times New Roman" w:cs="Times New Roman" w:eastAsiaTheme="minorEastAsia"/>
                <w:lang w:val="vi-VN"/>
              </w:rPr>
            </w:pPr>
          </w:p>
        </w:tc>
        <w:tc>
          <w:tcPr>
            <w:tcW w:w="1142" w:type="dxa"/>
            <w:vAlign w:val="center"/>
          </w:tcPr>
          <w:p w14:paraId="7374F281">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w:t>
            </w:r>
          </w:p>
        </w:tc>
      </w:tr>
      <w:tr w14:paraId="7939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47" w:type="dxa"/>
            <w:vMerge w:val="restart"/>
            <w:vAlign w:val="center"/>
          </w:tcPr>
          <w:p w14:paraId="4DA623D2">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Aggregation</w:t>
            </w:r>
          </w:p>
        </w:tc>
        <w:tc>
          <w:tcPr>
            <w:tcW w:w="928" w:type="dxa"/>
            <w:vAlign w:val="center"/>
          </w:tcPr>
          <w:p w14:paraId="79B91ABC">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Gốc</w:t>
            </w:r>
          </w:p>
        </w:tc>
        <w:tc>
          <w:tcPr>
            <w:tcW w:w="931" w:type="dxa"/>
            <w:vAlign w:val="center"/>
          </w:tcPr>
          <w:p w14:paraId="4D438A45">
            <w:pPr>
              <w:spacing w:before="120" w:after="120" w:line="240" w:lineRule="auto"/>
              <w:jc w:val="center"/>
              <w:rPr>
                <w:rFonts w:ascii="Times New Roman" w:hAnsi="Times New Roman" w:cs="Times New Roman"/>
                <w:color w:val="000000"/>
              </w:rPr>
            </w:pPr>
            <w:r>
              <w:rPr>
                <w:rFonts w:ascii="Times New Roman" w:hAnsi="Times New Roman" w:cs="Times New Roman"/>
                <w:color w:val="000000"/>
              </w:rPr>
              <w:t>0.9978</w:t>
            </w:r>
          </w:p>
        </w:tc>
        <w:tc>
          <w:tcPr>
            <w:tcW w:w="1119" w:type="dxa"/>
            <w:vAlign w:val="center"/>
          </w:tcPr>
          <w:p w14:paraId="331C492A">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0.9957</w:t>
            </w:r>
          </w:p>
        </w:tc>
        <w:tc>
          <w:tcPr>
            <w:tcW w:w="1135" w:type="dxa"/>
            <w:vAlign w:val="center"/>
          </w:tcPr>
          <w:p w14:paraId="5F2FB0C4">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0.0</w:t>
            </w:r>
          </w:p>
        </w:tc>
        <w:tc>
          <w:tcPr>
            <w:tcW w:w="881" w:type="dxa"/>
            <w:vMerge w:val="restart"/>
            <w:vAlign w:val="center"/>
          </w:tcPr>
          <w:p w14:paraId="439D273E">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788</w:t>
            </w:r>
          </w:p>
        </w:tc>
        <w:tc>
          <w:tcPr>
            <w:tcW w:w="818" w:type="dxa"/>
            <w:vMerge w:val="restart"/>
            <w:vAlign w:val="center"/>
          </w:tcPr>
          <w:p w14:paraId="7EF75FC5">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2</w:t>
            </w:r>
          </w:p>
        </w:tc>
        <w:tc>
          <w:tcPr>
            <w:tcW w:w="1142" w:type="dxa"/>
            <w:vAlign w:val="center"/>
          </w:tcPr>
          <w:p w14:paraId="7321F822">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7</w:t>
            </w:r>
          </w:p>
        </w:tc>
      </w:tr>
      <w:tr w14:paraId="7B48C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47" w:type="dxa"/>
            <w:vMerge w:val="continue"/>
            <w:vAlign w:val="center"/>
          </w:tcPr>
          <w:p w14:paraId="1EF4ECC5">
            <w:pPr>
              <w:spacing w:before="120" w:after="120" w:line="240" w:lineRule="auto"/>
              <w:jc w:val="both"/>
              <w:rPr>
                <w:rFonts w:ascii="Times New Roman" w:hAnsi="Times New Roman" w:cs="Times New Roman" w:eastAsiaTheme="minorEastAsia"/>
                <w:lang w:val="vi-VN"/>
              </w:rPr>
            </w:pPr>
          </w:p>
        </w:tc>
        <w:tc>
          <w:tcPr>
            <w:tcW w:w="928" w:type="dxa"/>
            <w:vAlign w:val="center"/>
          </w:tcPr>
          <w:p w14:paraId="352C0C45">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Cải tiến</w:t>
            </w:r>
          </w:p>
        </w:tc>
        <w:tc>
          <w:tcPr>
            <w:tcW w:w="931" w:type="dxa"/>
            <w:vAlign w:val="center"/>
          </w:tcPr>
          <w:p w14:paraId="75DF9093">
            <w:pPr>
              <w:spacing w:before="120" w:after="120" w:line="240" w:lineRule="auto"/>
              <w:jc w:val="center"/>
              <w:rPr>
                <w:rFonts w:ascii="Times New Roman" w:hAnsi="Times New Roman" w:cs="Times New Roman"/>
                <w:color w:val="000000"/>
              </w:rPr>
            </w:pPr>
            <w:r>
              <w:rPr>
                <w:rFonts w:ascii="Times New Roman" w:hAnsi="Times New Roman" w:cs="Times New Roman"/>
                <w:color w:val="000000"/>
              </w:rPr>
              <w:t>0.9978</w:t>
            </w:r>
          </w:p>
        </w:tc>
        <w:tc>
          <w:tcPr>
            <w:tcW w:w="1119" w:type="dxa"/>
            <w:vAlign w:val="center"/>
          </w:tcPr>
          <w:p w14:paraId="1CBA4B9E">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0.9957</w:t>
            </w:r>
          </w:p>
        </w:tc>
        <w:tc>
          <w:tcPr>
            <w:tcW w:w="1135" w:type="dxa"/>
            <w:vAlign w:val="center"/>
          </w:tcPr>
          <w:p w14:paraId="31F3BBC0">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0.0</w:t>
            </w:r>
          </w:p>
        </w:tc>
        <w:tc>
          <w:tcPr>
            <w:tcW w:w="881" w:type="dxa"/>
            <w:vMerge w:val="continue"/>
            <w:vAlign w:val="center"/>
          </w:tcPr>
          <w:p w14:paraId="6E7675EF">
            <w:pPr>
              <w:spacing w:before="120" w:after="120" w:line="240" w:lineRule="auto"/>
              <w:jc w:val="center"/>
              <w:rPr>
                <w:rFonts w:ascii="Times New Roman" w:hAnsi="Times New Roman" w:cs="Times New Roman" w:eastAsiaTheme="minorEastAsia"/>
                <w:lang w:val="vi-VN"/>
              </w:rPr>
            </w:pPr>
          </w:p>
        </w:tc>
        <w:tc>
          <w:tcPr>
            <w:tcW w:w="818" w:type="dxa"/>
            <w:vMerge w:val="continue"/>
            <w:vAlign w:val="center"/>
          </w:tcPr>
          <w:p w14:paraId="51975313">
            <w:pPr>
              <w:spacing w:before="120" w:after="120" w:line="240" w:lineRule="auto"/>
              <w:jc w:val="center"/>
              <w:rPr>
                <w:rFonts w:ascii="Times New Roman" w:hAnsi="Times New Roman" w:cs="Times New Roman" w:eastAsiaTheme="minorEastAsia"/>
                <w:lang w:val="vi-VN"/>
              </w:rPr>
            </w:pPr>
          </w:p>
        </w:tc>
        <w:tc>
          <w:tcPr>
            <w:tcW w:w="1142" w:type="dxa"/>
            <w:vAlign w:val="center"/>
          </w:tcPr>
          <w:p w14:paraId="355AE67B">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7</w:t>
            </w:r>
          </w:p>
        </w:tc>
      </w:tr>
      <w:tr w14:paraId="68A1A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47" w:type="dxa"/>
            <w:vMerge w:val="restart"/>
            <w:vAlign w:val="center"/>
          </w:tcPr>
          <w:p w14:paraId="326F1A78">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Iris</w:t>
            </w:r>
          </w:p>
        </w:tc>
        <w:tc>
          <w:tcPr>
            <w:tcW w:w="928" w:type="dxa"/>
            <w:vAlign w:val="center"/>
          </w:tcPr>
          <w:p w14:paraId="6B572EDB">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Gốc</w:t>
            </w:r>
          </w:p>
        </w:tc>
        <w:tc>
          <w:tcPr>
            <w:tcW w:w="931" w:type="dxa"/>
            <w:vAlign w:val="center"/>
          </w:tcPr>
          <w:p w14:paraId="0AAD696B">
            <w:pPr>
              <w:spacing w:before="120" w:after="120" w:line="240" w:lineRule="auto"/>
              <w:jc w:val="center"/>
              <w:rPr>
                <w:rFonts w:ascii="Times New Roman" w:hAnsi="Times New Roman" w:cs="Times New Roman"/>
                <w:color w:val="000000"/>
              </w:rPr>
            </w:pPr>
            <w:r>
              <w:rPr>
                <w:rFonts w:ascii="Times New Roman" w:hAnsi="Times New Roman" w:cs="Times New Roman"/>
                <w:color w:val="000000"/>
              </w:rPr>
              <w:t>0.8343</w:t>
            </w:r>
          </w:p>
        </w:tc>
        <w:tc>
          <w:tcPr>
            <w:tcW w:w="1119" w:type="dxa"/>
            <w:vAlign w:val="center"/>
          </w:tcPr>
          <w:p w14:paraId="39B1EA0A">
            <w:pPr>
              <w:spacing w:before="120" w:after="120" w:line="240" w:lineRule="auto"/>
              <w:jc w:val="center"/>
              <w:rPr>
                <w:rFonts w:ascii="Times New Roman" w:hAnsi="Times New Roman" w:cs="Times New Roman"/>
                <w:color w:val="000000"/>
              </w:rPr>
            </w:pPr>
            <w:r>
              <w:rPr>
                <w:rFonts w:ascii="Times New Roman" w:hAnsi="Times New Roman" w:cs="Times New Roman"/>
                <w:color w:val="000000"/>
              </w:rPr>
              <w:t>0.8244</w:t>
            </w:r>
          </w:p>
        </w:tc>
        <w:tc>
          <w:tcPr>
            <w:tcW w:w="1135" w:type="dxa"/>
            <w:vAlign w:val="center"/>
          </w:tcPr>
          <w:p w14:paraId="796C5600">
            <w:pPr>
              <w:spacing w:before="120" w:after="120" w:line="240" w:lineRule="auto"/>
              <w:jc w:val="center"/>
              <w:rPr>
                <w:rFonts w:ascii="Times New Roman" w:hAnsi="Times New Roman" w:cs="Times New Roman"/>
                <w:lang w:val="vi-VN"/>
              </w:rPr>
            </w:pPr>
            <w:r>
              <w:rPr>
                <w:rFonts w:ascii="Times New Roman" w:hAnsi="Times New Roman" w:cs="Times New Roman"/>
              </w:rPr>
              <w:t>0</w:t>
            </w:r>
            <w:r>
              <w:rPr>
                <w:rFonts w:ascii="Times New Roman" w:hAnsi="Times New Roman" w:cs="Times New Roman"/>
                <w:lang w:val="vi-VN"/>
              </w:rPr>
              <w:t>.0</w:t>
            </w:r>
          </w:p>
        </w:tc>
        <w:tc>
          <w:tcPr>
            <w:tcW w:w="881" w:type="dxa"/>
            <w:vMerge w:val="restart"/>
            <w:vAlign w:val="center"/>
          </w:tcPr>
          <w:p w14:paraId="4C2C2C12">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150</w:t>
            </w:r>
          </w:p>
        </w:tc>
        <w:tc>
          <w:tcPr>
            <w:tcW w:w="818" w:type="dxa"/>
            <w:vMerge w:val="restart"/>
            <w:vAlign w:val="center"/>
          </w:tcPr>
          <w:p w14:paraId="55A381EF">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4</w:t>
            </w:r>
          </w:p>
        </w:tc>
        <w:tc>
          <w:tcPr>
            <w:tcW w:w="1142" w:type="dxa"/>
            <w:vAlign w:val="center"/>
          </w:tcPr>
          <w:p w14:paraId="7CBC8E07">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w:t>
            </w:r>
          </w:p>
        </w:tc>
      </w:tr>
      <w:tr w14:paraId="7282C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47" w:type="dxa"/>
            <w:vMerge w:val="continue"/>
            <w:vAlign w:val="center"/>
          </w:tcPr>
          <w:p w14:paraId="1D3ABC22">
            <w:pPr>
              <w:spacing w:before="120" w:after="120" w:line="240" w:lineRule="auto"/>
              <w:jc w:val="both"/>
              <w:rPr>
                <w:rFonts w:ascii="Times New Roman" w:hAnsi="Times New Roman" w:cs="Times New Roman" w:eastAsiaTheme="minorEastAsia"/>
                <w:lang w:val="vi-VN"/>
              </w:rPr>
            </w:pPr>
          </w:p>
        </w:tc>
        <w:tc>
          <w:tcPr>
            <w:tcW w:w="928" w:type="dxa"/>
            <w:vAlign w:val="center"/>
          </w:tcPr>
          <w:p w14:paraId="71503306">
            <w:pPr>
              <w:spacing w:before="120" w:after="120" w:line="240" w:lineRule="auto"/>
              <w:jc w:val="both"/>
              <w:rPr>
                <w:rFonts w:ascii="Times New Roman" w:hAnsi="Times New Roman" w:cs="Times New Roman" w:eastAsiaTheme="minorEastAsia"/>
                <w:lang w:val="vi-VN"/>
              </w:rPr>
            </w:pPr>
            <w:r>
              <w:rPr>
                <w:rFonts w:ascii="Times New Roman" w:hAnsi="Times New Roman" w:cs="Times New Roman" w:eastAsiaTheme="minorEastAsia"/>
                <w:lang w:val="vi-VN"/>
              </w:rPr>
              <w:t>Cải tiến</w:t>
            </w:r>
          </w:p>
        </w:tc>
        <w:tc>
          <w:tcPr>
            <w:tcW w:w="931" w:type="dxa"/>
            <w:vAlign w:val="center"/>
          </w:tcPr>
          <w:p w14:paraId="2CC262BE">
            <w:pPr>
              <w:spacing w:before="120" w:after="120" w:line="240" w:lineRule="auto"/>
              <w:jc w:val="center"/>
              <w:rPr>
                <w:rFonts w:ascii="Times New Roman" w:hAnsi="Times New Roman" w:cs="Times New Roman"/>
                <w:color w:val="000000"/>
              </w:rPr>
            </w:pPr>
            <w:r>
              <w:rPr>
                <w:rFonts w:ascii="Times New Roman" w:hAnsi="Times New Roman" w:cs="Times New Roman"/>
                <w:color w:val="000000"/>
              </w:rPr>
              <w:t>0.8343</w:t>
            </w:r>
          </w:p>
        </w:tc>
        <w:tc>
          <w:tcPr>
            <w:tcW w:w="1119" w:type="dxa"/>
            <w:vAlign w:val="center"/>
          </w:tcPr>
          <w:p w14:paraId="3852ECB7">
            <w:pPr>
              <w:spacing w:before="120" w:after="120" w:line="240" w:lineRule="auto"/>
              <w:jc w:val="center"/>
              <w:rPr>
                <w:rFonts w:ascii="Times New Roman" w:hAnsi="Times New Roman" w:cs="Times New Roman"/>
                <w:color w:val="000000"/>
              </w:rPr>
            </w:pPr>
            <w:r>
              <w:rPr>
                <w:rFonts w:ascii="Times New Roman" w:hAnsi="Times New Roman" w:cs="Times New Roman"/>
                <w:color w:val="000000"/>
              </w:rPr>
              <w:t>0.8244</w:t>
            </w:r>
          </w:p>
        </w:tc>
        <w:tc>
          <w:tcPr>
            <w:tcW w:w="1135" w:type="dxa"/>
            <w:vAlign w:val="center"/>
          </w:tcPr>
          <w:p w14:paraId="604FEC37">
            <w:pPr>
              <w:spacing w:before="120" w:after="120" w:line="240" w:lineRule="auto"/>
              <w:jc w:val="center"/>
              <w:rPr>
                <w:rFonts w:ascii="Times New Roman" w:hAnsi="Times New Roman" w:cs="Times New Roman"/>
                <w:lang w:val="vi-VN"/>
              </w:rPr>
            </w:pPr>
            <w:r>
              <w:rPr>
                <w:rFonts w:ascii="Times New Roman" w:hAnsi="Times New Roman" w:cs="Times New Roman"/>
              </w:rPr>
              <w:t>0</w:t>
            </w:r>
            <w:r>
              <w:rPr>
                <w:rFonts w:ascii="Times New Roman" w:hAnsi="Times New Roman" w:cs="Times New Roman"/>
                <w:lang w:val="vi-VN"/>
              </w:rPr>
              <w:t>.0</w:t>
            </w:r>
          </w:p>
        </w:tc>
        <w:tc>
          <w:tcPr>
            <w:tcW w:w="881" w:type="dxa"/>
            <w:vMerge w:val="continue"/>
            <w:vAlign w:val="center"/>
          </w:tcPr>
          <w:p w14:paraId="7525DB9C">
            <w:pPr>
              <w:spacing w:before="120" w:after="120" w:line="240" w:lineRule="auto"/>
              <w:jc w:val="center"/>
              <w:rPr>
                <w:rFonts w:ascii="Times New Roman" w:hAnsi="Times New Roman" w:cs="Times New Roman" w:eastAsiaTheme="minorEastAsia"/>
                <w:lang w:val="vi-VN"/>
              </w:rPr>
            </w:pPr>
          </w:p>
        </w:tc>
        <w:tc>
          <w:tcPr>
            <w:tcW w:w="818" w:type="dxa"/>
            <w:vMerge w:val="continue"/>
            <w:vAlign w:val="center"/>
          </w:tcPr>
          <w:p w14:paraId="4866E383">
            <w:pPr>
              <w:spacing w:before="120" w:after="120" w:line="240" w:lineRule="auto"/>
              <w:jc w:val="center"/>
              <w:rPr>
                <w:rFonts w:ascii="Times New Roman" w:hAnsi="Times New Roman" w:cs="Times New Roman" w:eastAsiaTheme="minorEastAsia"/>
                <w:lang w:val="vi-VN"/>
              </w:rPr>
            </w:pPr>
          </w:p>
        </w:tc>
        <w:tc>
          <w:tcPr>
            <w:tcW w:w="1142" w:type="dxa"/>
            <w:vAlign w:val="center"/>
          </w:tcPr>
          <w:p w14:paraId="2E32EB89">
            <w:pPr>
              <w:spacing w:before="120" w:after="120" w:line="240" w:lineRule="auto"/>
              <w:jc w:val="center"/>
              <w:rPr>
                <w:rFonts w:ascii="Times New Roman" w:hAnsi="Times New Roman" w:cs="Times New Roman" w:eastAsiaTheme="minorEastAsia"/>
                <w:lang w:val="vi-VN"/>
              </w:rPr>
            </w:pPr>
            <w:r>
              <w:rPr>
                <w:rFonts w:ascii="Times New Roman" w:hAnsi="Times New Roman" w:cs="Times New Roman" w:eastAsiaTheme="minorEastAsia"/>
                <w:lang w:val="vi-VN"/>
              </w:rPr>
              <w:t>3</w:t>
            </w:r>
          </w:p>
        </w:tc>
      </w:tr>
    </w:tbl>
    <w:p w14:paraId="1D940D4D">
      <w:pPr>
        <w:pStyle w:val="45"/>
        <w:numPr>
          <w:ilvl w:val="0"/>
          <w:numId w:val="51"/>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Phân tích và đánh giá mức độ bảo toàn cấu trúc dữ liệu:</w:t>
      </w:r>
    </w:p>
    <w:p w14:paraId="53CF152B">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sz w:val="26"/>
          <w:lang w:val="vi-VN"/>
        </w:rPr>
        <w:t xml:space="preserve">Tính chính xác và sự trùng khớp của các chỉ số: Kết quả thực nghiệm cho thấy tại tất cả các tập dữ liệu thử nghiệm, hai chỉ số ARI và NMI của hai phương pháp CSDPPO và PGD-CSDPPO luôn trùng khớp hoàn toàn với sai số tuyệt đối bằng 0.0. Điều này chứng minh rằng, dù hệ thống đã thực thi cắt bỏ hàng loạt vùng không gian lưới và dừng sớm vòng lặp, thuật toán cải tiến vẫn không bỏ sót bất kỳ một điểm ứng viên mật độ tiềm năng nào. Cặp tham số mật độ cục bộ </w:t>
      </w:r>
      <m:oMath>
        <m:r>
          <m:rPr/>
          <w:rPr>
            <w:rFonts w:ascii="Cambria Math" w:hAnsi="Cambria Math" w:cs="Times New Roman"/>
            <w:sz w:val="26"/>
            <w:lang w:val="vi-VN"/>
          </w:rPr>
          <m:t>ρ</m:t>
        </m:r>
      </m:oMath>
      <w:r>
        <w:rPr>
          <w:rFonts w:ascii="Times New Roman" w:hAnsi="Times New Roman" w:cs="Times New Roman" w:eastAsiaTheme="minorEastAsia"/>
          <w:sz w:val="26"/>
          <w:lang w:val="vi-VN"/>
        </w:rPr>
        <w:t xml:space="preserve"> và khoảng cách </w:t>
      </w:r>
      <m:oMath>
        <m:r>
          <m:rPr/>
          <w:rPr>
            <w:rFonts w:ascii="Cambria Math" w:hAnsi="Cambria Math" w:cs="Times New Roman" w:eastAsiaTheme="minorEastAsia"/>
            <w:sz w:val="26"/>
            <w:lang w:val="vi-VN"/>
          </w:rPr>
          <m:t>δ</m:t>
        </m:r>
      </m:oMath>
      <w:r>
        <w:rPr>
          <w:rFonts w:ascii="Times New Roman" w:hAnsi="Times New Roman" w:cs="Times New Roman" w:eastAsiaTheme="minorEastAsia"/>
          <w:sz w:val="26"/>
          <w:lang w:val="vi-VN"/>
        </w:rPr>
        <w:t xml:space="preserve"> của từng điểm dữ liệu được bảo toàn nguyên vẹn, giữ đúng cấu trúc của biểu đồ quyết định (Decision Graph)</w:t>
      </w:r>
    </w:p>
    <w:p w14:paraId="4A6BF66D">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lang w:val="vi-VN"/>
        </w:rPr>
        <w:t>Ý nghĩa khoa học của chiến lược cắt tỉa hình học: Sự thống nhất về mặt kết quả phân cụm khẳng định tính đúng đắn và an toàn của cơ chế cắt tỉa dựa trên khoảng cách tối thiếu đến hộp bao Bounding Box. Bộ lọc hình học này chỉ hoạt động khi một ô lưới chắc chắn không thể chứa nghiệm tốt hơn hiện tại. Do đó, phương pháp PGD không phải là một giải thuật xấp xỉ (Heuristic) chấp nhận đánh đổi độ chính xác để lấy tốc độ, mà là một giải thuật tối ưu hóa chính xác.</w:t>
      </w:r>
    </w:p>
    <w:p w14:paraId="2AD98B57">
      <w:pPr>
        <w:spacing w:before="120" w:after="120" w:line="276" w:lineRule="auto"/>
        <w:jc w:val="both"/>
        <w:outlineLvl w:val="2"/>
        <w:rPr>
          <w:rFonts w:ascii="Times New Roman" w:hAnsi="Times New Roman" w:cs="Times New Roman" w:eastAsiaTheme="minorEastAsia"/>
          <w:b/>
          <w:bCs/>
          <w:sz w:val="26"/>
          <w:lang w:val="vi-VN"/>
        </w:rPr>
      </w:pPr>
      <w:bookmarkStart w:id="91" w:name="_Toc232546506"/>
      <w:r>
        <w:rPr>
          <w:rFonts w:ascii="Times New Roman" w:hAnsi="Times New Roman" w:cs="Times New Roman" w:eastAsiaTheme="minorEastAsia"/>
          <w:b/>
          <w:bCs/>
          <w:sz w:val="26"/>
          <w:lang w:val="vi-VN"/>
        </w:rPr>
        <w:t>4.4.4. So sánh PGD-CSDPPO với giải thuật SDPC (2024)</w:t>
      </w:r>
      <w:bookmarkEnd w:id="91"/>
    </w:p>
    <w:p w14:paraId="76C356FA">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 xml:space="preserve">Trong quá trình nghiên cứu các hướng cải tiến cho thuật toán phân cụm đỉnh mật độ, đề tài cũng tham khảo nghiên cứu của Jian Hou và các cộng sự công bố năm 2024 về thuật toán SDPC (Sequential Density Peak Clustering) </w:t>
      </w:r>
      <w:r>
        <w:rPr>
          <w:rFonts w:ascii="Times New Roman" w:hAnsi="Times New Roman" w:cs="Times New Roman" w:eastAsiaTheme="minorEastAsia"/>
          <w:sz w:val="26"/>
        </w:rPr>
        <w:fldChar w:fldCharType="begin"/>
      </w:r>
      <w:r>
        <w:rPr>
          <w:rFonts w:ascii="Times New Roman" w:hAnsi="Times New Roman" w:cs="Times New Roman" w:eastAsiaTheme="minorEastAsia"/>
          <w:sz w:val="26"/>
        </w:rPr>
        <w:instrText xml:space="preserve"> ADDIN ZOTERO_ITEM CSL_CITATION {"citationID":"k2zJWJIh","properties":{"unsorted":false,"formattedCitation":"[19]","plainCitation":"[19]","noteIndex":0},"citationItems":[{"id":100,"uris":["http://zotero.org/users/local/V9IfZRYu/items/KVB6H4R5"],"itemData":{"id":100,"type":"article-journal","abstract":"In density based clustering, the density peak algorithm has attracted much attention due to its effectiveness and simplicity, and a vast amount of clustering approaches have been proposed based on this algorithm. Some of these works require manual selection of cluster centers with a decision graph, where human involvement leads to uncertainty in clustering results. In order to avoid human involvement, some other algorithms depend on user-specified number of clusters to determine cluster centers automatically. However, it is well known that accurate estimation of number of clusters is a long-standing difficulty in data clustering. In this paper we present a sequential density peak clustering algorithm to extract clusters one by one, thereby determining the number of clusters automatically and avoiding manual selection of cluster centers in the meanwhile. Starting from a density peak, our algorithm generates an initial cluster surrounding the density peak in the first step, and then obtains the final cluster by expanding the initial cluster based on the relative density relationship among neighboring data points. With a peeling-off strategy, we obtain all the clusters sequentially. Our algorithm works well with clusters of Gaussian distribution and is therefore potential for clustering of real-world data. Experiments with a large number of synthetic and real datasets and comparisons with existing algorithms demonstrate the effectiveness of the proposed algorithm.","container-title":"Pattern Recognition","DOI":"10.1016/j.patcog.2024.110772","ISSN":"00313203","journalAbbreviation":"Pattern Recognition","language":"en","page":"110772","source":"DOI.org (Crossref)","title":"Flexible density peak clustering for real-world data","volume":"156","author":[{"family":"Hou","given":"Jian"},{"family":"Lin","given":"Houshen"},{"family":"Yuan","given":"Huaqiang"},{"family":"Pelillo","given":"Marcello"}],"issued":{"date-parts":[["2024",12]]}}}],"schema":"https://github.com/citation-style-language/schema/raw/master/csl-citation.json"} </w:instrText>
      </w:r>
      <w:r>
        <w:rPr>
          <w:rFonts w:ascii="Times New Roman" w:hAnsi="Times New Roman" w:cs="Times New Roman" w:eastAsiaTheme="minorEastAsia"/>
          <w:sz w:val="26"/>
        </w:rPr>
        <w:fldChar w:fldCharType="separate"/>
      </w:r>
      <w:r>
        <w:rPr>
          <w:rFonts w:ascii="Times New Roman" w:hAnsi="Times New Roman" w:cs="Times New Roman"/>
          <w:sz w:val="26"/>
        </w:rPr>
        <w:t>[19]</w:t>
      </w:r>
      <w:r>
        <w:rPr>
          <w:rFonts w:ascii="Times New Roman" w:hAnsi="Times New Roman" w:cs="Times New Roman" w:eastAsiaTheme="minorEastAsia"/>
          <w:sz w:val="26"/>
        </w:rPr>
        <w:fldChar w:fldCharType="end"/>
      </w:r>
      <w:r>
        <w:rPr>
          <w:rFonts w:ascii="Times New Roman" w:hAnsi="Times New Roman" w:cs="Times New Roman" w:eastAsiaTheme="minorEastAsia"/>
          <w:sz w:val="26"/>
        </w:rPr>
        <w:t>. Đây là một hướng tiếp cận mới trong bài toán phân cụm mật độ, tuy nhiên mục tiêu cải tiến và phương pháp xử lý của SDPC khác biệt đáng kể so với phương pháp PGD được đề xuất trong đề tài.</w:t>
      </w:r>
    </w:p>
    <w:p w14:paraId="3EECB4E0">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Điểm tương đồng giữa hai phương pháp là đều lựa chọn điểm có mật độ lớn trong tập dữ liệu để làm trung tâm mở rộng cụm. Từ các điểm lõi này, thuật toán tiếp tục thực hiện quá trình lan truyền nhằm hình thành các cụm dữ liệu hoàn chỉnh.</w:t>
      </w:r>
    </w:p>
    <w:p w14:paraId="19E3B930">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 xml:space="preserve">Tuy nhiên, mục tiêu chính của thuật toán SDPC là tự động xác định số lượng cụm </w:t>
      </w:r>
      <m:oMath>
        <m:r>
          <m:rPr/>
          <w:rPr>
            <w:rFonts w:ascii="Cambria Math" w:hAnsi="Cambria Math" w:cs="Times New Roman" w:eastAsiaTheme="minorEastAsia"/>
            <w:sz w:val="26"/>
          </w:rPr>
          <m:t>K</m:t>
        </m:r>
      </m:oMath>
      <w:r>
        <w:rPr>
          <w:rFonts w:ascii="Times New Roman" w:hAnsi="Times New Roman" w:cs="Times New Roman" w:eastAsiaTheme="minorEastAsia"/>
          <w:sz w:val="26"/>
        </w:rPr>
        <w:t>. Trong quá trình mở rộng cụm, SDPC xây dựng tập các điểm lân cận trực tiếp nằm ở biên ngoài của cụm hiện tại, tạo thành một lớp vỏ mỏng bao quanh vùng mật độ cao. Thuật toán thực hiện duyệt tuần tự các điểm thuộc lớp biên này và dừng quá trình mở rộng khi phát hiện ranh giới mật độ giữa các cụm nhằm tránh hiện tượng lan sang cụm lân cận.</w:t>
      </w:r>
    </w:p>
    <w:p w14:paraId="504428AC">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Cách tiếp cận của SDPC tập trung chủ yếu vào chiến lược mở rộng cụm và phát hiện biên mật độ. Tuy nhiên, thuật toán chưa đưa ra cơ chế tối ưu hóa số lượng phép tính khoảng cách hoặc giảm chi phí truy xuất dữ liệu không gian trong quá trình xử lý.</w:t>
      </w:r>
    </w:p>
    <w:p w14:paraId="61D93E33">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Ngược lại, phương pháp PGD-CSDPPO trong đề tài tập trung vào bài toán tối ưu hiệu năng tính toán, đặc biệt ở bước xử lý khoảng cách hình học giữa các điểm dữ liệu. Thay vì thực hiện tìm kiếm tuần tự trên từng điểm lân cận trực tiếp, phương pháp đề xuất tiến hành phân hoạch không gian dữ liệu thành cấu trúc lưới (Grid Partitioning).</w:t>
      </w:r>
    </w:p>
    <w:p w14:paraId="6634240F">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 xml:space="preserve">Trong quá trình mở rộng bán kính tìm kiếm </w:t>
      </w:r>
      <m:oMath>
        <m:r>
          <m:rPr/>
          <w:rPr>
            <w:rFonts w:ascii="Cambria Math" w:hAnsi="Cambria Math" w:cs="Times New Roman" w:eastAsiaTheme="minorEastAsia"/>
            <w:sz w:val="26"/>
          </w:rPr>
          <m:t>r</m:t>
        </m:r>
      </m:oMath>
      <w:r>
        <w:rPr>
          <w:rFonts w:ascii="Times New Roman" w:hAnsi="Times New Roman" w:cs="Times New Roman" w:eastAsiaTheme="minorEastAsia"/>
          <w:sz w:val="26"/>
        </w:rPr>
        <w:t>, thuật toán áp dụng cơ chế cắt tỉa không gian dựa trên Bounding Box để ước lượng khoảng cách tối thiểu giữa điểm truy vấn và các ô lưới lân cận. Những ô lưới nằm ngoài phạm vi tiềm năng sẽ bị loại bỏ ngay từ đầu mà không cần truy xuất các điểm dữ liệu bên trong. Nhờ đó, số lượng phép tính khoảng cách được giảm đáng kể, góp phần cải thiện thời gian thực thi trên các tập dữ liệu có kích thước lớn.</w:t>
      </w:r>
    </w:p>
    <w:p w14:paraId="7958451D">
      <w:pPr>
        <w:spacing w:before="120" w:after="0" w:line="276" w:lineRule="auto"/>
        <w:jc w:val="both"/>
        <w:rPr>
          <w:rFonts w:ascii="Times New Roman" w:hAnsi="Times New Roman" w:cs="Times New Roman" w:eastAsiaTheme="minorEastAsia"/>
          <w:sz w:val="26"/>
        </w:rPr>
      </w:pPr>
      <w:r>
        <w:rPr>
          <w:rFonts w:ascii="Times New Roman" w:hAnsi="Times New Roman" w:cs="Times New Roman" w:eastAsiaTheme="minorEastAsia"/>
          <w:sz w:val="26"/>
        </w:rPr>
        <w:t>Từ các phân tích trên có thể thấy rằng:</w:t>
      </w:r>
    </w:p>
    <w:p w14:paraId="4A60586E">
      <w:pPr>
        <w:pStyle w:val="45"/>
        <w:numPr>
          <w:ilvl w:val="0"/>
          <w:numId w:val="50"/>
        </w:numPr>
        <w:spacing w:before="120" w:after="0" w:line="276" w:lineRule="auto"/>
        <w:ind w:left="714" w:hanging="357"/>
        <w:jc w:val="both"/>
        <w:rPr>
          <w:rFonts w:ascii="Times New Roman" w:hAnsi="Times New Roman" w:cs="Times New Roman" w:eastAsiaTheme="minorEastAsia"/>
          <w:sz w:val="26"/>
        </w:rPr>
      </w:pPr>
      <w:r>
        <w:rPr>
          <w:rFonts w:ascii="Times New Roman" w:hAnsi="Times New Roman" w:cs="Times New Roman" w:eastAsiaTheme="minorEastAsia"/>
          <w:sz w:val="26"/>
        </w:rPr>
        <w:t>SDPC tập trung vào cải thiện chiến lược mở rộng cụm và tự động xác định số lượng cụm;</w:t>
      </w:r>
    </w:p>
    <w:p w14:paraId="6D2D4734">
      <w:pPr>
        <w:pStyle w:val="45"/>
        <w:numPr>
          <w:ilvl w:val="0"/>
          <w:numId w:val="50"/>
        </w:numPr>
        <w:spacing w:before="120" w:after="0" w:line="276" w:lineRule="auto"/>
        <w:ind w:left="714" w:hanging="35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Trong khi đó, PGD-CSDPPO tập trung vào tối ưu hóa hiệu năng xử lý thông qua cơ chế phân hoạch không gian và cắt tỉa dữ liệu.</w:t>
      </w:r>
    </w:p>
    <w:p w14:paraId="7D118E86">
      <w:pPr>
        <w:spacing w:before="120" w:after="0" w:line="276" w:lineRule="auto"/>
        <w:ind w:firstLine="567"/>
        <w:jc w:val="both"/>
        <w:rPr>
          <w:rFonts w:ascii="Times New Roman" w:hAnsi="Times New Roman" w:cs="Times New Roman" w:eastAsiaTheme="minorEastAsia"/>
          <w:sz w:val="26"/>
          <w:lang w:val="vi-VN"/>
        </w:rPr>
      </w:pPr>
      <w:r>
        <w:rPr>
          <w:rFonts w:ascii="Times New Roman" w:hAnsi="Times New Roman" w:cs="Times New Roman" w:eastAsiaTheme="minorEastAsia"/>
          <w:sz w:val="26"/>
        </w:rPr>
        <w:t>Do đó, mặc dù đều thuộc nhóm phương pháp phân cụm đỉnh mật độ, hai hướng tiếp cận này giải quyết các khía cạnh khác nhau của bài toán phân cụm dữ liệu.</w:t>
      </w:r>
    </w:p>
    <w:p w14:paraId="6A03F93D">
      <w:pPr>
        <w:spacing w:before="120" w:after="0" w:line="276" w:lineRule="auto"/>
        <w:ind w:firstLine="567"/>
        <w:jc w:val="both"/>
        <w:rPr>
          <w:rFonts w:ascii="Times New Roman" w:hAnsi="Times New Roman" w:cs="Times New Roman" w:eastAsiaTheme="minorEastAsia"/>
          <w:sz w:val="26"/>
        </w:rPr>
      </w:pPr>
      <w:r>
        <w:rPr>
          <w:rFonts w:ascii="Times New Roman" w:hAnsi="Times New Roman" w:cs="Times New Roman" w:eastAsiaTheme="minorEastAsia"/>
          <w:sz w:val="26"/>
        </w:rPr>
        <w:t>Do sự khác biệt về mục tiêu thiết kế và cơ chế hoạt động, đề tài hiện chưa thực hiện thực nghiệm so sánh trực tiếp giữa hai thuật toán trong cùng điều kiện môi trường và bộ dữ liệu. Vì vậy, phần trình bày này chủ yếu mang tính chất phân tích và đối chiếu về mặt phương pháp tiếp cận thay vì đánh giá định lượng về hiệu năng.</w:t>
      </w:r>
    </w:p>
    <w:p w14:paraId="357D9278">
      <w:pPr>
        <w:spacing w:before="120" w:after="120" w:line="240" w:lineRule="auto"/>
        <w:jc w:val="both"/>
        <w:outlineLvl w:val="1"/>
        <w:rPr>
          <w:rFonts w:ascii="Times New Roman" w:hAnsi="Times New Roman" w:cs="Times New Roman"/>
          <w:b/>
          <w:bCs/>
          <w:sz w:val="26"/>
          <w:lang w:val="vi-VN"/>
        </w:rPr>
      </w:pPr>
      <w:bookmarkStart w:id="92" w:name="_Toc232546507"/>
      <w:r>
        <w:rPr>
          <w:rFonts w:ascii="Times New Roman" w:hAnsi="Times New Roman" w:cs="Times New Roman"/>
          <w:b/>
          <w:bCs/>
          <w:sz w:val="26"/>
          <w:lang w:val="vi-VN"/>
        </w:rPr>
        <w:t>4.5. Thảo luận kết quả</w:t>
      </w:r>
      <w:bookmarkEnd w:id="92"/>
    </w:p>
    <w:p w14:paraId="2D68E25B">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Kết quả thực nghiệm cho thấy hiệu quả vận hành của phương pháp PGD có mối liên hệ mật thiết với đặc trưng phân bố không gian và quy mô của từng tập dữ liệu cụ thể.</w:t>
      </w:r>
    </w:p>
    <w:p w14:paraId="2BC091F4">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Đối với các tập dữ liệu mô phỏng không gian thấp, khi quy mô mẫu N đạt ngưỡng trung bình lớn, phương pháp PGD-CSDPPO thể hiện ưu thế về năng lực giảm thiểu số phép so sánh khoảng cách. Xu hướng này có thể được lý giải là do dữ liệu phân bố tập trung theo các hình dáng cụm chuyên biệt.</w:t>
      </w:r>
    </w:p>
    <w:p w14:paraId="15AC0FC4">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Đối với các tập dữ liệu quy mô nhỏ nhưng số chiều lớn như Iris, thực nghiệm ghi nhận thời gian xử lý của PGD-CSDPPO có phần gần bằng và đôi lúc cao hơn so với thuật toán gốc, mặc dù  phép so sánh khoảng cách vẫn giảm. Hiện tượng này là hoàn toàn phù hợp với lý thuyết cấu trúc dữ liệu, khi cỡ mẫu quá nhỏ, chi phí tính toán của giải thuật gốc là không đáng kể. Trong khi đó, phương pháp PGD phải tốn chi phí cố định cho việc phân hoạch ô lưới, quản lý danh sách mảng động và tính toán khoảng cách biên. Khi lợi ích từ việc cắt tỉa không đủ bù đắp cho chi phí quản lý cấu trúc bổ trợ, tốc độ thực tế của giải thuật cái tiến có xu hướng bi chậm lại.</w:t>
      </w:r>
    </w:p>
    <w:p w14:paraId="04E588AE">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Một khía cạnh quan trọng khác được xác thực thông qua thực nghiệm là tính bảo toàn cấu trúc dữ liệu của phương pháp đề xuất. Việc các chỉ số đánh giá chất lượng phân cụm ARI và NMI của phương pháp PGD-CSDPPO trùng khớp hoàn toàn với thuật toán gốc CSDPPO gốc trên mọi bộ dữ liệu thử nghiệm đã minh chứng cho độ tin cậy. Kết quả này khẳng định PGD là giải thuật tối ưu hóa chính xác, không làm thay đổi các tham số, kết quả phân cụm thực tế.</w:t>
      </w:r>
    </w:p>
    <w:p w14:paraId="74B930B5">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Mặc dù đạt được kết quả khả quan trên các tập dữ liệu không gian thấp, hiệu năng của phương pháp PGD bộc lộ những hạn chế nhất định khi số chiều dữ liệu gia tăng. Khi thử nghiệm trên không gian nhiều chiều, xu hướng chênh lệch về mặt thời gian giữa cải tiến và giải thuật gốc có dấu hiệu thu hẹp. Hiện tượng này xảy ra do sự bùng nổ tổ hợp số lượng ô lưới lân cận theo hàm mũ (</w:t>
      </w:r>
      <m:oMath>
        <m:sSup>
          <m:sSupPr>
            <m:ctrlPr>
              <w:rPr>
                <w:rFonts w:ascii="Cambria Math" w:hAnsi="Cambria Math" w:cs="Times New Roman"/>
                <w:i/>
                <w:sz w:val="26"/>
                <w:lang w:val="vi-VN"/>
              </w:rPr>
            </m:ctrlPr>
          </m:sSupPr>
          <m:e>
            <m:r>
              <m:rPr/>
              <w:rPr>
                <w:rFonts w:ascii="Cambria Math" w:hAnsi="Cambria Math" w:cs="Times New Roman"/>
                <w:sz w:val="26"/>
                <w:lang w:val="vi-VN"/>
              </w:rPr>
              <m:t>3</m:t>
            </m:r>
            <m:ctrlPr>
              <w:rPr>
                <w:rFonts w:ascii="Cambria Math" w:hAnsi="Cambria Math" w:cs="Times New Roman"/>
                <w:i/>
                <w:sz w:val="26"/>
                <w:lang w:val="vi-VN"/>
              </w:rPr>
            </m:ctrlPr>
          </m:e>
          <m:sup>
            <m:r>
              <m:rPr/>
              <w:rPr>
                <w:rFonts w:ascii="Cambria Math" w:hAnsi="Cambria Math" w:cs="Times New Roman"/>
                <w:sz w:val="26"/>
                <w:lang w:val="vi-VN"/>
              </w:rPr>
              <m:t>n</m:t>
            </m:r>
            <m:ctrlPr>
              <w:rPr>
                <w:rFonts w:ascii="Cambria Math" w:hAnsi="Cambria Math" w:cs="Times New Roman"/>
                <w:i/>
                <w:sz w:val="26"/>
                <w:lang w:val="vi-VN"/>
              </w:rPr>
            </m:ctrlPr>
          </m:sup>
        </m:sSup>
        <m:r>
          <m:rPr/>
          <w:rPr>
            <w:rFonts w:ascii="Cambria Math" w:hAnsi="Cambria Math" w:cs="Times New Roman"/>
            <w:sz w:val="26"/>
            <w:lang w:val="vi-VN"/>
          </w:rPr>
          <m:t>−1</m:t>
        </m:r>
      </m:oMath>
      <w:r>
        <w:rPr>
          <w:rFonts w:ascii="Times New Roman" w:hAnsi="Times New Roman" w:cs="Times New Roman"/>
          <w:sz w:val="26"/>
          <w:lang w:val="vi-VN"/>
        </w:rPr>
        <w:t>) và sự gối chồng của các hình hộp bao đa chiều, khiến xác suất kích hoạt của bộ lọc cắt tỉa giảm xuống. Điều này chỉ ra rằng phương pháp này chưa đạt trạng thái tối ưu đối với các tập dữ liệu thế giới thực có số chiều lớn và phân bố phức tạp.</w:t>
      </w:r>
    </w:p>
    <w:p w14:paraId="7F8E841D">
      <w:pPr>
        <w:spacing w:before="120" w:after="120" w:line="276" w:lineRule="auto"/>
        <w:jc w:val="both"/>
        <w:rPr>
          <w:rFonts w:ascii="Times New Roman" w:hAnsi="Times New Roman" w:cs="Times New Roman"/>
          <w:sz w:val="26"/>
          <w:lang w:val="vi-VN"/>
        </w:rPr>
      </w:pPr>
    </w:p>
    <w:p w14:paraId="196F5030">
      <w:pPr>
        <w:spacing w:before="120" w:after="0" w:line="276" w:lineRule="auto"/>
        <w:rPr>
          <w:rFonts w:ascii="Times New Roman" w:hAnsi="Times New Roman" w:cs="Times New Roman"/>
          <w:sz w:val="26"/>
          <w:lang w:val="vi-VN"/>
        </w:rPr>
      </w:pPr>
      <w:r>
        <w:rPr>
          <w:rFonts w:ascii="Times New Roman" w:hAnsi="Times New Roman" w:cs="Times New Roman"/>
          <w:sz w:val="26"/>
          <w:lang w:val="vi-VN"/>
        </w:rPr>
        <w:br w:type="page"/>
      </w:r>
    </w:p>
    <w:p w14:paraId="5E63FA75">
      <w:pPr>
        <w:spacing w:after="240" w:line="240" w:lineRule="auto"/>
        <w:jc w:val="both"/>
        <w:outlineLvl w:val="0"/>
        <w:rPr>
          <w:rFonts w:ascii="Times New Roman" w:hAnsi="Times New Roman" w:cs="Times New Roman"/>
          <w:b/>
          <w:bCs/>
          <w:sz w:val="30"/>
          <w:szCs w:val="30"/>
          <w:lang w:val="vi-VN"/>
        </w:rPr>
      </w:pPr>
      <w:bookmarkStart w:id="93" w:name="_Toc232546508"/>
      <w:r>
        <w:rPr>
          <w:rFonts w:ascii="Times New Roman" w:hAnsi="Times New Roman" w:cs="Times New Roman"/>
          <w:b/>
          <w:bCs/>
          <w:sz w:val="30"/>
          <w:szCs w:val="30"/>
          <w:lang w:val="vi-VN"/>
        </w:rPr>
        <w:t xml:space="preserve">CHƯƠNG </w:t>
      </w:r>
      <w:r>
        <w:rPr>
          <w:rFonts w:ascii="Times New Roman" w:hAnsi="Times New Roman" w:cs="Times New Roman"/>
          <w:b/>
          <w:bCs/>
          <w:sz w:val="30"/>
          <w:szCs w:val="30"/>
        </w:rPr>
        <w:t>5</w:t>
      </w:r>
      <w:r>
        <w:rPr>
          <w:rFonts w:ascii="Times New Roman" w:hAnsi="Times New Roman" w:cs="Times New Roman"/>
          <w:b/>
          <w:bCs/>
          <w:sz w:val="30"/>
          <w:szCs w:val="30"/>
          <w:lang w:val="vi-VN"/>
        </w:rPr>
        <w:t>. KẾT LUẬN VÀ HƯỚNG PHÁT TRIỂN</w:t>
      </w:r>
      <w:bookmarkEnd w:id="93"/>
    </w:p>
    <w:p w14:paraId="3C8C3D1C">
      <w:pPr>
        <w:spacing w:before="120" w:after="120" w:line="240" w:lineRule="auto"/>
        <w:jc w:val="both"/>
        <w:outlineLvl w:val="1"/>
        <w:rPr>
          <w:rFonts w:ascii="Times New Roman" w:hAnsi="Times New Roman" w:cs="Times New Roman"/>
          <w:b/>
          <w:bCs/>
          <w:sz w:val="26"/>
          <w:lang w:val="vi-VN"/>
        </w:rPr>
      </w:pPr>
      <w:bookmarkStart w:id="94" w:name="_Toc232546509"/>
      <w:r>
        <w:rPr>
          <w:rFonts w:ascii="Times New Roman" w:hAnsi="Times New Roman" w:cs="Times New Roman"/>
          <w:b/>
          <w:bCs/>
          <w:sz w:val="26"/>
          <w:lang w:val="vi-VN"/>
        </w:rPr>
        <w:t>5.1. KẾT LUẬN</w:t>
      </w:r>
      <w:bookmarkEnd w:id="94"/>
    </w:p>
    <w:p w14:paraId="6B113682">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Sau một thời gian tập trung nghiên cứu lý thuyết, đề xuất giải pháp cải tiến và tiến hành thực nghiệm đối chiếu so sánh, đề tài đồ án tốt nghiệp “Nghiên cứu, cài đặt và cải tiến thuật toán phân cụm đỉnh mật độ dựa trên tối ưu tham số” đã hoàn thành tất cả mục tiêu, nhiệm vụ nghiên cứu đặt ra ban đầu. Các kết quả đạt được mang ý nghĩa cả về mặt khoa học lẫn thực tiễn.</w:t>
      </w:r>
    </w:p>
    <w:p w14:paraId="0E65032E">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 xml:space="preserve">Về mặt xây dựng nền tảng lý thuyết. Đồ án đã hệ thống hóa một cách mạch lạc, tường minh các phương pháp phân cụm dữ liệu hiện nay, làm rõ ưu nhược điểm của từng hướng tiếp cận. Đặc biệt, nghiên cứu đã đi sâu bóc tách cấu trúc toán học của thuật toán phân cụm đỉnh mật độ gốc CFSFDP và phiên bản tối ưu hóa tham số khoảng cách cắt bằng Entropy (CSDPPO), từ đó chỉ ra được vấn đề về mặt hiệu năng hệ thống nằm ở chi phí tính toán </w:t>
      </w:r>
      <m:oMath>
        <m:r>
          <m:rPr/>
          <w:rPr>
            <w:rFonts w:ascii="Cambria Math" w:hAnsi="Cambria Math" w:cs="Times New Roman"/>
            <w:sz w:val="26"/>
            <w:lang w:val="vi-VN"/>
          </w:rPr>
          <m:t>O(</m:t>
        </m:r>
        <m:sSup>
          <m:sSupPr>
            <m:ctrlPr>
              <w:rPr>
                <w:rFonts w:ascii="Cambria Math" w:hAnsi="Cambria Math" w:cs="Times New Roman"/>
                <w:i/>
                <w:sz w:val="26"/>
                <w:lang w:val="vi-VN"/>
              </w:rPr>
            </m:ctrlPr>
          </m:sSupPr>
          <m:e>
            <m:r>
              <m:rPr/>
              <w:rPr>
                <w:rFonts w:ascii="Cambria Math" w:hAnsi="Cambria Math" w:cs="Times New Roman"/>
                <w:sz w:val="26"/>
                <w:lang w:val="vi-VN"/>
              </w:rPr>
              <m:t>N</m:t>
            </m:r>
            <m:ctrlPr>
              <w:rPr>
                <w:rFonts w:ascii="Cambria Math" w:hAnsi="Cambria Math" w:cs="Times New Roman"/>
                <w:i/>
                <w:sz w:val="26"/>
                <w:lang w:val="vi-VN"/>
              </w:rPr>
            </m:ctrlPr>
          </m:e>
          <m:sup>
            <m:r>
              <m:rPr/>
              <w:rPr>
                <w:rFonts w:ascii="Cambria Math" w:hAnsi="Cambria Math" w:cs="Times New Roman"/>
                <w:sz w:val="26"/>
                <w:lang w:val="vi-VN"/>
              </w:rPr>
              <m:t>2</m:t>
            </m:r>
            <m:ctrlPr>
              <w:rPr>
                <w:rFonts w:ascii="Cambria Math" w:hAnsi="Cambria Math" w:cs="Times New Roman"/>
                <w:i/>
                <w:sz w:val="26"/>
                <w:lang w:val="vi-VN"/>
              </w:rPr>
            </m:ctrlPr>
          </m:sup>
        </m:sSup>
        <m:r>
          <m:rPr/>
          <w:rPr>
            <w:rFonts w:ascii="Cambria Math" w:hAnsi="Cambria Math" w:cs="Times New Roman"/>
            <w:sz w:val="26"/>
            <w:lang w:val="vi-VN"/>
          </w:rPr>
          <m:t>)</m:t>
        </m:r>
      </m:oMath>
      <w:r>
        <w:rPr>
          <w:rFonts w:ascii="Times New Roman" w:hAnsi="Times New Roman" w:cs="Times New Roman"/>
          <w:sz w:val="26"/>
          <w:lang w:val="vi-VN"/>
        </w:rPr>
        <w:t xml:space="preserve"> tại bước xác định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w:t>
      </w:r>
    </w:p>
    <w:p w14:paraId="5437A931">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Đồ án đã xây dựng thành công mô hình lý thuyết cho phương pháp Pruned Grid Delta (PGD) dựa trên việc kết hợp cấu trúc dữ liệu lưới phân hoạch không gian và chiến lược cắt tỉa hình học bằng Bounding Box.</w:t>
      </w:r>
    </w:p>
    <w:p w14:paraId="7662A074">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Về mặt thực nghiệm và ứng dụng, nghiên cứu đã hiện thực hóa giải thuật cải tiến bằng ngôn ngữ lập trình Python và tiến hành thử nghiệm trên hai nhóm dữ liệu: tập dữ liệu mô phỏng không gian và tập dữ liệu thế giới thực. Kết quả thực nghiệm cho thấy phương pháp PGD có khả năng giảm thiểu đáng kể số lượng phép so sánh khoảng cách thực tế. Trên các tập dữ liệu có quy mô mẫu trung bình lớn và số chiều không gian thấp, giải thuật cải tiến ghi nhận xu hướng tối ưu hóa thời gian xử lý thực tế so với thuật toán gốc CSDPPO truyền thống.</w:t>
      </w:r>
    </w:p>
    <w:p w14:paraId="40B2724F">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Thực nghiệm đồng thời xác nhận tính an toàn về mặt toán học của cơ chế cắt tỉa. Các chỉ số chất lượng phân cụm ARI và NMI của phương pháp PGD-CSDPPO trùng khớp hoàn toàn với thuật toán gốc, chứng minh giải thuật đã bảo toàn cấu trúc thực tế không làm mất mát nghiệm tối ưu.</w:t>
      </w:r>
    </w:p>
    <w:p w14:paraId="18D81765">
      <w:pPr>
        <w:pStyle w:val="45"/>
        <w:spacing w:before="120" w:after="0" w:line="276" w:lineRule="auto"/>
        <w:ind w:left="0"/>
        <w:jc w:val="both"/>
        <w:outlineLvl w:val="2"/>
        <w:rPr>
          <w:rFonts w:ascii="Times New Roman" w:hAnsi="Times New Roman" w:cs="Times New Roman"/>
          <w:b/>
          <w:bCs/>
          <w:sz w:val="26"/>
          <w:lang w:val="vi-VN"/>
        </w:rPr>
      </w:pPr>
      <w:bookmarkStart w:id="95" w:name="_Toc232546510"/>
      <w:r>
        <w:rPr>
          <w:rFonts w:ascii="Times New Roman" w:hAnsi="Times New Roman" w:cs="Times New Roman"/>
          <w:b/>
          <w:bCs/>
          <w:sz w:val="26"/>
          <w:lang w:val="vi-VN"/>
        </w:rPr>
        <w:t>5.1.1. Các đóng góp chính của đề tài</w:t>
      </w:r>
      <w:bookmarkEnd w:id="95"/>
    </w:p>
    <w:p w14:paraId="3506373D">
      <w:pPr>
        <w:spacing w:before="120" w:after="0" w:line="276" w:lineRule="auto"/>
        <w:ind w:firstLine="567"/>
        <w:jc w:val="both"/>
        <w:rPr>
          <w:rFonts w:ascii="Times New Roman" w:hAnsi="Times New Roman" w:cs="Times New Roman"/>
          <w:sz w:val="26"/>
        </w:rPr>
      </w:pPr>
      <w:r>
        <w:rPr>
          <w:rFonts w:ascii="Times New Roman" w:hAnsi="Times New Roman" w:cs="Times New Roman"/>
          <w:sz w:val="26"/>
        </w:rPr>
        <w:t>Đề tài</w:t>
      </w:r>
      <w:r>
        <w:rPr>
          <w:rFonts w:ascii="Times New Roman" w:hAnsi="Times New Roman" w:cs="Times New Roman"/>
          <w:sz w:val="26"/>
          <w:lang w:val="vi-VN"/>
        </w:rPr>
        <w:t xml:space="preserve"> này</w:t>
      </w:r>
      <w:r>
        <w:rPr>
          <w:rFonts w:ascii="Times New Roman" w:hAnsi="Times New Roman" w:cs="Times New Roman"/>
          <w:sz w:val="26"/>
        </w:rPr>
        <w:t xml:space="preserve"> đã đạt được một số đóng góp chính về mặt lý thuyết và thực nghiệm như sau:</w:t>
      </w:r>
    </w:p>
    <w:p w14:paraId="4A81E5D1">
      <w:pPr>
        <w:pStyle w:val="45"/>
        <w:numPr>
          <w:ilvl w:val="0"/>
          <w:numId w:val="52"/>
        </w:numPr>
        <w:spacing w:before="120" w:after="0" w:line="276" w:lineRule="auto"/>
        <w:jc w:val="both"/>
        <w:rPr>
          <w:rFonts w:ascii="Times New Roman" w:hAnsi="Times New Roman" w:cs="Times New Roman"/>
          <w:sz w:val="26"/>
        </w:rPr>
      </w:pPr>
      <w:r>
        <w:rPr>
          <w:rFonts w:ascii="Times New Roman" w:hAnsi="Times New Roman" w:cs="Times New Roman"/>
          <w:sz w:val="26"/>
        </w:rPr>
        <w:t xml:space="preserve">Hệ thống hóa cơ sở lý thuyết liên quan đến bài toán phân cụm dữ liệu, đặc biệt là các phương pháp phân cụm dựa trên mật độ và thuật toán phân cụm đỉnh mật độ CFSFDP. </w:t>
      </w:r>
    </w:p>
    <w:p w14:paraId="745A67C7">
      <w:pPr>
        <w:pStyle w:val="45"/>
        <w:numPr>
          <w:ilvl w:val="0"/>
          <w:numId w:val="52"/>
        </w:numPr>
        <w:spacing w:before="120" w:after="0" w:line="276" w:lineRule="auto"/>
        <w:jc w:val="both"/>
        <w:rPr>
          <w:rFonts w:ascii="Times New Roman" w:hAnsi="Times New Roman" w:cs="Times New Roman"/>
          <w:spacing w:val="2"/>
          <w:sz w:val="26"/>
        </w:rPr>
      </w:pPr>
      <w:r>
        <w:rPr>
          <w:rFonts w:ascii="Times New Roman" w:hAnsi="Times New Roman" w:cs="Times New Roman"/>
          <w:spacing w:val="2"/>
          <w:sz w:val="26"/>
        </w:rPr>
        <w:t xml:space="preserve">Phân tích nguyên lý hoạt động của thuật toán CSDPPO, đồng thời làm rõ vai trò của hàm Entropy trong quá trình tối ưu tham số khoảng cách cắt </w:t>
      </w:r>
      <m:oMath>
        <m:sSub>
          <m:sSubPr>
            <m:ctrlPr>
              <w:rPr>
                <w:rFonts w:ascii="Cambria Math" w:hAnsi="Cambria Math" w:cs="Times New Roman"/>
                <w:spacing w:val="2"/>
                <w:sz w:val="26"/>
              </w:rPr>
            </m:ctrlPr>
          </m:sSubPr>
          <m:e>
            <m:r>
              <m:rPr/>
              <w:rPr>
                <w:rFonts w:ascii="Cambria Math" w:hAnsi="Cambria Math" w:cs="Times New Roman"/>
                <w:spacing w:val="2"/>
                <w:sz w:val="26"/>
              </w:rPr>
              <m:t>d</m:t>
            </m:r>
            <m:ctrlPr>
              <w:rPr>
                <w:rFonts w:ascii="Cambria Math" w:hAnsi="Cambria Math" w:cs="Times New Roman"/>
                <w:spacing w:val="2"/>
                <w:sz w:val="26"/>
              </w:rPr>
            </m:ctrlPr>
          </m:e>
          <m:sub>
            <m:r>
              <m:rPr/>
              <w:rPr>
                <w:rFonts w:ascii="Cambria Math" w:hAnsi="Cambria Math" w:cs="Times New Roman"/>
                <w:spacing w:val="2"/>
                <w:sz w:val="26"/>
              </w:rPr>
              <m:t>c</m:t>
            </m:r>
            <m:ctrlPr>
              <w:rPr>
                <w:rFonts w:ascii="Cambria Math" w:hAnsi="Cambria Math" w:cs="Times New Roman"/>
                <w:spacing w:val="2"/>
                <w:sz w:val="26"/>
              </w:rPr>
            </m:ctrlPr>
          </m:sub>
        </m:sSub>
      </m:oMath>
      <w:r>
        <w:rPr>
          <w:rFonts w:ascii="Times New Roman" w:hAnsi="Times New Roman" w:cs="Times New Roman"/>
          <w:spacing w:val="2"/>
          <w:sz w:val="26"/>
        </w:rPr>
        <w:t xml:space="preserve">. </w:t>
      </w:r>
    </w:p>
    <w:p w14:paraId="4B4C29DD">
      <w:pPr>
        <w:pStyle w:val="45"/>
        <w:numPr>
          <w:ilvl w:val="0"/>
          <w:numId w:val="52"/>
        </w:numPr>
        <w:spacing w:before="120" w:after="0" w:line="276" w:lineRule="auto"/>
        <w:jc w:val="both"/>
        <w:rPr>
          <w:rFonts w:ascii="Times New Roman" w:hAnsi="Times New Roman" w:cs="Times New Roman"/>
          <w:sz w:val="26"/>
        </w:rPr>
      </w:pPr>
      <w:r>
        <w:rPr>
          <w:rFonts w:ascii="Times New Roman" w:hAnsi="Times New Roman" w:cs="Times New Roman"/>
          <w:sz w:val="26"/>
        </w:rPr>
        <w:t xml:space="preserve">Phân tích và xác định được hạn chế chính về hiệu năng của thuật toán CSDPPO nằm ở bước xác định khoảng cách </w:t>
      </w:r>
      <m:oMath>
        <m:r>
          <m:rPr/>
          <w:rPr>
            <w:rFonts w:ascii="Cambria Math" w:hAnsi="Cambria Math" w:cs="Times New Roman"/>
            <w:sz w:val="26"/>
          </w:rPr>
          <m:t>δ</m:t>
        </m:r>
      </m:oMath>
      <w:r>
        <w:rPr>
          <w:rFonts w:ascii="Times New Roman" w:hAnsi="Times New Roman" w:cs="Times New Roman"/>
          <w:sz w:val="26"/>
        </w:rPr>
        <w:t xml:space="preserve">, khi số lượng phép so sánh khoảng cách tăng rất lớn theo kích thước dữ liệu. </w:t>
      </w:r>
    </w:p>
    <w:p w14:paraId="43EEE4C4">
      <w:pPr>
        <w:pStyle w:val="45"/>
        <w:numPr>
          <w:ilvl w:val="0"/>
          <w:numId w:val="52"/>
        </w:numPr>
        <w:spacing w:before="120" w:after="0" w:line="276" w:lineRule="auto"/>
        <w:jc w:val="both"/>
        <w:rPr>
          <w:rFonts w:ascii="Times New Roman" w:hAnsi="Times New Roman" w:cs="Times New Roman"/>
          <w:sz w:val="26"/>
        </w:rPr>
      </w:pPr>
      <w:r>
        <w:rPr>
          <w:rFonts w:ascii="Times New Roman" w:hAnsi="Times New Roman" w:cs="Times New Roman"/>
          <w:sz w:val="26"/>
        </w:rPr>
        <w:t xml:space="preserve">Đề xuất phương pháp PGD (Pruned Grid Delta) dựa trên sự kết hợp giữa cấu trúc dữ liệu lưới (grid) và cơ chế cắt tỉa không gian bằng Bounding Box nhằm giảm số lượng phép so sánh khoảng cách không cần thiết trong quá trình tìm kiếm điểm có mật độ cao hơn gần nhất. </w:t>
      </w:r>
    </w:p>
    <w:p w14:paraId="3ECB191B">
      <w:pPr>
        <w:pStyle w:val="45"/>
        <w:numPr>
          <w:ilvl w:val="0"/>
          <w:numId w:val="52"/>
        </w:numPr>
        <w:spacing w:before="120" w:after="0" w:line="276" w:lineRule="auto"/>
        <w:jc w:val="both"/>
        <w:rPr>
          <w:rFonts w:ascii="Times New Roman" w:hAnsi="Times New Roman" w:cs="Times New Roman"/>
          <w:sz w:val="26"/>
        </w:rPr>
      </w:pPr>
      <w:r>
        <w:rPr>
          <w:rFonts w:ascii="Times New Roman" w:hAnsi="Times New Roman" w:cs="Times New Roman"/>
          <w:sz w:val="26"/>
        </w:rPr>
        <w:t xml:space="preserve">Hiện thực hóa thành công thuật toán cải tiến bằng ngôn ngữ lập trình Python và tiến hành thực nghiệm trên nhiều nhóm dữ liệu khác nhau. </w:t>
      </w:r>
    </w:p>
    <w:p w14:paraId="108EFBDA">
      <w:pPr>
        <w:pStyle w:val="45"/>
        <w:numPr>
          <w:ilvl w:val="0"/>
          <w:numId w:val="52"/>
        </w:numPr>
        <w:spacing w:before="120" w:after="0" w:line="276" w:lineRule="auto"/>
        <w:jc w:val="both"/>
        <w:rPr>
          <w:rFonts w:ascii="Times New Roman" w:hAnsi="Times New Roman" w:cs="Times New Roman"/>
          <w:sz w:val="26"/>
        </w:rPr>
      </w:pPr>
      <w:r>
        <w:rPr>
          <w:rFonts w:ascii="Times New Roman" w:hAnsi="Times New Roman" w:cs="Times New Roman"/>
          <w:sz w:val="26"/>
        </w:rPr>
        <w:t>Kết quả thực nghiệm cho thấy phương pháp PGD có khả năng cải thiện hiệu năng xử lý, đặc biệt trên các tập dữ liệu có số chiều thấp và kích thước dữ liệu lớn, đồng thời vẫn bảo toàn chất lượng phân cụm so với thuật toán CSDPPO ban đầu thông qua các chỉ số đánh giá ARI và NMI.</w:t>
      </w:r>
    </w:p>
    <w:p w14:paraId="586081E8">
      <w:pPr>
        <w:pStyle w:val="45"/>
        <w:spacing w:before="120" w:after="0" w:line="276" w:lineRule="auto"/>
        <w:ind w:left="0"/>
        <w:jc w:val="both"/>
        <w:outlineLvl w:val="2"/>
        <w:rPr>
          <w:rFonts w:ascii="Times New Roman" w:hAnsi="Times New Roman" w:cs="Times New Roman"/>
          <w:b/>
          <w:bCs/>
          <w:sz w:val="26"/>
          <w:lang w:val="vi-VN"/>
        </w:rPr>
      </w:pPr>
      <w:bookmarkStart w:id="96" w:name="_Toc232546511"/>
      <w:r>
        <w:rPr>
          <w:rFonts w:ascii="Times New Roman" w:hAnsi="Times New Roman" w:cs="Times New Roman"/>
          <w:b/>
          <w:bCs/>
          <w:sz w:val="26"/>
          <w:lang w:val="vi-VN"/>
        </w:rPr>
        <w:t>5.1.2. Hạn chế của đề tài</w:t>
      </w:r>
      <w:bookmarkEnd w:id="96"/>
    </w:p>
    <w:p w14:paraId="09648577">
      <w:pPr>
        <w:spacing w:before="120" w:after="0" w:line="276" w:lineRule="auto"/>
        <w:ind w:firstLine="567"/>
        <w:jc w:val="both"/>
        <w:rPr>
          <w:rFonts w:ascii="Times New Roman" w:hAnsi="Times New Roman" w:cs="Times New Roman"/>
          <w:sz w:val="26"/>
        </w:rPr>
      </w:pPr>
      <w:r>
        <w:rPr>
          <w:rFonts w:ascii="Times New Roman" w:hAnsi="Times New Roman" w:cs="Times New Roman"/>
          <w:sz w:val="26"/>
        </w:rPr>
        <w:t>Mặc dù đã đạt được một số kết quả tích cực trong việc cải thiện hiệu năng xử lý của thuật toán phân cụm đỉnh mật độ, đề tài vẫn còn tồn tại một số hạn chế nhất định cần tiếp tục nghiên cứu và hoàn thiện trong tương lai.</w:t>
      </w:r>
    </w:p>
    <w:p w14:paraId="7060D415">
      <w:pPr>
        <w:pStyle w:val="45"/>
        <w:numPr>
          <w:ilvl w:val="0"/>
          <w:numId w:val="53"/>
        </w:numPr>
        <w:spacing w:before="120" w:after="0" w:line="276" w:lineRule="auto"/>
        <w:jc w:val="both"/>
        <w:rPr>
          <w:rFonts w:ascii="Times New Roman" w:hAnsi="Times New Roman" w:cs="Times New Roman"/>
          <w:sz w:val="26"/>
        </w:rPr>
      </w:pPr>
      <w:r>
        <w:rPr>
          <w:rFonts w:ascii="Times New Roman" w:hAnsi="Times New Roman" w:cs="Times New Roman"/>
          <w:sz w:val="26"/>
        </w:rPr>
        <w:t xml:space="preserve">Phương pháp PGD hiện hoạt động hiệu quả hơn trên các tập dữ liệu có số chiều thấp hoặc trung bình. Khi số chiều dữ liệu tăng cao, số lượng ô lưới sinh ra trong không gian dữ liệu cũng tăng nhanh, làm giảm hiệu quả của cơ chế pruning. </w:t>
      </w:r>
    </w:p>
    <w:p w14:paraId="4DB53020">
      <w:pPr>
        <w:pStyle w:val="45"/>
        <w:numPr>
          <w:ilvl w:val="0"/>
          <w:numId w:val="53"/>
        </w:numPr>
        <w:spacing w:before="120" w:after="0" w:line="276" w:lineRule="auto"/>
        <w:jc w:val="both"/>
        <w:rPr>
          <w:rFonts w:ascii="Times New Roman" w:hAnsi="Times New Roman" w:cs="Times New Roman"/>
          <w:sz w:val="26"/>
        </w:rPr>
      </w:pPr>
      <w:r>
        <w:rPr>
          <w:rFonts w:ascii="Times New Roman" w:hAnsi="Times New Roman" w:cs="Times New Roman"/>
          <w:sz w:val="26"/>
        </w:rPr>
        <w:t xml:space="preserve">Kích thước ô lưới trong mô hình hiện tại vẫn phụ thuộc vào hệ số tham số </w:t>
      </w:r>
      <m:oMath>
        <m:r>
          <m:rPr/>
          <w:rPr>
            <w:rFonts w:ascii="Cambria Math" w:hAnsi="Cambria Math" w:cs="Times New Roman"/>
            <w:sz w:val="26"/>
          </w:rPr>
          <m:t>k</m:t>
        </m:r>
      </m:oMath>
      <w:r>
        <w:rPr>
          <w:rFonts w:ascii="Times New Roman" w:hAnsi="Times New Roman" w:cs="Times New Roman"/>
          <w:sz w:val="26"/>
        </w:rPr>
        <w:t xml:space="preserve">được thiết lập thủ công. Việc lựa chọn giá trị chưa phù hợp có thể ảnh hưởng đến hiệu quả cắt tỉa và hiệu năng tổng thể của thuật toán. </w:t>
      </w:r>
    </w:p>
    <w:p w14:paraId="3B041743">
      <w:pPr>
        <w:pStyle w:val="45"/>
        <w:numPr>
          <w:ilvl w:val="0"/>
          <w:numId w:val="53"/>
        </w:numPr>
        <w:spacing w:before="120" w:after="0" w:line="276" w:lineRule="auto"/>
        <w:jc w:val="both"/>
        <w:rPr>
          <w:rFonts w:ascii="Times New Roman" w:hAnsi="Times New Roman" w:cs="Times New Roman"/>
          <w:sz w:val="26"/>
        </w:rPr>
      </w:pPr>
      <w:r>
        <w:rPr>
          <w:rFonts w:ascii="Times New Roman" w:hAnsi="Times New Roman" w:cs="Times New Roman"/>
          <w:sz w:val="26"/>
        </w:rPr>
        <w:t xml:space="preserve">Phạm vi thực nghiệm của đề tài chủ yếu tập trung trên các tập dữ liệu có quy mô vừa và một số bộ dữ liệu thực tế phổ biến. Đề tài chưa tiến hành đánh giá trên các hệ thống dữ liệu cực lớn hoặc môi trường dữ liệu phân tán. </w:t>
      </w:r>
    </w:p>
    <w:p w14:paraId="26FD44CD">
      <w:pPr>
        <w:pStyle w:val="45"/>
        <w:numPr>
          <w:ilvl w:val="0"/>
          <w:numId w:val="53"/>
        </w:numPr>
        <w:spacing w:before="120" w:after="0" w:line="276" w:lineRule="auto"/>
        <w:jc w:val="both"/>
        <w:rPr>
          <w:rFonts w:ascii="Times New Roman" w:hAnsi="Times New Roman" w:cs="Times New Roman"/>
          <w:sz w:val="26"/>
        </w:rPr>
      </w:pPr>
      <w:r>
        <w:rPr>
          <w:rFonts w:ascii="Times New Roman" w:hAnsi="Times New Roman" w:cs="Times New Roman"/>
          <w:sz w:val="26"/>
        </w:rPr>
        <w:t xml:space="preserve">Nghiên cứu hiện tại chủ yếu tập trung vào việc tối ưu số lượng phép so sánh khoảng cách và thời gian xử lý, trong khi các yếu tố khác như chi phí bộ nhớ, khả năng mở rộng và hiệu năng trên môi trường tính toán song song vẫn chưa được phân tích đầy đủ. </w:t>
      </w:r>
    </w:p>
    <w:p w14:paraId="5D452FAF">
      <w:pPr>
        <w:pStyle w:val="45"/>
        <w:numPr>
          <w:ilvl w:val="0"/>
          <w:numId w:val="53"/>
        </w:numPr>
        <w:spacing w:before="120" w:after="0" w:line="276" w:lineRule="auto"/>
        <w:jc w:val="both"/>
        <w:rPr>
          <w:rFonts w:ascii="Times New Roman" w:hAnsi="Times New Roman" w:cs="Times New Roman"/>
          <w:sz w:val="26"/>
        </w:rPr>
      </w:pPr>
      <w:r>
        <w:rPr>
          <w:rFonts w:ascii="Times New Roman" w:hAnsi="Times New Roman" w:cs="Times New Roman"/>
          <w:sz w:val="26"/>
        </w:rPr>
        <w:t>Phương pháp đề xuất hiện mới được triển khai và kiểm thử trên CPU với môi trường thực nghiệm đơn máy, chưa khai thác các kỹ thuật tăng tốc phần cứng như GPU hoặc xử lý song song đa luồng.</w:t>
      </w:r>
    </w:p>
    <w:p w14:paraId="424323CA">
      <w:pPr>
        <w:spacing w:before="120" w:after="120" w:line="276" w:lineRule="auto"/>
        <w:jc w:val="both"/>
        <w:outlineLvl w:val="1"/>
        <w:rPr>
          <w:rFonts w:ascii="Times New Roman" w:hAnsi="Times New Roman" w:cs="Times New Roman"/>
          <w:b/>
          <w:bCs/>
          <w:sz w:val="26"/>
          <w:lang w:val="vi-VN"/>
        </w:rPr>
      </w:pPr>
      <w:bookmarkStart w:id="97" w:name="_Toc232546512"/>
      <w:r>
        <w:rPr>
          <w:rFonts w:ascii="Times New Roman" w:hAnsi="Times New Roman" w:cs="Times New Roman"/>
          <w:b/>
          <w:bCs/>
          <w:sz w:val="26"/>
          <w:lang w:val="vi-VN"/>
        </w:rPr>
        <w:t>5.2. HƯỚNG PHÁT TRIỂN</w:t>
      </w:r>
      <w:bookmarkEnd w:id="97"/>
    </w:p>
    <w:p w14:paraId="24C0E6B5">
      <w:pPr>
        <w:spacing w:before="120" w:after="0" w:line="276" w:lineRule="auto"/>
        <w:ind w:firstLine="567"/>
        <w:jc w:val="both"/>
        <w:rPr>
          <w:rFonts w:ascii="Times New Roman" w:hAnsi="Times New Roman" w:cs="Times New Roman"/>
          <w:sz w:val="26"/>
          <w:lang w:val="vi-VN"/>
        </w:rPr>
      </w:pPr>
      <w:r>
        <w:rPr>
          <w:rFonts w:ascii="Times New Roman" w:hAnsi="Times New Roman" w:cs="Times New Roman"/>
          <w:sz w:val="26"/>
          <w:lang w:val="vi-VN"/>
        </w:rPr>
        <w:t>Từ những kết quả đạt được cùng với các giới hạn vận hành của giải thuật đã được nhận diện trong quá trình thực nghiệm. Đề tài định hướng một số nội dung nghiên cứu tiếp theo nhằm hoàn thiện và tối ưu hóa phương pháp PGD như sau:</w:t>
      </w:r>
    </w:p>
    <w:p w14:paraId="175F7DEE">
      <w:pPr>
        <w:pStyle w:val="45"/>
        <w:numPr>
          <w:ilvl w:val="0"/>
          <w:numId w:val="54"/>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 xml:space="preserve">Nghiên cứu cơ chế kích thước ô lưới động: Trong phạm vi hiện tại, giải thuật đang áp dụng một hệ số </w:t>
      </w:r>
      <m:oMath>
        <m:r>
          <m:rPr/>
          <w:rPr>
            <w:rFonts w:ascii="Cambria Math" w:hAnsi="Cambria Math" w:cs="Times New Roman"/>
            <w:sz w:val="26"/>
            <w:lang w:val="vi-VN"/>
          </w:rPr>
          <m:t>k</m:t>
        </m:r>
      </m:oMath>
      <w:r>
        <w:rPr>
          <w:rFonts w:ascii="Times New Roman" w:hAnsi="Times New Roman" w:cs="Times New Roman"/>
          <w:sz w:val="26"/>
          <w:lang w:val="vi-VN"/>
        </w:rPr>
        <w:t xml:space="preserve"> đồng nhất cho tất cả các chiều không gian. Trong giai đoạn tiếp theo, nghiên cứu hướng tới việc phát triển cơ chế tự động điều chính kích thước ô lưới dựa trên mật độ phân bố của dữ liệu, nhằm hạn chế hiện tượng sinh ra quá nhiều ô lưới rỗng khi dữ liệu phân bố không đồng đều.</w:t>
      </w:r>
    </w:p>
    <w:p w14:paraId="456ED493">
      <w:pPr>
        <w:pStyle w:val="45"/>
        <w:numPr>
          <w:ilvl w:val="0"/>
          <w:numId w:val="54"/>
        </w:numPr>
        <w:spacing w:before="120" w:after="0" w:line="276" w:lineRule="auto"/>
        <w:jc w:val="both"/>
        <w:rPr>
          <w:rFonts w:ascii="Times New Roman" w:hAnsi="Times New Roman" w:cs="Times New Roman"/>
          <w:sz w:val="26"/>
          <w:lang w:val="vi-VN"/>
        </w:rPr>
      </w:pPr>
      <w:r>
        <w:rPr>
          <w:rFonts w:ascii="Times New Roman" w:hAnsi="Times New Roman" w:cs="Times New Roman"/>
          <w:sz w:val="26"/>
          <w:lang w:val="vi-VN"/>
        </w:rPr>
        <w:t>Thử nghiệm trên các tập dữ liệu thực tế quy mô lớn hơn: Định hướng tiếp theo của đề tài là triển khai thực nghiệm giải thuật trên các tập dữ liệu thế giới thực có quy mô lớn hơn. Việc thử nghiệm này sẽ giúp đánh giá toàn diện hơn năng lực của phương pháp PGD trong việc giải quyết vấn đề chi phí tính toán của bài toán phân cụm đỉnh mật độ trong môi trường sản xuất thực tế.</w:t>
      </w:r>
    </w:p>
    <w:p w14:paraId="47DDDF52">
      <w:pPr>
        <w:pStyle w:val="45"/>
        <w:numPr>
          <w:ilvl w:val="0"/>
          <w:numId w:val="5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Nghiên cứu tối ưu cho dữ liệu nhiều chiều: Khi số chiều dữ liệu tăng cao, hiệu quả của cấu trúc grid có xu hướng suy giảm do hiện tượng phân mảnh không gian dữ liệu. Vì vậy, một hướng nghiên cứu tiềm năng là kết hợp thêm các kỹ thuật giảm chiều dữ liệu hoặc xây dựng cơ chế grid thích nghi cho dữ liệu nhiều chiều.</w:t>
      </w:r>
    </w:p>
    <w:p w14:paraId="25CD376A">
      <w:pPr>
        <w:pStyle w:val="45"/>
        <w:numPr>
          <w:ilvl w:val="0"/>
          <w:numId w:val="5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Kết hợp xử lý song song và tăng tốc phần cứng: Một hướng phát triển khác là triển khai song song hóa quá trình tính toán khoảng cách và tìm kiếm điểm có mật độ cao hơn gần nhất. Việc kết hợp phương pháp PGD với GPU hoặc các mô hình xử lý song song có thể giúp cải thiện đáng kể hiệu năng trên các tập dữ liệu lớn.</w:t>
      </w:r>
    </w:p>
    <w:p w14:paraId="4CD3A331">
      <w:pPr>
        <w:pStyle w:val="45"/>
        <w:numPr>
          <w:ilvl w:val="0"/>
          <w:numId w:val="54"/>
        </w:numPr>
        <w:spacing w:before="120" w:after="0" w:line="276" w:lineRule="auto"/>
        <w:jc w:val="both"/>
        <w:rPr>
          <w:rFonts w:ascii="Times New Roman" w:hAnsi="Times New Roman" w:cs="Times New Roman"/>
          <w:sz w:val="26"/>
          <w:lang w:val="vi-VN"/>
        </w:rPr>
      </w:pPr>
      <w:r>
        <w:rPr>
          <w:rFonts w:ascii="Times New Roman" w:hAnsi="Times New Roman" w:cs="Times New Roman"/>
          <w:sz w:val="26"/>
        </w:rPr>
        <w:t>Mở rộng ứng dụng của phương pháp PGD: Ngoài bài toán phân cụm đỉnh mật độ, cơ chế pruning bằng grid và Bounding Box có thể được nghiên cứu áp dụng cho các bài toán xử lý dữ liệu khác như tìm kiếm lân cận gần nhất, phát hiện bất thường hoặc tối ưu truy vấn không gian dữ liệu.</w:t>
      </w:r>
    </w:p>
    <w:p w14:paraId="6E2865CA">
      <w:pPr>
        <w:spacing w:before="120" w:after="0" w:line="276" w:lineRule="auto"/>
        <w:rPr>
          <w:rFonts w:ascii="Times New Roman" w:hAnsi="Times New Roman" w:cs="Times New Roman"/>
          <w:sz w:val="26"/>
          <w:lang w:val="vi-VN"/>
        </w:rPr>
      </w:pPr>
      <w:r>
        <w:rPr>
          <w:rFonts w:ascii="Times New Roman" w:hAnsi="Times New Roman" w:cs="Times New Roman"/>
          <w:sz w:val="26"/>
          <w:lang w:val="vi-VN"/>
        </w:rPr>
        <w:br w:type="page"/>
      </w:r>
    </w:p>
    <w:p w14:paraId="1ED5F22B">
      <w:pPr>
        <w:spacing w:after="240" w:line="240" w:lineRule="auto"/>
        <w:jc w:val="center"/>
        <w:outlineLvl w:val="0"/>
        <w:rPr>
          <w:rFonts w:ascii="Times New Roman" w:hAnsi="Times New Roman" w:cs="Times New Roman"/>
          <w:b/>
          <w:bCs/>
          <w:sz w:val="28"/>
          <w:szCs w:val="28"/>
          <w:lang w:val="vi-VN"/>
        </w:rPr>
      </w:pPr>
      <w:bookmarkStart w:id="98" w:name="_Toc232546513"/>
      <w:r>
        <w:rPr>
          <w:rFonts w:ascii="Times New Roman" w:hAnsi="Times New Roman" w:cs="Times New Roman"/>
          <w:b/>
          <w:bCs/>
          <w:sz w:val="28"/>
          <w:szCs w:val="28"/>
          <w:lang w:val="vi-VN"/>
        </w:rPr>
        <w:t>TÀI LIỆU THAM KHẢO</w:t>
      </w:r>
      <w:bookmarkEnd w:id="98"/>
    </w:p>
    <w:p w14:paraId="310DAF65">
      <w:pPr>
        <w:pStyle w:val="14"/>
        <w:spacing w:before="60" w:after="60" w:line="24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Tiếng Việt:</w:t>
      </w:r>
    </w:p>
    <w:p w14:paraId="646EA18D">
      <w:pPr>
        <w:pStyle w:val="73"/>
        <w:rPr>
          <w:rFonts w:ascii="Times New Roman" w:hAnsi="Times New Roman" w:cs="Times New Roman"/>
          <w:sz w:val="26"/>
          <w:szCs w:val="26"/>
        </w:rPr>
      </w:pPr>
      <w:r>
        <w:rPr>
          <w:rFonts w:ascii="Times New Roman" w:hAnsi="Times New Roman" w:cs="Times New Roman"/>
          <w:sz w:val="26"/>
          <w:szCs w:val="26"/>
        </w:rPr>
        <w:t>[3]</w:t>
      </w:r>
      <w:r>
        <w:rPr>
          <w:rFonts w:ascii="Times New Roman" w:hAnsi="Times New Roman" w:cs="Times New Roman"/>
          <w:sz w:val="26"/>
          <w:szCs w:val="26"/>
        </w:rPr>
        <w:tab/>
      </w:r>
      <w:r>
        <w:rPr>
          <w:rFonts w:ascii="Times New Roman" w:hAnsi="Times New Roman" w:cs="Times New Roman"/>
          <w:sz w:val="26"/>
          <w:szCs w:val="26"/>
        </w:rPr>
        <w:t>THÂN QUANG KHOÁT, NGUYỄN THỊ KIM ANH, ĐỖ TIẾN DŨNG, NGÔ VĂN LINH, and NGUYỄN ĐỨC ANH, “NHẬP MÔN HỌC MÁY VÀ  KHAI PHÁ DỮ LIỆU”.</w:t>
      </w:r>
    </w:p>
    <w:p w14:paraId="0338804F">
      <w:pPr>
        <w:pStyle w:val="73"/>
        <w:rPr>
          <w:rFonts w:ascii="Times New Roman" w:hAnsi="Times New Roman" w:cs="Times New Roman"/>
          <w:sz w:val="26"/>
          <w:szCs w:val="26"/>
        </w:rPr>
      </w:pPr>
      <w:r>
        <w:rPr>
          <w:rFonts w:ascii="Times New Roman" w:hAnsi="Times New Roman" w:cs="Times New Roman"/>
          <w:sz w:val="26"/>
          <w:szCs w:val="26"/>
        </w:rPr>
        <w:t>[4]</w:t>
      </w:r>
      <w:r>
        <w:rPr>
          <w:rFonts w:ascii="Times New Roman" w:hAnsi="Times New Roman" w:cs="Times New Roman"/>
          <w:sz w:val="26"/>
          <w:szCs w:val="26"/>
        </w:rPr>
        <w:tab/>
      </w:r>
      <w:r>
        <w:rPr>
          <w:rFonts w:ascii="Times New Roman" w:hAnsi="Times New Roman" w:cs="Times New Roman"/>
          <w:sz w:val="26"/>
          <w:szCs w:val="26"/>
        </w:rPr>
        <w:t>Vũ Hữu Tiệp, “Machine Learning co ban”.</w:t>
      </w:r>
    </w:p>
    <w:p w14:paraId="5ECA92E1">
      <w:pPr>
        <w:pStyle w:val="73"/>
        <w:rPr>
          <w:rFonts w:ascii="Times New Roman" w:hAnsi="Times New Roman" w:cs="Times New Roman"/>
          <w:sz w:val="26"/>
          <w:szCs w:val="26"/>
        </w:rPr>
      </w:pPr>
      <w:r>
        <w:rPr>
          <w:rFonts w:ascii="Times New Roman" w:hAnsi="Times New Roman" w:cs="Times New Roman"/>
          <w:sz w:val="26"/>
          <w:szCs w:val="26"/>
        </w:rPr>
        <w:t>[5]</w:t>
      </w:r>
      <w:r>
        <w:rPr>
          <w:rFonts w:ascii="Times New Roman" w:hAnsi="Times New Roman" w:cs="Times New Roman"/>
          <w:sz w:val="26"/>
          <w:szCs w:val="26"/>
        </w:rPr>
        <w:tab/>
      </w:r>
      <w:r>
        <w:rPr>
          <w:rFonts w:ascii="Times New Roman" w:hAnsi="Times New Roman" w:cs="Times New Roman"/>
          <w:sz w:val="26"/>
          <w:szCs w:val="26"/>
        </w:rPr>
        <w:t>“Phân cụm dữ liệu – Bách khoa Toàn thư Việt Nam.” Accessed: Jun. 09, 2026. [Online]. Available: https://bktt.vn/Ph%C3%A2n_c%E1%BB%A5m_d%E1%BB%AF_li%E1%BB%87u</w:t>
      </w:r>
      <w:r>
        <w:rPr>
          <w:rFonts w:ascii="Times New Roman" w:hAnsi="Times New Roman" w:cs="Times New Roman"/>
          <w:sz w:val="26"/>
          <w:szCs w:val="26"/>
        </w:rPr>
        <w:tab/>
      </w:r>
    </w:p>
    <w:p w14:paraId="22B3DC21">
      <w:pPr>
        <w:pStyle w:val="14"/>
        <w:spacing w:before="60" w:after="60" w:line="24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Tiếng Anh:</w:t>
      </w:r>
    </w:p>
    <w:p w14:paraId="1E5D77DA">
      <w:pPr>
        <w:pStyle w:val="73"/>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ADDIN ZOTERO_BIBL {"uncited":[],"omitted":[],"custom":[]} CSL_BIBLIOGRAPHY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tab/>
      </w:r>
      <w:r>
        <w:rPr>
          <w:rFonts w:ascii="Times New Roman" w:hAnsi="Times New Roman" w:cs="Times New Roman"/>
          <w:sz w:val="26"/>
          <w:szCs w:val="26"/>
        </w:rPr>
        <w:t xml:space="preserve">I. H. Witten, E. Frank, and M. A. Hall, </w:t>
      </w:r>
      <w:r>
        <w:rPr>
          <w:rFonts w:ascii="Times New Roman" w:hAnsi="Times New Roman" w:cs="Times New Roman"/>
          <w:i/>
          <w:iCs/>
          <w:sz w:val="26"/>
          <w:szCs w:val="26"/>
        </w:rPr>
        <w:t>Data mining: practical machine learning tools and techniques</w:t>
      </w:r>
      <w:r>
        <w:rPr>
          <w:rFonts w:ascii="Times New Roman" w:hAnsi="Times New Roman" w:cs="Times New Roman"/>
          <w:sz w:val="26"/>
          <w:szCs w:val="26"/>
        </w:rPr>
        <w:t>, 3rd ed. in Morgan Kaufmann series in data management systems. Burlington, MA: Morgan Kaufmann, 2011.</w:t>
      </w:r>
    </w:p>
    <w:p w14:paraId="108B50F5">
      <w:pPr>
        <w:pStyle w:val="73"/>
        <w:rPr>
          <w:rFonts w:ascii="Times New Roman" w:hAnsi="Times New Roman" w:cs="Times New Roman"/>
          <w:sz w:val="26"/>
          <w:szCs w:val="26"/>
          <w:lang w:val="vi-VN"/>
        </w:rPr>
      </w:pPr>
      <w:r>
        <w:rPr>
          <w:rFonts w:ascii="Times New Roman" w:hAnsi="Times New Roman" w:cs="Times New Roman"/>
          <w:sz w:val="26"/>
          <w:szCs w:val="26"/>
        </w:rPr>
        <w:t>[2]</w:t>
      </w:r>
      <w:r>
        <w:rPr>
          <w:rFonts w:ascii="Times New Roman" w:hAnsi="Times New Roman" w:cs="Times New Roman"/>
          <w:sz w:val="26"/>
          <w:szCs w:val="26"/>
        </w:rPr>
        <w:tab/>
      </w:r>
      <w:r>
        <w:rPr>
          <w:rFonts w:ascii="Times New Roman" w:hAnsi="Times New Roman" w:cs="Times New Roman"/>
          <w:sz w:val="26"/>
          <w:szCs w:val="26"/>
        </w:rPr>
        <w:t xml:space="preserve">P.-N. Tan, M. Steinbach, and V. Kumar, </w:t>
      </w:r>
      <w:r>
        <w:rPr>
          <w:rFonts w:ascii="Times New Roman" w:hAnsi="Times New Roman" w:cs="Times New Roman"/>
          <w:i/>
          <w:iCs/>
          <w:sz w:val="26"/>
          <w:szCs w:val="26"/>
        </w:rPr>
        <w:t>Introduction to data mining</w:t>
      </w:r>
      <w:r>
        <w:rPr>
          <w:rFonts w:ascii="Times New Roman" w:hAnsi="Times New Roman" w:cs="Times New Roman"/>
          <w:sz w:val="26"/>
          <w:szCs w:val="26"/>
        </w:rPr>
        <w:t>, New internat. edition. in Always learning. Harlow: Pearson, 2014.</w:t>
      </w:r>
    </w:p>
    <w:p w14:paraId="4BAD7CE1">
      <w:pPr>
        <w:pStyle w:val="73"/>
        <w:rPr>
          <w:rFonts w:ascii="Times New Roman" w:hAnsi="Times New Roman" w:cs="Times New Roman"/>
          <w:sz w:val="26"/>
          <w:szCs w:val="26"/>
        </w:rPr>
      </w:pPr>
      <w:r>
        <w:rPr>
          <w:rFonts w:ascii="Times New Roman" w:hAnsi="Times New Roman" w:cs="Times New Roman"/>
          <w:sz w:val="26"/>
          <w:szCs w:val="26"/>
        </w:rPr>
        <w:t>[6]</w:t>
      </w:r>
      <w:r>
        <w:rPr>
          <w:rFonts w:ascii="Times New Roman" w:hAnsi="Times New Roman" w:cs="Times New Roman"/>
          <w:sz w:val="26"/>
          <w:szCs w:val="26"/>
        </w:rPr>
        <w:tab/>
      </w:r>
      <w:r>
        <w:rPr>
          <w:rFonts w:ascii="Times New Roman" w:hAnsi="Times New Roman" w:cs="Times New Roman"/>
          <w:sz w:val="26"/>
          <w:szCs w:val="26"/>
        </w:rPr>
        <w:t xml:space="preserve">J. Han, M. Kamber, and J. Pei, </w:t>
      </w:r>
      <w:r>
        <w:rPr>
          <w:rFonts w:ascii="Times New Roman" w:hAnsi="Times New Roman" w:cs="Times New Roman"/>
          <w:i/>
          <w:iCs/>
          <w:sz w:val="26"/>
          <w:szCs w:val="26"/>
        </w:rPr>
        <w:t>Data mining: concepts and techniques</w:t>
      </w:r>
      <w:r>
        <w:rPr>
          <w:rFonts w:ascii="Times New Roman" w:hAnsi="Times New Roman" w:cs="Times New Roman"/>
          <w:sz w:val="26"/>
          <w:szCs w:val="26"/>
        </w:rPr>
        <w:t>, 3rd ed. in Morgan Kaufmann series in data management systems. Amsterdam Boston: Elsevier/Morgan Kaufmann, 2012.</w:t>
      </w:r>
    </w:p>
    <w:p w14:paraId="599C8E37">
      <w:pPr>
        <w:pStyle w:val="73"/>
        <w:rPr>
          <w:rFonts w:ascii="Times New Roman" w:hAnsi="Times New Roman" w:cs="Times New Roman"/>
          <w:sz w:val="26"/>
          <w:szCs w:val="26"/>
        </w:rPr>
      </w:pPr>
      <w:r>
        <w:rPr>
          <w:rFonts w:ascii="Times New Roman" w:hAnsi="Times New Roman" w:cs="Times New Roman"/>
          <w:sz w:val="26"/>
          <w:szCs w:val="26"/>
        </w:rPr>
        <w:t>[7]</w:t>
      </w:r>
      <w:r>
        <w:rPr>
          <w:rFonts w:ascii="Times New Roman" w:hAnsi="Times New Roman" w:cs="Times New Roman"/>
          <w:sz w:val="26"/>
          <w:szCs w:val="26"/>
        </w:rPr>
        <w:tab/>
      </w:r>
      <w:r>
        <w:rPr>
          <w:rFonts w:ascii="Times New Roman" w:hAnsi="Times New Roman" w:cs="Times New Roman"/>
          <w:sz w:val="26"/>
          <w:szCs w:val="26"/>
        </w:rPr>
        <w:t>M. Ester, H.-P. Kriegel, and X. Xu, “A Density-Based Algorithm for Discovering Clusters in Large Spatial Databases with Noise”.</w:t>
      </w:r>
    </w:p>
    <w:p w14:paraId="6608C2F3">
      <w:pPr>
        <w:pStyle w:val="73"/>
        <w:rPr>
          <w:rFonts w:ascii="Times New Roman" w:hAnsi="Times New Roman" w:cs="Times New Roman"/>
          <w:sz w:val="26"/>
          <w:szCs w:val="26"/>
        </w:rPr>
      </w:pPr>
      <w:r>
        <w:rPr>
          <w:rFonts w:ascii="Times New Roman" w:hAnsi="Times New Roman" w:cs="Times New Roman"/>
          <w:sz w:val="26"/>
          <w:szCs w:val="26"/>
        </w:rPr>
        <w:t>[8]</w:t>
      </w:r>
      <w:r>
        <w:rPr>
          <w:rFonts w:ascii="Times New Roman" w:hAnsi="Times New Roman" w:cs="Times New Roman"/>
          <w:sz w:val="26"/>
          <w:szCs w:val="26"/>
        </w:rPr>
        <w:tab/>
      </w:r>
      <w:r>
        <w:rPr>
          <w:rFonts w:ascii="Times New Roman" w:hAnsi="Times New Roman" w:cs="Times New Roman"/>
          <w:sz w:val="26"/>
          <w:szCs w:val="26"/>
        </w:rPr>
        <w:t>M. Ankerst, M. M. Breunig, H.-P. Kriegel, and J. Sander, “OPTICS: Ordering Points To Identify the Clustering Structure”.</w:t>
      </w:r>
    </w:p>
    <w:p w14:paraId="792BBE7D">
      <w:pPr>
        <w:pStyle w:val="73"/>
        <w:rPr>
          <w:rFonts w:ascii="Times New Roman" w:hAnsi="Times New Roman" w:cs="Times New Roman"/>
          <w:sz w:val="26"/>
          <w:szCs w:val="26"/>
        </w:rPr>
      </w:pPr>
      <w:r>
        <w:rPr>
          <w:rFonts w:ascii="Times New Roman" w:hAnsi="Times New Roman" w:cs="Times New Roman"/>
          <w:sz w:val="26"/>
          <w:szCs w:val="26"/>
        </w:rPr>
        <w:t>[9]</w:t>
      </w:r>
      <w:r>
        <w:rPr>
          <w:rFonts w:ascii="Times New Roman" w:hAnsi="Times New Roman" w:cs="Times New Roman"/>
          <w:sz w:val="26"/>
          <w:szCs w:val="26"/>
        </w:rPr>
        <w:tab/>
      </w:r>
      <w:r>
        <w:rPr>
          <w:rFonts w:ascii="Times New Roman" w:hAnsi="Times New Roman" w:cs="Times New Roman"/>
          <w:sz w:val="26"/>
          <w:szCs w:val="26"/>
        </w:rPr>
        <w:t xml:space="preserve">A. Rodriguez and A. Laio, “Clustering by fast search and find of density peaks,” </w:t>
      </w:r>
      <w:r>
        <w:rPr>
          <w:rFonts w:ascii="Times New Roman" w:hAnsi="Times New Roman" w:cs="Times New Roman"/>
          <w:i/>
          <w:iCs/>
          <w:sz w:val="26"/>
          <w:szCs w:val="26"/>
        </w:rPr>
        <w:t>Science</w:t>
      </w:r>
      <w:r>
        <w:rPr>
          <w:rFonts w:ascii="Times New Roman" w:hAnsi="Times New Roman" w:cs="Times New Roman"/>
          <w:sz w:val="26"/>
          <w:szCs w:val="26"/>
        </w:rPr>
        <w:t>, vol. 344, no. 6191, pp. 1492–1496, Jun. 2014, doi: 10.1126/science.1242072.</w:t>
      </w:r>
    </w:p>
    <w:p w14:paraId="1E37B5ED">
      <w:pPr>
        <w:pStyle w:val="73"/>
        <w:rPr>
          <w:rFonts w:ascii="Times New Roman" w:hAnsi="Times New Roman" w:cs="Times New Roman"/>
          <w:sz w:val="26"/>
          <w:szCs w:val="26"/>
        </w:rPr>
      </w:pPr>
      <w:r>
        <w:rPr>
          <w:rFonts w:ascii="Times New Roman" w:hAnsi="Times New Roman" w:cs="Times New Roman"/>
          <w:sz w:val="26"/>
          <w:szCs w:val="26"/>
        </w:rPr>
        <w:t>[10]</w:t>
      </w:r>
      <w:r>
        <w:rPr>
          <w:rFonts w:ascii="Times New Roman" w:hAnsi="Times New Roman" w:cs="Times New Roman"/>
          <w:sz w:val="26"/>
          <w:szCs w:val="26"/>
        </w:rPr>
        <w:tab/>
      </w:r>
      <w:r>
        <w:rPr>
          <w:rFonts w:ascii="Times New Roman" w:hAnsi="Times New Roman" w:cs="Times New Roman"/>
          <w:sz w:val="26"/>
          <w:szCs w:val="26"/>
        </w:rPr>
        <w:t>R. P. Adams, “K-Means Clustering and Related Algorithms”.</w:t>
      </w:r>
    </w:p>
    <w:p w14:paraId="5A4B09F5">
      <w:pPr>
        <w:pStyle w:val="73"/>
        <w:rPr>
          <w:rFonts w:ascii="Times New Roman" w:hAnsi="Times New Roman" w:cs="Times New Roman"/>
          <w:sz w:val="26"/>
          <w:szCs w:val="26"/>
        </w:rPr>
      </w:pPr>
      <w:r>
        <w:rPr>
          <w:rFonts w:ascii="Times New Roman" w:hAnsi="Times New Roman" w:cs="Times New Roman"/>
          <w:sz w:val="26"/>
          <w:szCs w:val="26"/>
        </w:rPr>
        <w:t>[11]</w:t>
      </w:r>
      <w:r>
        <w:rPr>
          <w:rFonts w:ascii="Times New Roman" w:hAnsi="Times New Roman" w:cs="Times New Roman"/>
          <w:sz w:val="26"/>
          <w:szCs w:val="26"/>
        </w:rPr>
        <w:tab/>
      </w:r>
      <w:r>
        <w:rPr>
          <w:rFonts w:ascii="Times New Roman" w:hAnsi="Times New Roman" w:cs="Times New Roman"/>
          <w:sz w:val="26"/>
          <w:szCs w:val="26"/>
        </w:rPr>
        <w:t>Lưu Quang Linh, “Clustering là gì? Phân loại, thuật toán và ứng dụng.” Accessed: Jun. 16, 2026. [Online]. Available: https://devwork.vn/blog/clustering-la-gi</w:t>
      </w:r>
    </w:p>
    <w:p w14:paraId="0BC9D313">
      <w:pPr>
        <w:pStyle w:val="73"/>
        <w:rPr>
          <w:rFonts w:ascii="Times New Roman" w:hAnsi="Times New Roman" w:cs="Times New Roman"/>
          <w:sz w:val="26"/>
          <w:szCs w:val="26"/>
        </w:rPr>
      </w:pPr>
      <w:r>
        <w:rPr>
          <w:rFonts w:ascii="Times New Roman" w:hAnsi="Times New Roman" w:cs="Times New Roman"/>
          <w:sz w:val="26"/>
          <w:szCs w:val="26"/>
        </w:rPr>
        <w:t>[12]</w:t>
      </w:r>
      <w:r>
        <w:rPr>
          <w:rFonts w:ascii="Times New Roman" w:hAnsi="Times New Roman" w:cs="Times New Roman"/>
          <w:sz w:val="26"/>
          <w:szCs w:val="26"/>
        </w:rPr>
        <w:tab/>
      </w:r>
      <w:r>
        <w:rPr>
          <w:rFonts w:ascii="Times New Roman" w:hAnsi="Times New Roman" w:cs="Times New Roman"/>
          <w:sz w:val="26"/>
          <w:szCs w:val="26"/>
        </w:rPr>
        <w:t>Harshita Dwivedi, “Phân cụm K-means và trường hợp sử dụng của nó trong Miền bảo mật.” Accessed: Jun. 16, 2026. [Online]. Available: https://vn.linkedin.com/pulse/k-means-clustering-its-use-case-security-domain-harshita-kumari?tl=vi</w:t>
      </w:r>
    </w:p>
    <w:p w14:paraId="58B335ED">
      <w:pPr>
        <w:pStyle w:val="73"/>
        <w:rPr>
          <w:rFonts w:ascii="Times New Roman" w:hAnsi="Times New Roman" w:cs="Times New Roman"/>
          <w:sz w:val="26"/>
          <w:szCs w:val="26"/>
        </w:rPr>
      </w:pPr>
      <w:r>
        <w:rPr>
          <w:rFonts w:ascii="Times New Roman" w:hAnsi="Times New Roman" w:cs="Times New Roman"/>
          <w:sz w:val="26"/>
          <w:szCs w:val="26"/>
        </w:rPr>
        <w:t>[13]</w:t>
      </w:r>
      <w:r>
        <w:rPr>
          <w:rFonts w:ascii="Times New Roman" w:hAnsi="Times New Roman" w:cs="Times New Roman"/>
          <w:sz w:val="26"/>
          <w:szCs w:val="26"/>
        </w:rPr>
        <w:tab/>
      </w:r>
      <w:r>
        <w:rPr>
          <w:rFonts w:ascii="Times New Roman" w:hAnsi="Times New Roman" w:cs="Times New Roman"/>
          <w:sz w:val="26"/>
          <w:szCs w:val="26"/>
        </w:rPr>
        <w:t>J. Wilkins, “Image Segmentation With K-Means Clustering,” Towards Data Science. Accessed: Jun. 16, 2026. [Online]. Available: https://towardsdatascience.com/image-segmentation-with-k-means-clustering-1bc53601f033/</w:t>
      </w:r>
    </w:p>
    <w:p w14:paraId="6E289D83">
      <w:pPr>
        <w:pStyle w:val="73"/>
        <w:rPr>
          <w:rFonts w:ascii="Times New Roman" w:hAnsi="Times New Roman" w:cs="Times New Roman"/>
          <w:sz w:val="26"/>
          <w:szCs w:val="26"/>
        </w:rPr>
      </w:pPr>
      <w:r>
        <w:rPr>
          <w:rFonts w:ascii="Times New Roman" w:hAnsi="Times New Roman" w:cs="Times New Roman"/>
          <w:sz w:val="26"/>
          <w:szCs w:val="26"/>
        </w:rPr>
        <w:t>[14]</w:t>
      </w:r>
      <w:r>
        <w:rPr>
          <w:rFonts w:ascii="Times New Roman" w:hAnsi="Times New Roman" w:cs="Times New Roman"/>
          <w:sz w:val="26"/>
          <w:szCs w:val="26"/>
        </w:rPr>
        <w:tab/>
      </w:r>
      <w:r>
        <w:rPr>
          <w:rFonts w:ascii="Times New Roman" w:hAnsi="Times New Roman" w:cs="Times New Roman"/>
          <w:sz w:val="26"/>
          <w:szCs w:val="26"/>
        </w:rPr>
        <w:t xml:space="preserve">Z. Lv, J. Wang, X. Shi, Y. Zhuang, and S. Ge, “Clustering by Fast Searching Density Peaks Based on Parameter Optimization,” in </w:t>
      </w:r>
      <w:r>
        <w:rPr>
          <w:rFonts w:ascii="Times New Roman" w:hAnsi="Times New Roman" w:cs="Times New Roman"/>
          <w:i/>
          <w:iCs/>
          <w:sz w:val="26"/>
          <w:szCs w:val="26"/>
        </w:rPr>
        <w:t>Proceedings of the 2017 5th International Conference on Mechatronics, Materials, Chemistry and Computer Engineering (ICMMCCE 2017)</w:t>
      </w:r>
      <w:r>
        <w:rPr>
          <w:rFonts w:ascii="Times New Roman" w:hAnsi="Times New Roman" w:cs="Times New Roman"/>
          <w:sz w:val="26"/>
          <w:szCs w:val="26"/>
        </w:rPr>
        <w:t>, Chongqing, China: Atlantis Press, 2017. doi: 10.2991/icmmcce-17.2017.270.</w:t>
      </w:r>
    </w:p>
    <w:p w14:paraId="272F9152">
      <w:pPr>
        <w:pStyle w:val="73"/>
        <w:rPr>
          <w:rFonts w:ascii="Times New Roman" w:hAnsi="Times New Roman" w:cs="Times New Roman"/>
          <w:sz w:val="26"/>
          <w:szCs w:val="26"/>
        </w:rPr>
      </w:pPr>
      <w:r>
        <w:rPr>
          <w:rFonts w:ascii="Times New Roman" w:hAnsi="Times New Roman" w:cs="Times New Roman"/>
          <w:sz w:val="26"/>
          <w:szCs w:val="26"/>
        </w:rPr>
        <w:t>[15]</w:t>
      </w:r>
      <w:r>
        <w:rPr>
          <w:rFonts w:ascii="Times New Roman" w:hAnsi="Times New Roman" w:cs="Times New Roman"/>
          <w:sz w:val="26"/>
          <w:szCs w:val="26"/>
        </w:rPr>
        <w:tab/>
      </w:r>
      <w:r>
        <w:rPr>
          <w:rFonts w:ascii="Times New Roman" w:hAnsi="Times New Roman" w:cs="Times New Roman"/>
          <w:sz w:val="26"/>
          <w:szCs w:val="26"/>
        </w:rPr>
        <w:t xml:space="preserve">R. X. F. Chen, “A Brief Introduction to Shannon’s Information Theory,” Apr. 23, 2021, </w:t>
      </w:r>
      <w:r>
        <w:rPr>
          <w:rFonts w:ascii="Times New Roman" w:hAnsi="Times New Roman" w:cs="Times New Roman"/>
          <w:i/>
          <w:iCs/>
          <w:sz w:val="26"/>
          <w:szCs w:val="26"/>
        </w:rPr>
        <w:t>arXiv</w:t>
      </w:r>
      <w:r>
        <w:rPr>
          <w:rFonts w:ascii="Times New Roman" w:hAnsi="Times New Roman" w:cs="Times New Roman"/>
          <w:sz w:val="26"/>
          <w:szCs w:val="26"/>
        </w:rPr>
        <w:t>: arXiv:1612.09316. doi: 10.48550/arXiv.1612.09316.</w:t>
      </w:r>
    </w:p>
    <w:p w14:paraId="66E6AB76">
      <w:pPr>
        <w:pStyle w:val="73"/>
        <w:rPr>
          <w:rFonts w:ascii="Times New Roman" w:hAnsi="Times New Roman" w:cs="Times New Roman"/>
          <w:sz w:val="26"/>
          <w:szCs w:val="26"/>
        </w:rPr>
      </w:pPr>
      <w:r>
        <w:rPr>
          <w:rFonts w:ascii="Times New Roman" w:hAnsi="Times New Roman" w:cs="Times New Roman"/>
          <w:sz w:val="26"/>
          <w:szCs w:val="26"/>
        </w:rPr>
        <w:t>[16]</w:t>
      </w:r>
      <w:r>
        <w:rPr>
          <w:rFonts w:ascii="Times New Roman" w:hAnsi="Times New Roman" w:cs="Times New Roman"/>
          <w:sz w:val="26"/>
          <w:szCs w:val="26"/>
        </w:rPr>
        <w:tab/>
      </w:r>
      <w:r>
        <w:rPr>
          <w:rFonts w:ascii="Times New Roman" w:hAnsi="Times New Roman" w:cs="Times New Roman"/>
          <w:sz w:val="26"/>
          <w:szCs w:val="26"/>
        </w:rPr>
        <w:t xml:space="preserve">H. Samet, </w:t>
      </w:r>
      <w:r>
        <w:rPr>
          <w:rFonts w:ascii="Times New Roman" w:hAnsi="Times New Roman" w:cs="Times New Roman"/>
          <w:i/>
          <w:iCs/>
          <w:sz w:val="26"/>
          <w:szCs w:val="26"/>
        </w:rPr>
        <w:t>Foundations of multidimensional and metric data structures</w:t>
      </w:r>
      <w:r>
        <w:rPr>
          <w:rFonts w:ascii="Times New Roman" w:hAnsi="Times New Roman" w:cs="Times New Roman"/>
          <w:sz w:val="26"/>
          <w:szCs w:val="26"/>
        </w:rPr>
        <w:t>. in The Morgan Kaufmann series in computer graphics and geometric modeling. Amsterdam ; Boston: Elsevier/Morgan Kaufmann, 2006.</w:t>
      </w:r>
    </w:p>
    <w:p w14:paraId="3A4CC24E">
      <w:pPr>
        <w:pStyle w:val="73"/>
        <w:rPr>
          <w:rFonts w:ascii="Times New Roman" w:hAnsi="Times New Roman" w:cs="Times New Roman"/>
          <w:sz w:val="26"/>
          <w:szCs w:val="26"/>
        </w:rPr>
      </w:pPr>
      <w:r>
        <w:rPr>
          <w:rFonts w:ascii="Times New Roman" w:hAnsi="Times New Roman" w:cs="Times New Roman"/>
          <w:sz w:val="26"/>
          <w:szCs w:val="26"/>
        </w:rPr>
        <w:t>[17]</w:t>
      </w:r>
      <w:r>
        <w:rPr>
          <w:rFonts w:ascii="Times New Roman" w:hAnsi="Times New Roman" w:cs="Times New Roman"/>
          <w:sz w:val="26"/>
          <w:szCs w:val="26"/>
        </w:rPr>
        <w:tab/>
      </w:r>
      <w:r>
        <w:rPr>
          <w:rFonts w:ascii="Times New Roman" w:hAnsi="Times New Roman" w:cs="Times New Roman"/>
          <w:sz w:val="26"/>
          <w:szCs w:val="26"/>
        </w:rPr>
        <w:t>W. McKinney, “Python for Data Analysis”.</w:t>
      </w:r>
    </w:p>
    <w:p w14:paraId="2DC70E84">
      <w:pPr>
        <w:pStyle w:val="73"/>
        <w:rPr>
          <w:rFonts w:ascii="Times New Roman" w:hAnsi="Times New Roman" w:cs="Times New Roman"/>
          <w:sz w:val="26"/>
          <w:szCs w:val="26"/>
        </w:rPr>
      </w:pPr>
      <w:r>
        <w:rPr>
          <w:rFonts w:ascii="Times New Roman" w:hAnsi="Times New Roman" w:cs="Times New Roman"/>
          <w:sz w:val="26"/>
          <w:szCs w:val="26"/>
        </w:rPr>
        <w:t>[18]</w:t>
      </w:r>
      <w:r>
        <w:rPr>
          <w:rFonts w:ascii="Times New Roman" w:hAnsi="Times New Roman" w:cs="Times New Roman"/>
          <w:sz w:val="26"/>
          <w:szCs w:val="26"/>
        </w:rPr>
        <w:tab/>
      </w:r>
      <w:r>
        <w:rPr>
          <w:rFonts w:ascii="Times New Roman" w:hAnsi="Times New Roman" w:eastAsia="MS Gothic" w:cs="Times New Roman"/>
          <w:sz w:val="26"/>
          <w:szCs w:val="26"/>
        </w:rPr>
        <w:t>米</w:t>
      </w:r>
      <w:r>
        <w:rPr>
          <w:rFonts w:ascii="Times New Roman" w:hAnsi="Times New Roman" w:eastAsia="Microsoft JhengHei" w:cs="Times New Roman"/>
          <w:sz w:val="26"/>
          <w:szCs w:val="26"/>
        </w:rPr>
        <w:t>兰</w:t>
      </w:r>
      <w:r>
        <w:rPr>
          <w:rFonts w:ascii="Times New Roman" w:hAnsi="Times New Roman" w:cs="Times New Roman"/>
          <w:sz w:val="26"/>
          <w:szCs w:val="26"/>
        </w:rPr>
        <w:t xml:space="preserve"> M. P. / М. /, </w:t>
      </w:r>
      <w:r>
        <w:rPr>
          <w:rFonts w:ascii="Times New Roman" w:hAnsi="Times New Roman" w:cs="Times New Roman"/>
          <w:i/>
          <w:iCs/>
          <w:sz w:val="26"/>
          <w:szCs w:val="26"/>
        </w:rPr>
        <w:t>milaan9/Clustering-Datasets</w:t>
      </w:r>
      <w:r>
        <w:rPr>
          <w:rFonts w:ascii="Times New Roman" w:hAnsi="Times New Roman" w:cs="Times New Roman"/>
          <w:sz w:val="26"/>
          <w:szCs w:val="26"/>
        </w:rPr>
        <w:t>. (May 11, 2026). Accessed: May 30, 2026. [Online]. Available: https://github.com/milaan9/Clustering-Datasets</w:t>
      </w:r>
    </w:p>
    <w:p w14:paraId="4884B22C">
      <w:pPr>
        <w:pStyle w:val="73"/>
        <w:rPr>
          <w:rFonts w:ascii="Times New Roman" w:hAnsi="Times New Roman" w:cs="Times New Roman"/>
          <w:sz w:val="26"/>
          <w:szCs w:val="26"/>
        </w:rPr>
      </w:pPr>
      <w:r>
        <w:rPr>
          <w:rFonts w:ascii="Times New Roman" w:hAnsi="Times New Roman" w:cs="Times New Roman"/>
          <w:sz w:val="26"/>
          <w:szCs w:val="26"/>
        </w:rPr>
        <w:t>[19]</w:t>
      </w:r>
      <w:r>
        <w:rPr>
          <w:rFonts w:ascii="Times New Roman" w:hAnsi="Times New Roman" w:cs="Times New Roman"/>
          <w:sz w:val="26"/>
          <w:szCs w:val="26"/>
        </w:rPr>
        <w:tab/>
      </w:r>
      <w:r>
        <w:rPr>
          <w:rFonts w:ascii="Times New Roman" w:hAnsi="Times New Roman" w:cs="Times New Roman"/>
          <w:sz w:val="26"/>
          <w:szCs w:val="26"/>
        </w:rPr>
        <w:t xml:space="preserve">J. Hou, H. Lin, H. Yuan, and M. Pelillo, “Flexible density peak clustering for real-world data,” </w:t>
      </w:r>
      <w:r>
        <w:rPr>
          <w:rFonts w:ascii="Times New Roman" w:hAnsi="Times New Roman" w:cs="Times New Roman"/>
          <w:i/>
          <w:iCs/>
          <w:sz w:val="26"/>
          <w:szCs w:val="26"/>
        </w:rPr>
        <w:t>Pattern Recognit.</w:t>
      </w:r>
      <w:r>
        <w:rPr>
          <w:rFonts w:ascii="Times New Roman" w:hAnsi="Times New Roman" w:cs="Times New Roman"/>
          <w:sz w:val="26"/>
          <w:szCs w:val="26"/>
        </w:rPr>
        <w:t>, vol. 156, p. 110772, Dec. 2024, doi: 10.1016/j.patcog.2024.110772.</w:t>
      </w:r>
    </w:p>
    <w:p w14:paraId="3EB0F68E">
      <w:pPr>
        <w:pStyle w:val="73"/>
        <w:rPr>
          <w:lang w:val="vi-VN"/>
        </w:rPr>
      </w:pPr>
      <w:r>
        <w:rPr>
          <w:rFonts w:ascii="Times New Roman" w:hAnsi="Times New Roman" w:cs="Times New Roman"/>
          <w:sz w:val="26"/>
          <w:szCs w:val="26"/>
        </w:rPr>
        <w:fldChar w:fldCharType="end"/>
      </w:r>
    </w:p>
    <w:sectPr>
      <w:footerReference r:id="rId8" w:type="default"/>
      <w:pgSz w:w="11909" w:h="16834"/>
      <w:pgMar w:top="1134" w:right="1418" w:bottom="1134" w:left="1987" w:header="720" w:footer="720" w:gutter="0"/>
      <w:pgNumType w:start="1"/>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egoe UI"/>
    <w:panose1 w:val="00000000000000000000"/>
    <w:charset w:val="00"/>
    <w:family w:val="swiss"/>
    <w:pitch w:val="default"/>
    <w:sig w:usb0="00000000" w:usb1="00000000" w:usb2="00000000" w:usb3="00000000" w:csb0="000001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n-cs">
    <w:altName w:val="Segoe Print"/>
    <w:panose1 w:val="00000000000000000000"/>
    <w:charset w:val="00"/>
    <w:family w:val="roman"/>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Microsoft JhengHei">
    <w:panose1 w:val="020B0604030504040204"/>
    <w:charset w:val="88"/>
    <w:family w:val="swiss"/>
    <w:pitch w:val="default"/>
    <w:sig w:usb0="000002A7" w:usb1="28CF4400" w:usb2="00000016" w:usb3="00000000" w:csb0="00100009" w:csb1="00000000"/>
  </w:font>
  <w:font w:name="Segoe UI Variable Display">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00BF2">
    <w:pPr>
      <w:pStyle w:val="19"/>
    </w:pPr>
  </w:p>
  <w:p w14:paraId="00571B69">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2823268"/>
      <w:docPartObj>
        <w:docPartGallery w:val="autotext"/>
      </w:docPartObj>
    </w:sdtPr>
    <w:sdtContent>
      <w:p w14:paraId="238A766B">
        <w:pPr>
          <w:pStyle w:val="19"/>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6A0CFE1B">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95482971"/>
      <w:docPartObj>
        <w:docPartGallery w:val="autotext"/>
      </w:docPartObj>
    </w:sdtPr>
    <w:sdtContent>
      <w:p w14:paraId="452A79F1">
        <w:pPr>
          <w:pStyle w:val="19"/>
          <w:jc w:val="center"/>
        </w:pPr>
        <w:r>
          <w:fldChar w:fldCharType="begin"/>
        </w:r>
        <w:r>
          <w:instrText xml:space="preserve"> PAGE   \* MERGEFORMAT </w:instrText>
        </w:r>
        <w:r>
          <w:fldChar w:fldCharType="separate"/>
        </w:r>
        <w:r>
          <w:t>2</w:t>
        </w:r>
        <w:r>
          <w:fldChar w:fldCharType="end"/>
        </w:r>
      </w:p>
    </w:sdtContent>
  </w:sdt>
  <w:p w14:paraId="0994DD42">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0897"/>
    </w:sdtPr>
    <w:sdtContent>
      <w:p w14:paraId="77C93146">
        <w:pPr>
          <w:pStyle w:val="19"/>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0325D8F2">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36ADAA"/>
    <w:multiLevelType w:val="multilevel"/>
    <w:tmpl w:val="A036ADAA"/>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3046AB6"/>
    <w:multiLevelType w:val="multilevel"/>
    <w:tmpl w:val="03046AB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05E25200"/>
    <w:multiLevelType w:val="multilevel"/>
    <w:tmpl w:val="05E25200"/>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
    <w:nsid w:val="06F47482"/>
    <w:multiLevelType w:val="multilevel"/>
    <w:tmpl w:val="06F47482"/>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4">
    <w:nsid w:val="0E032EFD"/>
    <w:multiLevelType w:val="multilevel"/>
    <w:tmpl w:val="0E032E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0F5285B"/>
    <w:multiLevelType w:val="multilevel"/>
    <w:tmpl w:val="10F528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2794C95"/>
    <w:multiLevelType w:val="multilevel"/>
    <w:tmpl w:val="12794C95"/>
    <w:lvl w:ilvl="0" w:tentative="0">
      <w:start w:val="1"/>
      <w:numFmt w:val="bullet"/>
      <w:lvlText w:val="•"/>
      <w:lvlJc w:val="left"/>
      <w:pPr>
        <w:tabs>
          <w:tab w:val="left" w:pos="1080"/>
        </w:tabs>
        <w:ind w:left="1080" w:hanging="360"/>
      </w:pPr>
      <w:rPr>
        <w:rFonts w:hint="default" w:ascii="Arial" w:hAnsi="Arial"/>
      </w:rPr>
    </w:lvl>
    <w:lvl w:ilvl="1" w:tentative="0">
      <w:start w:val="1"/>
      <w:numFmt w:val="bullet"/>
      <w:lvlText w:val="•"/>
      <w:lvlJc w:val="left"/>
      <w:pPr>
        <w:tabs>
          <w:tab w:val="left" w:pos="1800"/>
        </w:tabs>
        <w:ind w:left="1800" w:hanging="360"/>
      </w:pPr>
      <w:rPr>
        <w:rFonts w:hint="default" w:ascii="Arial" w:hAnsi="Arial"/>
      </w:rPr>
    </w:lvl>
    <w:lvl w:ilvl="2" w:tentative="0">
      <w:start w:val="1"/>
      <w:numFmt w:val="bullet"/>
      <w:lvlText w:val="•"/>
      <w:lvlJc w:val="left"/>
      <w:pPr>
        <w:tabs>
          <w:tab w:val="left" w:pos="2520"/>
        </w:tabs>
        <w:ind w:left="2520" w:hanging="360"/>
      </w:pPr>
      <w:rPr>
        <w:rFonts w:hint="default" w:ascii="Arial" w:hAnsi="Arial"/>
      </w:rPr>
    </w:lvl>
    <w:lvl w:ilvl="3" w:tentative="0">
      <w:start w:val="1"/>
      <w:numFmt w:val="bullet"/>
      <w:lvlText w:val="•"/>
      <w:lvlJc w:val="left"/>
      <w:pPr>
        <w:tabs>
          <w:tab w:val="left" w:pos="3240"/>
        </w:tabs>
        <w:ind w:left="3240" w:hanging="360"/>
      </w:pPr>
      <w:rPr>
        <w:rFonts w:hint="default" w:ascii="Arial" w:hAnsi="Arial"/>
      </w:rPr>
    </w:lvl>
    <w:lvl w:ilvl="4" w:tentative="0">
      <w:start w:val="1"/>
      <w:numFmt w:val="bullet"/>
      <w:lvlText w:val="•"/>
      <w:lvlJc w:val="left"/>
      <w:pPr>
        <w:tabs>
          <w:tab w:val="left" w:pos="3960"/>
        </w:tabs>
        <w:ind w:left="3960" w:hanging="360"/>
      </w:pPr>
      <w:rPr>
        <w:rFonts w:hint="default" w:ascii="Arial" w:hAnsi="Arial"/>
      </w:rPr>
    </w:lvl>
    <w:lvl w:ilvl="5" w:tentative="0">
      <w:start w:val="1"/>
      <w:numFmt w:val="bullet"/>
      <w:lvlText w:val="•"/>
      <w:lvlJc w:val="left"/>
      <w:pPr>
        <w:tabs>
          <w:tab w:val="left" w:pos="4680"/>
        </w:tabs>
        <w:ind w:left="4680" w:hanging="360"/>
      </w:pPr>
      <w:rPr>
        <w:rFonts w:hint="default" w:ascii="Arial" w:hAnsi="Arial"/>
      </w:rPr>
    </w:lvl>
    <w:lvl w:ilvl="6" w:tentative="0">
      <w:start w:val="1"/>
      <w:numFmt w:val="bullet"/>
      <w:lvlText w:val="•"/>
      <w:lvlJc w:val="left"/>
      <w:pPr>
        <w:tabs>
          <w:tab w:val="left" w:pos="5400"/>
        </w:tabs>
        <w:ind w:left="5400" w:hanging="360"/>
      </w:pPr>
      <w:rPr>
        <w:rFonts w:hint="default" w:ascii="Arial" w:hAnsi="Arial"/>
      </w:rPr>
    </w:lvl>
    <w:lvl w:ilvl="7" w:tentative="0">
      <w:start w:val="1"/>
      <w:numFmt w:val="bullet"/>
      <w:lvlText w:val="•"/>
      <w:lvlJc w:val="left"/>
      <w:pPr>
        <w:tabs>
          <w:tab w:val="left" w:pos="6120"/>
        </w:tabs>
        <w:ind w:left="6120" w:hanging="360"/>
      </w:pPr>
      <w:rPr>
        <w:rFonts w:hint="default" w:ascii="Arial" w:hAnsi="Arial"/>
      </w:rPr>
    </w:lvl>
    <w:lvl w:ilvl="8" w:tentative="0">
      <w:start w:val="1"/>
      <w:numFmt w:val="bullet"/>
      <w:lvlText w:val="•"/>
      <w:lvlJc w:val="left"/>
      <w:pPr>
        <w:tabs>
          <w:tab w:val="left" w:pos="6840"/>
        </w:tabs>
        <w:ind w:left="6840" w:hanging="360"/>
      </w:pPr>
      <w:rPr>
        <w:rFonts w:hint="default" w:ascii="Arial" w:hAnsi="Arial"/>
      </w:rPr>
    </w:lvl>
  </w:abstractNum>
  <w:abstractNum w:abstractNumId="7">
    <w:nsid w:val="15DB212E"/>
    <w:multiLevelType w:val="multilevel"/>
    <w:tmpl w:val="15DB212E"/>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8">
    <w:nsid w:val="19C378AE"/>
    <w:multiLevelType w:val="multilevel"/>
    <w:tmpl w:val="19C378AE"/>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9">
    <w:nsid w:val="19D653AE"/>
    <w:multiLevelType w:val="multilevel"/>
    <w:tmpl w:val="19D653AE"/>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0">
    <w:nsid w:val="1A183A05"/>
    <w:multiLevelType w:val="multilevel"/>
    <w:tmpl w:val="1A183A05"/>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1">
    <w:nsid w:val="22EB3F02"/>
    <w:multiLevelType w:val="multilevel"/>
    <w:tmpl w:val="22EB3F02"/>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12">
    <w:nsid w:val="24E815C1"/>
    <w:multiLevelType w:val="multilevel"/>
    <w:tmpl w:val="24E815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63F71CF"/>
    <w:multiLevelType w:val="multilevel"/>
    <w:tmpl w:val="263F71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2A6050B5"/>
    <w:multiLevelType w:val="multilevel"/>
    <w:tmpl w:val="2A6050B5"/>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5">
    <w:nsid w:val="319F6FB2"/>
    <w:multiLevelType w:val="multilevel"/>
    <w:tmpl w:val="319F6FB2"/>
    <w:lvl w:ilvl="0" w:tentative="0">
      <w:start w:val="1"/>
      <w:numFmt w:val="bullet"/>
      <w:lvlText w:val="o"/>
      <w:lvlJc w:val="left"/>
      <w:pPr>
        <w:ind w:left="1647" w:hanging="360"/>
      </w:pPr>
      <w:rPr>
        <w:rFonts w:hint="default" w:ascii="Courier New" w:hAnsi="Courier New" w:cs="Courier New"/>
      </w:rPr>
    </w:lvl>
    <w:lvl w:ilvl="1" w:tentative="0">
      <w:start w:val="1"/>
      <w:numFmt w:val="bullet"/>
      <w:lvlText w:val="o"/>
      <w:lvlJc w:val="left"/>
      <w:pPr>
        <w:ind w:left="2367" w:hanging="360"/>
      </w:pPr>
      <w:rPr>
        <w:rFonts w:hint="default" w:ascii="Courier New" w:hAnsi="Courier New" w:cs="Courier New"/>
      </w:rPr>
    </w:lvl>
    <w:lvl w:ilvl="2" w:tentative="0">
      <w:start w:val="1"/>
      <w:numFmt w:val="bullet"/>
      <w:lvlText w:val=""/>
      <w:lvlJc w:val="left"/>
      <w:pPr>
        <w:ind w:left="3087" w:hanging="360"/>
      </w:pPr>
      <w:rPr>
        <w:rFonts w:hint="default" w:ascii="Wingdings" w:hAnsi="Wingdings"/>
      </w:rPr>
    </w:lvl>
    <w:lvl w:ilvl="3" w:tentative="0">
      <w:start w:val="1"/>
      <w:numFmt w:val="bullet"/>
      <w:lvlText w:val=""/>
      <w:lvlJc w:val="left"/>
      <w:pPr>
        <w:ind w:left="3807" w:hanging="360"/>
      </w:pPr>
      <w:rPr>
        <w:rFonts w:hint="default" w:ascii="Symbol" w:hAnsi="Symbol"/>
      </w:rPr>
    </w:lvl>
    <w:lvl w:ilvl="4" w:tentative="0">
      <w:start w:val="1"/>
      <w:numFmt w:val="bullet"/>
      <w:lvlText w:val="o"/>
      <w:lvlJc w:val="left"/>
      <w:pPr>
        <w:ind w:left="4527" w:hanging="360"/>
      </w:pPr>
      <w:rPr>
        <w:rFonts w:hint="default" w:ascii="Courier New" w:hAnsi="Courier New" w:cs="Courier New"/>
      </w:rPr>
    </w:lvl>
    <w:lvl w:ilvl="5" w:tentative="0">
      <w:start w:val="1"/>
      <w:numFmt w:val="bullet"/>
      <w:lvlText w:val=""/>
      <w:lvlJc w:val="left"/>
      <w:pPr>
        <w:ind w:left="5247" w:hanging="360"/>
      </w:pPr>
      <w:rPr>
        <w:rFonts w:hint="default" w:ascii="Wingdings" w:hAnsi="Wingdings"/>
      </w:rPr>
    </w:lvl>
    <w:lvl w:ilvl="6" w:tentative="0">
      <w:start w:val="1"/>
      <w:numFmt w:val="bullet"/>
      <w:lvlText w:val=""/>
      <w:lvlJc w:val="left"/>
      <w:pPr>
        <w:ind w:left="5967" w:hanging="360"/>
      </w:pPr>
      <w:rPr>
        <w:rFonts w:hint="default" w:ascii="Symbol" w:hAnsi="Symbol"/>
      </w:rPr>
    </w:lvl>
    <w:lvl w:ilvl="7" w:tentative="0">
      <w:start w:val="1"/>
      <w:numFmt w:val="bullet"/>
      <w:lvlText w:val="o"/>
      <w:lvlJc w:val="left"/>
      <w:pPr>
        <w:ind w:left="6687" w:hanging="360"/>
      </w:pPr>
      <w:rPr>
        <w:rFonts w:hint="default" w:ascii="Courier New" w:hAnsi="Courier New" w:cs="Courier New"/>
      </w:rPr>
    </w:lvl>
    <w:lvl w:ilvl="8" w:tentative="0">
      <w:start w:val="1"/>
      <w:numFmt w:val="bullet"/>
      <w:lvlText w:val=""/>
      <w:lvlJc w:val="left"/>
      <w:pPr>
        <w:ind w:left="7407" w:hanging="360"/>
      </w:pPr>
      <w:rPr>
        <w:rFonts w:hint="default" w:ascii="Wingdings" w:hAnsi="Wingdings"/>
      </w:rPr>
    </w:lvl>
  </w:abstractNum>
  <w:abstractNum w:abstractNumId="16">
    <w:nsid w:val="353A4341"/>
    <w:multiLevelType w:val="multilevel"/>
    <w:tmpl w:val="353A4341"/>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17">
    <w:nsid w:val="3C107652"/>
    <w:multiLevelType w:val="multilevel"/>
    <w:tmpl w:val="3C107652"/>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8">
    <w:nsid w:val="3F40297D"/>
    <w:multiLevelType w:val="multilevel"/>
    <w:tmpl w:val="3F40297D"/>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9">
    <w:nsid w:val="40F253A7"/>
    <w:multiLevelType w:val="multilevel"/>
    <w:tmpl w:val="40F253A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411C1F18"/>
    <w:multiLevelType w:val="multilevel"/>
    <w:tmpl w:val="411C1F1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1">
    <w:nsid w:val="42C94F42"/>
    <w:multiLevelType w:val="multilevel"/>
    <w:tmpl w:val="42C94F42"/>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2">
    <w:nsid w:val="43014990"/>
    <w:multiLevelType w:val="multilevel"/>
    <w:tmpl w:val="43014990"/>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23">
    <w:nsid w:val="4C5D621D"/>
    <w:multiLevelType w:val="multilevel"/>
    <w:tmpl w:val="4C5D621D"/>
    <w:lvl w:ilvl="0" w:tentative="0">
      <w:start w:val="1"/>
      <w:numFmt w:val="bullet"/>
      <w:lvlText w:val="-"/>
      <w:lvlJc w:val="left"/>
      <w:pPr>
        <w:ind w:left="927" w:hanging="360"/>
      </w:pPr>
      <w:rPr>
        <w:rFonts w:hint="default" w:ascii="Times New Roman" w:hAnsi="Times New Roman" w:cs="Times New Roman" w:eastAsiaTheme="minorHAnsi"/>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24">
    <w:nsid w:val="4DBA1B27"/>
    <w:multiLevelType w:val="multilevel"/>
    <w:tmpl w:val="4DBA1B27"/>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25">
    <w:nsid w:val="4E8342FE"/>
    <w:multiLevelType w:val="multilevel"/>
    <w:tmpl w:val="4E8342FE"/>
    <w:lvl w:ilvl="0" w:tentative="0">
      <w:start w:val="1"/>
      <w:numFmt w:val="bullet"/>
      <w:lvlText w:val="-"/>
      <w:lvlJc w:val="left"/>
      <w:pPr>
        <w:tabs>
          <w:tab w:val="left" w:pos="720"/>
        </w:tabs>
        <w:ind w:left="720" w:hanging="360"/>
      </w:pPr>
      <w:rPr>
        <w:rFonts w:hint="default" w:ascii="Times New Roman" w:hAnsi="Times New Roman"/>
      </w:rPr>
    </w:lvl>
    <w:lvl w:ilvl="1" w:tentative="0">
      <w:start w:val="0"/>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26">
    <w:nsid w:val="4EEE4C8C"/>
    <w:multiLevelType w:val="multilevel"/>
    <w:tmpl w:val="4EEE4C8C"/>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7">
    <w:nsid w:val="4FD146C9"/>
    <w:multiLevelType w:val="multilevel"/>
    <w:tmpl w:val="4FD146C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8">
    <w:nsid w:val="4FFE0DD8"/>
    <w:multiLevelType w:val="multilevel"/>
    <w:tmpl w:val="4FFE0DD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9">
    <w:nsid w:val="516A0971"/>
    <w:multiLevelType w:val="multilevel"/>
    <w:tmpl w:val="516A0971"/>
    <w:lvl w:ilvl="0" w:tentative="0">
      <w:start w:val="2"/>
      <w:numFmt w:val="decimal"/>
      <w:lvlText w:val="%1."/>
      <w:lvlJc w:val="left"/>
      <w:pPr>
        <w:ind w:left="612" w:hanging="612"/>
      </w:pPr>
      <w:rPr>
        <w:rFonts w:hint="default"/>
      </w:rPr>
    </w:lvl>
    <w:lvl w:ilvl="1" w:tentative="0">
      <w:start w:val="1"/>
      <w:numFmt w:val="decimal"/>
      <w:lvlText w:val="%1.%2."/>
      <w:lvlJc w:val="left"/>
      <w:pPr>
        <w:ind w:left="720" w:hanging="720"/>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0">
    <w:nsid w:val="57036380"/>
    <w:multiLevelType w:val="multilevel"/>
    <w:tmpl w:val="57036380"/>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31">
    <w:nsid w:val="58B6066D"/>
    <w:multiLevelType w:val="multilevel"/>
    <w:tmpl w:val="58B6066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2">
    <w:nsid w:val="5B7B48D7"/>
    <w:multiLevelType w:val="multilevel"/>
    <w:tmpl w:val="5B7B48D7"/>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33">
    <w:nsid w:val="5B922F07"/>
    <w:multiLevelType w:val="multilevel"/>
    <w:tmpl w:val="5B922F07"/>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34">
    <w:nsid w:val="5E9B29D4"/>
    <w:multiLevelType w:val="multilevel"/>
    <w:tmpl w:val="5E9B29D4"/>
    <w:lvl w:ilvl="0" w:tentative="0">
      <w:start w:val="2"/>
      <w:numFmt w:val="decimal"/>
      <w:lvlText w:val="%1."/>
      <w:lvlJc w:val="left"/>
      <w:pPr>
        <w:ind w:left="612" w:hanging="612"/>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5">
    <w:nsid w:val="5EE7104A"/>
    <w:multiLevelType w:val="multilevel"/>
    <w:tmpl w:val="5EE7104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6">
    <w:nsid w:val="5F0227EC"/>
    <w:multiLevelType w:val="multilevel"/>
    <w:tmpl w:val="5F0227E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7">
    <w:nsid w:val="61BA6D5F"/>
    <w:multiLevelType w:val="multilevel"/>
    <w:tmpl w:val="61BA6D5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8">
    <w:nsid w:val="65F36FEC"/>
    <w:multiLevelType w:val="multilevel"/>
    <w:tmpl w:val="65F36FEC"/>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39">
    <w:nsid w:val="671C639E"/>
    <w:multiLevelType w:val="multilevel"/>
    <w:tmpl w:val="671C63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6A5D3D7E"/>
    <w:multiLevelType w:val="multilevel"/>
    <w:tmpl w:val="6A5D3D7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1">
    <w:nsid w:val="6B8E6381"/>
    <w:multiLevelType w:val="multilevel"/>
    <w:tmpl w:val="6B8E6381"/>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42">
    <w:nsid w:val="719F41E5"/>
    <w:multiLevelType w:val="multilevel"/>
    <w:tmpl w:val="719F41E5"/>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43">
    <w:nsid w:val="74F539C4"/>
    <w:multiLevelType w:val="multilevel"/>
    <w:tmpl w:val="74F539C4"/>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44">
    <w:nsid w:val="75157EF7"/>
    <w:multiLevelType w:val="multilevel"/>
    <w:tmpl w:val="75157EF7"/>
    <w:lvl w:ilvl="0" w:tentative="0">
      <w:start w:val="1"/>
      <w:numFmt w:val="bullet"/>
      <w:lvlText w:val="-"/>
      <w:lvlJc w:val="left"/>
      <w:pPr>
        <w:tabs>
          <w:tab w:val="left" w:pos="720"/>
        </w:tabs>
        <w:ind w:left="720" w:hanging="360"/>
      </w:pPr>
      <w:rPr>
        <w:rFonts w:hint="default" w:ascii="Times New Roman" w:hAnsi="Times New Roman"/>
      </w:rPr>
    </w:lvl>
    <w:lvl w:ilvl="1" w:tentative="0">
      <w:start w:val="0"/>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45">
    <w:nsid w:val="768E00F9"/>
    <w:multiLevelType w:val="multilevel"/>
    <w:tmpl w:val="768E00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772B6F04"/>
    <w:multiLevelType w:val="multilevel"/>
    <w:tmpl w:val="772B6F04"/>
    <w:lvl w:ilvl="0" w:tentative="0">
      <w:start w:val="1"/>
      <w:numFmt w:val="bullet"/>
      <w:lvlText w:val="-"/>
      <w:lvlJc w:val="left"/>
      <w:pPr>
        <w:tabs>
          <w:tab w:val="left" w:pos="720"/>
        </w:tabs>
        <w:ind w:left="720" w:hanging="360"/>
      </w:pPr>
      <w:rPr>
        <w:rFonts w:hint="default" w:ascii="Times New Roman" w:hAnsi="Times New Roman"/>
      </w:rPr>
    </w:lvl>
    <w:lvl w:ilvl="1" w:tentative="0">
      <w:start w:val="0"/>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47">
    <w:nsid w:val="775F3E3F"/>
    <w:multiLevelType w:val="multilevel"/>
    <w:tmpl w:val="775F3E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8">
    <w:nsid w:val="79620644"/>
    <w:multiLevelType w:val="multilevel"/>
    <w:tmpl w:val="79620644"/>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49">
    <w:nsid w:val="7A0F5A99"/>
    <w:multiLevelType w:val="multilevel"/>
    <w:tmpl w:val="7A0F5A99"/>
    <w:lvl w:ilvl="0" w:tentative="0">
      <w:start w:val="1"/>
      <w:numFmt w:val="bullet"/>
      <w:lvlText w:val=""/>
      <w:lvlJc w:val="left"/>
      <w:pPr>
        <w:tabs>
          <w:tab w:val="left" w:pos="720"/>
        </w:tabs>
        <w:ind w:left="720" w:hanging="360"/>
      </w:pPr>
      <w:rPr>
        <w:rFonts w:hint="default" w:ascii="Symbol" w:hAnsi="Symbol"/>
      </w:rPr>
    </w:lvl>
    <w:lvl w:ilvl="1" w:tentative="0">
      <w:start w:val="0"/>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50">
    <w:nsid w:val="7D6B38CB"/>
    <w:multiLevelType w:val="multilevel"/>
    <w:tmpl w:val="7D6B38CB"/>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51">
    <w:nsid w:val="7D877E6C"/>
    <w:multiLevelType w:val="multilevel"/>
    <w:tmpl w:val="7D877E6C"/>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52">
    <w:nsid w:val="7E0C70CF"/>
    <w:multiLevelType w:val="multilevel"/>
    <w:tmpl w:val="7E0C70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7E1B1699"/>
    <w:multiLevelType w:val="multilevel"/>
    <w:tmpl w:val="7E1B1699"/>
    <w:lvl w:ilvl="0" w:tentative="0">
      <w:start w:val="1"/>
      <w:numFmt w:val="bullet"/>
      <w:lvlText w:val="•"/>
      <w:lvlJc w:val="left"/>
      <w:pPr>
        <w:tabs>
          <w:tab w:val="left" w:pos="1080"/>
        </w:tabs>
        <w:ind w:left="1080" w:hanging="360"/>
      </w:pPr>
      <w:rPr>
        <w:rFonts w:hint="default" w:ascii="Arial" w:hAnsi="Arial"/>
      </w:rPr>
    </w:lvl>
    <w:lvl w:ilvl="1" w:tentative="0">
      <w:start w:val="1"/>
      <w:numFmt w:val="bullet"/>
      <w:lvlText w:val="•"/>
      <w:lvlJc w:val="left"/>
      <w:pPr>
        <w:tabs>
          <w:tab w:val="left" w:pos="1800"/>
        </w:tabs>
        <w:ind w:left="1800" w:hanging="360"/>
      </w:pPr>
      <w:rPr>
        <w:rFonts w:hint="default" w:ascii="Arial" w:hAnsi="Arial"/>
      </w:rPr>
    </w:lvl>
    <w:lvl w:ilvl="2" w:tentative="0">
      <w:start w:val="1"/>
      <w:numFmt w:val="bullet"/>
      <w:lvlText w:val="•"/>
      <w:lvlJc w:val="left"/>
      <w:pPr>
        <w:tabs>
          <w:tab w:val="left" w:pos="2520"/>
        </w:tabs>
        <w:ind w:left="2520" w:hanging="360"/>
      </w:pPr>
      <w:rPr>
        <w:rFonts w:hint="default" w:ascii="Arial" w:hAnsi="Arial"/>
      </w:rPr>
    </w:lvl>
    <w:lvl w:ilvl="3" w:tentative="0">
      <w:start w:val="1"/>
      <w:numFmt w:val="bullet"/>
      <w:lvlText w:val="•"/>
      <w:lvlJc w:val="left"/>
      <w:pPr>
        <w:tabs>
          <w:tab w:val="left" w:pos="3240"/>
        </w:tabs>
        <w:ind w:left="3240" w:hanging="360"/>
      </w:pPr>
      <w:rPr>
        <w:rFonts w:hint="default" w:ascii="Arial" w:hAnsi="Arial"/>
      </w:rPr>
    </w:lvl>
    <w:lvl w:ilvl="4" w:tentative="0">
      <w:start w:val="1"/>
      <w:numFmt w:val="bullet"/>
      <w:lvlText w:val="•"/>
      <w:lvlJc w:val="left"/>
      <w:pPr>
        <w:tabs>
          <w:tab w:val="left" w:pos="3960"/>
        </w:tabs>
        <w:ind w:left="3960" w:hanging="360"/>
      </w:pPr>
      <w:rPr>
        <w:rFonts w:hint="default" w:ascii="Arial" w:hAnsi="Arial"/>
      </w:rPr>
    </w:lvl>
    <w:lvl w:ilvl="5" w:tentative="0">
      <w:start w:val="1"/>
      <w:numFmt w:val="bullet"/>
      <w:lvlText w:val="•"/>
      <w:lvlJc w:val="left"/>
      <w:pPr>
        <w:tabs>
          <w:tab w:val="left" w:pos="4680"/>
        </w:tabs>
        <w:ind w:left="4680" w:hanging="360"/>
      </w:pPr>
      <w:rPr>
        <w:rFonts w:hint="default" w:ascii="Arial" w:hAnsi="Arial"/>
      </w:rPr>
    </w:lvl>
    <w:lvl w:ilvl="6" w:tentative="0">
      <w:start w:val="1"/>
      <w:numFmt w:val="bullet"/>
      <w:lvlText w:val="•"/>
      <w:lvlJc w:val="left"/>
      <w:pPr>
        <w:tabs>
          <w:tab w:val="left" w:pos="5400"/>
        </w:tabs>
        <w:ind w:left="5400" w:hanging="360"/>
      </w:pPr>
      <w:rPr>
        <w:rFonts w:hint="default" w:ascii="Arial" w:hAnsi="Arial"/>
      </w:rPr>
    </w:lvl>
    <w:lvl w:ilvl="7" w:tentative="0">
      <w:start w:val="1"/>
      <w:numFmt w:val="bullet"/>
      <w:lvlText w:val="•"/>
      <w:lvlJc w:val="left"/>
      <w:pPr>
        <w:tabs>
          <w:tab w:val="left" w:pos="6120"/>
        </w:tabs>
        <w:ind w:left="6120" w:hanging="360"/>
      </w:pPr>
      <w:rPr>
        <w:rFonts w:hint="default" w:ascii="Arial" w:hAnsi="Arial"/>
      </w:rPr>
    </w:lvl>
    <w:lvl w:ilvl="8" w:tentative="0">
      <w:start w:val="1"/>
      <w:numFmt w:val="bullet"/>
      <w:lvlText w:val="•"/>
      <w:lvlJc w:val="left"/>
      <w:pPr>
        <w:tabs>
          <w:tab w:val="left" w:pos="6840"/>
        </w:tabs>
        <w:ind w:left="6840" w:hanging="360"/>
      </w:pPr>
      <w:rPr>
        <w:rFonts w:hint="default" w:ascii="Arial" w:hAnsi="Arial"/>
      </w:rPr>
    </w:lvl>
  </w:abstractNum>
  <w:num w:numId="1">
    <w:abstractNumId w:val="0"/>
  </w:num>
  <w:num w:numId="2">
    <w:abstractNumId w:val="13"/>
  </w:num>
  <w:num w:numId="3">
    <w:abstractNumId w:val="29"/>
  </w:num>
  <w:num w:numId="4">
    <w:abstractNumId w:val="23"/>
  </w:num>
  <w:num w:numId="5">
    <w:abstractNumId w:val="3"/>
  </w:num>
  <w:num w:numId="6">
    <w:abstractNumId w:val="43"/>
  </w:num>
  <w:num w:numId="7">
    <w:abstractNumId w:val="10"/>
  </w:num>
  <w:num w:numId="8">
    <w:abstractNumId w:val="50"/>
  </w:num>
  <w:num w:numId="9">
    <w:abstractNumId w:val="21"/>
  </w:num>
  <w:num w:numId="10">
    <w:abstractNumId w:val="42"/>
  </w:num>
  <w:num w:numId="11">
    <w:abstractNumId w:val="34"/>
  </w:num>
  <w:num w:numId="12">
    <w:abstractNumId w:val="19"/>
  </w:num>
  <w:num w:numId="13">
    <w:abstractNumId w:val="47"/>
  </w:num>
  <w:num w:numId="14">
    <w:abstractNumId w:val="1"/>
  </w:num>
  <w:num w:numId="15">
    <w:abstractNumId w:val="22"/>
  </w:num>
  <w:num w:numId="16">
    <w:abstractNumId w:val="36"/>
  </w:num>
  <w:num w:numId="17">
    <w:abstractNumId w:val="40"/>
  </w:num>
  <w:num w:numId="18">
    <w:abstractNumId w:val="31"/>
  </w:num>
  <w:num w:numId="19">
    <w:abstractNumId w:val="27"/>
  </w:num>
  <w:num w:numId="20">
    <w:abstractNumId w:val="35"/>
  </w:num>
  <w:num w:numId="21">
    <w:abstractNumId w:val="28"/>
  </w:num>
  <w:num w:numId="22">
    <w:abstractNumId w:val="20"/>
  </w:num>
  <w:num w:numId="23">
    <w:abstractNumId w:val="5"/>
  </w:num>
  <w:num w:numId="24">
    <w:abstractNumId w:val="12"/>
  </w:num>
  <w:num w:numId="25">
    <w:abstractNumId w:val="4"/>
  </w:num>
  <w:num w:numId="26">
    <w:abstractNumId w:val="49"/>
  </w:num>
  <w:num w:numId="27">
    <w:abstractNumId w:val="2"/>
  </w:num>
  <w:num w:numId="28">
    <w:abstractNumId w:val="15"/>
  </w:num>
  <w:num w:numId="29">
    <w:abstractNumId w:val="46"/>
  </w:num>
  <w:num w:numId="30">
    <w:abstractNumId w:val="25"/>
  </w:num>
  <w:num w:numId="31">
    <w:abstractNumId w:val="14"/>
  </w:num>
  <w:num w:numId="32">
    <w:abstractNumId w:val="32"/>
  </w:num>
  <w:num w:numId="33">
    <w:abstractNumId w:val="38"/>
  </w:num>
  <w:num w:numId="34">
    <w:abstractNumId w:val="44"/>
  </w:num>
  <w:num w:numId="35">
    <w:abstractNumId w:val="33"/>
  </w:num>
  <w:num w:numId="36">
    <w:abstractNumId w:val="11"/>
  </w:num>
  <w:num w:numId="37">
    <w:abstractNumId w:val="41"/>
  </w:num>
  <w:num w:numId="38">
    <w:abstractNumId w:val="9"/>
  </w:num>
  <w:num w:numId="39">
    <w:abstractNumId w:val="53"/>
  </w:num>
  <w:num w:numId="40">
    <w:abstractNumId w:val="17"/>
  </w:num>
  <w:num w:numId="41">
    <w:abstractNumId w:val="6"/>
  </w:num>
  <w:num w:numId="42">
    <w:abstractNumId w:val="48"/>
  </w:num>
  <w:num w:numId="43">
    <w:abstractNumId w:val="18"/>
  </w:num>
  <w:num w:numId="44">
    <w:abstractNumId w:val="45"/>
  </w:num>
  <w:num w:numId="45">
    <w:abstractNumId w:val="24"/>
  </w:num>
  <w:num w:numId="46">
    <w:abstractNumId w:val="51"/>
  </w:num>
  <w:num w:numId="47">
    <w:abstractNumId w:val="39"/>
  </w:num>
  <w:num w:numId="48">
    <w:abstractNumId w:val="37"/>
  </w:num>
  <w:num w:numId="49">
    <w:abstractNumId w:val="30"/>
  </w:num>
  <w:num w:numId="50">
    <w:abstractNumId w:val="16"/>
  </w:num>
  <w:num w:numId="51">
    <w:abstractNumId w:val="26"/>
  </w:num>
  <w:num w:numId="52">
    <w:abstractNumId w:val="8"/>
  </w:num>
  <w:num w:numId="53">
    <w:abstractNumId w:val="7"/>
  </w:num>
  <w:num w:numId="5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661"/>
    <w:rsid w:val="000038C5"/>
    <w:rsid w:val="00004F30"/>
    <w:rsid w:val="00006BD8"/>
    <w:rsid w:val="00007508"/>
    <w:rsid w:val="0001262A"/>
    <w:rsid w:val="00016B86"/>
    <w:rsid w:val="00017AC1"/>
    <w:rsid w:val="0002197E"/>
    <w:rsid w:val="00022C47"/>
    <w:rsid w:val="00031B26"/>
    <w:rsid w:val="00032545"/>
    <w:rsid w:val="00034872"/>
    <w:rsid w:val="000350E8"/>
    <w:rsid w:val="00037450"/>
    <w:rsid w:val="00042F96"/>
    <w:rsid w:val="00044CD5"/>
    <w:rsid w:val="00046C4B"/>
    <w:rsid w:val="00055582"/>
    <w:rsid w:val="0006262B"/>
    <w:rsid w:val="00062DCE"/>
    <w:rsid w:val="00070F6A"/>
    <w:rsid w:val="00081B80"/>
    <w:rsid w:val="0008355E"/>
    <w:rsid w:val="00083678"/>
    <w:rsid w:val="00093723"/>
    <w:rsid w:val="00093DEB"/>
    <w:rsid w:val="00094D35"/>
    <w:rsid w:val="000950D7"/>
    <w:rsid w:val="00097AD9"/>
    <w:rsid w:val="000A4CAA"/>
    <w:rsid w:val="000A6D05"/>
    <w:rsid w:val="000B154A"/>
    <w:rsid w:val="000B43DD"/>
    <w:rsid w:val="000B4739"/>
    <w:rsid w:val="000B69E5"/>
    <w:rsid w:val="000C1737"/>
    <w:rsid w:val="000C1EE2"/>
    <w:rsid w:val="000C5C6B"/>
    <w:rsid w:val="000D6263"/>
    <w:rsid w:val="000E313A"/>
    <w:rsid w:val="000E5A7A"/>
    <w:rsid w:val="000E70F0"/>
    <w:rsid w:val="000F717C"/>
    <w:rsid w:val="00120DDF"/>
    <w:rsid w:val="00121EA3"/>
    <w:rsid w:val="00122917"/>
    <w:rsid w:val="00122B31"/>
    <w:rsid w:val="00123C67"/>
    <w:rsid w:val="00126007"/>
    <w:rsid w:val="001332AA"/>
    <w:rsid w:val="00134940"/>
    <w:rsid w:val="00134A93"/>
    <w:rsid w:val="00135ACB"/>
    <w:rsid w:val="001362CF"/>
    <w:rsid w:val="00141C19"/>
    <w:rsid w:val="00154F5C"/>
    <w:rsid w:val="00162296"/>
    <w:rsid w:val="00164BA6"/>
    <w:rsid w:val="00165EA4"/>
    <w:rsid w:val="00167950"/>
    <w:rsid w:val="0017145D"/>
    <w:rsid w:val="0017496F"/>
    <w:rsid w:val="00177BB7"/>
    <w:rsid w:val="00196017"/>
    <w:rsid w:val="001A0A8B"/>
    <w:rsid w:val="001A1012"/>
    <w:rsid w:val="001A7F26"/>
    <w:rsid w:val="001B2301"/>
    <w:rsid w:val="001B417D"/>
    <w:rsid w:val="001B69D2"/>
    <w:rsid w:val="001C123F"/>
    <w:rsid w:val="001C3C26"/>
    <w:rsid w:val="001C3C60"/>
    <w:rsid w:val="001C7580"/>
    <w:rsid w:val="001D3B30"/>
    <w:rsid w:val="001D46E2"/>
    <w:rsid w:val="001D72A8"/>
    <w:rsid w:val="001D7C27"/>
    <w:rsid w:val="001E4AC7"/>
    <w:rsid w:val="001E6C87"/>
    <w:rsid w:val="001E7006"/>
    <w:rsid w:val="001E76AE"/>
    <w:rsid w:val="001F61FD"/>
    <w:rsid w:val="00202D40"/>
    <w:rsid w:val="00204AA0"/>
    <w:rsid w:val="002050C3"/>
    <w:rsid w:val="00205260"/>
    <w:rsid w:val="00211EC9"/>
    <w:rsid w:val="00214049"/>
    <w:rsid w:val="002169C1"/>
    <w:rsid w:val="002212CC"/>
    <w:rsid w:val="00222B0B"/>
    <w:rsid w:val="00226813"/>
    <w:rsid w:val="00226D10"/>
    <w:rsid w:val="00230D37"/>
    <w:rsid w:val="002348DF"/>
    <w:rsid w:val="00240592"/>
    <w:rsid w:val="00250298"/>
    <w:rsid w:val="00256D7A"/>
    <w:rsid w:val="00257839"/>
    <w:rsid w:val="002674B3"/>
    <w:rsid w:val="002718A3"/>
    <w:rsid w:val="002720CC"/>
    <w:rsid w:val="002732E1"/>
    <w:rsid w:val="00280169"/>
    <w:rsid w:val="00283514"/>
    <w:rsid w:val="002A14DB"/>
    <w:rsid w:val="002A2D8C"/>
    <w:rsid w:val="002A7B46"/>
    <w:rsid w:val="002B19A2"/>
    <w:rsid w:val="002B2FB3"/>
    <w:rsid w:val="002C46C9"/>
    <w:rsid w:val="002E0E30"/>
    <w:rsid w:val="002E1A2E"/>
    <w:rsid w:val="002E3FDC"/>
    <w:rsid w:val="002E7A41"/>
    <w:rsid w:val="002E7FED"/>
    <w:rsid w:val="002F1AD5"/>
    <w:rsid w:val="002F217B"/>
    <w:rsid w:val="00305B12"/>
    <w:rsid w:val="00322329"/>
    <w:rsid w:val="00322C20"/>
    <w:rsid w:val="00323204"/>
    <w:rsid w:val="00326AC8"/>
    <w:rsid w:val="00327477"/>
    <w:rsid w:val="00330826"/>
    <w:rsid w:val="00336464"/>
    <w:rsid w:val="00342C61"/>
    <w:rsid w:val="00343391"/>
    <w:rsid w:val="00346FF3"/>
    <w:rsid w:val="003510ED"/>
    <w:rsid w:val="00354357"/>
    <w:rsid w:val="00363189"/>
    <w:rsid w:val="0036464F"/>
    <w:rsid w:val="00374924"/>
    <w:rsid w:val="003751CD"/>
    <w:rsid w:val="00380196"/>
    <w:rsid w:val="00385CE6"/>
    <w:rsid w:val="003867A1"/>
    <w:rsid w:val="0038724D"/>
    <w:rsid w:val="00392D77"/>
    <w:rsid w:val="003959FE"/>
    <w:rsid w:val="003A3F0D"/>
    <w:rsid w:val="003A767A"/>
    <w:rsid w:val="003C09B4"/>
    <w:rsid w:val="003C6704"/>
    <w:rsid w:val="003C75A7"/>
    <w:rsid w:val="003D228E"/>
    <w:rsid w:val="003E36B4"/>
    <w:rsid w:val="003E60F6"/>
    <w:rsid w:val="003E7236"/>
    <w:rsid w:val="003F0AB9"/>
    <w:rsid w:val="003F29F3"/>
    <w:rsid w:val="003F4408"/>
    <w:rsid w:val="00403E2E"/>
    <w:rsid w:val="00405E28"/>
    <w:rsid w:val="004106F0"/>
    <w:rsid w:val="00411DC2"/>
    <w:rsid w:val="00412B69"/>
    <w:rsid w:val="00414A50"/>
    <w:rsid w:val="00420B54"/>
    <w:rsid w:val="004312A1"/>
    <w:rsid w:val="00437474"/>
    <w:rsid w:val="0044266A"/>
    <w:rsid w:val="004452B0"/>
    <w:rsid w:val="004531E3"/>
    <w:rsid w:val="00455A3D"/>
    <w:rsid w:val="00455C74"/>
    <w:rsid w:val="00457338"/>
    <w:rsid w:val="00463568"/>
    <w:rsid w:val="00465AF1"/>
    <w:rsid w:val="00472D3D"/>
    <w:rsid w:val="00473CA4"/>
    <w:rsid w:val="00481C15"/>
    <w:rsid w:val="004949E1"/>
    <w:rsid w:val="00495FFD"/>
    <w:rsid w:val="004A13AE"/>
    <w:rsid w:val="004A2C52"/>
    <w:rsid w:val="004A7154"/>
    <w:rsid w:val="004B1353"/>
    <w:rsid w:val="004C1421"/>
    <w:rsid w:val="004C25C2"/>
    <w:rsid w:val="004C42BF"/>
    <w:rsid w:val="004C52B2"/>
    <w:rsid w:val="004C6087"/>
    <w:rsid w:val="004D108D"/>
    <w:rsid w:val="004E0421"/>
    <w:rsid w:val="004E2858"/>
    <w:rsid w:val="004E76AC"/>
    <w:rsid w:val="004E7DFB"/>
    <w:rsid w:val="004F2384"/>
    <w:rsid w:val="004F3EEC"/>
    <w:rsid w:val="004F74DC"/>
    <w:rsid w:val="00500C26"/>
    <w:rsid w:val="00501778"/>
    <w:rsid w:val="00506DF2"/>
    <w:rsid w:val="005075BB"/>
    <w:rsid w:val="0051107C"/>
    <w:rsid w:val="00522E53"/>
    <w:rsid w:val="005230AB"/>
    <w:rsid w:val="005336C4"/>
    <w:rsid w:val="0053623C"/>
    <w:rsid w:val="005365F6"/>
    <w:rsid w:val="00536C07"/>
    <w:rsid w:val="005378C0"/>
    <w:rsid w:val="00553FCC"/>
    <w:rsid w:val="00560F26"/>
    <w:rsid w:val="00561F47"/>
    <w:rsid w:val="00586796"/>
    <w:rsid w:val="00586D75"/>
    <w:rsid w:val="00587040"/>
    <w:rsid w:val="00590F4D"/>
    <w:rsid w:val="005923C6"/>
    <w:rsid w:val="005931E1"/>
    <w:rsid w:val="005A1B6B"/>
    <w:rsid w:val="005A2A8C"/>
    <w:rsid w:val="005A6FA9"/>
    <w:rsid w:val="005B3097"/>
    <w:rsid w:val="005B3D54"/>
    <w:rsid w:val="005B488D"/>
    <w:rsid w:val="005B4C5A"/>
    <w:rsid w:val="005B7153"/>
    <w:rsid w:val="005C17E4"/>
    <w:rsid w:val="005C4FEB"/>
    <w:rsid w:val="005C6ABE"/>
    <w:rsid w:val="005D2FF2"/>
    <w:rsid w:val="005D72C7"/>
    <w:rsid w:val="005E5975"/>
    <w:rsid w:val="005F6796"/>
    <w:rsid w:val="00611C04"/>
    <w:rsid w:val="00613D38"/>
    <w:rsid w:val="00615F61"/>
    <w:rsid w:val="006163DB"/>
    <w:rsid w:val="00630BA5"/>
    <w:rsid w:val="006334E6"/>
    <w:rsid w:val="006438B0"/>
    <w:rsid w:val="00650567"/>
    <w:rsid w:val="00652303"/>
    <w:rsid w:val="0065309D"/>
    <w:rsid w:val="0065421C"/>
    <w:rsid w:val="006548F9"/>
    <w:rsid w:val="006573C0"/>
    <w:rsid w:val="0066455B"/>
    <w:rsid w:val="00664D3E"/>
    <w:rsid w:val="00665F76"/>
    <w:rsid w:val="00672B9B"/>
    <w:rsid w:val="006777E8"/>
    <w:rsid w:val="00680FEE"/>
    <w:rsid w:val="0068156C"/>
    <w:rsid w:val="00681FFD"/>
    <w:rsid w:val="00685631"/>
    <w:rsid w:val="00690153"/>
    <w:rsid w:val="00693B53"/>
    <w:rsid w:val="00694776"/>
    <w:rsid w:val="006A2AC0"/>
    <w:rsid w:val="006A2ED1"/>
    <w:rsid w:val="006A432B"/>
    <w:rsid w:val="006A6AA1"/>
    <w:rsid w:val="006B1493"/>
    <w:rsid w:val="006B2E9F"/>
    <w:rsid w:val="006B3043"/>
    <w:rsid w:val="006B3D61"/>
    <w:rsid w:val="006C3154"/>
    <w:rsid w:val="006C52C5"/>
    <w:rsid w:val="006D2016"/>
    <w:rsid w:val="006D309A"/>
    <w:rsid w:val="006D3986"/>
    <w:rsid w:val="006E21A6"/>
    <w:rsid w:val="006E22EB"/>
    <w:rsid w:val="006E2F9B"/>
    <w:rsid w:val="006E5A3C"/>
    <w:rsid w:val="006E5D97"/>
    <w:rsid w:val="006F0CAC"/>
    <w:rsid w:val="006F29E7"/>
    <w:rsid w:val="00700AD4"/>
    <w:rsid w:val="00705674"/>
    <w:rsid w:val="00707A8E"/>
    <w:rsid w:val="00710B07"/>
    <w:rsid w:val="00712C48"/>
    <w:rsid w:val="00713490"/>
    <w:rsid w:val="00715EEC"/>
    <w:rsid w:val="007218F3"/>
    <w:rsid w:val="00722549"/>
    <w:rsid w:val="007239BA"/>
    <w:rsid w:val="00727D2C"/>
    <w:rsid w:val="00743BF3"/>
    <w:rsid w:val="0074461F"/>
    <w:rsid w:val="00746002"/>
    <w:rsid w:val="007464FB"/>
    <w:rsid w:val="00754B55"/>
    <w:rsid w:val="007634F5"/>
    <w:rsid w:val="00767F44"/>
    <w:rsid w:val="0077014F"/>
    <w:rsid w:val="0078142B"/>
    <w:rsid w:val="00784872"/>
    <w:rsid w:val="00785F85"/>
    <w:rsid w:val="00794696"/>
    <w:rsid w:val="007964CE"/>
    <w:rsid w:val="007A05CC"/>
    <w:rsid w:val="007A073D"/>
    <w:rsid w:val="007B5FA9"/>
    <w:rsid w:val="007B6141"/>
    <w:rsid w:val="007C2351"/>
    <w:rsid w:val="007D0C22"/>
    <w:rsid w:val="007D22E3"/>
    <w:rsid w:val="007D4A64"/>
    <w:rsid w:val="007D51BF"/>
    <w:rsid w:val="007D63E1"/>
    <w:rsid w:val="007E11ED"/>
    <w:rsid w:val="007F5ACD"/>
    <w:rsid w:val="00802918"/>
    <w:rsid w:val="00802E96"/>
    <w:rsid w:val="00804B40"/>
    <w:rsid w:val="00805FE4"/>
    <w:rsid w:val="00815728"/>
    <w:rsid w:val="00827EC3"/>
    <w:rsid w:val="00831911"/>
    <w:rsid w:val="00835461"/>
    <w:rsid w:val="00837242"/>
    <w:rsid w:val="00843119"/>
    <w:rsid w:val="00844B8F"/>
    <w:rsid w:val="00844C86"/>
    <w:rsid w:val="00847661"/>
    <w:rsid w:val="0085165A"/>
    <w:rsid w:val="00856CFD"/>
    <w:rsid w:val="00857932"/>
    <w:rsid w:val="00861B47"/>
    <w:rsid w:val="00861BF8"/>
    <w:rsid w:val="00861C20"/>
    <w:rsid w:val="00862700"/>
    <w:rsid w:val="008724B7"/>
    <w:rsid w:val="00881AEB"/>
    <w:rsid w:val="00882CA5"/>
    <w:rsid w:val="00883528"/>
    <w:rsid w:val="00884D01"/>
    <w:rsid w:val="008869A3"/>
    <w:rsid w:val="008909D2"/>
    <w:rsid w:val="0089351C"/>
    <w:rsid w:val="008A6BD0"/>
    <w:rsid w:val="008B1994"/>
    <w:rsid w:val="008B5FAC"/>
    <w:rsid w:val="008B6CFB"/>
    <w:rsid w:val="008C07AE"/>
    <w:rsid w:val="008C335B"/>
    <w:rsid w:val="008C7DF2"/>
    <w:rsid w:val="008D0206"/>
    <w:rsid w:val="008D5035"/>
    <w:rsid w:val="008E29BA"/>
    <w:rsid w:val="008E53F4"/>
    <w:rsid w:val="008E71CC"/>
    <w:rsid w:val="008F2387"/>
    <w:rsid w:val="00900200"/>
    <w:rsid w:val="009034B9"/>
    <w:rsid w:val="0090378B"/>
    <w:rsid w:val="00903BC3"/>
    <w:rsid w:val="009042A3"/>
    <w:rsid w:val="0090625D"/>
    <w:rsid w:val="00913B65"/>
    <w:rsid w:val="00914530"/>
    <w:rsid w:val="0091469E"/>
    <w:rsid w:val="0091781B"/>
    <w:rsid w:val="00926B2F"/>
    <w:rsid w:val="00932C14"/>
    <w:rsid w:val="00934B23"/>
    <w:rsid w:val="00941D4A"/>
    <w:rsid w:val="00943D95"/>
    <w:rsid w:val="00950A19"/>
    <w:rsid w:val="00955153"/>
    <w:rsid w:val="00956434"/>
    <w:rsid w:val="00964C4E"/>
    <w:rsid w:val="00964CE9"/>
    <w:rsid w:val="00972372"/>
    <w:rsid w:val="00977E9E"/>
    <w:rsid w:val="00991C24"/>
    <w:rsid w:val="009937A6"/>
    <w:rsid w:val="009A4A5A"/>
    <w:rsid w:val="009A53DF"/>
    <w:rsid w:val="009A61F1"/>
    <w:rsid w:val="009C0607"/>
    <w:rsid w:val="009C1A1C"/>
    <w:rsid w:val="009C3FF3"/>
    <w:rsid w:val="009C729B"/>
    <w:rsid w:val="009D3CB2"/>
    <w:rsid w:val="009D4A46"/>
    <w:rsid w:val="009D6A04"/>
    <w:rsid w:val="009E0B30"/>
    <w:rsid w:val="009E7B66"/>
    <w:rsid w:val="009F008C"/>
    <w:rsid w:val="009F0EDA"/>
    <w:rsid w:val="009F52B2"/>
    <w:rsid w:val="00A06D50"/>
    <w:rsid w:val="00A10784"/>
    <w:rsid w:val="00A136C9"/>
    <w:rsid w:val="00A2323A"/>
    <w:rsid w:val="00A23CC3"/>
    <w:rsid w:val="00A2497E"/>
    <w:rsid w:val="00A3075D"/>
    <w:rsid w:val="00A31359"/>
    <w:rsid w:val="00A33931"/>
    <w:rsid w:val="00A33E31"/>
    <w:rsid w:val="00A41E2D"/>
    <w:rsid w:val="00A42BFD"/>
    <w:rsid w:val="00A44027"/>
    <w:rsid w:val="00A514AA"/>
    <w:rsid w:val="00A6244D"/>
    <w:rsid w:val="00A64DFE"/>
    <w:rsid w:val="00A65D02"/>
    <w:rsid w:val="00A65ED0"/>
    <w:rsid w:val="00A713AA"/>
    <w:rsid w:val="00A8042C"/>
    <w:rsid w:val="00A84C51"/>
    <w:rsid w:val="00A867A8"/>
    <w:rsid w:val="00AA492F"/>
    <w:rsid w:val="00AA734A"/>
    <w:rsid w:val="00AB7CC7"/>
    <w:rsid w:val="00AC47A6"/>
    <w:rsid w:val="00AC495E"/>
    <w:rsid w:val="00AD0A50"/>
    <w:rsid w:val="00AD0AE3"/>
    <w:rsid w:val="00AD674D"/>
    <w:rsid w:val="00AE23D4"/>
    <w:rsid w:val="00AE49AF"/>
    <w:rsid w:val="00AE4F79"/>
    <w:rsid w:val="00AE5109"/>
    <w:rsid w:val="00B05F25"/>
    <w:rsid w:val="00B11230"/>
    <w:rsid w:val="00B130A4"/>
    <w:rsid w:val="00B169EE"/>
    <w:rsid w:val="00B17E89"/>
    <w:rsid w:val="00B27B8D"/>
    <w:rsid w:val="00B30016"/>
    <w:rsid w:val="00B3223B"/>
    <w:rsid w:val="00B33851"/>
    <w:rsid w:val="00B41F31"/>
    <w:rsid w:val="00B4200A"/>
    <w:rsid w:val="00B42E1B"/>
    <w:rsid w:val="00B52D56"/>
    <w:rsid w:val="00B5495B"/>
    <w:rsid w:val="00B54F92"/>
    <w:rsid w:val="00B56DE2"/>
    <w:rsid w:val="00B57470"/>
    <w:rsid w:val="00B60EF8"/>
    <w:rsid w:val="00B64360"/>
    <w:rsid w:val="00B66402"/>
    <w:rsid w:val="00B73E5E"/>
    <w:rsid w:val="00B7663F"/>
    <w:rsid w:val="00B76881"/>
    <w:rsid w:val="00B852FC"/>
    <w:rsid w:val="00B92236"/>
    <w:rsid w:val="00B93890"/>
    <w:rsid w:val="00B94DB3"/>
    <w:rsid w:val="00B956B0"/>
    <w:rsid w:val="00B9665F"/>
    <w:rsid w:val="00BA1AA2"/>
    <w:rsid w:val="00BB1467"/>
    <w:rsid w:val="00BB31B5"/>
    <w:rsid w:val="00BB6FCC"/>
    <w:rsid w:val="00BC29F2"/>
    <w:rsid w:val="00BC3BA6"/>
    <w:rsid w:val="00BC57C2"/>
    <w:rsid w:val="00BC679E"/>
    <w:rsid w:val="00BD085D"/>
    <w:rsid w:val="00BD2D8F"/>
    <w:rsid w:val="00BD3726"/>
    <w:rsid w:val="00BD641C"/>
    <w:rsid w:val="00BD7E12"/>
    <w:rsid w:val="00BE5146"/>
    <w:rsid w:val="00BE7D7C"/>
    <w:rsid w:val="00BF28A7"/>
    <w:rsid w:val="00BF412D"/>
    <w:rsid w:val="00BF4ECB"/>
    <w:rsid w:val="00BF4F8D"/>
    <w:rsid w:val="00C06D49"/>
    <w:rsid w:val="00C21B16"/>
    <w:rsid w:val="00C30A45"/>
    <w:rsid w:val="00C33668"/>
    <w:rsid w:val="00C40B78"/>
    <w:rsid w:val="00C442F1"/>
    <w:rsid w:val="00C447C1"/>
    <w:rsid w:val="00C461A9"/>
    <w:rsid w:val="00C461CA"/>
    <w:rsid w:val="00C46645"/>
    <w:rsid w:val="00C4739C"/>
    <w:rsid w:val="00C51940"/>
    <w:rsid w:val="00C52BE0"/>
    <w:rsid w:val="00C605F2"/>
    <w:rsid w:val="00C63B20"/>
    <w:rsid w:val="00C66C07"/>
    <w:rsid w:val="00C71C2A"/>
    <w:rsid w:val="00C71C76"/>
    <w:rsid w:val="00C72572"/>
    <w:rsid w:val="00C7398D"/>
    <w:rsid w:val="00C76EB1"/>
    <w:rsid w:val="00C83A74"/>
    <w:rsid w:val="00C918EE"/>
    <w:rsid w:val="00C91921"/>
    <w:rsid w:val="00C92821"/>
    <w:rsid w:val="00C92F66"/>
    <w:rsid w:val="00C95665"/>
    <w:rsid w:val="00C96AAE"/>
    <w:rsid w:val="00C96CE4"/>
    <w:rsid w:val="00C97578"/>
    <w:rsid w:val="00CA05E3"/>
    <w:rsid w:val="00CA49CA"/>
    <w:rsid w:val="00CB3FC0"/>
    <w:rsid w:val="00CB62B4"/>
    <w:rsid w:val="00CB6B18"/>
    <w:rsid w:val="00CC173E"/>
    <w:rsid w:val="00CC3CF2"/>
    <w:rsid w:val="00CC5A60"/>
    <w:rsid w:val="00CC73A2"/>
    <w:rsid w:val="00CC7B8D"/>
    <w:rsid w:val="00CD646C"/>
    <w:rsid w:val="00CF260E"/>
    <w:rsid w:val="00CF67A9"/>
    <w:rsid w:val="00CF7795"/>
    <w:rsid w:val="00D064BD"/>
    <w:rsid w:val="00D07B0E"/>
    <w:rsid w:val="00D10397"/>
    <w:rsid w:val="00D15A8E"/>
    <w:rsid w:val="00D1662F"/>
    <w:rsid w:val="00D17953"/>
    <w:rsid w:val="00D17C95"/>
    <w:rsid w:val="00D23631"/>
    <w:rsid w:val="00D23FCA"/>
    <w:rsid w:val="00D2520A"/>
    <w:rsid w:val="00D26617"/>
    <w:rsid w:val="00D316B5"/>
    <w:rsid w:val="00D32B28"/>
    <w:rsid w:val="00D378F1"/>
    <w:rsid w:val="00D42A21"/>
    <w:rsid w:val="00D4525D"/>
    <w:rsid w:val="00D47B4F"/>
    <w:rsid w:val="00D571CF"/>
    <w:rsid w:val="00D57DAE"/>
    <w:rsid w:val="00D608E8"/>
    <w:rsid w:val="00D62319"/>
    <w:rsid w:val="00D655CA"/>
    <w:rsid w:val="00D7501A"/>
    <w:rsid w:val="00D75EBC"/>
    <w:rsid w:val="00D83EE0"/>
    <w:rsid w:val="00D876BB"/>
    <w:rsid w:val="00D87C76"/>
    <w:rsid w:val="00D934FF"/>
    <w:rsid w:val="00D963CB"/>
    <w:rsid w:val="00D97461"/>
    <w:rsid w:val="00DA0560"/>
    <w:rsid w:val="00DA0CA0"/>
    <w:rsid w:val="00DA2FA0"/>
    <w:rsid w:val="00DA31C5"/>
    <w:rsid w:val="00DA3576"/>
    <w:rsid w:val="00DA61CA"/>
    <w:rsid w:val="00DB45FC"/>
    <w:rsid w:val="00DC3A63"/>
    <w:rsid w:val="00DD2396"/>
    <w:rsid w:val="00DD7A4E"/>
    <w:rsid w:val="00DE0470"/>
    <w:rsid w:val="00DE33E5"/>
    <w:rsid w:val="00DF0398"/>
    <w:rsid w:val="00DF3893"/>
    <w:rsid w:val="00DF6198"/>
    <w:rsid w:val="00E03CAC"/>
    <w:rsid w:val="00E05846"/>
    <w:rsid w:val="00E12D1F"/>
    <w:rsid w:val="00E1402E"/>
    <w:rsid w:val="00E14596"/>
    <w:rsid w:val="00E1537B"/>
    <w:rsid w:val="00E1567A"/>
    <w:rsid w:val="00E169DC"/>
    <w:rsid w:val="00E206A1"/>
    <w:rsid w:val="00E206B2"/>
    <w:rsid w:val="00E22801"/>
    <w:rsid w:val="00E236F8"/>
    <w:rsid w:val="00E23DE5"/>
    <w:rsid w:val="00E2549A"/>
    <w:rsid w:val="00E257F4"/>
    <w:rsid w:val="00E26160"/>
    <w:rsid w:val="00E2690A"/>
    <w:rsid w:val="00E30091"/>
    <w:rsid w:val="00E35B15"/>
    <w:rsid w:val="00E37738"/>
    <w:rsid w:val="00E41977"/>
    <w:rsid w:val="00E47BB7"/>
    <w:rsid w:val="00E5273E"/>
    <w:rsid w:val="00E527CD"/>
    <w:rsid w:val="00E551C9"/>
    <w:rsid w:val="00E62441"/>
    <w:rsid w:val="00E6674F"/>
    <w:rsid w:val="00E70E3B"/>
    <w:rsid w:val="00E7295F"/>
    <w:rsid w:val="00E806A0"/>
    <w:rsid w:val="00E80D48"/>
    <w:rsid w:val="00E82EBF"/>
    <w:rsid w:val="00E93DD3"/>
    <w:rsid w:val="00E96B31"/>
    <w:rsid w:val="00EA0905"/>
    <w:rsid w:val="00EA1269"/>
    <w:rsid w:val="00EA4B06"/>
    <w:rsid w:val="00EB438C"/>
    <w:rsid w:val="00EB51D8"/>
    <w:rsid w:val="00EB7774"/>
    <w:rsid w:val="00EC17E7"/>
    <w:rsid w:val="00EC6DE4"/>
    <w:rsid w:val="00ED2913"/>
    <w:rsid w:val="00ED2D1E"/>
    <w:rsid w:val="00ED41B4"/>
    <w:rsid w:val="00ED4A53"/>
    <w:rsid w:val="00ED679B"/>
    <w:rsid w:val="00EE0CB1"/>
    <w:rsid w:val="00EE3EA6"/>
    <w:rsid w:val="00F009F3"/>
    <w:rsid w:val="00F00C42"/>
    <w:rsid w:val="00F01E18"/>
    <w:rsid w:val="00F028EB"/>
    <w:rsid w:val="00F0542E"/>
    <w:rsid w:val="00F10852"/>
    <w:rsid w:val="00F109E5"/>
    <w:rsid w:val="00F1440A"/>
    <w:rsid w:val="00F229F6"/>
    <w:rsid w:val="00F25700"/>
    <w:rsid w:val="00F257A4"/>
    <w:rsid w:val="00F34E3C"/>
    <w:rsid w:val="00F35CEC"/>
    <w:rsid w:val="00F36329"/>
    <w:rsid w:val="00F369EE"/>
    <w:rsid w:val="00F40A32"/>
    <w:rsid w:val="00F4216D"/>
    <w:rsid w:val="00F53CF9"/>
    <w:rsid w:val="00F60C48"/>
    <w:rsid w:val="00F62663"/>
    <w:rsid w:val="00F64964"/>
    <w:rsid w:val="00F80160"/>
    <w:rsid w:val="00F80F55"/>
    <w:rsid w:val="00F9371B"/>
    <w:rsid w:val="00F9771F"/>
    <w:rsid w:val="00FA2F0F"/>
    <w:rsid w:val="00FA5ABA"/>
    <w:rsid w:val="00FA60B6"/>
    <w:rsid w:val="00FA7BDC"/>
    <w:rsid w:val="00FB218B"/>
    <w:rsid w:val="00FB457F"/>
    <w:rsid w:val="00FB5CD6"/>
    <w:rsid w:val="00FB5F69"/>
    <w:rsid w:val="00FB78F8"/>
    <w:rsid w:val="00FC0ABA"/>
    <w:rsid w:val="00FC0EA6"/>
    <w:rsid w:val="00FC1A28"/>
    <w:rsid w:val="00FD0BB6"/>
    <w:rsid w:val="00FD3E10"/>
    <w:rsid w:val="00FD6BF0"/>
    <w:rsid w:val="00FD6FAA"/>
    <w:rsid w:val="00FE68C9"/>
    <w:rsid w:val="00FF025E"/>
    <w:rsid w:val="00FF2997"/>
    <w:rsid w:val="00FF3705"/>
    <w:rsid w:val="03F3157F"/>
    <w:rsid w:val="103104D1"/>
    <w:rsid w:val="128008BB"/>
    <w:rsid w:val="160456D4"/>
    <w:rsid w:val="1E554D14"/>
    <w:rsid w:val="23CF2621"/>
    <w:rsid w:val="2AED28A3"/>
    <w:rsid w:val="2D8B1E5B"/>
    <w:rsid w:val="305E40FA"/>
    <w:rsid w:val="3179004C"/>
    <w:rsid w:val="3A943A00"/>
    <w:rsid w:val="40311830"/>
    <w:rsid w:val="40995E3D"/>
    <w:rsid w:val="465A5DD1"/>
    <w:rsid w:val="483E1970"/>
    <w:rsid w:val="4C254572"/>
    <w:rsid w:val="4F7D646C"/>
    <w:rsid w:val="4FDB18AD"/>
    <w:rsid w:val="588B720C"/>
    <w:rsid w:val="58DA1B15"/>
    <w:rsid w:val="5BA004F0"/>
    <w:rsid w:val="5C0875CB"/>
    <w:rsid w:val="5C117056"/>
    <w:rsid w:val="650E1DEC"/>
    <w:rsid w:val="687F3E33"/>
    <w:rsid w:val="68A926D2"/>
    <w:rsid w:val="692840E3"/>
    <w:rsid w:val="696E0130"/>
    <w:rsid w:val="69DF622F"/>
    <w:rsid w:val="6CC87B57"/>
    <w:rsid w:val="7A6A477C"/>
    <w:rsid w:val="7AE76B94"/>
    <w:rsid w:val="7BBC4EA2"/>
    <w:rsid w:val="7DB76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3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33"/>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34"/>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5"/>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6"/>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7"/>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70"/>
    <w:semiHidden/>
    <w:unhideWhenUsed/>
    <w:qFormat/>
    <w:uiPriority w:val="99"/>
    <w:pPr>
      <w:spacing w:after="0" w:line="240" w:lineRule="auto"/>
    </w:pPr>
    <w:rPr>
      <w:rFonts w:ascii="Segoe UI" w:hAnsi="Segoe UI" w:cs="Segoe UI"/>
      <w:sz w:val="18"/>
      <w:szCs w:val="18"/>
    </w:rPr>
  </w:style>
  <w:style w:type="paragraph" w:styleId="14">
    <w:name w:val="Body Text"/>
    <w:basedOn w:val="1"/>
    <w:link w:val="53"/>
    <w:unhideWhenUsed/>
    <w:qFormat/>
    <w:uiPriority w:val="99"/>
    <w:pPr>
      <w:spacing w:after="120"/>
    </w:pPr>
  </w:style>
  <w:style w:type="paragraph" w:styleId="15">
    <w:name w:val="Body Text First Indent"/>
    <w:basedOn w:val="14"/>
    <w:link w:val="54"/>
    <w:unhideWhenUsed/>
    <w:qFormat/>
    <w:uiPriority w:val="99"/>
    <w:pPr>
      <w:spacing w:after="160"/>
      <w:ind w:firstLine="360"/>
    </w:pPr>
  </w:style>
  <w:style w:type="character" w:styleId="16">
    <w:name w:val="annotation reference"/>
    <w:basedOn w:val="11"/>
    <w:semiHidden/>
    <w:unhideWhenUsed/>
    <w:qFormat/>
    <w:uiPriority w:val="99"/>
    <w:rPr>
      <w:sz w:val="16"/>
      <w:szCs w:val="16"/>
    </w:rPr>
  </w:style>
  <w:style w:type="paragraph" w:styleId="17">
    <w:name w:val="annotation text"/>
    <w:basedOn w:val="1"/>
    <w:link w:val="58"/>
    <w:unhideWhenUsed/>
    <w:qFormat/>
    <w:uiPriority w:val="99"/>
  </w:style>
  <w:style w:type="paragraph" w:styleId="18">
    <w:name w:val="annotation subject"/>
    <w:basedOn w:val="17"/>
    <w:next w:val="17"/>
    <w:link w:val="59"/>
    <w:semiHidden/>
    <w:unhideWhenUsed/>
    <w:qFormat/>
    <w:uiPriority w:val="99"/>
    <w:pPr>
      <w:spacing w:line="240" w:lineRule="auto"/>
    </w:pPr>
    <w:rPr>
      <w:b/>
      <w:bCs/>
      <w:sz w:val="20"/>
      <w:szCs w:val="20"/>
    </w:rPr>
  </w:style>
  <w:style w:type="paragraph" w:styleId="19">
    <w:name w:val="footer"/>
    <w:basedOn w:val="1"/>
    <w:link w:val="51"/>
    <w:unhideWhenUsed/>
    <w:qFormat/>
    <w:uiPriority w:val="99"/>
    <w:pPr>
      <w:tabs>
        <w:tab w:val="center" w:pos="4680"/>
        <w:tab w:val="right" w:pos="9360"/>
      </w:tabs>
      <w:spacing w:after="0" w:line="240" w:lineRule="auto"/>
    </w:pPr>
  </w:style>
  <w:style w:type="paragraph" w:styleId="20">
    <w:name w:val="header"/>
    <w:basedOn w:val="1"/>
    <w:link w:val="50"/>
    <w:unhideWhenUsed/>
    <w:qFormat/>
    <w:uiPriority w:val="99"/>
    <w:pPr>
      <w:tabs>
        <w:tab w:val="center" w:pos="4680"/>
        <w:tab w:val="right" w:pos="9360"/>
      </w:tabs>
      <w:spacing w:after="0" w:line="240" w:lineRule="auto"/>
    </w:pPr>
  </w:style>
  <w:style w:type="character" w:styleId="21">
    <w:name w:val="Hyperlink"/>
    <w:basedOn w:val="11"/>
    <w:unhideWhenUsed/>
    <w:qFormat/>
    <w:uiPriority w:val="99"/>
    <w:rPr>
      <w:color w:val="467886" w:themeColor="hyperlink"/>
      <w:u w:val="single"/>
      <w14:textFill>
        <w14:solidFill>
          <w14:schemeClr w14:val="hlink"/>
        </w14:solidFill>
      </w14:textFill>
    </w:rPr>
  </w:style>
  <w:style w:type="paragraph" w:styleId="22">
    <w:name w:val="List"/>
    <w:basedOn w:val="1"/>
    <w:unhideWhenUsed/>
    <w:qFormat/>
    <w:uiPriority w:val="99"/>
    <w:pPr>
      <w:ind w:left="283" w:hanging="283"/>
      <w:contextualSpacing/>
    </w:pPr>
  </w:style>
  <w:style w:type="paragraph" w:styleId="2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24">
    <w:name w:val="Subtitle"/>
    <w:basedOn w:val="1"/>
    <w:next w:val="1"/>
    <w:link w:val="4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5">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able of figures"/>
    <w:basedOn w:val="1"/>
    <w:next w:val="1"/>
    <w:unhideWhenUsed/>
    <w:qFormat/>
    <w:uiPriority w:val="99"/>
    <w:pPr>
      <w:spacing w:after="0"/>
    </w:pPr>
  </w:style>
  <w:style w:type="paragraph" w:styleId="27">
    <w:name w:val="Title"/>
    <w:basedOn w:val="1"/>
    <w:next w:val="1"/>
    <w:link w:val="4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8">
    <w:name w:val="toc 1"/>
    <w:basedOn w:val="1"/>
    <w:next w:val="1"/>
    <w:autoRedefine/>
    <w:unhideWhenUsed/>
    <w:qFormat/>
    <w:uiPriority w:val="39"/>
    <w:pPr>
      <w:tabs>
        <w:tab w:val="right" w:leader="dot" w:pos="8501"/>
      </w:tabs>
      <w:spacing w:after="100" w:line="312" w:lineRule="auto"/>
      <w:jc w:val="both"/>
    </w:pPr>
  </w:style>
  <w:style w:type="paragraph" w:styleId="29">
    <w:name w:val="toc 2"/>
    <w:basedOn w:val="1"/>
    <w:next w:val="1"/>
    <w:autoRedefine/>
    <w:unhideWhenUsed/>
    <w:qFormat/>
    <w:uiPriority w:val="39"/>
    <w:pPr>
      <w:spacing w:after="100"/>
      <w:ind w:left="240"/>
    </w:pPr>
  </w:style>
  <w:style w:type="paragraph" w:styleId="30">
    <w:name w:val="toc 3"/>
    <w:basedOn w:val="1"/>
    <w:next w:val="1"/>
    <w:autoRedefine/>
    <w:unhideWhenUsed/>
    <w:qFormat/>
    <w:uiPriority w:val="39"/>
    <w:pPr>
      <w:spacing w:after="100"/>
      <w:ind w:left="480"/>
    </w:pPr>
  </w:style>
  <w:style w:type="paragraph" w:styleId="31">
    <w:name w:val="toc 4"/>
    <w:basedOn w:val="1"/>
    <w:next w:val="1"/>
    <w:autoRedefine/>
    <w:unhideWhenUsed/>
    <w:uiPriority w:val="39"/>
    <w:pPr>
      <w:spacing w:after="100"/>
      <w:ind w:left="720"/>
    </w:pPr>
  </w:style>
  <w:style w:type="character" w:customStyle="1" w:styleId="32">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33">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34">
    <w:name w:val="Heading 3 Char"/>
    <w:basedOn w:val="11"/>
    <w:link w:val="4"/>
    <w:qFormat/>
    <w:uiPriority w:val="9"/>
    <w:rPr>
      <w:rFonts w:eastAsiaTheme="majorEastAsia" w:cstheme="majorBidi"/>
      <w:color w:val="104862" w:themeColor="accent1" w:themeShade="BF"/>
      <w:sz w:val="28"/>
      <w:szCs w:val="28"/>
    </w:rPr>
  </w:style>
  <w:style w:type="character" w:customStyle="1" w:styleId="35">
    <w:name w:val="Heading 4 Char"/>
    <w:basedOn w:val="11"/>
    <w:link w:val="5"/>
    <w:qFormat/>
    <w:uiPriority w:val="9"/>
    <w:rPr>
      <w:rFonts w:eastAsiaTheme="majorEastAsia" w:cstheme="majorBidi"/>
      <w:i/>
      <w:iCs/>
      <w:color w:val="104862" w:themeColor="accent1" w:themeShade="BF"/>
    </w:rPr>
  </w:style>
  <w:style w:type="character" w:customStyle="1" w:styleId="36">
    <w:name w:val="Heading 5 Char"/>
    <w:basedOn w:val="11"/>
    <w:link w:val="6"/>
    <w:qFormat/>
    <w:uiPriority w:val="9"/>
    <w:rPr>
      <w:rFonts w:eastAsiaTheme="majorEastAsia" w:cstheme="majorBidi"/>
      <w:color w:val="104862" w:themeColor="accent1" w:themeShade="BF"/>
    </w:rPr>
  </w:style>
  <w:style w:type="character" w:customStyle="1" w:styleId="37">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1">
    <w:name w:val="Title Char"/>
    <w:basedOn w:val="11"/>
    <w:link w:val="27"/>
    <w:qFormat/>
    <w:uiPriority w:val="10"/>
    <w:rPr>
      <w:rFonts w:asciiTheme="majorHAnsi" w:hAnsiTheme="majorHAnsi" w:eastAsiaTheme="majorEastAsia" w:cstheme="majorBidi"/>
      <w:spacing w:val="-10"/>
      <w:kern w:val="28"/>
      <w:sz w:val="56"/>
      <w:szCs w:val="56"/>
    </w:rPr>
  </w:style>
  <w:style w:type="character" w:customStyle="1" w:styleId="42">
    <w:name w:val="Subtitle Char"/>
    <w:basedOn w:val="11"/>
    <w:link w:val="2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3">
    <w:name w:val="Quote"/>
    <w:basedOn w:val="1"/>
    <w:next w:val="1"/>
    <w:link w:val="4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Quote Char"/>
    <w:basedOn w:val="11"/>
    <w:link w:val="43"/>
    <w:qFormat/>
    <w:uiPriority w:val="29"/>
    <w:rPr>
      <w:i/>
      <w:iCs/>
      <w:color w:val="404040" w:themeColor="text1" w:themeTint="BF"/>
      <w14:textFill>
        <w14:solidFill>
          <w14:schemeClr w14:val="tx1">
            <w14:lumMod w14:val="75000"/>
            <w14:lumOff w14:val="25000"/>
          </w14:schemeClr>
        </w14:solidFill>
      </w14:textFill>
    </w:rPr>
  </w:style>
  <w:style w:type="paragraph" w:styleId="45">
    <w:name w:val="List Paragraph"/>
    <w:basedOn w:val="1"/>
    <w:qFormat/>
    <w:uiPriority w:val="34"/>
    <w:pPr>
      <w:ind w:left="720"/>
      <w:contextualSpacing/>
    </w:pPr>
  </w:style>
  <w:style w:type="character" w:customStyle="1" w:styleId="46">
    <w:name w:val="Intense Emphasis1"/>
    <w:basedOn w:val="11"/>
    <w:qFormat/>
    <w:uiPriority w:val="21"/>
    <w:rPr>
      <w:i/>
      <w:iCs/>
      <w:color w:val="104862" w:themeColor="accent1" w:themeShade="BF"/>
    </w:rPr>
  </w:style>
  <w:style w:type="paragraph" w:styleId="47">
    <w:name w:val="Intense Quote"/>
    <w:basedOn w:val="1"/>
    <w:next w:val="1"/>
    <w:link w:val="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8">
    <w:name w:val="Intense Quote Char"/>
    <w:basedOn w:val="11"/>
    <w:link w:val="47"/>
    <w:qFormat/>
    <w:uiPriority w:val="30"/>
    <w:rPr>
      <w:i/>
      <w:iCs/>
      <w:color w:val="104862" w:themeColor="accent1" w:themeShade="BF"/>
    </w:rPr>
  </w:style>
  <w:style w:type="character" w:customStyle="1" w:styleId="49">
    <w:name w:val="Intense Reference1"/>
    <w:basedOn w:val="11"/>
    <w:qFormat/>
    <w:uiPriority w:val="32"/>
    <w:rPr>
      <w:b/>
      <w:bCs/>
      <w:smallCaps/>
      <w:color w:val="104862" w:themeColor="accent1" w:themeShade="BF"/>
      <w:spacing w:val="5"/>
    </w:rPr>
  </w:style>
  <w:style w:type="character" w:customStyle="1" w:styleId="50">
    <w:name w:val="Header Char"/>
    <w:basedOn w:val="11"/>
    <w:link w:val="20"/>
    <w:qFormat/>
    <w:uiPriority w:val="99"/>
  </w:style>
  <w:style w:type="character" w:customStyle="1" w:styleId="51">
    <w:name w:val="Footer Char"/>
    <w:basedOn w:val="11"/>
    <w:link w:val="19"/>
    <w:qFormat/>
    <w:uiPriority w:val="99"/>
  </w:style>
  <w:style w:type="paragraph" w:customStyle="1" w:styleId="52">
    <w:name w:val="Bibliography1"/>
    <w:basedOn w:val="1"/>
    <w:next w:val="1"/>
    <w:unhideWhenUsed/>
    <w:qFormat/>
    <w:uiPriority w:val="37"/>
  </w:style>
  <w:style w:type="character" w:customStyle="1" w:styleId="53">
    <w:name w:val="Body Text Char"/>
    <w:basedOn w:val="11"/>
    <w:link w:val="14"/>
    <w:qFormat/>
    <w:uiPriority w:val="99"/>
  </w:style>
  <w:style w:type="character" w:customStyle="1" w:styleId="54">
    <w:name w:val="Body Text First Indent Char"/>
    <w:basedOn w:val="53"/>
    <w:link w:val="15"/>
    <w:qFormat/>
    <w:uiPriority w:val="99"/>
  </w:style>
  <w:style w:type="paragraph" w:customStyle="1" w:styleId="55">
    <w:name w:val="Revision1"/>
    <w:hidden/>
    <w:unhideWhenUsed/>
    <w:qFormat/>
    <w:uiPriority w:val="99"/>
    <w:rPr>
      <w:rFonts w:asciiTheme="minorHAnsi" w:hAnsiTheme="minorHAnsi" w:eastAsiaTheme="minorHAnsi" w:cstheme="minorBidi"/>
      <w:kern w:val="2"/>
      <w:sz w:val="24"/>
      <w:szCs w:val="24"/>
      <w:lang w:val="en-US" w:eastAsia="en-US" w:bidi="ar-SA"/>
      <w14:ligatures w14:val="standardContextual"/>
    </w:rPr>
  </w:style>
  <w:style w:type="paragraph" w:customStyle="1" w:styleId="56">
    <w:name w:val="Bibliography2"/>
    <w:basedOn w:val="1"/>
    <w:next w:val="1"/>
    <w:unhideWhenUsed/>
    <w:qFormat/>
    <w:uiPriority w:val="37"/>
  </w:style>
  <w:style w:type="character" w:styleId="57">
    <w:name w:val="Placeholder Text"/>
    <w:basedOn w:val="11"/>
    <w:unhideWhenUsed/>
    <w:qFormat/>
    <w:uiPriority w:val="99"/>
    <w:rPr>
      <w:color w:val="666666"/>
    </w:rPr>
  </w:style>
  <w:style w:type="character" w:customStyle="1" w:styleId="58">
    <w:name w:val="Comment Text Char"/>
    <w:basedOn w:val="11"/>
    <w:link w:val="17"/>
    <w:qFormat/>
    <w:uiPriority w:val="99"/>
    <w:rPr>
      <w:rFonts w:asciiTheme="minorHAnsi" w:hAnsiTheme="minorHAnsi" w:eastAsiaTheme="minorHAnsi" w:cstheme="minorBidi"/>
      <w:kern w:val="2"/>
      <w:sz w:val="24"/>
      <w:szCs w:val="24"/>
      <w14:ligatures w14:val="standardContextual"/>
    </w:rPr>
  </w:style>
  <w:style w:type="character" w:customStyle="1" w:styleId="59">
    <w:name w:val="Comment Subject Char"/>
    <w:basedOn w:val="58"/>
    <w:link w:val="18"/>
    <w:semiHidden/>
    <w:qFormat/>
    <w:uiPriority w:val="99"/>
    <w:rPr>
      <w:rFonts w:asciiTheme="minorHAnsi" w:hAnsiTheme="minorHAnsi" w:eastAsiaTheme="minorHAnsi" w:cstheme="minorBidi"/>
      <w:b/>
      <w:bCs/>
      <w:kern w:val="2"/>
      <w:sz w:val="24"/>
      <w:szCs w:val="24"/>
      <w14:ligatures w14:val="standardContextual"/>
    </w:rPr>
  </w:style>
  <w:style w:type="paragraph" w:customStyle="1" w:styleId="60">
    <w:name w:val="Bibliography3"/>
    <w:basedOn w:val="1"/>
    <w:next w:val="1"/>
    <w:unhideWhenUsed/>
    <w:qFormat/>
    <w:uiPriority w:val="37"/>
  </w:style>
  <w:style w:type="paragraph" w:customStyle="1" w:styleId="61">
    <w:name w:val="Bibliography4"/>
    <w:basedOn w:val="1"/>
    <w:next w:val="1"/>
    <w:unhideWhenUsed/>
    <w:qFormat/>
    <w:uiPriority w:val="37"/>
  </w:style>
  <w:style w:type="paragraph" w:customStyle="1" w:styleId="62">
    <w:name w:val="TOC Heading1"/>
    <w:basedOn w:val="2"/>
    <w:next w:val="1"/>
    <w:unhideWhenUsed/>
    <w:qFormat/>
    <w:uiPriority w:val="39"/>
    <w:pPr>
      <w:spacing w:before="240" w:after="0" w:line="259" w:lineRule="auto"/>
      <w:outlineLvl w:val="9"/>
    </w:pPr>
    <w:rPr>
      <w:kern w:val="0"/>
      <w:sz w:val="32"/>
      <w:szCs w:val="32"/>
      <w14:ligatures w14:val="none"/>
    </w:rPr>
  </w:style>
  <w:style w:type="paragraph" w:customStyle="1" w:styleId="63">
    <w:name w:val="Hình ảnh"/>
    <w:basedOn w:val="1"/>
    <w:link w:val="64"/>
    <w:qFormat/>
    <w:uiPriority w:val="0"/>
    <w:pPr>
      <w:spacing w:before="120" w:after="120" w:line="360" w:lineRule="auto"/>
      <w:jc w:val="center"/>
    </w:pPr>
    <w:rPr>
      <w:rFonts w:ascii="Times New Roman" w:hAnsi="Times New Roman" w:cs="Times New Roman"/>
      <w:b/>
      <w:bCs/>
      <w:sz w:val="26"/>
      <w:szCs w:val="26"/>
      <w:lang w:val="vi-VN"/>
    </w:rPr>
  </w:style>
  <w:style w:type="character" w:customStyle="1" w:styleId="64">
    <w:name w:val="Hình ảnh Char"/>
    <w:basedOn w:val="11"/>
    <w:link w:val="63"/>
    <w:qFormat/>
    <w:uiPriority w:val="0"/>
    <w:rPr>
      <w:rFonts w:eastAsiaTheme="minorHAnsi"/>
      <w:b/>
      <w:bCs/>
      <w:kern w:val="2"/>
      <w:sz w:val="26"/>
      <w:szCs w:val="26"/>
      <w:lang w:val="vi-VN"/>
      <w14:ligatures w14:val="standardContextual"/>
    </w:rPr>
  </w:style>
  <w:style w:type="paragraph" w:customStyle="1" w:styleId="65">
    <w:name w:val="Bảng"/>
    <w:basedOn w:val="1"/>
    <w:link w:val="66"/>
    <w:qFormat/>
    <w:uiPriority w:val="0"/>
    <w:pPr>
      <w:spacing w:before="120" w:after="120" w:line="360" w:lineRule="auto"/>
      <w:jc w:val="center"/>
    </w:pPr>
    <w:rPr>
      <w:rFonts w:ascii="Times New Roman" w:hAnsi="Times New Roman" w:cs="Times New Roman"/>
      <w:b/>
      <w:bCs/>
      <w:sz w:val="26"/>
      <w:lang w:val="vi-VN"/>
    </w:rPr>
  </w:style>
  <w:style w:type="character" w:customStyle="1" w:styleId="66">
    <w:name w:val="Bảng Char"/>
    <w:basedOn w:val="11"/>
    <w:link w:val="65"/>
    <w:qFormat/>
    <w:uiPriority w:val="0"/>
    <w:rPr>
      <w:rFonts w:eastAsiaTheme="minorHAnsi"/>
      <w:b/>
      <w:bCs/>
      <w:kern w:val="2"/>
      <w:sz w:val="26"/>
      <w:szCs w:val="24"/>
      <w:lang w:val="vi-VN"/>
      <w14:ligatures w14:val="standardContextual"/>
    </w:rPr>
  </w:style>
  <w:style w:type="paragraph" w:customStyle="1" w:styleId="67">
    <w:name w:val="Revision2"/>
    <w:hidden/>
    <w:unhideWhenUsed/>
    <w:qFormat/>
    <w:uiPriority w:val="99"/>
    <w:rPr>
      <w:rFonts w:asciiTheme="minorHAnsi" w:hAnsiTheme="minorHAnsi" w:eastAsiaTheme="minorHAnsi" w:cstheme="minorBidi"/>
      <w:kern w:val="2"/>
      <w:sz w:val="24"/>
      <w:szCs w:val="24"/>
      <w:lang w:val="en-US" w:eastAsia="en-US" w:bidi="ar-SA"/>
      <w14:ligatures w14:val="standardContextual"/>
    </w:rPr>
  </w:style>
  <w:style w:type="paragraph" w:customStyle="1" w:styleId="68">
    <w:name w:val="Bibliography5"/>
    <w:basedOn w:val="1"/>
    <w:next w:val="1"/>
    <w:unhideWhenUsed/>
    <w:qFormat/>
    <w:uiPriority w:val="37"/>
  </w:style>
  <w:style w:type="paragraph" w:customStyle="1" w:styleId="69">
    <w:name w:val="TOC Heading2"/>
    <w:basedOn w:val="2"/>
    <w:next w:val="1"/>
    <w:unhideWhenUsed/>
    <w:qFormat/>
    <w:uiPriority w:val="39"/>
    <w:pPr>
      <w:spacing w:before="240" w:after="0" w:line="259" w:lineRule="auto"/>
      <w:outlineLvl w:val="9"/>
    </w:pPr>
    <w:rPr>
      <w:kern w:val="0"/>
      <w:sz w:val="32"/>
      <w:szCs w:val="32"/>
      <w14:ligatures w14:val="none"/>
    </w:rPr>
  </w:style>
  <w:style w:type="character" w:customStyle="1" w:styleId="70">
    <w:name w:val="Balloon Text Char"/>
    <w:basedOn w:val="11"/>
    <w:link w:val="13"/>
    <w:semiHidden/>
    <w:uiPriority w:val="99"/>
    <w:rPr>
      <w:rFonts w:ascii="Segoe UI" w:hAnsi="Segoe UI" w:cs="Segoe UI" w:eastAsiaTheme="minorHAnsi"/>
      <w:kern w:val="2"/>
      <w:sz w:val="18"/>
      <w:szCs w:val="18"/>
      <w14:ligatures w14:val="standardContextual"/>
    </w:rPr>
  </w:style>
  <w:style w:type="paragraph" w:customStyle="1" w:styleId="71">
    <w:name w:val="Revision3"/>
    <w:hidden/>
    <w:unhideWhenUsed/>
    <w:uiPriority w:val="99"/>
    <w:rPr>
      <w:rFonts w:asciiTheme="minorHAnsi" w:hAnsiTheme="minorHAnsi" w:eastAsiaTheme="minorHAnsi" w:cstheme="minorBidi"/>
      <w:kern w:val="2"/>
      <w:sz w:val="24"/>
      <w:szCs w:val="24"/>
      <w:lang w:val="en-US" w:eastAsia="en-US" w:bidi="ar-SA"/>
      <w14:ligatures w14:val="standardContextual"/>
    </w:rPr>
  </w:style>
  <w:style w:type="paragraph" w:customStyle="1" w:styleId="72">
    <w:name w:val="Bibliography6"/>
    <w:basedOn w:val="1"/>
    <w:next w:val="1"/>
    <w:unhideWhenUsed/>
    <w:uiPriority w:val="37"/>
  </w:style>
  <w:style w:type="paragraph" w:customStyle="1" w:styleId="73">
    <w:name w:val="Bibliography"/>
    <w:basedOn w:val="1"/>
    <w:next w:val="1"/>
    <w:unhideWhenUsed/>
    <w:uiPriority w:val="37"/>
  </w:style>
  <w:style w:type="character" w:customStyle="1" w:styleId="7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customXml" Target="../customXml/item2.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5E9319-719A-463D-B246-4F0FC22CF17C}">
  <ds:schemaRefs/>
</ds:datastoreItem>
</file>

<file path=docProps/app.xml><?xml version="1.0" encoding="utf-8"?>
<Properties xmlns="http://schemas.openxmlformats.org/officeDocument/2006/extended-properties" xmlns:vt="http://schemas.openxmlformats.org/officeDocument/2006/docPropsVTypes">
  <Template>Normal.dotm</Template>
  <Pages>74</Pages>
  <Words>254</Words>
  <Characters>914</Characters>
  <Lines>1373</Lines>
  <Paragraphs>386</Paragraphs>
  <TotalTime>623</TotalTime>
  <ScaleCrop>false</ScaleCrop>
  <LinksUpToDate>false</LinksUpToDate>
  <CharactersWithSpaces>1136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2026-06-11T17:01:00Z</dcterms:created>
  <dc:creator>Trương Ngự Quyền</dc:creator>
  <cp:lastModifiedBy>Quyền Trương Ngự</cp:lastModifiedBy>
  <dcterms:modified xsi:type="dcterms:W3CDTF">2026-06-17T04:19:52Z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id="7b2jDFlT"/&gt;&lt;style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KSOTemplateDocerSaveRecord">
    <vt:lpwstr>eyJoZGlkIjoiMzkwNTA4NzMzMjVhYWI1ODI2YWZlZjY1MjNkZGM3ZWIiLCJ1c2VySWQiOiIxMzc0MzkyNTcxODM3In0=</vt:lpwstr>
  </property>
  <property fmtid="{D5CDD505-2E9C-101B-9397-08002B2CF9AE}" pid="5" name="KSOProductBuildVer">
    <vt:lpwstr>1033-12.1.0.26880</vt:lpwstr>
  </property>
  <property fmtid="{D5CDD505-2E9C-101B-9397-08002B2CF9AE}" pid="6" name="ICV">
    <vt:lpwstr>675A660A708545B68B0379AADD02F570_12</vt:lpwstr>
  </property>
</Properties>
</file>