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98" w:lineRule="exact" w:before="77"/>
        <w:ind w:left="100" w:right="0" w:firstLine="0"/>
        <w:jc w:val="left"/>
        <w:rPr>
          <w:sz w:val="26"/>
        </w:rPr>
      </w:pPr>
      <w:r>
        <w:rPr>
          <w:b/>
          <w:sz w:val="26"/>
        </w:rPr>
        <w:t>Tên</w:t>
      </w:r>
      <w:r>
        <w:rPr>
          <w:sz w:val="26"/>
        </w:rPr>
        <w:t>: Trương Thị Thảo Nguyên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b/>
          <w:sz w:val="26"/>
        </w:rPr>
        <w:t>MSSV</w:t>
      </w:r>
      <w:r>
        <w:rPr>
          <w:sz w:val="26"/>
        </w:rPr>
        <w:t>: 18110327</w:t>
      </w:r>
    </w:p>
    <w:p>
      <w:pPr>
        <w:pStyle w:val="BodyText"/>
        <w:ind w:left="1731" w:right="1888"/>
        <w:jc w:val="center"/>
      </w:pPr>
      <w:r>
        <w:rPr/>
        <w:t>Bài tập xác định rủi ro của dự án phần mềm</w:t>
      </w:r>
    </w:p>
    <w:p>
      <w:pPr>
        <w:spacing w:line="240" w:lineRule="auto" w:before="7"/>
        <w:rPr>
          <w:b/>
          <w:sz w:val="24"/>
        </w:rPr>
      </w:pPr>
    </w:p>
    <w:p>
      <w:pPr>
        <w:spacing w:after="0" w:line="240" w:lineRule="auto"/>
        <w:rPr>
          <w:sz w:val="24"/>
        </w:rPr>
        <w:sectPr>
          <w:type w:val="continuous"/>
          <w:pgSz w:w="12240" w:h="15840"/>
          <w:pgMar w:top="1360" w:bottom="280" w:left="1340" w:right="1180"/>
        </w:sectPr>
      </w:pPr>
    </w:p>
    <w:p>
      <w:pPr>
        <w:spacing w:line="240" w:lineRule="auto" w:before="3"/>
        <w:rPr>
          <w:b/>
          <w:sz w:val="39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Table 1:</w:t>
      </w:r>
    </w:p>
    <w:p>
      <w:pPr>
        <w:pStyle w:val="BodyText"/>
        <w:spacing w:before="88"/>
        <w:ind w:left="100"/>
      </w:pPr>
      <w:r>
        <w:rPr>
          <w:b w:val="0"/>
        </w:rPr>
        <w:br w:type="column"/>
      </w:r>
      <w:r>
        <w:rPr/>
        <w:t>App thiết kế nội thất</w:t>
      </w:r>
    </w:p>
    <w:p>
      <w:pPr>
        <w:spacing w:after="0"/>
        <w:sectPr>
          <w:type w:val="continuous"/>
          <w:pgSz w:w="12240" w:h="15840"/>
          <w:pgMar w:top="1360" w:bottom="280" w:left="1340" w:right="1180"/>
          <w:cols w:num="2" w:equalWidth="0">
            <w:col w:w="1057" w:space="2209"/>
            <w:col w:w="6454"/>
          </w:cols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3120"/>
        <w:gridCol w:w="3115"/>
      </w:tblGrid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spacing w:line="27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Rủi ro</w:t>
            </w:r>
          </w:p>
        </w:tc>
        <w:tc>
          <w:tcPr>
            <w:tcW w:w="3120" w:type="dxa"/>
          </w:tcPr>
          <w:p>
            <w:pPr>
              <w:pStyle w:val="TableParagraph"/>
              <w:spacing w:line="277" w:lineRule="exact"/>
              <w:ind w:left="622"/>
              <w:rPr>
                <w:b/>
                <w:sz w:val="26"/>
              </w:rPr>
            </w:pPr>
            <w:r>
              <w:rPr>
                <w:b/>
                <w:sz w:val="26"/>
              </w:rPr>
              <w:t>Ảnh hưởng</w:t>
            </w:r>
          </w:p>
        </w:tc>
        <w:tc>
          <w:tcPr>
            <w:tcW w:w="3115" w:type="dxa"/>
          </w:tcPr>
          <w:p>
            <w:pPr>
              <w:pStyle w:val="TableParagraph"/>
              <w:spacing w:line="277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Mô tả</w:t>
            </w:r>
          </w:p>
        </w:tc>
      </w:tr>
      <w:tr>
        <w:trPr>
          <w:trHeight w:val="897" w:hRule="atLeast"/>
        </w:trPr>
        <w:tc>
          <w:tcPr>
            <w:tcW w:w="3115" w:type="dxa"/>
          </w:tcPr>
          <w:p>
            <w:pPr>
              <w:pStyle w:val="TableParagraph"/>
              <w:spacing w:line="242" w:lineRule="auto"/>
              <w:ind w:right="166"/>
              <w:rPr>
                <w:sz w:val="26"/>
              </w:rPr>
            </w:pPr>
            <w:r>
              <w:rPr>
                <w:sz w:val="26"/>
              </w:rPr>
              <w:t>Nhân viên và quản lý thiếu kinh nghiệm và kiến thức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Dự án</w:t>
            </w:r>
          </w:p>
        </w:tc>
        <w:tc>
          <w:tcPr>
            <w:tcW w:w="3115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Do là sinh viên nên kinh</w:t>
            </w:r>
          </w:p>
          <w:p>
            <w:pPr>
              <w:pStyle w:val="TableParagraph"/>
              <w:spacing w:line="298" w:lineRule="exact" w:before="7"/>
              <w:ind w:left="105" w:right="413"/>
              <w:rPr>
                <w:sz w:val="26"/>
              </w:rPr>
            </w:pPr>
            <w:r>
              <w:rPr>
                <w:sz w:val="26"/>
              </w:rPr>
              <w:t>nghiệm và kiến thức còn hạn hẹp</w:t>
            </w:r>
          </w:p>
        </w:tc>
      </w:tr>
      <w:tr>
        <w:trPr>
          <w:trHeight w:val="895" w:hRule="atLeast"/>
        </w:trPr>
        <w:tc>
          <w:tcPr>
            <w:tcW w:w="3115" w:type="dxa"/>
          </w:tcPr>
          <w:p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Thiếu hụt nhân sự</w:t>
            </w:r>
          </w:p>
        </w:tc>
        <w:tc>
          <w:tcPr>
            <w:tcW w:w="3120" w:type="dxa"/>
          </w:tcPr>
          <w:p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Dự án</w:t>
            </w:r>
          </w:p>
        </w:tc>
        <w:tc>
          <w:tcPr>
            <w:tcW w:w="3115" w:type="dxa"/>
          </w:tcPr>
          <w:p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Do số lượng chia không</w:t>
            </w:r>
          </w:p>
          <w:p>
            <w:pPr>
              <w:pStyle w:val="TableParagraph"/>
              <w:spacing w:line="298" w:lineRule="exact" w:before="7"/>
              <w:ind w:left="105" w:right="236"/>
              <w:rPr>
                <w:sz w:val="26"/>
              </w:rPr>
            </w:pPr>
            <w:r>
              <w:rPr>
                <w:sz w:val="26"/>
              </w:rPr>
              <w:t>đều nên có thể có nhóm bị thiếu hụt người</w:t>
            </w:r>
          </w:p>
        </w:tc>
      </w:tr>
      <w:tr>
        <w:trPr>
          <w:trHeight w:val="1495" w:hRule="atLeast"/>
        </w:trPr>
        <w:tc>
          <w:tcPr>
            <w:tcW w:w="3115" w:type="dxa"/>
          </w:tcPr>
          <w:p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Dịch covid-19</w:t>
            </w:r>
          </w:p>
        </w:tc>
        <w:tc>
          <w:tcPr>
            <w:tcW w:w="3120" w:type="dxa"/>
          </w:tcPr>
          <w:p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Dự án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ind w:left="105" w:right="163"/>
              <w:rPr>
                <w:sz w:val="26"/>
              </w:rPr>
            </w:pPr>
            <w:r>
              <w:rPr>
                <w:sz w:val="26"/>
              </w:rPr>
              <w:t>Việc học online sẽ rất khó khăn khi trao đổi với giảng viên và các thành viên nhóm bên kia</w:t>
            </w:r>
          </w:p>
        </w:tc>
      </w:tr>
      <w:tr>
        <w:trPr>
          <w:trHeight w:val="1194" w:hRule="atLeast"/>
        </w:trPr>
        <w:tc>
          <w:tcPr>
            <w:tcW w:w="3115" w:type="dxa"/>
          </w:tcPr>
          <w:p>
            <w:pPr>
              <w:pStyle w:val="TableParagraph"/>
              <w:spacing w:line="240" w:lineRule="auto"/>
              <w:ind w:right="303"/>
              <w:rPr>
                <w:sz w:val="26"/>
              </w:rPr>
            </w:pPr>
            <w:r>
              <w:rPr>
                <w:sz w:val="26"/>
              </w:rPr>
              <w:t>Ước tính thời gian sai, trễ tiến độ dự án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Dự án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ind w:left="105" w:right="113"/>
              <w:rPr>
                <w:sz w:val="26"/>
              </w:rPr>
            </w:pPr>
            <w:r>
              <w:rPr>
                <w:sz w:val="26"/>
              </w:rPr>
              <w:t>Có thể đồ án cần nhiều thời gian hơn để thực hiện nhưng do chủ quan mà ước</w:t>
            </w:r>
          </w:p>
          <w:p>
            <w:pPr>
              <w:pStyle w:val="TableParagraph"/>
              <w:spacing w:line="280" w:lineRule="exact"/>
              <w:ind w:left="105"/>
              <w:rPr>
                <w:sz w:val="26"/>
              </w:rPr>
            </w:pPr>
            <w:r>
              <w:rPr>
                <w:sz w:val="26"/>
              </w:rPr>
              <w:t>tính ngắn hơn</w:t>
            </w:r>
          </w:p>
        </w:tc>
      </w:tr>
      <w:tr>
        <w:trPr>
          <w:trHeight w:val="897" w:hRule="atLeast"/>
        </w:trPr>
        <w:tc>
          <w:tcPr>
            <w:tcW w:w="3115" w:type="dxa"/>
          </w:tcPr>
          <w:p>
            <w:pPr>
              <w:pStyle w:val="TableParagraph"/>
              <w:spacing w:line="298" w:lineRule="exact" w:before="1"/>
              <w:ind w:right="368"/>
              <w:jc w:val="both"/>
              <w:rPr>
                <w:sz w:val="26"/>
              </w:rPr>
            </w:pPr>
            <w:r>
              <w:rPr>
                <w:sz w:val="26"/>
              </w:rPr>
              <w:t>Dự án quá khó, không có kiến thức chuyên môn về nội thất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Dự án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ind w:left="105" w:right="218"/>
              <w:rPr>
                <w:sz w:val="26"/>
              </w:rPr>
            </w:pPr>
            <w:r>
              <w:rPr>
                <w:sz w:val="26"/>
              </w:rPr>
              <w:t>Dự án về nội thất thì cần nhiều kiến thức về thiết kế</w:t>
            </w:r>
          </w:p>
        </w:tc>
      </w:tr>
      <w:tr>
        <w:trPr>
          <w:trHeight w:val="594" w:hRule="atLeast"/>
        </w:trPr>
        <w:tc>
          <w:tcPr>
            <w:tcW w:w="3115" w:type="dxa"/>
          </w:tcPr>
          <w:p>
            <w:pPr>
              <w:pStyle w:val="TableParagraph"/>
              <w:spacing w:line="298" w:lineRule="exact" w:before="1"/>
              <w:ind w:right="317"/>
              <w:rPr>
                <w:sz w:val="26"/>
              </w:rPr>
            </w:pPr>
            <w:r>
              <w:rPr>
                <w:sz w:val="26"/>
              </w:rPr>
              <w:t>Sản phẩm không đạt môn này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Dự án</w:t>
            </w:r>
          </w:p>
        </w:tc>
        <w:tc>
          <w:tcPr>
            <w:tcW w:w="3115" w:type="dxa"/>
          </w:tcPr>
          <w:p>
            <w:pPr>
              <w:pStyle w:val="TableParagraph"/>
              <w:spacing w:line="298" w:lineRule="exact" w:before="1"/>
              <w:ind w:left="105" w:right="409"/>
              <w:rPr>
                <w:sz w:val="26"/>
              </w:rPr>
            </w:pPr>
            <w:r>
              <w:rPr>
                <w:sz w:val="26"/>
              </w:rPr>
              <w:t>Sản phẩm không đạt yêu cầu của thầy</w:t>
            </w:r>
          </w:p>
        </w:tc>
      </w:tr>
      <w:tr>
        <w:trPr>
          <w:trHeight w:val="597" w:hRule="atLeast"/>
        </w:trPr>
        <w:tc>
          <w:tcPr>
            <w:tcW w:w="3115" w:type="dxa"/>
          </w:tcPr>
          <w:p>
            <w:pPr>
              <w:pStyle w:val="TableParagraph"/>
              <w:spacing w:line="298" w:lineRule="exact" w:before="4"/>
              <w:ind w:right="118"/>
              <w:rPr>
                <w:sz w:val="26"/>
              </w:rPr>
            </w:pPr>
            <w:r>
              <w:rPr>
                <w:sz w:val="26"/>
              </w:rPr>
              <w:t>Thiết bị không tương thích, đồng bộ</w:t>
            </w:r>
          </w:p>
        </w:tc>
        <w:tc>
          <w:tcPr>
            <w:tcW w:w="3120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Dự án</w:t>
            </w:r>
          </w:p>
        </w:tc>
        <w:tc>
          <w:tcPr>
            <w:tcW w:w="3115" w:type="dxa"/>
          </w:tcPr>
          <w:p>
            <w:pPr>
              <w:pStyle w:val="TableParagraph"/>
              <w:spacing w:line="298" w:lineRule="exact" w:before="4"/>
              <w:ind w:left="105" w:right="412"/>
              <w:rPr>
                <w:sz w:val="26"/>
              </w:rPr>
            </w:pPr>
            <w:r>
              <w:rPr>
                <w:sz w:val="26"/>
              </w:rPr>
              <w:t>Có người xài macOS, có người xài windown</w:t>
            </w:r>
          </w:p>
        </w:tc>
      </w:tr>
      <w:tr>
        <w:trPr>
          <w:trHeight w:val="894" w:hRule="atLeast"/>
        </w:trPr>
        <w:tc>
          <w:tcPr>
            <w:tcW w:w="3115" w:type="dxa"/>
          </w:tcPr>
          <w:p>
            <w:pPr>
              <w:pStyle w:val="TableParagraph"/>
              <w:spacing w:line="240" w:lineRule="auto"/>
              <w:ind w:right="444"/>
              <w:rPr>
                <w:sz w:val="26"/>
              </w:rPr>
            </w:pPr>
            <w:r>
              <w:rPr>
                <w:sz w:val="26"/>
              </w:rPr>
              <w:t>Nhân sự và quản lý mâu thuẫn</w:t>
            </w:r>
          </w:p>
        </w:tc>
        <w:tc>
          <w:tcPr>
            <w:tcW w:w="3120" w:type="dxa"/>
          </w:tcPr>
          <w:p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Dự án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ind w:left="105" w:right="351"/>
              <w:rPr>
                <w:sz w:val="26"/>
              </w:rPr>
            </w:pPr>
            <w:r>
              <w:rPr>
                <w:sz w:val="26"/>
              </w:rPr>
              <w:t>Do khác lớp, không quen biết nhau nên còn lạ lẫm,</w:t>
            </w:r>
          </w:p>
          <w:p>
            <w:pPr>
              <w:pStyle w:val="TableParagraph"/>
              <w:spacing w:line="280" w:lineRule="exact"/>
              <w:ind w:left="105"/>
              <w:rPr>
                <w:sz w:val="26"/>
              </w:rPr>
            </w:pPr>
            <w:r>
              <w:rPr>
                <w:sz w:val="26"/>
              </w:rPr>
              <w:t>khó giao tiếp</w:t>
            </w:r>
          </w:p>
        </w:tc>
      </w:tr>
    </w:tbl>
    <w:p>
      <w:pPr>
        <w:spacing w:line="240" w:lineRule="auto" w:before="11"/>
        <w:rPr>
          <w:b/>
          <w:sz w:val="17"/>
        </w:rPr>
      </w:pPr>
    </w:p>
    <w:p>
      <w:pPr>
        <w:spacing w:before="88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Table 2</w:t>
      </w:r>
    </w:p>
    <w:p>
      <w:pPr>
        <w:spacing w:line="240" w:lineRule="auto" w:before="5" w:after="0"/>
        <w:rPr>
          <w:b/>
          <w:sz w:val="2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3120"/>
        <w:gridCol w:w="3115"/>
      </w:tblGrid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spacing w:line="27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Rủi ro</w:t>
            </w:r>
          </w:p>
        </w:tc>
        <w:tc>
          <w:tcPr>
            <w:tcW w:w="3120" w:type="dxa"/>
          </w:tcPr>
          <w:p>
            <w:pPr>
              <w:pStyle w:val="TableParagraph"/>
              <w:spacing w:line="27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Xác suất</w:t>
            </w:r>
          </w:p>
        </w:tc>
        <w:tc>
          <w:tcPr>
            <w:tcW w:w="3115" w:type="dxa"/>
          </w:tcPr>
          <w:p>
            <w:pPr>
              <w:pStyle w:val="TableParagraph"/>
              <w:spacing w:line="277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Ảnh hưởng</w:t>
            </w:r>
          </w:p>
        </w:tc>
      </w:tr>
      <w:tr>
        <w:trPr>
          <w:trHeight w:val="599" w:hRule="atLeast"/>
        </w:trPr>
        <w:tc>
          <w:tcPr>
            <w:tcW w:w="311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Nhân viên và quản lý thiếu</w:t>
            </w:r>
          </w:p>
          <w:p>
            <w:pPr>
              <w:pStyle w:val="TableParagraph"/>
              <w:spacing w:line="280" w:lineRule="exact" w:before="3"/>
              <w:rPr>
                <w:sz w:val="26"/>
              </w:rPr>
            </w:pPr>
            <w:r>
              <w:rPr>
                <w:sz w:val="26"/>
              </w:rPr>
              <w:t>kinh nghiệm và kiến thức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3115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Cực kỳ nghiêm trọng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Thiếu hụt nhân sự</w:t>
            </w:r>
          </w:p>
        </w:tc>
        <w:tc>
          <w:tcPr>
            <w:tcW w:w="3120" w:type="dxa"/>
          </w:tcPr>
          <w:p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Thấp</w:t>
            </w:r>
          </w:p>
        </w:tc>
        <w:tc>
          <w:tcPr>
            <w:tcW w:w="3115" w:type="dxa"/>
          </w:tcPr>
          <w:p>
            <w:pPr>
              <w:pStyle w:val="TableParagraph"/>
              <w:spacing w:line="277" w:lineRule="exact"/>
              <w:ind w:left="105"/>
              <w:rPr>
                <w:sz w:val="26"/>
              </w:rPr>
            </w:pPr>
            <w:r>
              <w:rPr>
                <w:sz w:val="26"/>
              </w:rPr>
              <w:t>Có thể chấp nhận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Dịch covid-19</w:t>
            </w:r>
          </w:p>
        </w:tc>
        <w:tc>
          <w:tcPr>
            <w:tcW w:w="3120" w:type="dxa"/>
          </w:tcPr>
          <w:p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Trung bình</w:t>
            </w:r>
          </w:p>
        </w:tc>
        <w:tc>
          <w:tcPr>
            <w:tcW w:w="3115" w:type="dxa"/>
          </w:tcPr>
          <w:p>
            <w:pPr>
              <w:pStyle w:val="TableParagraph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Nghiêm trọng</w:t>
            </w:r>
          </w:p>
        </w:tc>
      </w:tr>
      <w:tr>
        <w:trPr>
          <w:trHeight w:val="594" w:hRule="atLeast"/>
        </w:trPr>
        <w:tc>
          <w:tcPr>
            <w:tcW w:w="3115" w:type="dxa"/>
          </w:tcPr>
          <w:p>
            <w:pPr>
              <w:pStyle w:val="TableParagraph"/>
              <w:spacing w:line="298" w:lineRule="exact" w:before="1"/>
              <w:ind w:right="303"/>
              <w:rPr>
                <w:sz w:val="26"/>
              </w:rPr>
            </w:pPr>
            <w:r>
              <w:rPr>
                <w:sz w:val="26"/>
              </w:rPr>
              <w:t>Ước tính thời gian sai, trễ tiến độ dự án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3115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Cực kỳ nghiêm trọng</w:t>
            </w:r>
          </w:p>
        </w:tc>
      </w:tr>
    </w:tbl>
    <w:p>
      <w:pPr>
        <w:spacing w:after="0"/>
        <w:rPr>
          <w:sz w:val="26"/>
        </w:rPr>
        <w:sectPr>
          <w:type w:val="continuous"/>
          <w:pgSz w:w="12240" w:h="15840"/>
          <w:pgMar w:top="1360" w:bottom="280" w:left="1340" w:right="11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3120"/>
        <w:gridCol w:w="3115"/>
      </w:tblGrid>
      <w:tr>
        <w:trPr>
          <w:trHeight w:val="897" w:hRule="atLeast"/>
        </w:trPr>
        <w:tc>
          <w:tcPr>
            <w:tcW w:w="3115" w:type="dxa"/>
          </w:tcPr>
          <w:p>
            <w:pPr>
              <w:pStyle w:val="TableParagraph"/>
              <w:spacing w:line="240" w:lineRule="auto"/>
              <w:ind w:right="350"/>
              <w:rPr>
                <w:sz w:val="26"/>
              </w:rPr>
            </w:pPr>
            <w:r>
              <w:rPr>
                <w:sz w:val="26"/>
              </w:rPr>
              <w:t>Dự án quá khó, không có kiến thức chuyên môn về</w:t>
            </w:r>
          </w:p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nội thất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3115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Cực kỳ nghiêm trọng</w:t>
            </w:r>
          </w:p>
        </w:tc>
      </w:tr>
      <w:tr>
        <w:trPr>
          <w:trHeight w:val="599" w:hRule="atLeast"/>
        </w:trPr>
        <w:tc>
          <w:tcPr>
            <w:tcW w:w="3115" w:type="dxa"/>
          </w:tcPr>
          <w:p>
            <w:pPr>
              <w:pStyle w:val="TableParagraph"/>
              <w:spacing w:line="298" w:lineRule="exact" w:before="1"/>
              <w:ind w:right="317"/>
              <w:rPr>
                <w:sz w:val="26"/>
              </w:rPr>
            </w:pPr>
            <w:r>
              <w:rPr>
                <w:sz w:val="26"/>
              </w:rPr>
              <w:t>Sản phẩm không đạt môn này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Trung bình</w:t>
            </w:r>
          </w:p>
        </w:tc>
        <w:tc>
          <w:tcPr>
            <w:tcW w:w="3115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Cực kỳ nghiêm trọng</w:t>
            </w:r>
          </w:p>
        </w:tc>
      </w:tr>
      <w:tr>
        <w:trPr>
          <w:trHeight w:val="594" w:hRule="atLeast"/>
        </w:trPr>
        <w:tc>
          <w:tcPr>
            <w:tcW w:w="3115" w:type="dxa"/>
          </w:tcPr>
          <w:p>
            <w:pPr>
              <w:pStyle w:val="TableParagraph"/>
              <w:spacing w:line="298" w:lineRule="exact" w:before="1"/>
              <w:ind w:right="118"/>
              <w:rPr>
                <w:sz w:val="26"/>
              </w:rPr>
            </w:pPr>
            <w:r>
              <w:rPr>
                <w:sz w:val="26"/>
              </w:rPr>
              <w:t>Thiết bị không tương thích, đồng bộ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Cao</w:t>
            </w:r>
          </w:p>
        </w:tc>
        <w:tc>
          <w:tcPr>
            <w:tcW w:w="3115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Nghiêm trọng</w:t>
            </w:r>
          </w:p>
        </w:tc>
      </w:tr>
      <w:tr>
        <w:trPr>
          <w:trHeight w:val="597" w:hRule="atLeast"/>
        </w:trPr>
        <w:tc>
          <w:tcPr>
            <w:tcW w:w="3115" w:type="dxa"/>
          </w:tcPr>
          <w:p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Nhân sự và quản lý mâu</w:t>
            </w:r>
          </w:p>
          <w:p>
            <w:pPr>
              <w:pStyle w:val="TableParagraph"/>
              <w:spacing w:line="280" w:lineRule="exact" w:before="3"/>
              <w:rPr>
                <w:sz w:val="26"/>
              </w:rPr>
            </w:pPr>
            <w:r>
              <w:rPr>
                <w:sz w:val="26"/>
              </w:rPr>
              <w:t>thuẫn</w:t>
            </w:r>
          </w:p>
        </w:tc>
        <w:tc>
          <w:tcPr>
            <w:tcW w:w="3120" w:type="dxa"/>
          </w:tcPr>
          <w:p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Trung bình</w:t>
            </w:r>
          </w:p>
        </w:tc>
        <w:tc>
          <w:tcPr>
            <w:tcW w:w="3115" w:type="dxa"/>
          </w:tcPr>
          <w:p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Có thể chấp nhận</w:t>
            </w:r>
          </w:p>
        </w:tc>
      </w:tr>
    </w:tbl>
    <w:p>
      <w:pPr>
        <w:spacing w:line="240" w:lineRule="auto" w:before="11"/>
        <w:rPr>
          <w:b/>
          <w:sz w:val="17"/>
        </w:rPr>
      </w:pPr>
    </w:p>
    <w:p>
      <w:pPr>
        <w:spacing w:before="88" w:after="7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Table 3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6379"/>
      </w:tblGrid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spacing w:line="27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Rủi ro</w:t>
            </w:r>
          </w:p>
        </w:tc>
        <w:tc>
          <w:tcPr>
            <w:tcW w:w="6379" w:type="dxa"/>
          </w:tcPr>
          <w:p>
            <w:pPr>
              <w:pStyle w:val="TableParagraph"/>
              <w:spacing w:line="27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Chiến thuật</w:t>
            </w:r>
          </w:p>
        </w:tc>
      </w:tr>
      <w:tr>
        <w:trPr>
          <w:trHeight w:val="599" w:hRule="atLeast"/>
        </w:trPr>
        <w:tc>
          <w:tcPr>
            <w:tcW w:w="3115" w:type="dxa"/>
          </w:tcPr>
          <w:p>
            <w:pPr>
              <w:pStyle w:val="TableParagraph"/>
              <w:spacing w:line="298" w:lineRule="exact" w:before="1"/>
              <w:ind w:right="166"/>
              <w:rPr>
                <w:sz w:val="26"/>
              </w:rPr>
            </w:pPr>
            <w:r>
              <w:rPr>
                <w:sz w:val="26"/>
              </w:rPr>
              <w:t>Nhân viên và quản lý thiếu kinh nghiệm và kiến thức</w:t>
            </w:r>
          </w:p>
        </w:tc>
        <w:tc>
          <w:tcPr>
            <w:tcW w:w="6379" w:type="dxa"/>
          </w:tcPr>
          <w:p>
            <w:pPr>
              <w:pStyle w:val="TableParagraph"/>
              <w:spacing w:line="298" w:lineRule="exact" w:before="1"/>
              <w:ind w:right="104"/>
              <w:rPr>
                <w:sz w:val="26"/>
              </w:rPr>
            </w:pPr>
            <w:r>
              <w:rPr>
                <w:sz w:val="26"/>
              </w:rPr>
              <w:t>Tự trao dồi thêm năng lực của mỗi người, báo cáo với thầy để được hướng dẫn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Thiếu hụt nhân sự</w:t>
            </w:r>
          </w:p>
        </w:tc>
        <w:tc>
          <w:tcPr>
            <w:tcW w:w="6379" w:type="dxa"/>
          </w:tcPr>
          <w:p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Phân công lại, chia nhiệm vụ thích hợp</w:t>
            </w:r>
          </w:p>
        </w:tc>
      </w:tr>
      <w:tr>
        <w:trPr>
          <w:trHeight w:val="599" w:hRule="atLeast"/>
        </w:trPr>
        <w:tc>
          <w:tcPr>
            <w:tcW w:w="311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Dịch covid-19</w:t>
            </w:r>
          </w:p>
        </w:tc>
        <w:tc>
          <w:tcPr>
            <w:tcW w:w="6379" w:type="dxa"/>
          </w:tcPr>
          <w:p>
            <w:pPr>
              <w:pStyle w:val="TableParagraph"/>
              <w:spacing w:line="298" w:lineRule="exact" w:before="1"/>
              <w:ind w:right="195"/>
              <w:rPr>
                <w:sz w:val="26"/>
              </w:rPr>
            </w:pPr>
            <w:r>
              <w:rPr>
                <w:sz w:val="26"/>
              </w:rPr>
              <w:t>Thực hiện nghiêm túc giãn cách xã hội, nỗ lực hoàn thành dự án bằng cách làm việc ở nhà</w:t>
            </w:r>
          </w:p>
        </w:tc>
      </w:tr>
      <w:tr>
        <w:trPr>
          <w:trHeight w:val="594" w:hRule="atLeast"/>
        </w:trPr>
        <w:tc>
          <w:tcPr>
            <w:tcW w:w="3115" w:type="dxa"/>
          </w:tcPr>
          <w:p>
            <w:pPr>
              <w:pStyle w:val="TableParagraph"/>
              <w:spacing w:line="298" w:lineRule="exact" w:before="1"/>
              <w:ind w:right="303"/>
              <w:rPr>
                <w:sz w:val="26"/>
              </w:rPr>
            </w:pPr>
            <w:r>
              <w:rPr>
                <w:sz w:val="26"/>
              </w:rPr>
              <w:t>Ước tính thời gian sai, trễ tiến độ dự án</w:t>
            </w:r>
          </w:p>
        </w:tc>
        <w:tc>
          <w:tcPr>
            <w:tcW w:w="6379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Báo cáo thẩy mỗi tuần để được hướng dẫn</w:t>
            </w:r>
          </w:p>
        </w:tc>
      </w:tr>
      <w:tr>
        <w:trPr>
          <w:trHeight w:val="895" w:hRule="atLeast"/>
        </w:trPr>
        <w:tc>
          <w:tcPr>
            <w:tcW w:w="3115" w:type="dxa"/>
          </w:tcPr>
          <w:p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Dự án quá khó, không có</w:t>
            </w:r>
          </w:p>
          <w:p>
            <w:pPr>
              <w:pStyle w:val="TableParagraph"/>
              <w:spacing w:line="298" w:lineRule="exact" w:before="7"/>
              <w:ind w:right="350"/>
              <w:rPr>
                <w:sz w:val="26"/>
              </w:rPr>
            </w:pPr>
            <w:r>
              <w:rPr>
                <w:sz w:val="26"/>
              </w:rPr>
              <w:t>kiến thức chuyên môn về nội thất</w:t>
            </w:r>
          </w:p>
        </w:tc>
        <w:tc>
          <w:tcPr>
            <w:tcW w:w="6379" w:type="dxa"/>
          </w:tcPr>
          <w:p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Báo cáo thầy và tìm hiểu thêm</w:t>
            </w:r>
          </w:p>
        </w:tc>
      </w:tr>
      <w:tr>
        <w:trPr>
          <w:trHeight w:val="597" w:hRule="atLeast"/>
        </w:trPr>
        <w:tc>
          <w:tcPr>
            <w:tcW w:w="3115" w:type="dxa"/>
          </w:tcPr>
          <w:p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Sản phẩm không đạt yêu</w:t>
            </w:r>
          </w:p>
          <w:p>
            <w:pPr>
              <w:pStyle w:val="TableParagraph"/>
              <w:spacing w:line="280" w:lineRule="exact" w:before="3"/>
              <w:rPr>
                <w:sz w:val="26"/>
              </w:rPr>
            </w:pPr>
            <w:r>
              <w:rPr>
                <w:sz w:val="26"/>
              </w:rPr>
              <w:t>cầu của môn học</w:t>
            </w:r>
          </w:p>
        </w:tc>
        <w:tc>
          <w:tcPr>
            <w:tcW w:w="6379" w:type="dxa"/>
          </w:tcPr>
          <w:p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Xin thầy hướng dẫn và cho thêm thời gian cải thiện</w:t>
            </w:r>
          </w:p>
        </w:tc>
      </w:tr>
      <w:tr>
        <w:trPr>
          <w:trHeight w:val="599" w:hRule="atLeast"/>
        </w:trPr>
        <w:tc>
          <w:tcPr>
            <w:tcW w:w="3115" w:type="dxa"/>
          </w:tcPr>
          <w:p>
            <w:pPr>
              <w:pStyle w:val="TableParagraph"/>
              <w:spacing w:line="298" w:lineRule="exact" w:before="1"/>
              <w:ind w:right="118"/>
              <w:rPr>
                <w:sz w:val="26"/>
              </w:rPr>
            </w:pPr>
            <w:r>
              <w:rPr>
                <w:sz w:val="26"/>
              </w:rPr>
              <w:t>Thiết bị không tương thích, đồng bộ</w:t>
            </w:r>
          </w:p>
        </w:tc>
        <w:tc>
          <w:tcPr>
            <w:tcW w:w="6379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Tìm mọi cách để có thể làm việc được với nhau</w:t>
            </w:r>
          </w:p>
        </w:tc>
      </w:tr>
      <w:tr>
        <w:trPr>
          <w:trHeight w:val="594" w:hRule="atLeast"/>
        </w:trPr>
        <w:tc>
          <w:tcPr>
            <w:tcW w:w="3115" w:type="dxa"/>
          </w:tcPr>
          <w:p>
            <w:pPr>
              <w:pStyle w:val="TableParagraph"/>
              <w:spacing w:line="298" w:lineRule="exact" w:before="1"/>
              <w:ind w:right="444"/>
              <w:rPr>
                <w:sz w:val="26"/>
              </w:rPr>
            </w:pPr>
            <w:r>
              <w:rPr>
                <w:sz w:val="26"/>
              </w:rPr>
              <w:t>Nhân sự và quản lý mâu thuẫn</w:t>
            </w:r>
          </w:p>
        </w:tc>
        <w:tc>
          <w:tcPr>
            <w:tcW w:w="6379" w:type="dxa"/>
          </w:tcPr>
          <w:p>
            <w:pPr>
              <w:pStyle w:val="TableParagraph"/>
              <w:spacing w:line="298" w:lineRule="exact" w:before="1"/>
              <w:ind w:right="145"/>
              <w:rPr>
                <w:sz w:val="26"/>
              </w:rPr>
            </w:pPr>
            <w:r>
              <w:rPr>
                <w:sz w:val="26"/>
              </w:rPr>
              <w:t>Làm rõ vấn đề là mục tiêu chung của chúng ta là qua môn, đều là lợi ích của hai bên. Nếu không được thì méc thầy</w:t>
            </w:r>
          </w:p>
        </w:tc>
      </w:tr>
    </w:tbl>
    <w:sectPr>
      <w:pgSz w:w="12240" w:h="15840"/>
      <w:pgMar w:top="1440" w:bottom="280" w:left="13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line="296" w:lineRule="exact"/>
      <w:ind w:left="110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- 18110327_TruongThiThaoNguyen_Week2.docx</dc:title>
  <dcterms:created xsi:type="dcterms:W3CDTF">2021-03-15T07:01:18Z</dcterms:created>
  <dcterms:modified xsi:type="dcterms:W3CDTF">2021-03-15T07:01:18Z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Word</vt:lpwstr>
  </property>
  <property fmtid="{D5CDD505-2E9C-101B-9397-08002B2CF9AE}" pid="4" name="LastSaved">
    <vt:filetime>2021-03-15T00:00:00Z</vt:filetime>
  </property>
</Properties>
</file>