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C75B1" w14:textId="34737BC7" w:rsidR="00D05D19" w:rsidRDefault="00637740" w:rsidP="00431AD7">
      <w:pPr>
        <w:spacing w:line="360" w:lineRule="auto"/>
        <w:jc w:val="both"/>
      </w:pPr>
      <w:r>
        <w:t>Hola everyone, today I’m going to show you</w:t>
      </w:r>
      <w:r w:rsidR="00912797">
        <w:t xml:space="preserve"> how to use Chatbot Platform </w:t>
      </w:r>
      <w:r w:rsidR="00C442D5">
        <w:t>properly and effec</w:t>
      </w:r>
      <w:r w:rsidR="006976DF">
        <w:t>tively.</w:t>
      </w:r>
    </w:p>
    <w:p w14:paraId="05D9CA6A" w14:textId="6F84A2E8" w:rsidR="006976DF" w:rsidRDefault="00904132" w:rsidP="00431AD7">
      <w:pPr>
        <w:spacing w:line="360" w:lineRule="auto"/>
        <w:jc w:val="both"/>
      </w:pPr>
      <w:r w:rsidRPr="00904132">
        <w:t>Chatbot platform is a website that allows to create, deploy and manage chatbots. It includes features for building and designing the chatbot's conversational flow, integrating it with various messaging channels (like facebook, app, whatsapp), and analyzing the bot's performance with analytics and reporting features.</w:t>
      </w:r>
    </w:p>
    <w:p w14:paraId="7DD8D229" w14:textId="0ACE6A60" w:rsidR="00904132" w:rsidRDefault="00E51762" w:rsidP="00431AD7">
      <w:pPr>
        <w:spacing w:line="360" w:lineRule="auto"/>
        <w:jc w:val="both"/>
      </w:pPr>
      <w:r>
        <w:t>To get started with Chatbot Platform, we need a</w:t>
      </w:r>
      <w:r w:rsidR="002F6116">
        <w:t>n account, I already havemy account, so I’m just going to login by username and password.</w:t>
      </w:r>
    </w:p>
    <w:p w14:paraId="7152477F" w14:textId="6CF3A67E" w:rsidR="00E44B81" w:rsidRDefault="002F6116" w:rsidP="00431AD7">
      <w:pPr>
        <w:spacing w:line="360" w:lineRule="auto"/>
        <w:jc w:val="both"/>
      </w:pPr>
      <w:r>
        <w:t xml:space="preserve">Once we get loggin to Chatbot Platform, we’ll be taken to the Bot management screen, </w:t>
      </w:r>
      <w:r w:rsidR="00D00DEC">
        <w:t>in the upper right corner of screen, we can chose a language the website displays i</w:t>
      </w:r>
      <w:r w:rsidR="00E44B81">
        <w:t>n; in English or in Spanish</w:t>
      </w:r>
      <w:r w:rsidR="00ED58B7">
        <w:t>.</w:t>
      </w:r>
      <w:r w:rsidR="00E21E8F">
        <w:t xml:space="preserve"> And on the left is navigation bar</w:t>
      </w:r>
      <w:r w:rsidR="00CA2D06">
        <w:t xml:space="preserve"> that allow access all features of Platform</w:t>
      </w:r>
      <w:r w:rsidR="00FA7AEC">
        <w:t>.</w:t>
      </w:r>
    </w:p>
    <w:p w14:paraId="5285AABB" w14:textId="054AE13C" w:rsidR="00FA7AEC" w:rsidRDefault="00FA7AEC" w:rsidP="00431AD7">
      <w:pPr>
        <w:spacing w:line="360" w:lineRule="auto"/>
        <w:jc w:val="both"/>
      </w:pPr>
      <w:r>
        <w:t>(</w:t>
      </w:r>
      <w:r w:rsidRPr="00FA7AEC">
        <w:t>Because of the limited time for the training session, I will only introduce the main features of the chatbot, the rest of the features can be found in the user manual.</w:t>
      </w:r>
      <w:r>
        <w:t>)</w:t>
      </w:r>
    </w:p>
    <w:p w14:paraId="03A6FACC" w14:textId="2B85B3B4" w:rsidR="00F56E30" w:rsidRPr="00857B7E" w:rsidRDefault="00857B7E" w:rsidP="00431AD7">
      <w:pPr>
        <w:spacing w:line="360" w:lineRule="auto"/>
        <w:jc w:val="both"/>
        <w:rPr>
          <w:b/>
          <w:bCs/>
        </w:rPr>
      </w:pPr>
      <w:r w:rsidRPr="00857B7E">
        <w:rPr>
          <w:b/>
          <w:bCs/>
        </w:rPr>
        <w:t>Create Bot</w:t>
      </w:r>
    </w:p>
    <w:p w14:paraId="219C57BE" w14:textId="1A7D3AA7" w:rsidR="00011295" w:rsidRDefault="00594CA6" w:rsidP="00431AD7">
      <w:pPr>
        <w:pStyle w:val="NormalIndent"/>
        <w:tabs>
          <w:tab w:val="left" w:pos="540"/>
          <w:tab w:val="left" w:pos="2268"/>
        </w:tabs>
        <w:rPr>
          <w:iCs/>
          <w:color w:val="000000"/>
        </w:rPr>
      </w:pPr>
      <w:r>
        <w:t xml:space="preserve">In the center of screen, </w:t>
      </w:r>
      <w:r w:rsidR="00C11650">
        <w:t xml:space="preserve">we can see list of bots that created; for each bot we can </w:t>
      </w:r>
      <w:r w:rsidR="008A7111">
        <w:t>share, copy, edit</w:t>
      </w:r>
      <w:r w:rsidR="00C1708A">
        <w:t xml:space="preserve"> and delete. </w:t>
      </w:r>
      <w:r w:rsidR="00C55042">
        <w:t>To create bot, we need to</w:t>
      </w:r>
      <w:r w:rsidR="00E4238C">
        <w:t xml:space="preserve"> click on the Create a new bot button, </w:t>
      </w:r>
      <w:r w:rsidR="00011295">
        <w:rPr>
          <w:iCs/>
          <w:color w:val="000000"/>
        </w:rPr>
        <w:t>the system displays the Create a  new bot screen</w:t>
      </w:r>
    </w:p>
    <w:p w14:paraId="7F0BB105" w14:textId="77777777" w:rsidR="00103038" w:rsidRDefault="00103038" w:rsidP="00431AD7">
      <w:pPr>
        <w:pStyle w:val="NormalIndent"/>
        <w:rPr>
          <w:color w:val="000000"/>
        </w:rPr>
      </w:pPr>
      <w:r>
        <w:rPr>
          <w:color w:val="000000"/>
        </w:rPr>
        <w:t>- Enter BOT Name. It is mandatory to enter and the Bot name must not have the same name as another existing BOT on the system</w:t>
      </w:r>
    </w:p>
    <w:p w14:paraId="7E93134F" w14:textId="2F93BF79" w:rsidR="00103038" w:rsidRDefault="00103038" w:rsidP="00431AD7">
      <w:pPr>
        <w:pStyle w:val="NormalIndent"/>
        <w:rPr>
          <w:color w:val="000000"/>
        </w:rPr>
      </w:pPr>
      <w:r>
        <w:rPr>
          <w:color w:val="000000"/>
        </w:rPr>
        <w:t>- Enter the BOT discription</w:t>
      </w:r>
    </w:p>
    <w:p w14:paraId="7B76AF06" w14:textId="4240C932" w:rsidR="00103038" w:rsidRDefault="00103038" w:rsidP="00431AD7">
      <w:pPr>
        <w:pStyle w:val="NormalIndent"/>
        <w:rPr>
          <w:color w:val="000000"/>
        </w:rPr>
      </w:pPr>
      <w:r>
        <w:rPr>
          <w:color w:val="000000"/>
        </w:rPr>
        <w:t>- Chose the Bot type</w:t>
      </w:r>
    </w:p>
    <w:p w14:paraId="6B58BFB3" w14:textId="77777777" w:rsidR="00103038" w:rsidRDefault="00103038" w:rsidP="00431AD7">
      <w:pPr>
        <w:pStyle w:val="NormalIndent"/>
        <w:rPr>
          <w:color w:val="000000"/>
        </w:rPr>
      </w:pPr>
      <w:r>
        <w:rPr>
          <w:color w:val="000000"/>
        </w:rPr>
        <w:t>- Evaluation criteria (KPI criteria): Allows to choose the corresponding BOT quality evaluation criteria</w:t>
      </w:r>
    </w:p>
    <w:p w14:paraId="222925FF" w14:textId="3C1EB43A" w:rsidR="00150006" w:rsidRDefault="00B905D7" w:rsidP="00431AD7">
      <w:pPr>
        <w:pStyle w:val="NormalIndent"/>
        <w:rPr>
          <w:color w:val="000000"/>
        </w:rPr>
      </w:pPr>
      <w:r>
        <w:rPr>
          <w:color w:val="000000"/>
        </w:rPr>
        <w:t>- BOT reply (Bot reply): Allows configuring BOT response time</w:t>
      </w:r>
    </w:p>
    <w:p w14:paraId="5938D2BE" w14:textId="77777777" w:rsidR="00150006" w:rsidRDefault="00150006" w:rsidP="00431AD7">
      <w:pPr>
        <w:pStyle w:val="NormalIndent"/>
        <w:rPr>
          <w:color w:val="000000"/>
        </w:rPr>
      </w:pPr>
      <w:r>
        <w:rPr>
          <w:color w:val="000000"/>
        </w:rPr>
        <w:t>- Meeting an agent:</w:t>
      </w:r>
    </w:p>
    <w:p w14:paraId="73F9A4CD" w14:textId="77777777" w:rsidR="00150006" w:rsidRDefault="00150006" w:rsidP="00431AD7">
      <w:pPr>
        <w:pStyle w:val="NormalIndent"/>
        <w:rPr>
          <w:color w:val="000000"/>
        </w:rPr>
      </w:pPr>
      <w:r>
        <w:rPr>
          <w:color w:val="000000"/>
        </w:rPr>
        <w:t>Allow BOT configuration to enable consultant switch mode or not?</w:t>
      </w:r>
    </w:p>
    <w:p w14:paraId="2634F8C8" w14:textId="4B674A95" w:rsidR="00150006" w:rsidRDefault="00B905D7" w:rsidP="00431AD7">
      <w:pPr>
        <w:pStyle w:val="NormalIndent"/>
        <w:rPr>
          <w:color w:val="000000"/>
        </w:rPr>
      </w:pPr>
      <w:r>
        <w:rPr>
          <w:color w:val="000000"/>
        </w:rPr>
        <w:lastRenderedPageBreak/>
        <w:t>…. And other</w:t>
      </w:r>
      <w:r w:rsidR="00B66E8B">
        <w:rPr>
          <w:color w:val="000000"/>
        </w:rPr>
        <w:t xml:space="preserve"> attributes that you can get more in UserGuide</w:t>
      </w:r>
    </w:p>
    <w:p w14:paraId="7C4C2CFE" w14:textId="77777777" w:rsidR="00F56E30" w:rsidRDefault="00F56E30" w:rsidP="00431AD7">
      <w:pPr>
        <w:pStyle w:val="NormalIndent"/>
        <w:tabs>
          <w:tab w:val="left" w:pos="540"/>
          <w:tab w:val="left" w:pos="2268"/>
        </w:tabs>
        <w:rPr>
          <w:iCs/>
          <w:color w:val="000000"/>
        </w:rPr>
      </w:pPr>
      <w:r>
        <w:rPr>
          <w:iCs/>
          <w:color w:val="000000"/>
        </w:rPr>
        <w:t>Click the Create New button (Save) to save the BOT information. System Notification: Update bot successfully</w:t>
      </w:r>
    </w:p>
    <w:p w14:paraId="1167025D" w14:textId="77777777" w:rsidR="00F56E30" w:rsidRDefault="00F56E30" w:rsidP="00431AD7">
      <w:pPr>
        <w:pStyle w:val="NormalIndent"/>
        <w:tabs>
          <w:tab w:val="left" w:pos="540"/>
          <w:tab w:val="left" w:pos="2268"/>
        </w:tabs>
        <w:rPr>
          <w:iCs/>
          <w:color w:val="000000"/>
        </w:rPr>
      </w:pPr>
      <w:r>
        <w:rPr>
          <w:iCs/>
          <w:color w:val="000000"/>
        </w:rPr>
        <w:t>- Press the Close button to cancel and not save the entered information</w:t>
      </w:r>
    </w:p>
    <w:p w14:paraId="384E2A42" w14:textId="77777777" w:rsidR="00474693" w:rsidRDefault="00474693" w:rsidP="00431AD7">
      <w:pPr>
        <w:pStyle w:val="NormalIndent"/>
        <w:tabs>
          <w:tab w:val="left" w:pos="540"/>
          <w:tab w:val="left" w:pos="2268"/>
        </w:tabs>
        <w:rPr>
          <w:iCs/>
          <w:color w:val="000000"/>
        </w:rPr>
      </w:pPr>
    </w:p>
    <w:p w14:paraId="117956A3" w14:textId="77777777" w:rsidR="00474693" w:rsidRDefault="00474693" w:rsidP="00431AD7">
      <w:pPr>
        <w:pStyle w:val="NormalIndent"/>
        <w:tabs>
          <w:tab w:val="left" w:pos="540"/>
          <w:tab w:val="left" w:pos="2268"/>
        </w:tabs>
        <w:rPr>
          <w:iCs/>
          <w:color w:val="000000"/>
        </w:rPr>
      </w:pPr>
    </w:p>
    <w:p w14:paraId="72ECA989" w14:textId="77777777" w:rsidR="00474693" w:rsidRDefault="00474693" w:rsidP="00431AD7">
      <w:pPr>
        <w:pStyle w:val="NormalIndent"/>
        <w:tabs>
          <w:tab w:val="left" w:pos="540"/>
          <w:tab w:val="left" w:pos="2268"/>
        </w:tabs>
        <w:rPr>
          <w:iCs/>
          <w:color w:val="000000"/>
        </w:rPr>
      </w:pPr>
    </w:p>
    <w:p w14:paraId="7C16DD2A" w14:textId="77777777" w:rsidR="00474693" w:rsidRDefault="00474693" w:rsidP="00431AD7">
      <w:pPr>
        <w:pStyle w:val="NormalIndent"/>
        <w:tabs>
          <w:tab w:val="left" w:pos="540"/>
          <w:tab w:val="left" w:pos="2268"/>
        </w:tabs>
        <w:rPr>
          <w:iCs/>
          <w:color w:val="000000"/>
        </w:rPr>
      </w:pPr>
    </w:p>
    <w:p w14:paraId="022B2FED" w14:textId="77777777" w:rsidR="00474693" w:rsidRDefault="00474693" w:rsidP="00431AD7">
      <w:pPr>
        <w:pStyle w:val="NormalIndent"/>
        <w:tabs>
          <w:tab w:val="left" w:pos="540"/>
          <w:tab w:val="left" w:pos="2268"/>
        </w:tabs>
        <w:rPr>
          <w:iCs/>
          <w:color w:val="000000"/>
        </w:rPr>
      </w:pPr>
    </w:p>
    <w:p w14:paraId="4A51DC3D" w14:textId="77777777" w:rsidR="00474693" w:rsidRDefault="00474693" w:rsidP="00431AD7">
      <w:pPr>
        <w:pStyle w:val="NormalIndent"/>
        <w:tabs>
          <w:tab w:val="left" w:pos="540"/>
          <w:tab w:val="left" w:pos="2268"/>
        </w:tabs>
      </w:pPr>
    </w:p>
    <w:p w14:paraId="596E4544" w14:textId="30294489" w:rsidR="00B66E8B" w:rsidRPr="00857B7E" w:rsidRDefault="00857B7E" w:rsidP="00431AD7">
      <w:pPr>
        <w:pStyle w:val="NormalIndent"/>
        <w:rPr>
          <w:b/>
          <w:bCs w:val="0"/>
          <w:color w:val="000000"/>
        </w:rPr>
      </w:pPr>
      <w:r w:rsidRPr="00857B7E">
        <w:rPr>
          <w:b/>
          <w:bCs w:val="0"/>
          <w:color w:val="000000"/>
        </w:rPr>
        <w:t>Create scenario</w:t>
      </w:r>
    </w:p>
    <w:p w14:paraId="409D274D" w14:textId="77777777" w:rsidR="0040475F" w:rsidRDefault="0040475F" w:rsidP="00431AD7">
      <w:pPr>
        <w:widowControl w:val="0"/>
        <w:numPr>
          <w:ilvl w:val="0"/>
          <w:numId w:val="5"/>
        </w:numPr>
        <w:spacing w:before="120" w:after="0" w:line="312" w:lineRule="auto"/>
        <w:ind w:leftChars="450" w:left="1560" w:hangingChars="150" w:hanging="390"/>
        <w:jc w:val="both"/>
        <w:rPr>
          <w:color w:val="000000"/>
          <w:szCs w:val="24"/>
        </w:rPr>
      </w:pPr>
      <w:r>
        <w:rPr>
          <w:color w:val="000000"/>
          <w:szCs w:val="24"/>
        </w:rPr>
        <w:t>(*) (Scenario name): Product information</w:t>
      </w:r>
    </w:p>
    <w:p w14:paraId="67F991F5" w14:textId="77777777" w:rsidR="0040475F" w:rsidRDefault="0040475F" w:rsidP="00431AD7">
      <w:pPr>
        <w:widowControl w:val="0"/>
        <w:numPr>
          <w:ilvl w:val="0"/>
          <w:numId w:val="5"/>
        </w:numPr>
        <w:spacing w:before="120" w:after="0" w:line="312" w:lineRule="auto"/>
        <w:ind w:leftChars="450" w:left="1560" w:hangingChars="150" w:hanging="390"/>
        <w:jc w:val="both"/>
        <w:rPr>
          <w:color w:val="000000"/>
          <w:szCs w:val="24"/>
        </w:rPr>
      </w:pPr>
      <w:r>
        <w:rPr>
          <w:color w:val="000000"/>
          <w:szCs w:val="24"/>
        </w:rPr>
        <w:t>Display name: This is the name that will be displayed on the web, fan page, etc. when the customer asks. Note: The display name must not exceed 20 characters (including spaces) if it is more than 20 characters, text-overflow will appear on some applications such as messenger</w:t>
      </w:r>
    </w:p>
    <w:p w14:paraId="6C614DCD" w14:textId="77777777" w:rsidR="0040475F" w:rsidRDefault="0040475F" w:rsidP="00431AD7">
      <w:pPr>
        <w:widowControl w:val="0"/>
        <w:numPr>
          <w:ilvl w:val="0"/>
          <w:numId w:val="5"/>
        </w:numPr>
        <w:spacing w:before="120" w:after="0" w:line="312" w:lineRule="auto"/>
        <w:ind w:leftChars="450" w:left="1560" w:hangingChars="150" w:hanging="390"/>
        <w:jc w:val="both"/>
        <w:rPr>
          <w:color w:val="000000"/>
          <w:szCs w:val="24"/>
        </w:rPr>
      </w:pPr>
      <w:r>
        <w:rPr>
          <w:color w:val="000000"/>
          <w:szCs w:val="24"/>
        </w:rPr>
        <w:t>Descenariosion: More descenariosion of the scenarios information</w:t>
      </w:r>
    </w:p>
    <w:p w14:paraId="6C116CB0" w14:textId="6BF29D98" w:rsidR="00857B7E" w:rsidRDefault="0040475F" w:rsidP="00431AD7">
      <w:pPr>
        <w:pStyle w:val="NormalIndent"/>
        <w:rPr>
          <w:color w:val="000000"/>
        </w:rPr>
      </w:pPr>
      <w:r>
        <w:rPr>
          <w:color w:val="000000"/>
        </w:rPr>
        <w:t>User: press the button to save the scenario (Save the scenario</w:t>
      </w:r>
    </w:p>
    <w:p w14:paraId="3E69DF84" w14:textId="4AEAA0F0" w:rsidR="006379BD" w:rsidRDefault="006379BD" w:rsidP="00431AD7">
      <w:pPr>
        <w:pStyle w:val="NormalIndent"/>
        <w:rPr>
          <w:color w:val="000000"/>
        </w:rPr>
      </w:pPr>
      <w:r w:rsidRPr="006379BD">
        <w:rPr>
          <w:color w:val="000000"/>
        </w:rPr>
        <w:t xml:space="preserve">To create the </w:t>
      </w:r>
      <w:r>
        <w:rPr>
          <w:color w:val="000000"/>
        </w:rPr>
        <w:t>scenảio</w:t>
      </w:r>
      <w:r w:rsidRPr="006379BD">
        <w:rPr>
          <w:color w:val="000000"/>
        </w:rPr>
        <w:t xml:space="preserve"> there will be three main steps:</w:t>
      </w:r>
    </w:p>
    <w:p w14:paraId="5BA094C3" w14:textId="2B778473" w:rsidR="006379BD" w:rsidRPr="006379BD" w:rsidRDefault="006379BD" w:rsidP="00431AD7">
      <w:pPr>
        <w:pStyle w:val="NormalIndent"/>
        <w:rPr>
          <w:b/>
          <w:bCs w:val="0"/>
          <w:i/>
          <w:iCs/>
          <w:color w:val="000000"/>
        </w:rPr>
      </w:pPr>
      <w:r w:rsidRPr="006379BD">
        <w:rPr>
          <w:b/>
          <w:bCs w:val="0"/>
          <w:i/>
          <w:iCs/>
          <w:color w:val="000000"/>
        </w:rPr>
        <w:t>Step 1:</w:t>
      </w:r>
    </w:p>
    <w:p w14:paraId="457211EE" w14:textId="22F8783D" w:rsidR="00EA106C" w:rsidRDefault="006379BD" w:rsidP="00431AD7">
      <w:pPr>
        <w:widowControl w:val="0"/>
        <w:spacing w:before="120" w:after="0" w:line="360" w:lineRule="auto"/>
        <w:jc w:val="both"/>
        <w:rPr>
          <w:szCs w:val="24"/>
        </w:rPr>
      </w:pPr>
      <w:r w:rsidRPr="006379BD">
        <w:rPr>
          <w:color w:val="000000"/>
        </w:rPr>
        <w:t xml:space="preserve">The first step is to enter the activation sentences, </w:t>
      </w:r>
      <w:r w:rsidR="00EA106C">
        <w:rPr>
          <w:szCs w:val="24"/>
        </w:rPr>
        <w:t>The system will use this set of sentences to train model (make sure the user presses the BOT train). If the user enters correctly or closely, the bot will catch and activate the scenario</w:t>
      </w:r>
    </w:p>
    <w:p w14:paraId="5252D1D8" w14:textId="77777777" w:rsidR="00431AD7" w:rsidRPr="00EA106C" w:rsidRDefault="00431AD7" w:rsidP="00431AD7">
      <w:pPr>
        <w:widowControl w:val="0"/>
        <w:spacing w:before="120" w:after="0" w:line="360" w:lineRule="auto"/>
        <w:jc w:val="both"/>
        <w:rPr>
          <w:b/>
          <w:bCs/>
          <w:i/>
          <w:iCs/>
          <w:szCs w:val="24"/>
        </w:rPr>
      </w:pPr>
      <w:r w:rsidRPr="00EA106C">
        <w:rPr>
          <w:b/>
          <w:bCs/>
          <w:i/>
          <w:iCs/>
          <w:szCs w:val="24"/>
        </w:rPr>
        <w:t>Step 2:</w:t>
      </w:r>
    </w:p>
    <w:p w14:paraId="0BC9661E" w14:textId="77777777" w:rsidR="00431AD7" w:rsidRPr="00431AD7" w:rsidRDefault="00431AD7" w:rsidP="00431AD7">
      <w:pPr>
        <w:widowControl w:val="0"/>
        <w:spacing w:before="120" w:after="0" w:line="360" w:lineRule="auto"/>
        <w:jc w:val="both"/>
        <w:rPr>
          <w:szCs w:val="24"/>
        </w:rPr>
      </w:pPr>
      <w:r w:rsidRPr="00431AD7">
        <w:rPr>
          <w:szCs w:val="24"/>
        </w:rPr>
        <w:t>The second step is to clarify the information.</w:t>
      </w:r>
    </w:p>
    <w:p w14:paraId="485F4013" w14:textId="77777777" w:rsidR="00431AD7" w:rsidRPr="00431AD7" w:rsidRDefault="00431AD7" w:rsidP="00431AD7">
      <w:pPr>
        <w:widowControl w:val="0"/>
        <w:spacing w:before="120" w:after="0" w:line="360" w:lineRule="auto"/>
        <w:jc w:val="both"/>
        <w:rPr>
          <w:szCs w:val="24"/>
        </w:rPr>
      </w:pPr>
      <w:r w:rsidRPr="00431AD7">
        <w:rPr>
          <w:szCs w:val="24"/>
        </w:rPr>
        <w:t>At this step, the Bot will collect the information that needs to be clarified;</w:t>
      </w:r>
    </w:p>
    <w:p w14:paraId="0449642A" w14:textId="0929F511" w:rsidR="00EA106C" w:rsidRDefault="00431AD7" w:rsidP="00431AD7">
      <w:pPr>
        <w:widowControl w:val="0"/>
        <w:spacing w:before="120" w:after="0" w:line="360" w:lineRule="auto"/>
        <w:jc w:val="both"/>
        <w:rPr>
          <w:szCs w:val="24"/>
        </w:rPr>
      </w:pPr>
      <w:r w:rsidRPr="00431AD7">
        <w:rPr>
          <w:szCs w:val="24"/>
        </w:rPr>
        <w:lastRenderedPageBreak/>
        <w:t>For example, when you ask the Bot to find the nearest store; then at this step, it will be necessary to configure the Bot to ask what your current address is</w:t>
      </w:r>
    </w:p>
    <w:p w14:paraId="5A99342C" w14:textId="77777777" w:rsidR="00A938EB" w:rsidRPr="00A938EB" w:rsidRDefault="00A938EB" w:rsidP="00A938EB">
      <w:pPr>
        <w:widowControl w:val="0"/>
        <w:spacing w:before="120" w:after="0" w:line="360" w:lineRule="auto"/>
        <w:jc w:val="both"/>
        <w:rPr>
          <w:szCs w:val="24"/>
        </w:rPr>
      </w:pPr>
      <w:r>
        <w:rPr>
          <w:szCs w:val="24"/>
        </w:rPr>
        <w:t>(</w:t>
      </w:r>
      <w:r w:rsidRPr="00A938EB">
        <w:rPr>
          <w:szCs w:val="24"/>
        </w:rPr>
        <w:t></w:t>
      </w:r>
      <w:r w:rsidRPr="00A938EB">
        <w:rPr>
          <w:szCs w:val="24"/>
        </w:rPr>
        <w:tab/>
        <w:t>Entity group: allows entry to the entity group. If the sentence contains real, the system shifts to status transfer conditions or step 3</w:t>
      </w:r>
    </w:p>
    <w:p w14:paraId="42735A8B" w14:textId="77777777" w:rsidR="00A938EB" w:rsidRPr="00A938EB" w:rsidRDefault="00A938EB" w:rsidP="00A938EB">
      <w:pPr>
        <w:widowControl w:val="0"/>
        <w:spacing w:before="120" w:after="0" w:line="360" w:lineRule="auto"/>
        <w:jc w:val="both"/>
        <w:rPr>
          <w:szCs w:val="24"/>
        </w:rPr>
      </w:pPr>
      <w:r w:rsidRPr="00A938EB">
        <w:rPr>
          <w:szCs w:val="24"/>
        </w:rPr>
        <w:t></w:t>
      </w:r>
      <w:r w:rsidRPr="00A938EB">
        <w:rPr>
          <w:szCs w:val="24"/>
        </w:rPr>
        <w:tab/>
        <w:t>Sample button: allows the list of accompanying options. The user clicks on which button is equivalent to the user to enter the value on that button</w:t>
      </w:r>
    </w:p>
    <w:p w14:paraId="5E65692D" w14:textId="77777777" w:rsidR="00A938EB" w:rsidRPr="00A938EB" w:rsidRDefault="00A938EB" w:rsidP="00A938EB">
      <w:pPr>
        <w:widowControl w:val="0"/>
        <w:spacing w:before="120" w:after="0" w:line="360" w:lineRule="auto"/>
        <w:jc w:val="both"/>
        <w:rPr>
          <w:szCs w:val="24"/>
        </w:rPr>
      </w:pPr>
      <w:r w:rsidRPr="00A938EB">
        <w:rPr>
          <w:szCs w:val="24"/>
        </w:rPr>
        <w:t></w:t>
      </w:r>
      <w:r w:rsidRPr="00A938EB">
        <w:rPr>
          <w:szCs w:val="24"/>
        </w:rPr>
        <w:tab/>
        <w:t>Multimedia: Allow the list of accompanying options. Including information: photo path, title, description, add button (dark skin 3 buttons, 4 types of buttons: normal, postback, path, popup)</w:t>
      </w:r>
    </w:p>
    <w:p w14:paraId="1611A78F" w14:textId="54A1AC1F" w:rsidR="00A938EB" w:rsidRDefault="00A938EB" w:rsidP="00A938EB">
      <w:pPr>
        <w:widowControl w:val="0"/>
        <w:spacing w:before="120" w:after="0" w:line="360" w:lineRule="auto"/>
        <w:jc w:val="both"/>
        <w:rPr>
          <w:szCs w:val="24"/>
        </w:rPr>
      </w:pPr>
      <w:r w:rsidRPr="00A938EB">
        <w:rPr>
          <w:szCs w:val="24"/>
        </w:rPr>
        <w:t></w:t>
      </w:r>
      <w:r w:rsidRPr="00A938EB">
        <w:rPr>
          <w:szCs w:val="24"/>
        </w:rPr>
        <w:tab/>
        <w:t>Quick answer: Allow entering the list of accompanying options. Including information: Content, add buttons (dark skin 3 buttons, 2 types of buttons: Normal, Postback)</w:t>
      </w:r>
    </w:p>
    <w:p w14:paraId="6729195E" w14:textId="316E8D32" w:rsidR="00431AD7" w:rsidRDefault="00431AD7" w:rsidP="00431AD7">
      <w:pPr>
        <w:widowControl w:val="0"/>
        <w:spacing w:before="120" w:after="0" w:line="360" w:lineRule="auto"/>
        <w:jc w:val="both"/>
        <w:rPr>
          <w:b/>
          <w:bCs/>
          <w:i/>
          <w:iCs/>
          <w:szCs w:val="24"/>
        </w:rPr>
      </w:pPr>
      <w:r w:rsidRPr="00EA106C">
        <w:rPr>
          <w:b/>
          <w:bCs/>
          <w:i/>
          <w:iCs/>
          <w:szCs w:val="24"/>
        </w:rPr>
        <w:t xml:space="preserve">Step </w:t>
      </w:r>
      <w:r>
        <w:rPr>
          <w:b/>
          <w:bCs/>
          <w:i/>
          <w:iCs/>
          <w:szCs w:val="24"/>
        </w:rPr>
        <w:t>3</w:t>
      </w:r>
      <w:r w:rsidRPr="00EA106C">
        <w:rPr>
          <w:b/>
          <w:bCs/>
          <w:i/>
          <w:iCs/>
          <w:szCs w:val="24"/>
        </w:rPr>
        <w:t>:</w:t>
      </w:r>
    </w:p>
    <w:p w14:paraId="420CF40E" w14:textId="1E448602" w:rsidR="00396E4E" w:rsidRDefault="00396E4E" w:rsidP="00431AD7">
      <w:pPr>
        <w:widowControl w:val="0"/>
        <w:spacing w:before="120" w:after="0" w:line="360" w:lineRule="auto"/>
        <w:jc w:val="both"/>
        <w:rPr>
          <w:szCs w:val="24"/>
        </w:rPr>
      </w:pPr>
      <w:r w:rsidRPr="00396E4E">
        <w:rPr>
          <w:szCs w:val="24"/>
        </w:rPr>
        <w:t>Finally, configure the response content for the Bot.</w:t>
      </w:r>
    </w:p>
    <w:p w14:paraId="208C6391" w14:textId="77777777" w:rsidR="00D64913" w:rsidRDefault="001673CB" w:rsidP="001673CB">
      <w:pPr>
        <w:widowControl w:val="0"/>
        <w:spacing w:before="120" w:after="0" w:line="360" w:lineRule="auto"/>
        <w:ind w:left="390"/>
        <w:rPr>
          <w:szCs w:val="24"/>
        </w:rPr>
      </w:pPr>
      <w:r>
        <w:rPr>
          <w:szCs w:val="24"/>
        </w:rPr>
        <w:t>The answers: When customers answer the right conditions, the system will display each answer is 1 line</w:t>
      </w:r>
    </w:p>
    <w:p w14:paraId="370352D5" w14:textId="65E51610" w:rsidR="001673CB" w:rsidRDefault="001673CB" w:rsidP="001673CB">
      <w:pPr>
        <w:widowControl w:val="0"/>
        <w:spacing w:before="120" w:after="0" w:line="360" w:lineRule="auto"/>
        <w:ind w:left="390"/>
        <w:rPr>
          <w:szCs w:val="24"/>
        </w:rPr>
      </w:pPr>
      <w:r>
        <w:rPr>
          <w:szCs w:val="24"/>
        </w:rPr>
        <w:t xml:space="preserve">The answer can be </w:t>
      </w:r>
      <w:r w:rsidR="00D64913">
        <w:rPr>
          <w:szCs w:val="24"/>
        </w:rPr>
        <w:t>one</w:t>
      </w:r>
      <w:r>
        <w:rPr>
          <w:szCs w:val="24"/>
        </w:rPr>
        <w:t xml:space="preserve"> of the following:</w:t>
      </w:r>
    </w:p>
    <w:p w14:paraId="158D8029" w14:textId="77777777" w:rsidR="001673CB" w:rsidRDefault="001673CB" w:rsidP="001673CB">
      <w:pPr>
        <w:widowControl w:val="0"/>
        <w:numPr>
          <w:ilvl w:val="0"/>
          <w:numId w:val="7"/>
        </w:numPr>
        <w:spacing w:before="120" w:after="0" w:line="360" w:lineRule="auto"/>
        <w:ind w:leftChars="150" w:left="780" w:hangingChars="150" w:hanging="390"/>
        <w:rPr>
          <w:szCs w:val="24"/>
        </w:rPr>
      </w:pPr>
      <w:r>
        <w:rPr>
          <w:szCs w:val="24"/>
          <w:lang w:val="en"/>
        </w:rPr>
        <w:t>Text</w:t>
      </w:r>
    </w:p>
    <w:p w14:paraId="707A6302" w14:textId="77777777" w:rsidR="001673CB" w:rsidRDefault="001673CB" w:rsidP="001673CB">
      <w:pPr>
        <w:widowControl w:val="0"/>
        <w:numPr>
          <w:ilvl w:val="0"/>
          <w:numId w:val="7"/>
        </w:numPr>
        <w:spacing w:before="120" w:after="0" w:line="360" w:lineRule="auto"/>
        <w:ind w:leftChars="150" w:left="780" w:hangingChars="150" w:hanging="390"/>
        <w:rPr>
          <w:szCs w:val="24"/>
        </w:rPr>
      </w:pPr>
      <w:r>
        <w:rPr>
          <w:szCs w:val="24"/>
          <w:lang w:val="en"/>
        </w:rPr>
        <w:t>Image</w:t>
      </w:r>
    </w:p>
    <w:p w14:paraId="223533D2" w14:textId="45CE6C0B" w:rsidR="001673CB" w:rsidRDefault="001673CB" w:rsidP="001673CB">
      <w:pPr>
        <w:widowControl w:val="0"/>
        <w:numPr>
          <w:ilvl w:val="0"/>
          <w:numId w:val="7"/>
        </w:numPr>
        <w:spacing w:before="120" w:after="0" w:line="360" w:lineRule="auto"/>
        <w:ind w:leftChars="150" w:left="780" w:hangingChars="150" w:hanging="390"/>
        <w:rPr>
          <w:szCs w:val="24"/>
        </w:rPr>
      </w:pPr>
      <w:r>
        <w:rPr>
          <w:szCs w:val="24"/>
          <w:lang w:val="en"/>
        </w:rPr>
        <w:t>Buttons: allows the list of options. The user clicks on which button is equivalent to the user to enter the value on that button</w:t>
      </w:r>
    </w:p>
    <w:p w14:paraId="6E11CEEF" w14:textId="2E438DA6" w:rsidR="001673CB" w:rsidRDefault="001673CB" w:rsidP="001673CB">
      <w:pPr>
        <w:widowControl w:val="0"/>
        <w:numPr>
          <w:ilvl w:val="0"/>
          <w:numId w:val="7"/>
        </w:numPr>
        <w:spacing w:before="120" w:after="0" w:line="360" w:lineRule="auto"/>
        <w:ind w:leftChars="150" w:left="780" w:hangingChars="150" w:hanging="390"/>
        <w:rPr>
          <w:szCs w:val="24"/>
        </w:rPr>
      </w:pPr>
      <w:r>
        <w:rPr>
          <w:szCs w:val="24"/>
          <w:lang w:val="en"/>
        </w:rPr>
        <w:t>Multiple: Allow the list of options. Including information: photo path, title, description, add button (dark skin 3 buttons, 4 types of buttons: normal, postback, path, popup)</w:t>
      </w:r>
    </w:p>
    <w:p w14:paraId="3D9C68A3" w14:textId="709DD47F" w:rsidR="0040475F" w:rsidRPr="0065010C" w:rsidRDefault="001673CB" w:rsidP="00431AD7">
      <w:pPr>
        <w:widowControl w:val="0"/>
        <w:numPr>
          <w:ilvl w:val="0"/>
          <w:numId w:val="7"/>
        </w:numPr>
        <w:spacing w:before="120" w:after="0" w:line="360" w:lineRule="auto"/>
        <w:ind w:leftChars="150" w:left="780" w:hangingChars="150" w:hanging="390"/>
        <w:rPr>
          <w:szCs w:val="24"/>
        </w:rPr>
      </w:pPr>
      <w:r>
        <w:rPr>
          <w:szCs w:val="24"/>
          <w:lang w:val="en"/>
        </w:rPr>
        <w:t xml:space="preserve">Quick answer: Allow entering the list of options. Including information: Content, </w:t>
      </w:r>
      <w:r>
        <w:rPr>
          <w:szCs w:val="24"/>
          <w:lang w:val="en"/>
        </w:rPr>
        <w:lastRenderedPageBreak/>
        <w:t>add buttons (dark skin 3 buttons, 2 types of buttons: Normal, Postback)</w:t>
      </w:r>
    </w:p>
    <w:p w14:paraId="2B018660" w14:textId="45456429" w:rsidR="00B83FCF" w:rsidRPr="00B83FCF" w:rsidRDefault="00B83FCF" w:rsidP="00431AD7">
      <w:pPr>
        <w:pStyle w:val="NormalIndent"/>
        <w:rPr>
          <w:b/>
          <w:bCs w:val="0"/>
          <w:color w:val="000000"/>
        </w:rPr>
      </w:pPr>
      <w:r w:rsidRPr="00857B7E">
        <w:rPr>
          <w:b/>
          <w:bCs w:val="0"/>
          <w:color w:val="000000"/>
        </w:rPr>
        <w:t xml:space="preserve">Create </w:t>
      </w:r>
      <w:r>
        <w:rPr>
          <w:b/>
          <w:bCs w:val="0"/>
          <w:color w:val="000000"/>
        </w:rPr>
        <w:t>pattern</w:t>
      </w:r>
      <w:r w:rsidR="002C4630">
        <w:rPr>
          <w:b/>
          <w:bCs w:val="0"/>
          <w:color w:val="000000"/>
        </w:rPr>
        <w:t>, word, word_group, entity</w:t>
      </w:r>
    </w:p>
    <w:p w14:paraId="0764BFB2" w14:textId="7FCF425A" w:rsidR="0011146D" w:rsidRDefault="00B83FCF" w:rsidP="00431AD7">
      <w:pPr>
        <w:pStyle w:val="NormalIndent"/>
        <w:tabs>
          <w:tab w:val="left" w:pos="540"/>
          <w:tab w:val="left" w:pos="2268"/>
        </w:tabs>
        <w:rPr>
          <w:iCs/>
          <w:color w:val="000000"/>
        </w:rPr>
      </w:pPr>
      <w:r w:rsidRPr="00B83FCF">
        <w:rPr>
          <w:iCs/>
          <w:color w:val="000000"/>
        </w:rPr>
        <w:t xml:space="preserve">In order </w:t>
      </w:r>
      <w:r w:rsidR="009A703E">
        <w:rPr>
          <w:iCs/>
          <w:color w:val="000000"/>
        </w:rPr>
        <w:t>for</w:t>
      </w:r>
      <w:r w:rsidRPr="00B83FCF">
        <w:rPr>
          <w:iCs/>
          <w:color w:val="000000"/>
        </w:rPr>
        <w:t xml:space="preserve"> the Bot to be able to recognize the intents and choose the appropriate scenario to respond to the </w:t>
      </w:r>
      <w:r w:rsidR="00BA3530">
        <w:rPr>
          <w:iCs/>
          <w:color w:val="000000"/>
        </w:rPr>
        <w:t>user</w:t>
      </w:r>
      <w:r w:rsidRPr="00B83FCF">
        <w:rPr>
          <w:iCs/>
          <w:color w:val="000000"/>
        </w:rPr>
        <w:t>, it is necessary to build patterns to identify the intent.</w:t>
      </w:r>
      <w:r w:rsidR="00B826DE">
        <w:rPr>
          <w:iCs/>
          <w:color w:val="000000"/>
        </w:rPr>
        <w:t xml:space="preserve"> </w:t>
      </w:r>
      <w:r w:rsidR="0011146D" w:rsidRPr="0011146D">
        <w:rPr>
          <w:iCs/>
          <w:color w:val="000000"/>
        </w:rPr>
        <w:t>Pattern can be thought like regulator expression. Each pattern is assigned an intent. If the user chats a sentence that matches the rule of a certain pattern, the bot will respond to the scenario assigned to that pattern</w:t>
      </w:r>
    </w:p>
    <w:p w14:paraId="4A1EECC6" w14:textId="1A49D94A" w:rsidR="00442D07" w:rsidRPr="0011146D" w:rsidRDefault="004B4850" w:rsidP="00431AD7">
      <w:pPr>
        <w:pStyle w:val="NormalIndent"/>
        <w:tabs>
          <w:tab w:val="left" w:pos="540"/>
          <w:tab w:val="left" w:pos="2268"/>
        </w:tabs>
        <w:rPr>
          <w:iCs/>
          <w:color w:val="000000"/>
        </w:rPr>
      </w:pPr>
      <w:r>
        <w:rPr>
          <w:iCs/>
          <w:color w:val="000000"/>
        </w:rPr>
        <w:t xml:space="preserve">Patterns are built on entities, </w:t>
      </w:r>
      <w:r w:rsidR="00EC5CC2">
        <w:rPr>
          <w:iCs/>
          <w:color w:val="000000"/>
        </w:rPr>
        <w:t>words, word_groups.</w:t>
      </w:r>
      <w:r w:rsidR="0011146D">
        <w:rPr>
          <w:iCs/>
          <w:color w:val="000000"/>
        </w:rPr>
        <w:t xml:space="preserve"> </w:t>
      </w:r>
      <w:r w:rsidR="00EC5CC2">
        <w:t>So t</w:t>
      </w:r>
      <w:r w:rsidR="002C4630" w:rsidRPr="002C4630">
        <w:t>o create pattern, you have to create word, word group and entity first</w:t>
      </w:r>
      <w:r w:rsidR="002C4630">
        <w:t xml:space="preserve">. </w:t>
      </w:r>
      <w:r w:rsidR="00F75329" w:rsidRPr="00F75329">
        <w:t>A word group is a group of words with the same meaning, entities are nouns such as names, phone numbers, addresses, identification documents, etc</w:t>
      </w:r>
      <w:r w:rsidR="00477FF7">
        <w:t>; you can read the UserGuide to know how to create, edit, delete these.</w:t>
      </w:r>
    </w:p>
    <w:p w14:paraId="5190F3C3" w14:textId="3D38429E" w:rsidR="00C55099" w:rsidRPr="00C55099" w:rsidRDefault="00C55099" w:rsidP="00431AD7">
      <w:pPr>
        <w:spacing w:line="360" w:lineRule="auto"/>
        <w:jc w:val="both"/>
        <w:rPr>
          <w:b/>
          <w:bCs/>
        </w:rPr>
      </w:pPr>
      <w:r w:rsidRPr="00C55099">
        <w:rPr>
          <w:b/>
          <w:bCs/>
        </w:rPr>
        <w:t>Livechat</w:t>
      </w:r>
    </w:p>
    <w:p w14:paraId="515F86F9" w14:textId="77777777" w:rsidR="00C55099" w:rsidRDefault="00C55099" w:rsidP="00431AD7">
      <w:pPr>
        <w:spacing w:line="360" w:lineRule="auto"/>
        <w:jc w:val="both"/>
      </w:pPr>
      <w:r>
        <w:t>OK, lets talk about Livechat.</w:t>
      </w:r>
    </w:p>
    <w:p w14:paraId="39314B04" w14:textId="627B94C7" w:rsidR="00C55099" w:rsidRDefault="00C55099" w:rsidP="00431AD7">
      <w:pPr>
        <w:spacing w:line="360" w:lineRule="auto"/>
        <w:jc w:val="both"/>
      </w:pPr>
      <w:r>
        <w:t xml:space="preserve">Livechat is a feature on the Cyberbot interface. In the Live Chat will </w:t>
      </w:r>
      <w:r w:rsidR="0071319F">
        <w:t>show</w:t>
      </w:r>
      <w:r>
        <w:t xml:space="preserve"> all coversations, there will be main functions such as: The agent receives and processes the conversation, displays customer information from the collected/provided sources: Facebook, the enterprise's database, Update information customer, Label conversation type, et setera (et sedoro)</w:t>
      </w:r>
    </w:p>
    <w:p w14:paraId="00081686" w14:textId="77777777" w:rsidR="008138BA" w:rsidRDefault="008138BA" w:rsidP="00431AD7">
      <w:pPr>
        <w:spacing w:line="360" w:lineRule="auto"/>
        <w:jc w:val="both"/>
      </w:pPr>
    </w:p>
    <w:p w14:paraId="3616CA7B" w14:textId="77777777" w:rsidR="00C442D5" w:rsidRDefault="00C442D5" w:rsidP="00431AD7">
      <w:pPr>
        <w:spacing w:line="360" w:lineRule="auto"/>
        <w:jc w:val="both"/>
      </w:pPr>
    </w:p>
    <w:p w14:paraId="6D39CCDA" w14:textId="647AFDEE" w:rsidR="00315B34" w:rsidRDefault="00A35A5E" w:rsidP="00431AD7">
      <w:pPr>
        <w:spacing w:line="360" w:lineRule="auto"/>
        <w:jc w:val="both"/>
      </w:pPr>
      <w:r>
        <w:t xml:space="preserve"> </w:t>
      </w:r>
    </w:p>
    <w:p w14:paraId="47C207BE" w14:textId="77777777" w:rsidR="00637740" w:rsidRDefault="00637740" w:rsidP="00431AD7">
      <w:pPr>
        <w:spacing w:line="360" w:lineRule="auto"/>
        <w:jc w:val="both"/>
      </w:pPr>
    </w:p>
    <w:sectPr w:rsidR="00637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D7E"/>
    <w:multiLevelType w:val="hybridMultilevel"/>
    <w:tmpl w:val="3AE25AF6"/>
    <w:lvl w:ilvl="0" w:tplc="7E02783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474CE"/>
    <w:multiLevelType w:val="multilevel"/>
    <w:tmpl w:val="432474CE"/>
    <w:lvl w:ilvl="0">
      <w:start w:val="1"/>
      <w:numFmt w:val="bullet"/>
      <w:lvlText w:val=""/>
      <w:lvlJc w:val="left"/>
      <w:pPr>
        <w:ind w:left="2970" w:hanging="360"/>
      </w:pPr>
      <w:rPr>
        <w:rFonts w:ascii="Wingdings" w:hAnsi="Wingdings" w:hint="default"/>
      </w:rPr>
    </w:lvl>
    <w:lvl w:ilvl="1">
      <w:start w:val="1"/>
      <w:numFmt w:val="bullet"/>
      <w:lvlText w:val="o"/>
      <w:lvlJc w:val="left"/>
      <w:pPr>
        <w:ind w:left="3690" w:hanging="360"/>
      </w:pPr>
      <w:rPr>
        <w:rFonts w:ascii="Courier New" w:hAnsi="Courier New" w:cs="Courier New" w:hint="default"/>
      </w:rPr>
    </w:lvl>
    <w:lvl w:ilvl="2">
      <w:start w:val="1"/>
      <w:numFmt w:val="bullet"/>
      <w:lvlText w:val=""/>
      <w:lvlJc w:val="left"/>
      <w:pPr>
        <w:ind w:left="4410" w:hanging="360"/>
      </w:pPr>
      <w:rPr>
        <w:rFonts w:ascii="Wingdings" w:hAnsi="Wingdings" w:hint="default"/>
      </w:rPr>
    </w:lvl>
    <w:lvl w:ilvl="3">
      <w:start w:val="1"/>
      <w:numFmt w:val="bullet"/>
      <w:lvlText w:val=""/>
      <w:lvlJc w:val="left"/>
      <w:pPr>
        <w:ind w:left="5130" w:hanging="360"/>
      </w:pPr>
      <w:rPr>
        <w:rFonts w:ascii="Symbol" w:hAnsi="Symbol" w:hint="default"/>
      </w:rPr>
    </w:lvl>
    <w:lvl w:ilvl="4">
      <w:start w:val="1"/>
      <w:numFmt w:val="bullet"/>
      <w:lvlText w:val="o"/>
      <w:lvlJc w:val="left"/>
      <w:pPr>
        <w:ind w:left="5850" w:hanging="360"/>
      </w:pPr>
      <w:rPr>
        <w:rFonts w:ascii="Courier New" w:hAnsi="Courier New" w:cs="Courier New" w:hint="default"/>
      </w:rPr>
    </w:lvl>
    <w:lvl w:ilvl="5">
      <w:start w:val="1"/>
      <w:numFmt w:val="bullet"/>
      <w:lvlText w:val=""/>
      <w:lvlJc w:val="left"/>
      <w:pPr>
        <w:ind w:left="6570" w:hanging="360"/>
      </w:pPr>
      <w:rPr>
        <w:rFonts w:ascii="Wingdings" w:hAnsi="Wingdings" w:hint="default"/>
      </w:rPr>
    </w:lvl>
    <w:lvl w:ilvl="6">
      <w:start w:val="1"/>
      <w:numFmt w:val="bullet"/>
      <w:lvlText w:val=""/>
      <w:lvlJc w:val="left"/>
      <w:pPr>
        <w:ind w:left="7290" w:hanging="360"/>
      </w:pPr>
      <w:rPr>
        <w:rFonts w:ascii="Symbol" w:hAnsi="Symbol" w:hint="default"/>
      </w:rPr>
    </w:lvl>
    <w:lvl w:ilvl="7">
      <w:start w:val="1"/>
      <w:numFmt w:val="bullet"/>
      <w:lvlText w:val="o"/>
      <w:lvlJc w:val="left"/>
      <w:pPr>
        <w:ind w:left="8010" w:hanging="360"/>
      </w:pPr>
      <w:rPr>
        <w:rFonts w:ascii="Courier New" w:hAnsi="Courier New" w:cs="Courier New" w:hint="default"/>
      </w:rPr>
    </w:lvl>
    <w:lvl w:ilvl="8">
      <w:start w:val="1"/>
      <w:numFmt w:val="bullet"/>
      <w:lvlText w:val=""/>
      <w:lvlJc w:val="left"/>
      <w:pPr>
        <w:ind w:left="8730" w:hanging="360"/>
      </w:pPr>
      <w:rPr>
        <w:rFonts w:ascii="Wingdings" w:hAnsi="Wingdings" w:hint="default"/>
      </w:rPr>
    </w:lvl>
  </w:abstractNum>
  <w:abstractNum w:abstractNumId="2" w15:restartNumberingAfterBreak="0">
    <w:nsid w:val="5AB7706C"/>
    <w:multiLevelType w:val="multilevel"/>
    <w:tmpl w:val="5AB7706C"/>
    <w:lvl w:ilvl="0">
      <w:start w:val="1"/>
      <w:numFmt w:val="bullet"/>
      <w:lvlText w:val=""/>
      <w:lvlJc w:val="left"/>
      <w:pPr>
        <w:ind w:left="1915" w:hanging="360"/>
      </w:pPr>
      <w:rPr>
        <w:rFonts w:ascii="Wingdings" w:hAnsi="Wingdings" w:hint="default"/>
      </w:rPr>
    </w:lvl>
    <w:lvl w:ilvl="1">
      <w:start w:val="1"/>
      <w:numFmt w:val="bullet"/>
      <w:lvlText w:val="o"/>
      <w:lvlJc w:val="left"/>
      <w:pPr>
        <w:ind w:left="2635" w:hanging="360"/>
      </w:pPr>
      <w:rPr>
        <w:rFonts w:ascii="Courier New" w:hAnsi="Courier New" w:cs="Courier New" w:hint="default"/>
      </w:rPr>
    </w:lvl>
    <w:lvl w:ilvl="2">
      <w:start w:val="1"/>
      <w:numFmt w:val="bullet"/>
      <w:lvlText w:val=""/>
      <w:lvlJc w:val="left"/>
      <w:pPr>
        <w:ind w:left="3355" w:hanging="360"/>
      </w:pPr>
      <w:rPr>
        <w:rFonts w:ascii="Wingdings" w:hAnsi="Wingdings" w:hint="default"/>
      </w:rPr>
    </w:lvl>
    <w:lvl w:ilvl="3">
      <w:start w:val="1"/>
      <w:numFmt w:val="bullet"/>
      <w:lvlText w:val=""/>
      <w:lvlJc w:val="left"/>
      <w:pPr>
        <w:ind w:left="4075" w:hanging="360"/>
      </w:pPr>
      <w:rPr>
        <w:rFonts w:ascii="Symbol" w:hAnsi="Symbol" w:hint="default"/>
      </w:rPr>
    </w:lvl>
    <w:lvl w:ilvl="4">
      <w:start w:val="1"/>
      <w:numFmt w:val="bullet"/>
      <w:lvlText w:val="o"/>
      <w:lvlJc w:val="left"/>
      <w:pPr>
        <w:ind w:left="4795" w:hanging="360"/>
      </w:pPr>
      <w:rPr>
        <w:rFonts w:ascii="Courier New" w:hAnsi="Courier New" w:cs="Courier New" w:hint="default"/>
      </w:rPr>
    </w:lvl>
    <w:lvl w:ilvl="5">
      <w:start w:val="1"/>
      <w:numFmt w:val="bullet"/>
      <w:lvlText w:val=""/>
      <w:lvlJc w:val="left"/>
      <w:pPr>
        <w:ind w:left="5515" w:hanging="360"/>
      </w:pPr>
      <w:rPr>
        <w:rFonts w:ascii="Wingdings" w:hAnsi="Wingdings" w:hint="default"/>
      </w:rPr>
    </w:lvl>
    <w:lvl w:ilvl="6">
      <w:start w:val="1"/>
      <w:numFmt w:val="bullet"/>
      <w:lvlText w:val=""/>
      <w:lvlJc w:val="left"/>
      <w:pPr>
        <w:ind w:left="6235" w:hanging="360"/>
      </w:pPr>
      <w:rPr>
        <w:rFonts w:ascii="Symbol" w:hAnsi="Symbol" w:hint="default"/>
      </w:rPr>
    </w:lvl>
    <w:lvl w:ilvl="7">
      <w:start w:val="1"/>
      <w:numFmt w:val="bullet"/>
      <w:lvlText w:val="o"/>
      <w:lvlJc w:val="left"/>
      <w:pPr>
        <w:ind w:left="6955" w:hanging="360"/>
      </w:pPr>
      <w:rPr>
        <w:rFonts w:ascii="Courier New" w:hAnsi="Courier New" w:cs="Courier New" w:hint="default"/>
      </w:rPr>
    </w:lvl>
    <w:lvl w:ilvl="8">
      <w:start w:val="1"/>
      <w:numFmt w:val="bullet"/>
      <w:lvlText w:val=""/>
      <w:lvlJc w:val="left"/>
      <w:pPr>
        <w:ind w:left="7675" w:hanging="360"/>
      </w:pPr>
      <w:rPr>
        <w:rFonts w:ascii="Wingdings" w:hAnsi="Wingdings" w:hint="default"/>
      </w:rPr>
    </w:lvl>
  </w:abstractNum>
  <w:abstractNum w:abstractNumId="3" w15:restartNumberingAfterBreak="0">
    <w:nsid w:val="61D74A9B"/>
    <w:multiLevelType w:val="multilevel"/>
    <w:tmpl w:val="61D74A9B"/>
    <w:lvl w:ilvl="0">
      <w:start w:val="1"/>
      <w:numFmt w:val="bullet"/>
      <w:lvlText w:val=""/>
      <w:lvlJc w:val="left"/>
      <w:pPr>
        <w:ind w:left="1984" w:hanging="360"/>
      </w:pPr>
      <w:rPr>
        <w:rFonts w:ascii="Wingdings" w:hAnsi="Wingdings" w:hint="default"/>
      </w:rPr>
    </w:lvl>
    <w:lvl w:ilvl="1">
      <w:start w:val="1"/>
      <w:numFmt w:val="bullet"/>
      <w:lvlText w:val="o"/>
      <w:lvlJc w:val="left"/>
      <w:pPr>
        <w:ind w:left="2704" w:hanging="360"/>
      </w:pPr>
      <w:rPr>
        <w:rFonts w:ascii="Courier New" w:hAnsi="Courier New" w:cs="Courier New" w:hint="default"/>
      </w:rPr>
    </w:lvl>
    <w:lvl w:ilvl="2">
      <w:start w:val="1"/>
      <w:numFmt w:val="bullet"/>
      <w:lvlText w:val=""/>
      <w:lvlJc w:val="left"/>
      <w:pPr>
        <w:ind w:left="3424" w:hanging="360"/>
      </w:pPr>
      <w:rPr>
        <w:rFonts w:ascii="Wingdings" w:hAnsi="Wingdings" w:hint="default"/>
      </w:rPr>
    </w:lvl>
    <w:lvl w:ilvl="3">
      <w:start w:val="1"/>
      <w:numFmt w:val="bullet"/>
      <w:lvlText w:val=""/>
      <w:lvlJc w:val="left"/>
      <w:pPr>
        <w:ind w:left="4144" w:hanging="360"/>
      </w:pPr>
      <w:rPr>
        <w:rFonts w:ascii="Symbol" w:hAnsi="Symbol" w:hint="default"/>
      </w:rPr>
    </w:lvl>
    <w:lvl w:ilvl="4">
      <w:start w:val="1"/>
      <w:numFmt w:val="bullet"/>
      <w:lvlText w:val="o"/>
      <w:lvlJc w:val="left"/>
      <w:pPr>
        <w:ind w:left="4864" w:hanging="360"/>
      </w:pPr>
      <w:rPr>
        <w:rFonts w:ascii="Courier New" w:hAnsi="Courier New" w:cs="Courier New" w:hint="default"/>
      </w:rPr>
    </w:lvl>
    <w:lvl w:ilvl="5">
      <w:start w:val="1"/>
      <w:numFmt w:val="bullet"/>
      <w:lvlText w:val=""/>
      <w:lvlJc w:val="left"/>
      <w:pPr>
        <w:ind w:left="5584" w:hanging="360"/>
      </w:pPr>
      <w:rPr>
        <w:rFonts w:ascii="Wingdings" w:hAnsi="Wingdings" w:hint="default"/>
      </w:rPr>
    </w:lvl>
    <w:lvl w:ilvl="6">
      <w:start w:val="1"/>
      <w:numFmt w:val="bullet"/>
      <w:lvlText w:val=""/>
      <w:lvlJc w:val="left"/>
      <w:pPr>
        <w:ind w:left="6304" w:hanging="360"/>
      </w:pPr>
      <w:rPr>
        <w:rFonts w:ascii="Symbol" w:hAnsi="Symbol" w:hint="default"/>
      </w:rPr>
    </w:lvl>
    <w:lvl w:ilvl="7">
      <w:start w:val="1"/>
      <w:numFmt w:val="bullet"/>
      <w:lvlText w:val="o"/>
      <w:lvlJc w:val="left"/>
      <w:pPr>
        <w:ind w:left="7024" w:hanging="360"/>
      </w:pPr>
      <w:rPr>
        <w:rFonts w:ascii="Courier New" w:hAnsi="Courier New" w:cs="Courier New" w:hint="default"/>
      </w:rPr>
    </w:lvl>
    <w:lvl w:ilvl="8">
      <w:start w:val="1"/>
      <w:numFmt w:val="bullet"/>
      <w:lvlText w:val=""/>
      <w:lvlJc w:val="left"/>
      <w:pPr>
        <w:ind w:left="7744" w:hanging="360"/>
      </w:pPr>
      <w:rPr>
        <w:rFonts w:ascii="Wingdings" w:hAnsi="Wingdings" w:hint="default"/>
      </w:rPr>
    </w:lvl>
  </w:abstractNum>
  <w:abstractNum w:abstractNumId="4" w15:restartNumberingAfterBreak="0">
    <w:nsid w:val="648A42F4"/>
    <w:multiLevelType w:val="multilevel"/>
    <w:tmpl w:val="9490C390"/>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5074C7C"/>
    <w:multiLevelType w:val="hybridMultilevel"/>
    <w:tmpl w:val="D9703CE8"/>
    <w:lvl w:ilvl="0" w:tplc="E36EA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0312296">
    <w:abstractNumId w:val="0"/>
  </w:num>
  <w:num w:numId="2" w16cid:durableId="2078745461">
    <w:abstractNumId w:val="5"/>
  </w:num>
  <w:num w:numId="3" w16cid:durableId="184171109">
    <w:abstractNumId w:val="4"/>
  </w:num>
  <w:num w:numId="4" w16cid:durableId="19151646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46083637">
    <w:abstractNumId w:val="3"/>
  </w:num>
  <w:num w:numId="6" w16cid:durableId="127431596">
    <w:abstractNumId w:val="2"/>
  </w:num>
  <w:num w:numId="7" w16cid:durableId="1330212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A4"/>
    <w:rsid w:val="00011295"/>
    <w:rsid w:val="00103038"/>
    <w:rsid w:val="0011146D"/>
    <w:rsid w:val="00150006"/>
    <w:rsid w:val="001673CB"/>
    <w:rsid w:val="00185C1F"/>
    <w:rsid w:val="002C4630"/>
    <w:rsid w:val="002F6116"/>
    <w:rsid w:val="00315B34"/>
    <w:rsid w:val="00396E4E"/>
    <w:rsid w:val="0040475F"/>
    <w:rsid w:val="00431AD7"/>
    <w:rsid w:val="00442D07"/>
    <w:rsid w:val="00474693"/>
    <w:rsid w:val="00477FF7"/>
    <w:rsid w:val="004B4850"/>
    <w:rsid w:val="00594CA6"/>
    <w:rsid w:val="005F1845"/>
    <w:rsid w:val="005F1E49"/>
    <w:rsid w:val="005F7C3C"/>
    <w:rsid w:val="00637740"/>
    <w:rsid w:val="006379BD"/>
    <w:rsid w:val="0065010C"/>
    <w:rsid w:val="006976DF"/>
    <w:rsid w:val="0071319F"/>
    <w:rsid w:val="007463A4"/>
    <w:rsid w:val="008138BA"/>
    <w:rsid w:val="00820D5C"/>
    <w:rsid w:val="00857B7E"/>
    <w:rsid w:val="008A7111"/>
    <w:rsid w:val="00904132"/>
    <w:rsid w:val="00912797"/>
    <w:rsid w:val="009A703E"/>
    <w:rsid w:val="00A35A5E"/>
    <w:rsid w:val="00A938EB"/>
    <w:rsid w:val="00B66E8B"/>
    <w:rsid w:val="00B826DE"/>
    <w:rsid w:val="00B83FCF"/>
    <w:rsid w:val="00B905D7"/>
    <w:rsid w:val="00BA3530"/>
    <w:rsid w:val="00C11650"/>
    <w:rsid w:val="00C1708A"/>
    <w:rsid w:val="00C442D5"/>
    <w:rsid w:val="00C55042"/>
    <w:rsid w:val="00C55099"/>
    <w:rsid w:val="00CA2D06"/>
    <w:rsid w:val="00D00DEC"/>
    <w:rsid w:val="00D05D19"/>
    <w:rsid w:val="00D64913"/>
    <w:rsid w:val="00E21E8F"/>
    <w:rsid w:val="00E4238C"/>
    <w:rsid w:val="00E44B81"/>
    <w:rsid w:val="00E51762"/>
    <w:rsid w:val="00EA106C"/>
    <w:rsid w:val="00EC5CC2"/>
    <w:rsid w:val="00ED58B7"/>
    <w:rsid w:val="00F56E30"/>
    <w:rsid w:val="00F656B0"/>
    <w:rsid w:val="00F75329"/>
    <w:rsid w:val="00FA7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17B28"/>
  <w15:chartTrackingRefBased/>
  <w15:docId w15:val="{BEB0FB7B-A342-4DD7-A1BB-F94AD4485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5F7C3C"/>
    <w:pPr>
      <w:keepNext/>
      <w:numPr>
        <w:numId w:val="3"/>
      </w:numPr>
      <w:spacing w:before="120" w:after="120" w:line="240" w:lineRule="auto"/>
      <w:ind w:hanging="360"/>
      <w:outlineLvl w:val="1"/>
    </w:pPr>
    <w:rPr>
      <w:b/>
      <w:szCs w:val="24"/>
      <w:lang w:eastAsia="zh-CN"/>
    </w:rPr>
  </w:style>
  <w:style w:type="paragraph" w:styleId="Heading3">
    <w:name w:val="heading 3"/>
    <w:basedOn w:val="Normal"/>
    <w:next w:val="Normal"/>
    <w:link w:val="Heading3Char"/>
    <w:qFormat/>
    <w:rsid w:val="005F7C3C"/>
    <w:pPr>
      <w:keepNext/>
      <w:tabs>
        <w:tab w:val="num" w:pos="720"/>
      </w:tabs>
      <w:spacing w:before="120" w:after="120" w:line="240" w:lineRule="auto"/>
      <w:ind w:left="720" w:hanging="360"/>
      <w:outlineLvl w:val="2"/>
    </w:pPr>
    <w:rPr>
      <w:b/>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5F7C3C"/>
    <w:rPr>
      <w:b/>
      <w:sz w:val="26"/>
      <w:szCs w:val="24"/>
      <w:lang w:eastAsia="zh-CN"/>
    </w:rPr>
  </w:style>
  <w:style w:type="character" w:customStyle="1" w:styleId="Heading3Char">
    <w:name w:val="Heading 3 Char"/>
    <w:link w:val="Heading3"/>
    <w:qFormat/>
    <w:rsid w:val="005F7C3C"/>
    <w:rPr>
      <w:b/>
      <w:sz w:val="26"/>
      <w:szCs w:val="24"/>
      <w:lang w:eastAsia="zh-CN"/>
    </w:rPr>
  </w:style>
  <w:style w:type="paragraph" w:styleId="NormalIndent">
    <w:name w:val="Normal Indent"/>
    <w:basedOn w:val="Normal"/>
    <w:qFormat/>
    <w:rsid w:val="00011295"/>
    <w:pPr>
      <w:widowControl w:val="0"/>
      <w:spacing w:before="120" w:after="0" w:line="360" w:lineRule="auto"/>
      <w:ind w:right="14"/>
      <w:jc w:val="both"/>
    </w:pPr>
    <w:rPr>
      <w:rFonts w:eastAsia="Times New Roman"/>
      <w:bCs/>
      <w:snapToGrid w:val="0"/>
      <w:color w:val="222222"/>
      <w:sz w:val="24"/>
      <w:szCs w:val="24"/>
      <w:shd w:val="clear" w:color="auto" w:fill="FFFFFF"/>
    </w:rPr>
  </w:style>
  <w:style w:type="paragraph" w:styleId="BlockText">
    <w:name w:val="Block Text"/>
    <w:basedOn w:val="Normal"/>
    <w:qFormat/>
    <w:rsid w:val="0040475F"/>
    <w:pPr>
      <w:widowControl w:val="0"/>
      <w:tabs>
        <w:tab w:val="left" w:pos="8820"/>
      </w:tabs>
      <w:spacing w:after="0" w:line="360" w:lineRule="auto"/>
      <w:ind w:left="720" w:right="22"/>
      <w:jc w:val="both"/>
    </w:pPr>
    <w:rPr>
      <w:rFonts w:ascii=".VnTime" w:eastAsia="Times New Roman" w:hAnsi=".VnTime"/>
      <w:snapToGrid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4</Pages>
  <Words>817</Words>
  <Characters>4660</Characters>
  <Application>Microsoft Office Word</Application>
  <DocSecurity>0</DocSecurity>
  <Lines>38</Lines>
  <Paragraphs>10</Paragraphs>
  <ScaleCrop>false</ScaleCrop>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Чыонг Тхи Ан Хай ct005</dc:creator>
  <cp:keywords/>
  <dc:description/>
  <cp:lastModifiedBy>Hai Truong</cp:lastModifiedBy>
  <cp:revision>57</cp:revision>
  <dcterms:created xsi:type="dcterms:W3CDTF">2023-05-24T16:08:00Z</dcterms:created>
  <dcterms:modified xsi:type="dcterms:W3CDTF">2023-05-24T22:35:00Z</dcterms:modified>
</cp:coreProperties>
</file>