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31381" w14:textId="04655C63" w:rsidR="00876E37" w:rsidRPr="00D8753C" w:rsidRDefault="00876E37" w:rsidP="00D8753C">
      <w:pPr>
        <w:spacing w:before="120" w:after="120" w:line="360" w:lineRule="auto"/>
        <w:rPr>
          <w:rFonts w:cstheme="minorHAnsi"/>
          <w:b/>
          <w:bCs/>
          <w:sz w:val="30"/>
          <w:szCs w:val="30"/>
          <w:lang w:val="vi-VN"/>
        </w:rPr>
      </w:pPr>
      <w:r w:rsidRPr="00D8753C">
        <w:rPr>
          <w:rFonts w:cstheme="minorHAnsi"/>
          <w:b/>
          <w:bCs/>
          <w:sz w:val="30"/>
          <w:szCs w:val="30"/>
          <w:lang w:val="vi-VN"/>
        </w:rPr>
        <w:t xml:space="preserve">Đề tài: </w:t>
      </w:r>
      <w:r w:rsidRPr="00D8753C">
        <w:rPr>
          <w:rFonts w:cstheme="minorHAnsi"/>
          <w:b/>
          <w:bCs/>
          <w:sz w:val="30"/>
          <w:szCs w:val="30"/>
          <w:lang w:val="vi-VN"/>
        </w:rPr>
        <w:t>Dự đoán bệnh di truyền của thai nhi dựa vào dữ liệu bản ghi y tế</w:t>
      </w:r>
    </w:p>
    <w:p w14:paraId="303D382F" w14:textId="0A4FBDD2" w:rsidR="00876E37" w:rsidRPr="00D8753C" w:rsidRDefault="00876E37" w:rsidP="00D8753C">
      <w:pPr>
        <w:spacing w:before="120" w:after="120" w:line="360" w:lineRule="auto"/>
        <w:rPr>
          <w:rFonts w:cstheme="minorHAnsi"/>
          <w:lang w:val="vi-VN"/>
        </w:rPr>
      </w:pPr>
      <w:r w:rsidRPr="00D8753C">
        <w:rPr>
          <w:rFonts w:cstheme="minorHAnsi"/>
          <w:lang w:val="vi-VN"/>
        </w:rPr>
        <w:t>Mô tả đề tài:</w:t>
      </w:r>
    </w:p>
    <w:p w14:paraId="1830C4BA" w14:textId="6B46C9CC" w:rsidR="00876E37" w:rsidRPr="00D8753C" w:rsidRDefault="00876E37" w:rsidP="00D8753C">
      <w:pPr>
        <w:pStyle w:val="ListParagraph"/>
        <w:numPr>
          <w:ilvl w:val="0"/>
          <w:numId w:val="2"/>
        </w:numPr>
        <w:spacing w:before="120" w:after="120" w:line="360" w:lineRule="auto"/>
        <w:rPr>
          <w:rFonts w:cstheme="minorHAnsi"/>
          <w:lang w:val="vi-VN"/>
        </w:rPr>
      </w:pPr>
      <w:r w:rsidRPr="00D8753C">
        <w:rPr>
          <w:rFonts w:cstheme="minorHAnsi"/>
          <w:lang w:val="vi-VN"/>
        </w:rPr>
        <w:t>Tổng quan</w:t>
      </w:r>
    </w:p>
    <w:p w14:paraId="6071DE1B" w14:textId="7325DA99" w:rsidR="00876E37" w:rsidRPr="00D8753C" w:rsidRDefault="00876E37" w:rsidP="00D8753C">
      <w:pPr>
        <w:pStyle w:val="ListParagraph"/>
        <w:numPr>
          <w:ilvl w:val="0"/>
          <w:numId w:val="3"/>
        </w:numPr>
        <w:spacing w:before="120" w:after="120" w:line="360" w:lineRule="auto"/>
        <w:rPr>
          <w:rFonts w:cstheme="minorHAnsi"/>
          <w:lang w:val="vi-VN"/>
        </w:rPr>
      </w:pPr>
      <w:r w:rsidRPr="00D8753C">
        <w:rPr>
          <w:rFonts w:cstheme="minorHAnsi"/>
          <w:lang w:val="vi-VN"/>
        </w:rPr>
        <w:t>Ứng dụng công nghệ hiện của trí tuệ nhân tạo để thực hiện chăm sóc y tế, cung cấp giải pháp thiết thực cho cộng đồng về lĩnh vực di truyền học</w:t>
      </w:r>
      <w:r w:rsidRPr="00D8753C">
        <w:rPr>
          <w:rFonts w:cstheme="minorHAnsi"/>
          <w:lang w:val="vi-VN"/>
        </w:rPr>
        <w:t>.</w:t>
      </w:r>
      <w:r w:rsidRPr="00D8753C">
        <w:rPr>
          <w:rFonts w:cstheme="minorHAnsi"/>
          <w:lang w:val="vi-VN"/>
        </w:rPr>
        <w:t xml:space="preserve">                                                                                </w:t>
      </w:r>
    </w:p>
    <w:p w14:paraId="47F22BF2" w14:textId="5BDAC48E" w:rsidR="00876E37" w:rsidRPr="00D8753C" w:rsidRDefault="00876E37" w:rsidP="00D8753C">
      <w:pPr>
        <w:pStyle w:val="ListParagraph"/>
        <w:numPr>
          <w:ilvl w:val="0"/>
          <w:numId w:val="3"/>
        </w:numPr>
        <w:spacing w:before="120" w:after="120" w:line="360" w:lineRule="auto"/>
        <w:rPr>
          <w:rFonts w:cstheme="minorHAnsi"/>
          <w:lang w:val="vi-VN"/>
        </w:rPr>
      </w:pPr>
      <w:r w:rsidRPr="00D8753C">
        <w:rPr>
          <w:rFonts w:cstheme="minorHAnsi"/>
          <w:lang w:val="vi-VN"/>
        </w:rPr>
        <w:t>Triển khai các mô hình học máy, học sâu mạnh để có thể dự đoán chính xác các bệnh di truyền trong khoảng thời gian thai kì sớm nhất</w:t>
      </w:r>
      <w:r w:rsidRPr="00D8753C">
        <w:rPr>
          <w:rFonts w:cstheme="minorHAnsi"/>
          <w:lang w:val="vi-VN"/>
        </w:rPr>
        <w:t>.</w:t>
      </w:r>
    </w:p>
    <w:p w14:paraId="68BDDBC7" w14:textId="19F210D4" w:rsidR="00876E37" w:rsidRPr="00D8753C" w:rsidRDefault="00876E37" w:rsidP="00D8753C">
      <w:pPr>
        <w:pStyle w:val="ListParagraph"/>
        <w:numPr>
          <w:ilvl w:val="0"/>
          <w:numId w:val="3"/>
        </w:numPr>
        <w:spacing w:before="120" w:after="120" w:line="360" w:lineRule="auto"/>
        <w:rPr>
          <w:rFonts w:cstheme="minorHAnsi"/>
          <w:lang w:val="vi-VN"/>
        </w:rPr>
      </w:pPr>
      <w:r w:rsidRPr="00D8753C">
        <w:rPr>
          <w:rFonts w:cstheme="minorHAnsi"/>
          <w:lang w:val="vi-VN"/>
        </w:rPr>
        <w:t>Bộ dữ liệu:</w:t>
      </w:r>
      <w:r w:rsidRPr="00D8753C">
        <w:rPr>
          <w:rFonts w:eastAsia="Times New Roman" w:cstheme="minorHAnsi"/>
          <w:lang w:val="en-US"/>
        </w:rPr>
        <w:t xml:space="preserve"> </w:t>
      </w:r>
      <w:r w:rsidRPr="00D8753C">
        <w:rPr>
          <w:rFonts w:eastAsia="Times New Roman" w:cstheme="minorHAnsi"/>
          <w:lang w:val="en-US"/>
        </w:rPr>
        <w:t xml:space="preserve">thông số trong khám nghiệm tầm soát và siêu âm của hơn 3000 thai phụ </w:t>
      </w:r>
      <w:r w:rsidRPr="00D8753C">
        <w:rPr>
          <w:rFonts w:cstheme="minorHAnsi"/>
          <w:lang w:val="en-US"/>
        </w:rPr>
        <w:t>Việt Nam</w:t>
      </w:r>
      <w:r w:rsidRPr="00D8753C">
        <w:rPr>
          <w:rFonts w:cstheme="minorHAnsi"/>
          <w:lang w:val="vi-VN"/>
        </w:rPr>
        <w:t xml:space="preserve"> từ Đại học Y Hà Nội và Bệnh viện phụ sản Trung ương</w:t>
      </w:r>
    </w:p>
    <w:p w14:paraId="64D9B216" w14:textId="13352F86" w:rsidR="00876E37" w:rsidRPr="00D8753C" w:rsidRDefault="00876E37" w:rsidP="00D8753C">
      <w:pPr>
        <w:pStyle w:val="ListParagraph"/>
        <w:numPr>
          <w:ilvl w:val="0"/>
          <w:numId w:val="2"/>
        </w:numPr>
        <w:spacing w:before="120" w:after="120" w:line="360" w:lineRule="auto"/>
        <w:rPr>
          <w:rFonts w:cstheme="minorHAnsi"/>
          <w:lang w:val="vi-VN"/>
        </w:rPr>
      </w:pPr>
      <w:r w:rsidRPr="00D8753C">
        <w:rPr>
          <w:rFonts w:cstheme="minorHAnsi"/>
          <w:lang w:val="vi-VN"/>
        </w:rPr>
        <w:t>Mục tiêu</w:t>
      </w:r>
    </w:p>
    <w:p w14:paraId="2AED066D" w14:textId="1A7DBA45" w:rsidR="00876E37" w:rsidRPr="00D8753C" w:rsidRDefault="00876E37" w:rsidP="00D8753C">
      <w:pPr>
        <w:spacing w:before="120" w:after="120" w:line="360" w:lineRule="auto"/>
        <w:rPr>
          <w:rFonts w:cstheme="minorHAnsi"/>
          <w:lang w:val="vi-VN"/>
        </w:rPr>
      </w:pPr>
      <w:r w:rsidRPr="00D8753C">
        <w:rPr>
          <w:rFonts w:cstheme="minorHAnsi"/>
          <w:lang w:val="vi-VN"/>
        </w:rPr>
        <w:t>Mục tiêu chính là xây dựng</w:t>
      </w:r>
      <w:r w:rsidRPr="00D8753C">
        <w:rPr>
          <w:rFonts w:cstheme="minorHAnsi"/>
          <w:lang w:val="vi-VN"/>
        </w:rPr>
        <w:t xml:space="preserve"> một </w:t>
      </w:r>
      <w:r w:rsidRPr="00D8753C">
        <w:rPr>
          <w:rFonts w:cstheme="minorHAnsi"/>
          <w:lang w:val="vi-VN"/>
        </w:rPr>
        <w:t>mô hình</w:t>
      </w:r>
      <w:r w:rsidRPr="00D8753C">
        <w:rPr>
          <w:rFonts w:cstheme="minorHAnsi"/>
          <w:lang w:val="vi-VN"/>
        </w:rPr>
        <w:t xml:space="preserve"> dự đoán bệnh di truyền của thai nhi dựa vào thông số trong kết quả khám nghiệm tầm soát và siêu âm. Cụ thể, </w:t>
      </w:r>
      <w:r w:rsidRPr="00D8753C">
        <w:rPr>
          <w:rFonts w:cstheme="minorHAnsi"/>
          <w:lang w:val="vi-VN"/>
        </w:rPr>
        <w:t xml:space="preserve">trong </w:t>
      </w:r>
      <w:r w:rsidRPr="00D8753C">
        <w:rPr>
          <w:rFonts w:cstheme="minorHAnsi"/>
          <w:lang w:val="vi-VN"/>
        </w:rPr>
        <w:t>đề tài</w:t>
      </w:r>
      <w:r w:rsidRPr="00D8753C">
        <w:rPr>
          <w:rFonts w:cstheme="minorHAnsi"/>
          <w:lang w:val="vi-VN"/>
        </w:rPr>
        <w:t xml:space="preserve"> đồ án em</w:t>
      </w:r>
      <w:r w:rsidRPr="00D8753C">
        <w:rPr>
          <w:rFonts w:cstheme="minorHAnsi"/>
          <w:lang w:val="vi-VN"/>
        </w:rPr>
        <w:t xml:space="preserve"> sẽ:</w:t>
      </w:r>
    </w:p>
    <w:p w14:paraId="66B15A2F" w14:textId="77777777" w:rsidR="00876E37" w:rsidRPr="00D8753C" w:rsidRDefault="00876E37" w:rsidP="00D8753C">
      <w:pPr>
        <w:pStyle w:val="ListParagraph"/>
        <w:numPr>
          <w:ilvl w:val="0"/>
          <w:numId w:val="3"/>
        </w:numPr>
        <w:spacing w:before="120" w:after="120" w:line="360" w:lineRule="auto"/>
        <w:rPr>
          <w:rFonts w:cstheme="minorHAnsi"/>
          <w:lang w:val="vi-VN"/>
        </w:rPr>
      </w:pPr>
      <w:r w:rsidRPr="00D8753C">
        <w:rPr>
          <w:rFonts w:cstheme="minorHAnsi"/>
          <w:lang w:val="vi-VN"/>
        </w:rPr>
        <w:t>Xây dựng một cơ sở dữ liệu bản ghi y tế từ hơn 3000 thai phụ Việt Nam.</w:t>
      </w:r>
    </w:p>
    <w:p w14:paraId="3CDDA5AD" w14:textId="77777777" w:rsidR="00876E37" w:rsidRPr="00D8753C" w:rsidRDefault="00876E37" w:rsidP="00D8753C">
      <w:pPr>
        <w:pStyle w:val="ListParagraph"/>
        <w:numPr>
          <w:ilvl w:val="0"/>
          <w:numId w:val="3"/>
        </w:numPr>
        <w:spacing w:before="120" w:after="120" w:line="360" w:lineRule="auto"/>
        <w:rPr>
          <w:rFonts w:cstheme="minorHAnsi"/>
          <w:lang w:val="vi-VN"/>
        </w:rPr>
      </w:pPr>
      <w:r w:rsidRPr="00D8753C">
        <w:rPr>
          <w:rFonts w:cstheme="minorHAnsi"/>
          <w:lang w:val="vi-VN"/>
        </w:rPr>
        <w:t>Phân tích và tiền xử lý dữ liệu y tế để chuẩn bị cho quá trình huấn luyện mô hình.</w:t>
      </w:r>
    </w:p>
    <w:p w14:paraId="54FA656E" w14:textId="3992F3C3" w:rsidR="00876E37" w:rsidRPr="00D8753C" w:rsidRDefault="00876E37" w:rsidP="00D8753C">
      <w:pPr>
        <w:pStyle w:val="ListParagraph"/>
        <w:numPr>
          <w:ilvl w:val="0"/>
          <w:numId w:val="3"/>
        </w:numPr>
        <w:spacing w:before="120" w:after="120" w:line="360" w:lineRule="auto"/>
        <w:rPr>
          <w:rFonts w:cstheme="minorHAnsi"/>
          <w:lang w:val="vi-VN"/>
        </w:rPr>
      </w:pPr>
      <w:r w:rsidRPr="00D8753C">
        <w:rPr>
          <w:rFonts w:cstheme="minorHAnsi"/>
          <w:lang w:val="vi-VN"/>
        </w:rPr>
        <w:t>Đánh giá kết quả mô hình đã được triển khai: Random Forest, XGBoost, LightGBM, Catboost, ANNs</w:t>
      </w:r>
      <w:r w:rsidRPr="00D8753C">
        <w:rPr>
          <w:rFonts w:cstheme="minorHAnsi"/>
          <w:lang w:val="vi-VN"/>
        </w:rPr>
        <w:t>.</w:t>
      </w:r>
    </w:p>
    <w:p w14:paraId="1E29A734" w14:textId="45D6A931" w:rsidR="00876E37" w:rsidRPr="00D8753C" w:rsidRDefault="00876E37" w:rsidP="00D8753C">
      <w:pPr>
        <w:pStyle w:val="ListParagraph"/>
        <w:numPr>
          <w:ilvl w:val="0"/>
          <w:numId w:val="3"/>
        </w:numPr>
        <w:spacing w:before="120" w:after="120" w:line="360" w:lineRule="auto"/>
        <w:rPr>
          <w:rFonts w:cstheme="minorHAnsi"/>
          <w:lang w:val="vi-VN"/>
        </w:rPr>
      </w:pPr>
      <w:r w:rsidRPr="00D8753C">
        <w:rPr>
          <w:rFonts w:cstheme="minorHAnsi"/>
          <w:lang w:val="vi-VN"/>
        </w:rPr>
        <w:t>Đề xuất mô hình</w:t>
      </w:r>
      <w:r w:rsidRPr="00D8753C">
        <w:rPr>
          <w:rFonts w:cstheme="minorHAnsi"/>
          <w:lang w:val="vi-VN"/>
        </w:rPr>
        <w:t xml:space="preserve"> mới</w:t>
      </w:r>
      <w:r w:rsidRPr="00D8753C">
        <w:rPr>
          <w:rFonts w:cstheme="minorHAnsi"/>
          <w:lang w:val="vi-VN"/>
        </w:rPr>
        <w:t xml:space="preserve"> phù hợp (FT-Transformer</w:t>
      </w:r>
      <w:r w:rsidRPr="00D8753C">
        <w:rPr>
          <w:rFonts w:cstheme="minorHAnsi"/>
          <w:lang w:val="vi-VN"/>
        </w:rPr>
        <w:t>…)</w:t>
      </w:r>
      <w:r w:rsidRPr="00D8753C">
        <w:rPr>
          <w:rFonts w:cstheme="minorHAnsi"/>
          <w:lang w:val="vi-VN"/>
        </w:rPr>
        <w:t xml:space="preserve"> để dự đoán bệnh di truyền của thai nhi dựa vào thông số trong bản ghi y tế.</w:t>
      </w:r>
    </w:p>
    <w:p w14:paraId="43169164" w14:textId="5ACE43B1" w:rsidR="00876E37" w:rsidRPr="00D8753C" w:rsidRDefault="00876E37" w:rsidP="00D8753C">
      <w:pPr>
        <w:pStyle w:val="ListParagraph"/>
        <w:numPr>
          <w:ilvl w:val="0"/>
          <w:numId w:val="3"/>
        </w:numPr>
        <w:spacing w:before="120" w:after="120" w:line="360" w:lineRule="auto"/>
        <w:rPr>
          <w:rFonts w:cstheme="minorHAnsi"/>
          <w:lang w:val="vi-VN"/>
        </w:rPr>
      </w:pPr>
      <w:r w:rsidRPr="00D8753C">
        <w:rPr>
          <w:rFonts w:cstheme="minorHAnsi"/>
          <w:lang w:val="vi-VN"/>
        </w:rPr>
        <w:t>Đánh giá hiệu suất của mô hình dự đoán và xác định độ chính xác</w:t>
      </w:r>
      <w:r w:rsidRPr="00D8753C">
        <w:rPr>
          <w:rFonts w:cstheme="minorHAnsi"/>
          <w:lang w:val="vi-VN"/>
        </w:rPr>
        <w:t>.</w:t>
      </w:r>
    </w:p>
    <w:p w14:paraId="3CAA8482" w14:textId="4C41F1C9" w:rsidR="00876E37" w:rsidRPr="00D8753C" w:rsidRDefault="00876E37" w:rsidP="00D8753C">
      <w:pPr>
        <w:pStyle w:val="ListParagraph"/>
        <w:numPr>
          <w:ilvl w:val="0"/>
          <w:numId w:val="2"/>
        </w:numPr>
        <w:spacing w:before="120" w:after="120" w:line="360" w:lineRule="auto"/>
        <w:rPr>
          <w:rFonts w:cstheme="minorHAnsi"/>
          <w:lang w:val="vi-VN"/>
        </w:rPr>
      </w:pPr>
      <w:r w:rsidRPr="00D8753C">
        <w:rPr>
          <w:rFonts w:cstheme="minorHAnsi"/>
          <w:lang w:val="vi-VN"/>
        </w:rPr>
        <w:t>Phương pháp</w:t>
      </w:r>
    </w:p>
    <w:p w14:paraId="45C42FC3" w14:textId="0ED225DE" w:rsidR="00D8753C" w:rsidRPr="00D8753C" w:rsidRDefault="00D8753C" w:rsidP="00D8753C">
      <w:pPr>
        <w:spacing w:before="120" w:after="120" w:line="360" w:lineRule="auto"/>
        <w:rPr>
          <w:rFonts w:cstheme="minorHAnsi"/>
          <w:lang w:val="vi-VN"/>
        </w:rPr>
      </w:pPr>
      <w:r w:rsidRPr="00D8753C">
        <w:rPr>
          <w:rFonts w:cstheme="minorHAnsi"/>
          <w:lang w:val="vi-VN"/>
        </w:rPr>
        <w:t xml:space="preserve">Trong quá trình thực hiện đề tài, </w:t>
      </w:r>
      <w:r w:rsidRPr="00D8753C">
        <w:rPr>
          <w:rFonts w:cstheme="minorHAnsi"/>
          <w:lang w:val="vi-VN"/>
        </w:rPr>
        <w:t>em dự định sẽ xây dựng</w:t>
      </w:r>
      <w:r w:rsidRPr="00D8753C">
        <w:rPr>
          <w:rFonts w:cstheme="minorHAnsi"/>
          <w:lang w:val="vi-VN"/>
        </w:rPr>
        <w:t xml:space="preserve"> </w:t>
      </w:r>
      <w:r w:rsidRPr="00D8753C">
        <w:rPr>
          <w:rFonts w:cstheme="minorHAnsi"/>
          <w:lang w:val="vi-VN"/>
        </w:rPr>
        <w:t>quy trình thực hiện theo các bước sau:</w:t>
      </w:r>
    </w:p>
    <w:p w14:paraId="64986FBF" w14:textId="0FC70996" w:rsidR="00D8753C" w:rsidRPr="00D8753C" w:rsidRDefault="00D8753C" w:rsidP="00D8753C">
      <w:pPr>
        <w:pStyle w:val="ListParagraph"/>
        <w:numPr>
          <w:ilvl w:val="0"/>
          <w:numId w:val="3"/>
        </w:numPr>
        <w:spacing w:before="120" w:after="120" w:line="360" w:lineRule="auto"/>
        <w:rPr>
          <w:rFonts w:cstheme="minorHAnsi"/>
          <w:lang w:val="vi-VN"/>
        </w:rPr>
      </w:pPr>
      <w:r w:rsidRPr="00D8753C">
        <w:rPr>
          <w:rFonts w:cstheme="minorHAnsi"/>
          <w:lang w:val="vi-VN"/>
        </w:rPr>
        <w:t>Thu thập dữ liệu: Lấy dữ liệu bản ghi y tế từ hơn 3000 thai phụ tại Đại học Y Hà Nội và Bệnh viện Phụ sản trung ương.</w:t>
      </w:r>
    </w:p>
    <w:p w14:paraId="4703DE5C" w14:textId="7C0FAB67" w:rsidR="00D8753C" w:rsidRPr="00D8753C" w:rsidRDefault="00D8753C" w:rsidP="00D8753C">
      <w:pPr>
        <w:pStyle w:val="ListParagraph"/>
        <w:numPr>
          <w:ilvl w:val="0"/>
          <w:numId w:val="3"/>
        </w:numPr>
        <w:spacing w:before="120" w:after="120" w:line="360" w:lineRule="auto"/>
        <w:rPr>
          <w:rFonts w:cstheme="minorHAnsi"/>
          <w:lang w:val="vi-VN"/>
        </w:rPr>
      </w:pPr>
      <w:r w:rsidRPr="00D8753C">
        <w:rPr>
          <w:rFonts w:cstheme="minorHAnsi"/>
          <w:lang w:val="vi-VN"/>
        </w:rPr>
        <w:t>Tiền xử lý dữ liệu: Chuẩn hóa và làm sạch dữ liệu y tế để chuẩn bị cho việc huấn luyện mô hình.</w:t>
      </w:r>
    </w:p>
    <w:p w14:paraId="7A763F71" w14:textId="1E85FB82" w:rsidR="00D8753C" w:rsidRPr="00D8753C" w:rsidRDefault="00D8753C" w:rsidP="00D8753C">
      <w:pPr>
        <w:pStyle w:val="ListParagraph"/>
        <w:numPr>
          <w:ilvl w:val="0"/>
          <w:numId w:val="3"/>
        </w:numPr>
        <w:spacing w:before="120" w:after="120" w:line="360" w:lineRule="auto"/>
        <w:rPr>
          <w:rFonts w:cstheme="minorHAnsi"/>
          <w:lang w:val="vi-VN"/>
        </w:rPr>
      </w:pPr>
      <w:r w:rsidRPr="00D8753C">
        <w:rPr>
          <w:rFonts w:cstheme="minorHAnsi"/>
          <w:lang w:val="vi-VN"/>
        </w:rPr>
        <w:lastRenderedPageBreak/>
        <w:t>Huấn luyện mô hình: Sử dụng FT-Transformer để huấn luyện mô hình dự đoán bệnh di truyền.</w:t>
      </w:r>
    </w:p>
    <w:p w14:paraId="4359DDE9" w14:textId="55F58840" w:rsidR="00D8753C" w:rsidRPr="00D8753C" w:rsidRDefault="00D8753C" w:rsidP="00D8753C">
      <w:pPr>
        <w:pStyle w:val="ListParagraph"/>
        <w:numPr>
          <w:ilvl w:val="0"/>
          <w:numId w:val="3"/>
        </w:numPr>
        <w:spacing w:before="120" w:after="120" w:line="360" w:lineRule="auto"/>
        <w:rPr>
          <w:rFonts w:cstheme="minorHAnsi"/>
          <w:lang w:val="vi-VN"/>
        </w:rPr>
      </w:pPr>
      <w:r w:rsidRPr="00D8753C">
        <w:rPr>
          <w:rFonts w:cstheme="minorHAnsi"/>
          <w:lang w:val="vi-VN"/>
        </w:rPr>
        <w:t xml:space="preserve">Đánh giá mô hình: Đánh giá hiệu suất của mô hình thông qua các </w:t>
      </w:r>
      <w:r w:rsidRPr="00D8753C">
        <w:rPr>
          <w:rFonts w:cstheme="minorHAnsi"/>
          <w:lang w:val="vi-VN"/>
        </w:rPr>
        <w:t xml:space="preserve">thông số thích hợp </w:t>
      </w:r>
      <w:r w:rsidRPr="00D8753C">
        <w:rPr>
          <w:rFonts w:cstheme="minorHAnsi"/>
          <w:lang w:val="vi-VN"/>
        </w:rPr>
        <w:t xml:space="preserve">và xác định khả năng dự đoán </w:t>
      </w:r>
      <w:r w:rsidRPr="00D8753C">
        <w:rPr>
          <w:rFonts w:cstheme="minorHAnsi"/>
          <w:lang w:val="vi-VN"/>
        </w:rPr>
        <w:t>của mô hình</w:t>
      </w:r>
      <w:r w:rsidRPr="00D8753C">
        <w:rPr>
          <w:rFonts w:cstheme="minorHAnsi"/>
          <w:lang w:val="vi-VN"/>
        </w:rPr>
        <w:t>.</w:t>
      </w:r>
    </w:p>
    <w:p w14:paraId="3A21A584" w14:textId="2220F11D" w:rsidR="00876E37" w:rsidRPr="00D8753C" w:rsidRDefault="00876E37" w:rsidP="00D8753C">
      <w:pPr>
        <w:pStyle w:val="ListParagraph"/>
        <w:numPr>
          <w:ilvl w:val="0"/>
          <w:numId w:val="2"/>
        </w:numPr>
        <w:spacing w:before="120" w:after="120" w:line="360" w:lineRule="auto"/>
        <w:rPr>
          <w:rFonts w:cstheme="minorHAnsi"/>
          <w:lang w:val="vi-VN"/>
        </w:rPr>
      </w:pPr>
      <w:r w:rsidRPr="00D8753C">
        <w:rPr>
          <w:rFonts w:cstheme="minorHAnsi"/>
          <w:lang w:val="vi-VN"/>
        </w:rPr>
        <w:t>Đ</w:t>
      </w:r>
      <w:r w:rsidR="00D8753C" w:rsidRPr="00D8753C">
        <w:rPr>
          <w:rFonts w:cstheme="minorHAnsi"/>
          <w:lang w:val="vi-VN"/>
        </w:rPr>
        <w:t>ối tượng đ</w:t>
      </w:r>
      <w:r w:rsidRPr="00D8753C">
        <w:rPr>
          <w:rFonts w:cstheme="minorHAnsi"/>
          <w:lang w:val="vi-VN"/>
        </w:rPr>
        <w:t>ánh giá</w:t>
      </w:r>
    </w:p>
    <w:p w14:paraId="073F9E84" w14:textId="262B73D2" w:rsidR="00D8753C" w:rsidRPr="00D8753C" w:rsidRDefault="00D8753C" w:rsidP="00D8753C">
      <w:pPr>
        <w:pStyle w:val="ListParagraph"/>
        <w:numPr>
          <w:ilvl w:val="0"/>
          <w:numId w:val="3"/>
        </w:numPr>
        <w:spacing w:before="120" w:after="120" w:line="360" w:lineRule="auto"/>
        <w:rPr>
          <w:rFonts w:cstheme="minorHAnsi"/>
          <w:lang w:val="vi-VN"/>
        </w:rPr>
      </w:pPr>
      <w:r w:rsidRPr="00D8753C">
        <w:rPr>
          <w:rFonts w:cstheme="minorHAnsi"/>
          <w:lang w:val="vi-VN"/>
        </w:rPr>
        <w:t>Mô hình</w:t>
      </w:r>
      <w:r w:rsidRPr="00D8753C">
        <w:rPr>
          <w:rFonts w:cstheme="minorHAnsi"/>
          <w:lang w:val="vi-VN"/>
        </w:rPr>
        <w:t xml:space="preserve"> dự đoán bệnh di truyền dựa vào dữ liệu y tế.</w:t>
      </w:r>
    </w:p>
    <w:p w14:paraId="65E4CD58" w14:textId="080A04B7" w:rsidR="00D8753C" w:rsidRPr="00D8753C" w:rsidRDefault="00D8753C" w:rsidP="00D8753C">
      <w:pPr>
        <w:pStyle w:val="ListParagraph"/>
        <w:numPr>
          <w:ilvl w:val="0"/>
          <w:numId w:val="3"/>
        </w:numPr>
        <w:spacing w:before="120" w:after="120" w:line="360" w:lineRule="auto"/>
        <w:rPr>
          <w:rFonts w:cstheme="minorHAnsi"/>
          <w:lang w:val="vi-VN"/>
        </w:rPr>
      </w:pPr>
      <w:r w:rsidRPr="00D8753C">
        <w:rPr>
          <w:rFonts w:cstheme="minorHAnsi"/>
          <w:lang w:val="vi-VN"/>
        </w:rPr>
        <w:t>Các thông số đánh giá mô hình như độ chính xác</w:t>
      </w:r>
      <w:r w:rsidRPr="00D8753C">
        <w:rPr>
          <w:rFonts w:cstheme="minorHAnsi"/>
          <w:lang w:val="vi-VN"/>
        </w:rPr>
        <w:t>, độ lỗi…</w:t>
      </w:r>
    </w:p>
    <w:p w14:paraId="48443F68" w14:textId="1B78B9D3" w:rsidR="00876E37" w:rsidRPr="00D8753C" w:rsidRDefault="00876E37" w:rsidP="00D8753C">
      <w:pPr>
        <w:pStyle w:val="ListParagraph"/>
        <w:numPr>
          <w:ilvl w:val="0"/>
          <w:numId w:val="2"/>
        </w:numPr>
        <w:spacing w:before="120" w:after="120" w:line="360" w:lineRule="auto"/>
        <w:rPr>
          <w:rFonts w:cstheme="minorHAnsi"/>
          <w:lang w:val="vi-VN"/>
        </w:rPr>
      </w:pPr>
      <w:r w:rsidRPr="00D8753C">
        <w:rPr>
          <w:rFonts w:cstheme="minorHAnsi"/>
          <w:lang w:val="vi-VN"/>
        </w:rPr>
        <w:t>Kết luận</w:t>
      </w:r>
    </w:p>
    <w:p w14:paraId="1E04D19E" w14:textId="7BF0B341" w:rsidR="00D8753C" w:rsidRPr="00D8753C" w:rsidRDefault="00D8753C" w:rsidP="00D8753C">
      <w:pPr>
        <w:spacing w:before="120" w:after="120" w:line="360" w:lineRule="auto"/>
        <w:rPr>
          <w:rFonts w:cstheme="minorHAnsi"/>
          <w:lang w:val="vi-VN"/>
        </w:rPr>
      </w:pPr>
      <w:r w:rsidRPr="00D8753C">
        <w:rPr>
          <w:rFonts w:cstheme="minorHAnsi"/>
          <w:lang w:val="vi-VN"/>
        </w:rPr>
        <w:t>Khi thực hiện xây dựng đề tài này dưới sự hướng dẫn của TS. Nguyễn Hồng Quang, em hi vọng mô hình và kết quả mình thực hiện sẽ đem lại được</w:t>
      </w:r>
      <w:r w:rsidRPr="00D8753C">
        <w:rPr>
          <w:rFonts w:cstheme="minorHAnsi"/>
          <w:lang w:val="vi-VN"/>
        </w:rPr>
        <w:t xml:space="preserve"> giá trị trong việc dự đoán và quản lý các tình trạng bệnh lý của thai nhi </w:t>
      </w:r>
      <w:r w:rsidRPr="00D8753C">
        <w:rPr>
          <w:rFonts w:cstheme="minorHAnsi"/>
          <w:lang w:val="vi-VN"/>
        </w:rPr>
        <w:t xml:space="preserve">trong lĩnh vực y học </w:t>
      </w:r>
      <w:r w:rsidRPr="00D8753C">
        <w:rPr>
          <w:rFonts w:cstheme="minorHAnsi"/>
          <w:lang w:val="vi-VN"/>
        </w:rPr>
        <w:t xml:space="preserve">từ giai đoạn thai kỳ, giúp gia đình và chuyên gia y tế có </w:t>
      </w:r>
      <w:r w:rsidRPr="00D8753C">
        <w:rPr>
          <w:rFonts w:cstheme="minorHAnsi"/>
          <w:lang w:val="vi-VN"/>
        </w:rPr>
        <w:t>thể</w:t>
      </w:r>
      <w:r w:rsidRPr="00D8753C">
        <w:rPr>
          <w:rFonts w:cstheme="minorHAnsi"/>
          <w:lang w:val="vi-VN"/>
        </w:rPr>
        <w:t xml:space="preserve"> can thiệp kịp thời</w:t>
      </w:r>
      <w:r w:rsidRPr="00D8753C">
        <w:rPr>
          <w:rFonts w:cstheme="minorHAnsi"/>
          <w:lang w:val="vi-VN"/>
        </w:rPr>
        <w:t xml:space="preserve">, </w:t>
      </w:r>
      <w:r w:rsidRPr="00D8753C">
        <w:rPr>
          <w:rFonts w:cstheme="minorHAnsi"/>
          <w:lang w:val="vi-VN"/>
        </w:rPr>
        <w:t xml:space="preserve">thực hiện chẩn đoán và điều trị hiệu quả  </w:t>
      </w:r>
    </w:p>
    <w:sectPr w:rsidR="00D8753C" w:rsidRPr="00D875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15476"/>
    <w:multiLevelType w:val="hybridMultilevel"/>
    <w:tmpl w:val="FB102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DA7D4F"/>
    <w:multiLevelType w:val="hybridMultilevel"/>
    <w:tmpl w:val="CA6AB8FC"/>
    <w:lvl w:ilvl="0" w:tplc="933838F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BD53F8"/>
    <w:multiLevelType w:val="hybridMultilevel"/>
    <w:tmpl w:val="F1D0656A"/>
    <w:lvl w:ilvl="0" w:tplc="50FAEBE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70414755">
    <w:abstractNumId w:val="1"/>
  </w:num>
  <w:num w:numId="2" w16cid:durableId="747531577">
    <w:abstractNumId w:val="0"/>
  </w:num>
  <w:num w:numId="3" w16cid:durableId="95366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E37"/>
    <w:rsid w:val="00876E37"/>
    <w:rsid w:val="00D8753C"/>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F28BA"/>
  <w15:chartTrackingRefBased/>
  <w15:docId w15:val="{CB0D5599-A576-E541-BFFB-BF2A2C43B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E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1082">
      <w:bodyDiv w:val="1"/>
      <w:marLeft w:val="0"/>
      <w:marRight w:val="0"/>
      <w:marTop w:val="0"/>
      <w:marBottom w:val="0"/>
      <w:divBdr>
        <w:top w:val="none" w:sz="0" w:space="0" w:color="auto"/>
        <w:left w:val="none" w:sz="0" w:space="0" w:color="auto"/>
        <w:bottom w:val="none" w:sz="0" w:space="0" w:color="auto"/>
        <w:right w:val="none" w:sz="0" w:space="0" w:color="auto"/>
      </w:divBdr>
    </w:div>
    <w:div w:id="204073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VAN HIEN 20194276</dc:creator>
  <cp:keywords/>
  <dc:description/>
  <cp:lastModifiedBy>TRUONG VAN HIEN 20194276</cp:lastModifiedBy>
  <cp:revision>1</cp:revision>
  <dcterms:created xsi:type="dcterms:W3CDTF">2023-10-30T08:46:00Z</dcterms:created>
  <dcterms:modified xsi:type="dcterms:W3CDTF">2023-10-30T09:01:00Z</dcterms:modified>
</cp:coreProperties>
</file>