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tự chạy quảng cáo Facebook — Thiên Phú Travel</w:t>
      </w:r>
    </w:p>
    <w:p>
      <w:r>
        <w:t>Dành cho anh Sơn. Mọi thứ kỹ thuật đã làm xong, anh chỉ cần nạp tiền và bấm theo các bước.</w:t>
      </w:r>
    </w:p>
    <w:p>
      <w:r>
        <w:t>Làm trên máy tính, đăng nhập Facebook đang quản lý fanpage.</w:t>
      </w:r>
    </w:p>
    <w:p>
      <w:pPr>
        <w:pStyle w:val="Heading1"/>
      </w:pPr>
      <w:r>
        <w:t>Đã làm sẵn (không cần đụng tới)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1F5"/>
          </w:tcPr>
          <w:p>
            <w:r>
              <w:rPr>
                <w:b/>
              </w:rPr>
            </w:r>
            <w:r>
              <w:t>Hạng mục</w:t>
            </w:r>
          </w:p>
        </w:tc>
        <w:tc>
          <w:tcPr>
            <w:tcW w:type="dxa" w:w="4986"/>
            <w:shd w:val="clear" w:color="auto" w:fill="E8F1F5"/>
          </w:tcPr>
          <w:p>
            <w:r>
              <w:rPr>
                <w:b/>
              </w:rPr>
            </w:r>
            <w:r>
              <w:t>Trạng thái</w:t>
            </w:r>
          </w:p>
        </w:tc>
      </w:tr>
      <w:tr>
        <w:tc>
          <w:tcPr>
            <w:tcW w:type="dxa" w:w="4986"/>
          </w:tcPr>
          <w:p>
            <w:r/>
            <w:r>
              <w:t>Fanpage Thiên Phú Travel - Xe du lịch Nha Trang</w:t>
            </w:r>
          </w:p>
        </w:tc>
        <w:tc>
          <w:tcPr>
            <w:tcW w:type="dxa" w:w="4986"/>
          </w:tcPr>
          <w:p>
            <w:r/>
            <w:r>
              <w:t>Có ảnh, liên hệ, nút Gửi tin nhắn</w:t>
            </w:r>
          </w:p>
        </w:tc>
      </w:tr>
      <w:tr>
        <w:tc>
          <w:tcPr>
            <w:tcW w:type="dxa" w:w="4986"/>
          </w:tcPr>
          <w:p>
            <w:r/>
            <w:r>
              <w:t>Danh mục doanh nghiệp "Thiên Phú Travel"</w:t>
            </w:r>
          </w:p>
        </w:tc>
        <w:tc>
          <w:tcPr>
            <w:tcW w:type="dxa" w:w="4986"/>
          </w:tcPr>
          <w:p>
            <w:r/>
            <w:r>
              <w:t>Đã tạo, chứa fanpage và tài khoản quảng cáo</w:t>
            </w:r>
          </w:p>
        </w:tc>
      </w:tr>
      <w:tr>
        <w:tc>
          <w:tcPr>
            <w:tcW w:type="dxa" w:w="4986"/>
          </w:tcPr>
          <w:p>
            <w:r/>
            <w:r>
              <w:t>Tài khoản quảng cáo 1285765210282597</w:t>
            </w:r>
          </w:p>
        </w:tc>
        <w:tc>
          <w:tcPr>
            <w:tcW w:type="dxa" w:w="4986"/>
          </w:tcPr>
          <w:p>
            <w:r/>
            <w:r>
              <w:t>Loại trả trước, cần nạp tiền</w:t>
            </w:r>
          </w:p>
        </w:tc>
      </w:tr>
      <w:tr>
        <w:tc>
          <w:tcPr>
            <w:tcW w:type="dxa" w:w="4986"/>
          </w:tcPr>
          <w:p>
            <w:r/>
            <w:r>
              <w:t>Meta Pixel 871114372694222</w:t>
            </w:r>
          </w:p>
        </w:tc>
        <w:tc>
          <w:tcPr>
            <w:tcW w:type="dxa" w:w="4986"/>
          </w:tcPr>
          <w:p>
            <w:r/>
            <w:r>
              <w:t>Đã gắn vào web, đang nhận dữ liệu</w:t>
            </w:r>
          </w:p>
        </w:tc>
      </w:tr>
      <w:tr>
        <w:tc>
          <w:tcPr>
            <w:tcW w:type="dxa" w:w="4986"/>
          </w:tcPr>
          <w:p>
            <w:r/>
            <w:r>
              <w:t>Tên miền phucphucar.com</w:t>
            </w:r>
          </w:p>
        </w:tc>
        <w:tc>
          <w:tcPr>
            <w:tcW w:type="dxa" w:w="4986"/>
          </w:tcPr>
          <w:p>
            <w:r/>
            <w:r>
              <w:t>Đã xác minh với Facebook</w:t>
            </w:r>
          </w:p>
        </w:tc>
      </w:tr>
      <w:tr>
        <w:tc>
          <w:tcPr>
            <w:tcW w:type="dxa" w:w="4986"/>
          </w:tcPr>
          <w:p>
            <w:r/>
            <w:r>
              <w:t>Website</w:t>
            </w:r>
          </w:p>
        </w:tc>
        <w:tc>
          <w:tcPr>
            <w:tcW w:type="dxa" w:w="4986"/>
          </w:tcPr>
          <w:p>
            <w:r/>
            <w:r>
              <w:t>Form đặt xe gửi về email + Google Sheet, có ghi nguồn quảng cáo</w:t>
            </w:r>
          </w:p>
        </w:tc>
      </w:tr>
    </w:tbl>
    <w:p/>
    <w:p>
      <w:pPr>
        <w:pStyle w:val="Heading1"/>
      </w:pPr>
      <w:r>
        <w:t>Bước 1: Nạp tiền (1 lần, 5 phút)</w:t>
      </w:r>
    </w:p>
    <w:p>
      <w:pPr>
        <w:ind w:left="510" w:hanging="340"/>
      </w:pPr>
      <w:r>
        <w:rPr>
          <w:b/>
        </w:rPr>
        <w:t xml:space="preserve">1.  </w:t>
      </w:r>
      <w:r>
        <w:t>Vào https://business.facebook.com, chọn trang Thiên Phú Travel.</w:t>
      </w:r>
    </w:p>
    <w:p>
      <w:pPr>
        <w:ind w:left="510" w:hanging="340"/>
      </w:pPr>
      <w:r>
        <w:rPr>
          <w:b/>
        </w:rPr>
        <w:t xml:space="preserve">2.  </w:t>
      </w:r>
      <w:r>
        <w:t xml:space="preserve">Thấy dải đỏ "Bạn đã hết tiền trong quỹ trả trước" → bấm </w:t>
      </w:r>
      <w:r>
        <w:rPr>
          <w:b/>
        </w:rPr>
        <w:t>Nạp tiền</w:t>
      </w:r>
      <w:r>
        <w:t>.</w:t>
      </w:r>
    </w:p>
    <w:p>
      <w:pPr>
        <w:ind w:left="510" w:hanging="340"/>
      </w:pPr>
      <w:r>
        <w:rPr>
          <w:b/>
        </w:rPr>
        <w:t xml:space="preserve">3.  </w:t>
      </w:r>
      <w:r>
        <w:t xml:space="preserve">Chọn số tiền: tuần đầu nên nạp </w:t>
      </w:r>
      <w:r>
        <w:rPr>
          <w:b/>
        </w:rPr>
        <w:t>700.000₫</w:t>
      </w:r>
      <w:r>
        <w:t xml:space="preserve"> (chạy 100.000₫/ngày trong 7 ngày).</w:t>
      </w:r>
    </w:p>
    <w:p>
      <w:pPr>
        <w:ind w:left="510" w:hanging="340"/>
      </w:pPr>
      <w:r>
        <w:rPr>
          <w:b/>
        </w:rPr>
        <w:t xml:space="preserve">4.  </w:t>
      </w:r>
      <w:r>
        <w:t>Chọn cách trả: thẻ Visa/Mastercard, hoặc ví MoMo, hoặc chuyển khoản. Làm theo màn hình.</w:t>
      </w:r>
    </w:p>
    <w:p>
      <w:pPr>
        <w:ind w:left="510" w:hanging="340"/>
      </w:pPr>
      <w:r>
        <w:rPr>
          <w:b/>
        </w:rPr>
        <w:t xml:space="preserve">5.  </w:t>
      </w:r>
      <w:r>
        <w:t>Nạp xong, dải đỏ biến mất.</w:t>
      </w:r>
    </w:p>
    <w:p>
      <w:r>
        <w:t>Khi nào hết tiền, Facebook tự dừng quảng cáo và báo lại, không bị âm tiền.</w:t>
      </w:r>
    </w:p>
    <w:p>
      <w:pPr>
        <w:pStyle w:val="Heading1"/>
      </w:pPr>
      <w:r>
        <w:t>Bước 2: Tạo quảng cáo đầu tiên (10 phút)</w:t>
      </w:r>
    </w:p>
    <w:p>
      <w:r>
        <w:t>Dùng cách đơn giản trong Business Suite, không cần vào Trình quản lý quảng cáo.</w:t>
      </w:r>
    </w:p>
    <w:p>
      <w:pPr>
        <w:ind w:left="510" w:hanging="340"/>
      </w:pPr>
      <w:r>
        <w:rPr>
          <w:b/>
        </w:rPr>
        <w:t xml:space="preserve">1.  </w:t>
      </w:r>
      <w:r>
        <w:t xml:space="preserve">Business Suite → menu trái </w:t>
      </w:r>
      <w:r>
        <w:rPr>
          <w:b/>
        </w:rPr>
        <w:t>Quảng cáo</w:t>
      </w:r>
      <w:r>
        <w:t xml:space="preserve"> → nút </w:t>
      </w:r>
      <w:r>
        <w:rPr>
          <w:b/>
        </w:rPr>
        <w:t>Tạo quảng cáo</w:t>
      </w:r>
      <w:r>
        <w:t>.</w:t>
      </w:r>
    </w:p>
    <w:p>
      <w:pPr>
        <w:ind w:left="510" w:hanging="340"/>
      </w:pPr>
      <w:r>
        <w:rPr>
          <w:b/>
        </w:rPr>
        <w:t xml:space="preserve">2.  </w:t>
      </w:r>
      <w:r>
        <w:t xml:space="preserve">Chọn mục tiêu: </w:t>
      </w:r>
      <w:r>
        <w:rPr>
          <w:b/>
        </w:rPr>
        <w:t>Nhận thêm tin nhắn</w:t>
      </w:r>
      <w:r>
        <w:t xml:space="preserve"> (Get more messages).</w:t>
      </w:r>
    </w:p>
    <w:p>
      <w:pPr>
        <w:ind w:left="510" w:hanging="340"/>
      </w:pPr>
      <w:r>
        <w:rPr>
          <w:b/>
        </w:rPr>
        <w:t xml:space="preserve">3.  </w:t>
      </w:r>
      <w:r>
        <w:t>Màn hình thiết lập, điền từng ô như bảng dưới.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1F5"/>
          </w:tcPr>
          <w:p>
            <w:r>
              <w:rPr>
                <w:b/>
              </w:rPr>
            </w:r>
            <w:r>
              <w:t>Ô</w:t>
            </w:r>
          </w:p>
        </w:tc>
        <w:tc>
          <w:tcPr>
            <w:tcW w:type="dxa" w:w="4986"/>
            <w:shd w:val="clear" w:color="auto" w:fill="E8F1F5"/>
          </w:tcPr>
          <w:p>
            <w:r>
              <w:rPr>
                <w:b/>
              </w:rPr>
            </w:r>
            <w:r>
              <w:t>Điền</w:t>
            </w:r>
          </w:p>
        </w:tc>
      </w:tr>
      <w:tr>
        <w:tc>
          <w:tcPr>
            <w:tcW w:type="dxa" w:w="4986"/>
          </w:tcPr>
          <w:p>
            <w:r/>
            <w:r>
              <w:t>Nội dung quảng cáo (chữ)</w:t>
            </w:r>
          </w:p>
        </w:tc>
        <w:tc>
          <w:tcPr>
            <w:tcW w:type="dxa" w:w="4986"/>
          </w:tcPr>
          <w:p>
            <w:r/>
            <w:r>
              <w:t xml:space="preserve">Dán bài </w:t>
            </w:r>
            <w:r>
              <w:rPr>
                <w:b/>
              </w:rPr>
              <w:t>Quảng cáo 1</w:t>
            </w:r>
            <w:r>
              <w:t xml:space="preserve"> ở phần cuối tài liệu này</w:t>
            </w:r>
          </w:p>
        </w:tc>
      </w:tr>
      <w:tr>
        <w:tc>
          <w:tcPr>
            <w:tcW w:type="dxa" w:w="4986"/>
          </w:tcPr>
          <w:p>
            <w:r/>
            <w:r>
              <w:t>Ảnh</w:t>
            </w:r>
          </w:p>
        </w:tc>
        <w:tc>
          <w:tcPr>
            <w:tcW w:type="dxa" w:w="4986"/>
          </w:tcPr>
          <w:p>
            <w:r/>
            <w:r>
              <w:t xml:space="preserve">Chọn ảnh </w:t>
            </w:r>
            <w:r>
              <w:rPr>
                <w:rFonts w:ascii="Consolas" w:hAnsi="Consolas"/>
              </w:rPr>
              <w:t>dest-dalat.jpg</w:t>
            </w:r>
            <w:r>
              <w:t xml:space="preserve"> (ảnh Đà Lạt) hoặc ảnh bìa fanpage</w:t>
            </w:r>
          </w:p>
        </w:tc>
      </w:tr>
      <w:tr>
        <w:tc>
          <w:tcPr>
            <w:tcW w:type="dxa" w:w="4986"/>
          </w:tcPr>
          <w:p>
            <w:r/>
            <w:r>
              <w:t>Nút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Gửi tin nhắn</w:t>
            </w:r>
          </w:p>
        </w:tc>
      </w:tr>
      <w:tr>
        <w:tc>
          <w:tcPr>
            <w:tcW w:type="dxa" w:w="4986"/>
          </w:tcPr>
          <w:p>
            <w:r/>
            <w:r>
              <w:t>Tin nhắn chào mừng</w:t>
            </w:r>
          </w:p>
        </w:tc>
        <w:tc>
          <w:tcPr>
            <w:tcW w:type="dxa" w:w="4986"/>
          </w:tcPr>
          <w:p>
            <w:r/>
            <w:r>
              <w:t>Dán câu ở mục "Tin nhắn chào" bên dưới</w:t>
            </w:r>
          </w:p>
        </w:tc>
      </w:tr>
      <w:tr>
        <w:tc>
          <w:tcPr>
            <w:tcW w:type="dxa" w:w="4986"/>
          </w:tcPr>
          <w:p>
            <w:r/>
            <w:r>
              <w:t>Đối tượng → Vị trí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Nha Trang</w:t>
            </w:r>
            <w:r>
              <w:t xml:space="preserve"> (bán kính 40 km) và </w:t>
            </w:r>
            <w:r>
              <w:rPr>
                <w:b/>
              </w:rPr>
              <w:t>Thành phố Hồ Chí Minh</w:t>
            </w:r>
          </w:p>
        </w:tc>
      </w:tr>
      <w:tr>
        <w:tc>
          <w:tcPr>
            <w:tcW w:type="dxa" w:w="4986"/>
          </w:tcPr>
          <w:p>
            <w:r/>
            <w:r>
              <w:t>Tuổi</w:t>
            </w:r>
          </w:p>
        </w:tc>
        <w:tc>
          <w:tcPr>
            <w:tcW w:type="dxa" w:w="4986"/>
          </w:tcPr>
          <w:p>
            <w:r/>
            <w:r>
              <w:t>22 đến 55</w:t>
            </w:r>
          </w:p>
        </w:tc>
      </w:tr>
      <w:tr>
        <w:tc>
          <w:tcPr>
            <w:tcW w:type="dxa" w:w="4986"/>
          </w:tcPr>
          <w:p>
            <w:r/>
            <w:r>
              <w:t>Giới tính</w:t>
            </w:r>
          </w:p>
        </w:tc>
        <w:tc>
          <w:tcPr>
            <w:tcW w:type="dxa" w:w="4986"/>
          </w:tcPr>
          <w:p>
            <w:r/>
            <w:r>
              <w:t>Tất cả</w:t>
            </w:r>
          </w:p>
        </w:tc>
      </w:tr>
      <w:tr>
        <w:tc>
          <w:tcPr>
            <w:tcW w:type="dxa" w:w="4986"/>
          </w:tcPr>
          <w:p>
            <w:r/>
            <w:r>
              <w:t>Sở thích (nếu có ô)</w:t>
            </w:r>
          </w:p>
        </w:tc>
        <w:tc>
          <w:tcPr>
            <w:tcW w:type="dxa" w:w="4986"/>
          </w:tcPr>
          <w:p>
            <w:r/>
            <w:r>
              <w:t>Du lịch, Đà Lạt, Nha Trang, Khách sạn</w:t>
            </w:r>
          </w:p>
        </w:tc>
      </w:tr>
      <w:tr>
        <w:tc>
          <w:tcPr>
            <w:tcW w:type="dxa" w:w="4986"/>
          </w:tcPr>
          <w:p>
            <w:r/>
            <w:r>
              <w:t>Thời gian</w:t>
            </w:r>
          </w:p>
        </w:tc>
        <w:tc>
          <w:tcPr>
            <w:tcW w:type="dxa" w:w="4986"/>
          </w:tcPr>
          <w:p>
            <w:r/>
            <w:r>
              <w:t>Chạy liên tục, hoặc đặt 7 ngày</w:t>
            </w:r>
          </w:p>
        </w:tc>
      </w:tr>
      <w:tr>
        <w:tc>
          <w:tcPr>
            <w:tcW w:type="dxa" w:w="4986"/>
          </w:tcPr>
          <w:p>
            <w:r/>
            <w:r>
              <w:t>Ngân sách hàng ngày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100.000₫</w:t>
            </w:r>
          </w:p>
        </w:tc>
      </w:tr>
      <w:tr>
        <w:tc>
          <w:tcPr>
            <w:tcW w:type="dxa" w:w="4986"/>
          </w:tcPr>
          <w:p>
            <w:r/>
            <w:r>
              <w:t>Vị trí hiển thị</w:t>
            </w:r>
          </w:p>
        </w:tc>
        <w:tc>
          <w:tcPr>
            <w:tcW w:type="dxa" w:w="4986"/>
          </w:tcPr>
          <w:p>
            <w:r/>
            <w:r>
              <w:t>Để mặc định (Facebook + Instagram + Messenger)</w:t>
            </w:r>
          </w:p>
        </w:tc>
      </w:tr>
    </w:tbl>
    <w:p/>
    <w:p>
      <w:pPr>
        <w:ind w:left="510" w:hanging="340"/>
      </w:pPr>
      <w:r>
        <w:rPr>
          <w:b/>
        </w:rPr>
        <w:t xml:space="preserve">4.  </w:t>
      </w:r>
      <w:r>
        <w:t xml:space="preserve">Bấm </w:t>
      </w:r>
      <w:r>
        <w:rPr>
          <w:b/>
        </w:rPr>
        <w:t>Quảng bá ngay</w:t>
      </w:r>
      <w:r>
        <w:t>. Facebook duyệt trong 1 đến 24 giờ, có thông báo khi chạy.</w:t>
      </w:r>
    </w:p>
    <w:p>
      <w:pPr>
        <w:pStyle w:val="Heading1"/>
      </w:pPr>
      <w:r>
        <w:t>Bước 3: Trả lời khách</w:t>
      </w:r>
    </w:p>
    <w:p>
      <w:pPr>
        <w:pStyle w:val="ListBullet"/>
      </w:pPr>
      <w:r>
        <w:t xml:space="preserve">Khách bấm vào quảng cáo sẽ nhắn vào </w:t>
      </w:r>
      <w:r>
        <w:rPr>
          <w:b/>
        </w:rPr>
        <w:t>Hộp thư</w:t>
      </w:r>
      <w:r>
        <w:t xml:space="preserve"> của fanpage (Business Suite → Hộp thư). Cài app </w:t>
      </w:r>
      <w:r>
        <w:rPr>
          <w:b/>
        </w:rPr>
        <w:t>Meta Business Suite</w:t>
      </w:r>
      <w:r>
        <w:t xml:space="preserve"> trên điện thoại để nhận thông báo và trả lời ngay.</w:t>
      </w:r>
    </w:p>
    <w:p>
      <w:pPr>
        <w:pStyle w:val="ListBullet"/>
      </w:pPr>
      <w:r>
        <w:t xml:space="preserve">Khách điền form trên web thì nhận </w:t>
      </w:r>
      <w:r>
        <w:rPr>
          <w:b/>
        </w:rPr>
        <w:t>email</w:t>
      </w:r>
      <w:r>
        <w:t xml:space="preserve"> ở phanson25042102@gmail.com và một dòng trong Google Sheet "Yeu cau".</w:t>
      </w:r>
    </w:p>
    <w:p>
      <w:pPr>
        <w:pStyle w:val="ListBullet"/>
      </w:pPr>
      <w:r>
        <w:t>Trả lời trong 5 phút đầu tiên là quan trọng nhất. Mẫu trả lời: xem mục "Mẫu trả lời" bên dưới.</w:t>
      </w:r>
    </w:p>
    <w:p>
      <w:pPr>
        <w:pStyle w:val="Heading1"/>
      </w:pPr>
      <w:r>
        <w:t>Bước 4: Theo dõi mỗi 2–3 ngày</w:t>
      </w:r>
    </w:p>
    <w:p>
      <w:r>
        <w:t xml:space="preserve">Business Suite → </w:t>
      </w:r>
      <w:r>
        <w:rPr>
          <w:b/>
        </w:rPr>
        <w:t>Quảng cáo</w:t>
      </w:r>
      <w:r>
        <w:t xml:space="preserve"> → bấm vào quảng cáo đang chạy.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1F5"/>
          </w:tcPr>
          <w:p>
            <w:r>
              <w:rPr>
                <w:b/>
              </w:rPr>
            </w:r>
            <w:r>
              <w:t>Số liệu</w:t>
            </w:r>
          </w:p>
        </w:tc>
        <w:tc>
          <w:tcPr>
            <w:tcW w:type="dxa" w:w="3324"/>
            <w:shd w:val="clear" w:color="auto" w:fill="E8F1F5"/>
          </w:tcPr>
          <w:p>
            <w:r>
              <w:rPr>
                <w:b/>
              </w:rPr>
            </w:r>
            <w:r>
              <w:t>Tốt</w:t>
            </w:r>
          </w:p>
        </w:tc>
        <w:tc>
          <w:tcPr>
            <w:tcW w:type="dxa" w:w="3324"/>
            <w:shd w:val="clear" w:color="auto" w:fill="E8F1F5"/>
          </w:tcPr>
          <w:p>
            <w:r>
              <w:rPr>
                <w:b/>
              </w:rPr>
            </w:r>
            <w:r>
              <w:t>Cần sửa</w:t>
            </w:r>
          </w:p>
        </w:tc>
      </w:tr>
      <w:tr>
        <w:tc>
          <w:tcPr>
            <w:tcW w:type="dxa" w:w="3324"/>
          </w:tcPr>
          <w:p>
            <w:r/>
            <w:r>
              <w:t>Chi phí mỗi tin nhắn</w:t>
            </w:r>
          </w:p>
        </w:tc>
        <w:tc>
          <w:tcPr>
            <w:tcW w:type="dxa" w:w="3324"/>
          </w:tcPr>
          <w:p>
            <w:r/>
            <w:r>
              <w:t>dưới 30.000₫</w:t>
            </w:r>
          </w:p>
        </w:tc>
        <w:tc>
          <w:tcPr>
            <w:tcW w:type="dxa" w:w="3324"/>
          </w:tcPr>
          <w:p>
            <w:r/>
            <w:r>
              <w:t>trên 60.000₫: đổi ảnh hoặc câu mở đầu</w:t>
            </w:r>
          </w:p>
        </w:tc>
      </w:tr>
      <w:tr>
        <w:tc>
          <w:tcPr>
            <w:tcW w:type="dxa" w:w="3324"/>
          </w:tcPr>
          <w:p>
            <w:r/>
            <w:r>
              <w:t>Số tin nhắn / ngày</w:t>
            </w:r>
          </w:p>
        </w:tc>
        <w:tc>
          <w:tcPr>
            <w:tcW w:type="dxa" w:w="3324"/>
          </w:tcPr>
          <w:p>
            <w:r/>
            <w:r>
              <w:t>từ 3 trở lên</w:t>
            </w:r>
          </w:p>
        </w:tc>
        <w:tc>
          <w:tcPr>
            <w:tcW w:type="dxa" w:w="3324"/>
          </w:tcPr>
          <w:p>
            <w:r/>
            <w:r>
              <w:t>dưới 1: đổi đối tượng hoặc tăng ngân sách</w:t>
            </w:r>
          </w:p>
        </w:tc>
      </w:tr>
      <w:tr>
        <w:tc>
          <w:tcPr>
            <w:tcW w:type="dxa" w:w="3324"/>
          </w:tcPr>
          <w:p>
            <w:r/>
            <w:r>
              <w:t>Tỷ lệ chốt</w:t>
            </w:r>
          </w:p>
        </w:tc>
        <w:tc>
          <w:tcPr>
            <w:tcW w:type="dxa" w:w="3324"/>
          </w:tcPr>
          <w:p>
            <w:r/>
            <w:r>
              <w:t>3 khách nhắn có 1 chốt</w:t>
            </w:r>
          </w:p>
        </w:tc>
        <w:tc>
          <w:tcPr>
            <w:tcW w:type="dxa" w:w="3324"/>
          </w:tcPr>
          <w:p>
            <w:r/>
            <w:r>
              <w:t>thấp hơn: xem lại cách trả lời, giá</w:t>
            </w:r>
          </w:p>
        </w:tc>
      </w:tr>
    </w:tbl>
    <w:p/>
    <w:p>
      <w:r>
        <w:t>Quảng cáo chạy tốt sau 5–7 ngày thì tăng ngân sách lên 150.000–200.000₫/ngày, tăng từ từ, mỗi lần không quá 30%.</w:t>
      </w:r>
    </w:p>
    <w:p>
      <w:pPr>
        <w:pStyle w:val="Heading1"/>
      </w:pPr>
      <w:r>
        <w:t>Bước 5: Khi muốn tạo quảng cáo khác</w:t>
      </w:r>
    </w:p>
    <w:p>
      <w:r>
        <w:t xml:space="preserve">Lặp lại Bước 2 với bài </w:t>
      </w:r>
      <w:r>
        <w:rPr>
          <w:b/>
        </w:rPr>
        <w:t>Quảng cáo 2</w:t>
      </w:r>
      <w:r>
        <w:t xml:space="preserve"> (sân bay Cam Ranh) hoặc </w:t>
      </w:r>
      <w:r>
        <w:rPr>
          <w:b/>
        </w:rPr>
        <w:t>Quảng cáo 3</w:t>
      </w:r>
      <w:r>
        <w:t xml:space="preserve"> (dẫn vào web).</w:t>
      </w:r>
    </w:p>
    <w:p>
      <w:r>
        <w:t>Mỗi lúc chỉ nên chạy 1–2 quảng cáo để dễ so sánh.</w:t>
      </w:r>
    </w:p>
    <w:p>
      <w:pPr>
        <w:pStyle w:val="Heading1"/>
      </w:pPr>
      <w:r>
        <w:t>Lưu ý quan trọng</w:t>
      </w:r>
    </w:p>
    <w:p>
      <w:pPr>
        <w:pStyle w:val="ListBullet"/>
      </w:pPr>
      <w:r>
        <w:t>Không mua "like", không chạy quảng cáo từ tài khoản lạ. Dễ bị khóa tài khoản.</w:t>
      </w:r>
    </w:p>
    <w:p>
      <w:pPr>
        <w:pStyle w:val="ListBullet"/>
      </w:pPr>
      <w:r>
        <w:t>Không để chữ "giá rẻ nhất", "cam kết 100%", chữ in hoa toàn bộ. Facebook hay từ chối.</w:t>
      </w:r>
    </w:p>
    <w:p>
      <w:pPr>
        <w:pStyle w:val="ListBullet"/>
      </w:pPr>
      <w:r>
        <w:t>Ảnh không nên có quá nhiều chữ (dưới 20% diện tích ảnh).</w:t>
      </w:r>
    </w:p>
    <w:p>
      <w:pPr>
        <w:pStyle w:val="ListBullet"/>
      </w:pPr>
      <w:r>
        <w:t xml:space="preserve">Nếu quảng cáo bị từ chối: bấm </w:t>
      </w:r>
      <w:r>
        <w:rPr>
          <w:b/>
        </w:rPr>
        <w:t>Yêu cầu xem xét lại</w:t>
      </w:r>
      <w:r>
        <w:t>, thường được duyệt lại trong 1 ngày.</w:t>
      </w:r>
    </w:p>
    <w:p>
      <w:pPr>
        <w:pStyle w:val="ListBullet"/>
      </w:pPr>
      <w:r>
        <w:t>Mỗi tháng kiểm tra Google Sheet một lần để xem khách đến từ quảng cáo nào (cột UTM).</w:t>
      </w:r>
    </w:p>
    <w:p>
      <w:r>
        <w:br w:type="page"/>
      </w:r>
    </w:p>
    <w:p>
      <w:pPr>
        <w:pStyle w:val="Heading1"/>
      </w:pPr>
      <w:r>
        <w:t>Nội dung dán sẵn</w:t>
      </w:r>
    </w:p>
    <w:p>
      <w:pPr>
        <w:pStyle w:val="Heading2"/>
      </w:pPr>
      <w:r>
        <w:t>Quảng cáo 1 — Nha Trang đi Đà Lạt (chạy đầu tiên)</w:t>
      </w:r>
    </w:p>
    <w:p>
      <w:r>
        <w:t>🌸 NHA TRANG ĐI ĐÀ LẠT – XE RIÊNG CHỈ TỪ 900.000₫</w:t>
      </w:r>
    </w:p>
    <w:p>
      <w:r>
        <w:t>Xe 4 chỗ 900.000₫, xe 7 chỗ 1.000.000₫ trọn gói, đã gồm xăng và cầu đường. Không ghép khách, không phụ thu.</w:t>
      </w:r>
    </w:p>
    <w:p>
      <w:r>
        <w:t>Tài xế quen đèo Khánh Lê, 3,5 giờ tới nơi. Đón tận khách sạn, dừng chụp hình dọc đường tùy bạn.</w:t>
      </w:r>
    </w:p>
    <w:p>
      <w:r>
        <w:t>👉 Nhắn tin ngay để giữ xe. Thiên Phú báo giá trong 5 phút.</w:t>
      </w:r>
    </w:p>
    <w:p>
      <w:r>
        <w:t>📞 Hotline / Zalo 24/7: 0964 559 794</w:t>
      </w:r>
    </w:p>
    <w:p>
      <w:pPr>
        <w:pStyle w:val="Heading2"/>
      </w:pPr>
      <w:r>
        <w:t>Quảng cáo 2 — Đón tiễn sân bay Cam Ranh</w:t>
      </w:r>
    </w:p>
    <w:p>
      <w:r>
        <w:t>✈️ ĐÓN TIỄN SÂN BAY CAM RANH – 300.000₫ XE 4 CHỖ, 350.000₫ XE 7 CHỖ</w:t>
      </w:r>
    </w:p>
    <w:p>
      <w:r>
        <w:t>Tài xế theo dõi giờ bay, máy bay trễ vẫn chờ, không tính thêm phí. Đón tận cổng, trả tận khách sạn.</w:t>
      </w:r>
    </w:p>
    <w:p>
      <w:r>
        <w:t>👉 Nhắn giờ bay + số khách, Thiên Phú xếp xe ngay.</w:t>
      </w:r>
    </w:p>
    <w:p>
      <w:r>
        <w:t>📞 0964 559 794</w:t>
      </w:r>
    </w:p>
    <w:p>
      <w:pPr>
        <w:pStyle w:val="Heading2"/>
      </w:pPr>
      <w:r>
        <w:t>Quảng cáo 3 — Dẫn vào web (mục tiêu "Lưu lượng truy cập")</w:t>
      </w:r>
    </w:p>
    <w:p>
      <w:r>
        <w:t>🚗 XE RIÊNG NHA TRANG ĐI ĐÀ LẠT, CAM RANH, PHAN THIẾT, QUY NHƠN, SÀI GÒN</w:t>
      </w:r>
    </w:p>
    <w:p>
      <w:r>
        <w:t>Giá niêm yết rõ ràng, xem và đặt xe trong 1 phút tại phucphucar.com. Đón tận nơi, chạy từ 2011.</w:t>
      </w:r>
    </w:p>
    <w:p>
      <w:r>
        <w:t>Link cho ô "Trang web":</w:t>
      </w:r>
    </w:p>
    <w:p>
      <w:r>
        <w:t>https://phucphucar.com/dat-xe?utm_source=facebook&amp;utm_medium=cpc&amp;utm_campaign=qc3-web</w:t>
      </w:r>
    </w:p>
    <w:p>
      <w:pPr>
        <w:pStyle w:val="Heading2"/>
      </w:pPr>
      <w:r>
        <w:t>Tin nhắn chào (hiện khi khách bấm Gửi tin nhắn)</w:t>
      </w:r>
    </w:p>
    <w:p>
      <w:r>
        <w:t>Chào bạn! Thiên Phú Travel đây. Bạn cho mình biết: tuyến đi, ngày giờ, số khách, điểm đón. Mình báo giá ngay nhé. Gấp thì gọi 0964 559 794.</w:t>
      </w:r>
    </w:p>
    <w:p>
      <w:pPr>
        <w:pStyle w:val="Heading2"/>
      </w:pPr>
      <w:r>
        <w:t>Mẫu trả lời khách</w:t>
      </w:r>
    </w:p>
    <w:p>
      <w:pPr>
        <w:pStyle w:val="ListBullet"/>
      </w:pPr>
      <w:r>
        <w:t>Khách hỏi giá: "Dạ tuyến [Nha Trang – Đà Lạt] xe [4 chỗ] trọn gói [900.000₫], đã gồm xăng cầu đường, đón tận nơi. Anh/chị đi ngày nào để mình giữ xe ạ?"</w:t>
      </w:r>
    </w:p>
    <w:p>
      <w:pPr>
        <w:pStyle w:val="ListBullet"/>
      </w:pPr>
      <w:r>
        <w:t>Khách chốt: "Dạ mình xác nhận: [ngày giờ], đón tại [địa chỉ], xe [4 chỗ], giá [900.000₫]. Tài xế sẽ gọi anh/chị trước 1 tiếng. Cảm ơn anh/chị!"</w:t>
      </w:r>
    </w:p>
    <w:p>
      <w:pPr>
        <w:pStyle w:val="ListBullet"/>
      </w:pPr>
      <w:r>
        <w:t>Khách im lặng sau 1 ngày: "Dạ anh/chị còn cần xe tuyến [Đà Lạt] không ạ? Thiên Phú vẫn giữ giá [900.000₫], nhắn mình bất cứ lúc nào nhé."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