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1E29D" w14:textId="77777777" w:rsidR="005F4A3A" w:rsidRPr="005F4A3A" w:rsidRDefault="005F4A3A" w:rsidP="005F4A3A">
      <w:r w:rsidRPr="005F4A3A">
        <w:t xml:space="preserve">Ông </w:t>
      </w:r>
      <w:r w:rsidRPr="005F4A3A">
        <w:rPr>
          <w:b/>
          <w:bCs/>
        </w:rPr>
        <w:t>không muốn dùng bảng này để dự báo rủi ro bank-run</w:t>
      </w:r>
      <w:r w:rsidRPr="005F4A3A">
        <w:t xml:space="preserve">, cũng không muốn đi sang NIM hay duration. Ông muốn dùng </w:t>
      </w:r>
      <w:r w:rsidRPr="005F4A3A">
        <w:rPr>
          <w:b/>
          <w:bCs/>
        </w:rPr>
        <w:t>chính cấu trúc kỳ hạn trong bảng thanh khoản để nhận diện “chu kỳ căng/thả” của nguồn vốn trung-dài hạn</w:t>
      </w:r>
      <w:r w:rsidRPr="005F4A3A">
        <w:t>:</w:t>
      </w:r>
    </w:p>
    <w:p w14:paraId="262F587C" w14:textId="77777777" w:rsidR="005F4A3A" w:rsidRPr="005F4A3A" w:rsidRDefault="005F4A3A" w:rsidP="005F4A3A">
      <w:r w:rsidRPr="005F4A3A">
        <w:rPr>
          <w:b/>
          <w:bCs/>
        </w:rPr>
        <w:t>Ngân hàng đang ở pha thiếu nguồn vốn dài hạn → phải cạnh tranh kéo tiền gửi dài hơn → lãi suất huy động tăng?</w:t>
      </w:r>
    </w:p>
    <w:p w14:paraId="0162506A" w14:textId="77777777" w:rsidR="005F4A3A" w:rsidRPr="005F4A3A" w:rsidRDefault="005F4A3A" w:rsidP="005F4A3A">
      <w:r w:rsidRPr="005F4A3A">
        <w:t>hay:</w:t>
      </w:r>
    </w:p>
    <w:p w14:paraId="33B39670" w14:textId="77777777" w:rsidR="005F4A3A" w:rsidRPr="005F4A3A" w:rsidRDefault="005F4A3A" w:rsidP="005F4A3A">
      <w:r w:rsidRPr="005F4A3A">
        <w:rPr>
          <w:b/>
          <w:bCs/>
        </w:rPr>
        <w:t>Quá trình kéo dài kỳ hạn đã đủ → mismatch đang thu hẹp → áp lực huy động giảm → có điều kiện hạ lãi suất?</w:t>
      </w:r>
    </w:p>
    <w:p w14:paraId="0B9F110F" w14:textId="77777777" w:rsidR="005F4A3A" w:rsidRPr="005F4A3A" w:rsidRDefault="005F4A3A" w:rsidP="005F4A3A">
      <w:r w:rsidRPr="005F4A3A">
        <w:t xml:space="preserve">Cách này hoàn toàn hợp lý. Basel cũng xem maturity transformation và contractual maturity mismatch là những chỉ báo quan trọng để nhận diện ngân hàng đang phụ thuộc vào việc tái cấp vốn/rollover như thế nào. </w:t>
      </w:r>
    </w:p>
    <w:p w14:paraId="705E22EB" w14:textId="77777777" w:rsidR="005F4A3A" w:rsidRPr="005F4A3A" w:rsidRDefault="005F4A3A" w:rsidP="005F4A3A">
      <w:r w:rsidRPr="005F4A3A">
        <w:t xml:space="preserve">Và với </w:t>
      </w:r>
      <w:r w:rsidRPr="005F4A3A">
        <w:rPr>
          <w:b/>
          <w:bCs/>
        </w:rPr>
        <w:t>chỉ riêng bảng ông đưa</w:t>
      </w:r>
      <w:r w:rsidRPr="005F4A3A">
        <w:t>, tôi sẽ xây một bộ chỉ số như dưới đây.</w:t>
      </w:r>
    </w:p>
    <w:p w14:paraId="666E9398" w14:textId="77777777" w:rsidR="005F4A3A" w:rsidRPr="005F4A3A" w:rsidRDefault="005F4A3A" w:rsidP="005F4A3A">
      <w:r w:rsidRPr="005F4A3A">
        <w:pict w14:anchorId="6CFBD9E5">
          <v:rect id="_x0000_i1229" style="width:0;height:1.5pt" o:hralign="center" o:hrstd="t" o:hr="t" fillcolor="#a0a0a0" stroked="f"/>
        </w:pict>
      </w:r>
    </w:p>
    <w:p w14:paraId="3B2122BC" w14:textId="77777777" w:rsidR="005F4A3A" w:rsidRPr="005F4A3A" w:rsidRDefault="005F4A3A" w:rsidP="005F4A3A">
      <w:pPr>
        <w:rPr>
          <w:b/>
          <w:bCs/>
        </w:rPr>
      </w:pPr>
      <w:r w:rsidRPr="005F4A3A">
        <w:rPr>
          <w:b/>
          <w:bCs/>
        </w:rPr>
        <w:t>I. Trước hết phải sửa một điểm rất quan trọng</w:t>
      </w:r>
    </w:p>
    <w:p w14:paraId="013E4B16" w14:textId="77777777" w:rsidR="005F4A3A" w:rsidRPr="005F4A3A" w:rsidRDefault="005F4A3A" w:rsidP="005F4A3A">
      <w:r w:rsidRPr="005F4A3A">
        <w:t>Bảng có:</w:t>
      </w:r>
    </w:p>
    <w:p w14:paraId="4DD334BA" w14:textId="77777777" w:rsidR="005F4A3A" w:rsidRPr="005F4A3A" w:rsidRDefault="005F4A3A" w:rsidP="005F4A3A">
      <w:r w:rsidRPr="005F4A3A">
        <w:rPr>
          <w:b/>
          <w:bCs/>
        </w:rPr>
        <w:t>Quá hạn: +28.949 tỷ</w:t>
      </w:r>
    </w:p>
    <w:p w14:paraId="3A9AA414" w14:textId="77777777" w:rsidR="005F4A3A" w:rsidRPr="005F4A3A" w:rsidRDefault="005F4A3A" w:rsidP="005F4A3A">
      <w:r w:rsidRPr="005F4A3A">
        <w:t xml:space="preserve">Nhưng </w:t>
      </w:r>
      <w:r w:rsidRPr="005F4A3A">
        <w:rPr>
          <w:b/>
          <w:bCs/>
        </w:rPr>
        <w:t>28.949 tỷ tài sản quá hạn không nên mặc định coi là dòng tiền sẽ thu được</w:t>
      </w:r>
      <w:r w:rsidRPr="005F4A3A">
        <w:t>.</w:t>
      </w:r>
    </w:p>
    <w:p w14:paraId="599576C5" w14:textId="77777777" w:rsidR="005F4A3A" w:rsidRPr="005F4A3A" w:rsidRDefault="005F4A3A" w:rsidP="005F4A3A">
      <w:r w:rsidRPr="005F4A3A">
        <w:t xml:space="preserve">Vì vậy phải có </w:t>
      </w:r>
      <w:r w:rsidRPr="005F4A3A">
        <w:rPr>
          <w:b/>
          <w:bCs/>
        </w:rPr>
        <w:t>2 cách tính</w:t>
      </w:r>
      <w:r w:rsidRPr="005F4A3A">
        <w:t>:</w:t>
      </w:r>
    </w:p>
    <w:p w14:paraId="55FA45CC" w14:textId="77777777" w:rsidR="005F4A3A" w:rsidRPr="005F4A3A" w:rsidRDefault="005F4A3A" w:rsidP="005F4A3A">
      <w:pPr>
        <w:rPr>
          <w:b/>
          <w:bCs/>
        </w:rPr>
      </w:pPr>
      <w:r w:rsidRPr="005F4A3A">
        <w:rPr>
          <w:b/>
          <w:bCs/>
        </w:rPr>
        <w:t>Cách A — theo đúng dòng "Mức chênh thanh khoản" của ngân hàng</w:t>
      </w:r>
    </w:p>
    <w:p w14:paraId="7D5481F7" w14:textId="77777777" w:rsidR="005F4A3A" w:rsidRPr="005F4A3A" w:rsidRDefault="005F4A3A" w:rsidP="005F4A3A">
      <w:r w:rsidRPr="005F4A3A">
        <w:t>Giữ nguyên khoản quá hạn.</w:t>
      </w:r>
    </w:p>
    <w:p w14:paraId="2E0ADF49" w14:textId="77777777" w:rsidR="005F4A3A" w:rsidRPr="005F4A3A" w:rsidRDefault="005F4A3A" w:rsidP="005F4A3A">
      <w:pPr>
        <w:rPr>
          <w:b/>
          <w:bCs/>
        </w:rPr>
      </w:pPr>
      <w:r w:rsidRPr="005F4A3A">
        <w:rPr>
          <w:b/>
          <w:bCs/>
        </w:rPr>
        <w:t>Cách B — dùng cho dự báo cấu trúc tương lai</w:t>
      </w:r>
    </w:p>
    <w:p w14:paraId="7224C56A" w14:textId="77777777" w:rsidR="005F4A3A" w:rsidRPr="005F4A3A" w:rsidRDefault="005F4A3A" w:rsidP="005F4A3A">
      <w:r w:rsidRPr="005F4A3A">
        <w:rPr>
          <w:b/>
          <w:bCs/>
        </w:rPr>
        <w:t>Loại khoản quá hạn ra khỏi nguồn vốn tương lai.</w:t>
      </w:r>
    </w:p>
    <w:p w14:paraId="07B661CE" w14:textId="77777777" w:rsidR="005F4A3A" w:rsidRPr="005F4A3A" w:rsidRDefault="005F4A3A" w:rsidP="005F4A3A">
      <w:r w:rsidRPr="005F4A3A">
        <w:t xml:space="preserve">Tôi thích </w:t>
      </w:r>
      <w:r w:rsidRPr="005F4A3A">
        <w:rPr>
          <w:b/>
          <w:bCs/>
        </w:rPr>
        <w:t>Cách B hơn</w:t>
      </w:r>
      <w:r w:rsidRPr="005F4A3A">
        <w:t xml:space="preserve"> khi ông muốn dự báo áp lực huy động.</w:t>
      </w:r>
    </w:p>
    <w:p w14:paraId="7AD2DDB2" w14:textId="77777777" w:rsidR="005F4A3A" w:rsidRPr="005F4A3A" w:rsidRDefault="005F4A3A" w:rsidP="005F4A3A">
      <w:r w:rsidRPr="005F4A3A">
        <w:t>Vì câu hỏi của ông là:</w:t>
      </w:r>
    </w:p>
    <w:p w14:paraId="068FE8E8" w14:textId="77777777" w:rsidR="005F4A3A" w:rsidRPr="005F4A3A" w:rsidRDefault="005F4A3A" w:rsidP="005F4A3A">
      <w:r w:rsidRPr="005F4A3A">
        <w:t>"Từ thời điểm 30/6/2026 trở đi, ngân hàng có đang thiếu nguồn vốn để tài trợ cho tài sản dài hạn không?"</w:t>
      </w:r>
    </w:p>
    <w:p w14:paraId="59E6CDD8" w14:textId="77777777" w:rsidR="005F4A3A" w:rsidRPr="005F4A3A" w:rsidRDefault="005F4A3A" w:rsidP="005F4A3A">
      <w:r w:rsidRPr="005F4A3A">
        <w:t>Tiền đã quá hạn mà chưa thu được thì không nên coi là nguồn vốn tương lai.</w:t>
      </w:r>
    </w:p>
    <w:p w14:paraId="0673AED7" w14:textId="77777777" w:rsidR="005F4A3A" w:rsidRPr="005F4A3A" w:rsidRDefault="005F4A3A" w:rsidP="005F4A3A">
      <w:r w:rsidRPr="005F4A3A">
        <w:pict w14:anchorId="14E31949">
          <v:rect id="_x0000_i1230" style="width:0;height:1.5pt" o:hralign="center" o:hrstd="t" o:hr="t" fillcolor="#a0a0a0" stroked="f"/>
        </w:pict>
      </w:r>
    </w:p>
    <w:p w14:paraId="1F0719A4" w14:textId="77777777" w:rsidR="005F4A3A" w:rsidRPr="005F4A3A" w:rsidRDefault="005F4A3A" w:rsidP="005F4A3A">
      <w:pPr>
        <w:rPr>
          <w:b/>
          <w:bCs/>
        </w:rPr>
      </w:pPr>
      <w:r w:rsidRPr="005F4A3A">
        <w:rPr>
          <w:b/>
          <w:bCs/>
        </w:rPr>
        <w:t>II. Bảng gốc cho ta một cấu trúc rất rõ</w:t>
      </w:r>
    </w:p>
    <w:p w14:paraId="6E6F7082" w14:textId="77777777" w:rsidR="005F4A3A" w:rsidRPr="005F4A3A" w:rsidRDefault="005F4A3A" w:rsidP="005F4A3A">
      <w:r w:rsidRPr="005F4A3A">
        <w:t xml:space="preserve">Tôi quy đổi sang </w:t>
      </w:r>
      <w:r w:rsidRPr="005F4A3A">
        <w:rPr>
          <w:b/>
          <w:bCs/>
        </w:rPr>
        <w:t>nghìn tỷ đồng</w:t>
      </w:r>
      <w:r w:rsidRPr="005F4A3A">
        <w:t xml:space="preserve"> cho dễ nhìn: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917"/>
        <w:gridCol w:w="917"/>
        <w:gridCol w:w="877"/>
      </w:tblGrid>
      <w:tr w:rsidR="005F4A3A" w:rsidRPr="005F4A3A" w14:paraId="39EC1FA1" w14:textId="77777777">
        <w:trPr>
          <w:tblHeader/>
          <w:tblCellSpacing w:w="15" w:type="dxa"/>
        </w:trPr>
        <w:tc>
          <w:tcPr>
            <w:tcW w:w="0" w:type="auto"/>
            <w:vAlign w:val="center"/>
            <w:hideMark/>
          </w:tcPr>
          <w:p w14:paraId="443C1374" w14:textId="77777777" w:rsidR="005F4A3A" w:rsidRPr="005F4A3A" w:rsidRDefault="005F4A3A" w:rsidP="005F4A3A">
            <w:pPr>
              <w:rPr>
                <w:b/>
                <w:bCs/>
              </w:rPr>
            </w:pPr>
            <w:r w:rsidRPr="005F4A3A">
              <w:rPr>
                <w:b/>
                <w:bCs/>
              </w:rPr>
              <w:t>Kỳ hạn</w:t>
            </w:r>
          </w:p>
        </w:tc>
        <w:tc>
          <w:tcPr>
            <w:tcW w:w="0" w:type="auto"/>
            <w:vAlign w:val="center"/>
            <w:hideMark/>
          </w:tcPr>
          <w:p w14:paraId="4FC31617" w14:textId="77777777" w:rsidR="005F4A3A" w:rsidRPr="005F4A3A" w:rsidRDefault="005F4A3A" w:rsidP="005F4A3A">
            <w:pPr>
              <w:rPr>
                <w:b/>
                <w:bCs/>
              </w:rPr>
            </w:pPr>
            <w:r w:rsidRPr="005F4A3A">
              <w:rPr>
                <w:b/>
                <w:bCs/>
              </w:rPr>
              <w:t>Tài sản</w:t>
            </w:r>
          </w:p>
        </w:tc>
        <w:tc>
          <w:tcPr>
            <w:tcW w:w="0" w:type="auto"/>
            <w:vAlign w:val="center"/>
            <w:hideMark/>
          </w:tcPr>
          <w:p w14:paraId="0A335F1A" w14:textId="77777777" w:rsidR="005F4A3A" w:rsidRPr="005F4A3A" w:rsidRDefault="005F4A3A" w:rsidP="005F4A3A">
            <w:pPr>
              <w:rPr>
                <w:b/>
                <w:bCs/>
              </w:rPr>
            </w:pPr>
            <w:r w:rsidRPr="005F4A3A">
              <w:rPr>
                <w:b/>
                <w:bCs/>
              </w:rPr>
              <w:t>Nợ</w:t>
            </w:r>
          </w:p>
        </w:tc>
        <w:tc>
          <w:tcPr>
            <w:tcW w:w="0" w:type="auto"/>
            <w:vAlign w:val="center"/>
            <w:hideMark/>
          </w:tcPr>
          <w:p w14:paraId="6FD42DC0" w14:textId="77777777" w:rsidR="005F4A3A" w:rsidRPr="005F4A3A" w:rsidRDefault="005F4A3A" w:rsidP="005F4A3A">
            <w:pPr>
              <w:rPr>
                <w:b/>
                <w:bCs/>
              </w:rPr>
            </w:pPr>
            <w:r w:rsidRPr="005F4A3A">
              <w:rPr>
                <w:b/>
                <w:bCs/>
              </w:rPr>
              <w:t>Gap</w:t>
            </w:r>
          </w:p>
        </w:tc>
      </w:tr>
      <w:tr w:rsidR="005F4A3A" w:rsidRPr="005F4A3A" w14:paraId="6D20270D" w14:textId="77777777">
        <w:trPr>
          <w:tblCellSpacing w:w="15" w:type="dxa"/>
        </w:trPr>
        <w:tc>
          <w:tcPr>
            <w:tcW w:w="0" w:type="auto"/>
            <w:vAlign w:val="center"/>
            <w:hideMark/>
          </w:tcPr>
          <w:p w14:paraId="32862726" w14:textId="77777777" w:rsidR="005F4A3A" w:rsidRPr="005F4A3A" w:rsidRDefault="005F4A3A" w:rsidP="005F4A3A">
            <w:r w:rsidRPr="005F4A3A">
              <w:t>Quá hạn</w:t>
            </w:r>
          </w:p>
        </w:tc>
        <w:tc>
          <w:tcPr>
            <w:tcW w:w="0" w:type="auto"/>
            <w:vAlign w:val="center"/>
            <w:hideMark/>
          </w:tcPr>
          <w:p w14:paraId="5F98B777" w14:textId="77777777" w:rsidR="005F4A3A" w:rsidRPr="005F4A3A" w:rsidRDefault="005F4A3A" w:rsidP="005F4A3A">
            <w:r w:rsidRPr="005F4A3A">
              <w:t>28,95</w:t>
            </w:r>
          </w:p>
        </w:tc>
        <w:tc>
          <w:tcPr>
            <w:tcW w:w="0" w:type="auto"/>
            <w:vAlign w:val="center"/>
            <w:hideMark/>
          </w:tcPr>
          <w:p w14:paraId="00C34832" w14:textId="77777777" w:rsidR="005F4A3A" w:rsidRPr="005F4A3A" w:rsidRDefault="005F4A3A" w:rsidP="005F4A3A">
            <w:r w:rsidRPr="005F4A3A">
              <w:t>0</w:t>
            </w:r>
          </w:p>
        </w:tc>
        <w:tc>
          <w:tcPr>
            <w:tcW w:w="0" w:type="auto"/>
            <w:vAlign w:val="center"/>
            <w:hideMark/>
          </w:tcPr>
          <w:p w14:paraId="5EB55238" w14:textId="77777777" w:rsidR="005F4A3A" w:rsidRPr="005F4A3A" w:rsidRDefault="005F4A3A" w:rsidP="005F4A3A">
            <w:r w:rsidRPr="005F4A3A">
              <w:rPr>
                <w:b/>
                <w:bCs/>
              </w:rPr>
              <w:t>+28,95</w:t>
            </w:r>
          </w:p>
        </w:tc>
      </w:tr>
      <w:tr w:rsidR="005F4A3A" w:rsidRPr="005F4A3A" w14:paraId="66F8C1A1" w14:textId="77777777">
        <w:trPr>
          <w:tblCellSpacing w:w="15" w:type="dxa"/>
        </w:trPr>
        <w:tc>
          <w:tcPr>
            <w:tcW w:w="0" w:type="auto"/>
            <w:vAlign w:val="center"/>
            <w:hideMark/>
          </w:tcPr>
          <w:p w14:paraId="05871AEF" w14:textId="77777777" w:rsidR="005F4A3A" w:rsidRPr="005F4A3A" w:rsidRDefault="005F4A3A" w:rsidP="005F4A3A">
            <w:r w:rsidRPr="005F4A3A">
              <w:lastRenderedPageBreak/>
              <w:t>≤ 1 tháng</w:t>
            </w:r>
          </w:p>
        </w:tc>
        <w:tc>
          <w:tcPr>
            <w:tcW w:w="0" w:type="auto"/>
            <w:vAlign w:val="center"/>
            <w:hideMark/>
          </w:tcPr>
          <w:p w14:paraId="2B20E405" w14:textId="77777777" w:rsidR="005F4A3A" w:rsidRPr="005F4A3A" w:rsidRDefault="005F4A3A" w:rsidP="005F4A3A">
            <w:r w:rsidRPr="005F4A3A">
              <w:t>337,08</w:t>
            </w:r>
          </w:p>
        </w:tc>
        <w:tc>
          <w:tcPr>
            <w:tcW w:w="0" w:type="auto"/>
            <w:vAlign w:val="center"/>
            <w:hideMark/>
          </w:tcPr>
          <w:p w14:paraId="27D85934" w14:textId="77777777" w:rsidR="005F4A3A" w:rsidRPr="005F4A3A" w:rsidRDefault="005F4A3A" w:rsidP="005F4A3A">
            <w:r w:rsidRPr="005F4A3A">
              <w:t>437,97</w:t>
            </w:r>
          </w:p>
        </w:tc>
        <w:tc>
          <w:tcPr>
            <w:tcW w:w="0" w:type="auto"/>
            <w:vAlign w:val="center"/>
            <w:hideMark/>
          </w:tcPr>
          <w:p w14:paraId="31E2DB03" w14:textId="77777777" w:rsidR="005F4A3A" w:rsidRPr="005F4A3A" w:rsidRDefault="005F4A3A" w:rsidP="005F4A3A">
            <w:r w:rsidRPr="005F4A3A">
              <w:rPr>
                <w:b/>
                <w:bCs/>
              </w:rPr>
              <w:t>-100,89</w:t>
            </w:r>
          </w:p>
        </w:tc>
      </w:tr>
      <w:tr w:rsidR="005F4A3A" w:rsidRPr="005F4A3A" w14:paraId="75604FD4" w14:textId="77777777">
        <w:trPr>
          <w:tblCellSpacing w:w="15" w:type="dxa"/>
        </w:trPr>
        <w:tc>
          <w:tcPr>
            <w:tcW w:w="0" w:type="auto"/>
            <w:vAlign w:val="center"/>
            <w:hideMark/>
          </w:tcPr>
          <w:p w14:paraId="70291886" w14:textId="77777777" w:rsidR="005F4A3A" w:rsidRPr="005F4A3A" w:rsidRDefault="005F4A3A" w:rsidP="005F4A3A">
            <w:r w:rsidRPr="005F4A3A">
              <w:t>1–3 tháng</w:t>
            </w:r>
          </w:p>
        </w:tc>
        <w:tc>
          <w:tcPr>
            <w:tcW w:w="0" w:type="auto"/>
            <w:vAlign w:val="center"/>
            <w:hideMark/>
          </w:tcPr>
          <w:p w14:paraId="739EC11E" w14:textId="77777777" w:rsidR="005F4A3A" w:rsidRPr="005F4A3A" w:rsidRDefault="005F4A3A" w:rsidP="005F4A3A">
            <w:r w:rsidRPr="005F4A3A">
              <w:t>190,44</w:t>
            </w:r>
          </w:p>
        </w:tc>
        <w:tc>
          <w:tcPr>
            <w:tcW w:w="0" w:type="auto"/>
            <w:vAlign w:val="center"/>
            <w:hideMark/>
          </w:tcPr>
          <w:p w14:paraId="2C63803B" w14:textId="77777777" w:rsidR="005F4A3A" w:rsidRPr="005F4A3A" w:rsidRDefault="005F4A3A" w:rsidP="005F4A3A">
            <w:r w:rsidRPr="005F4A3A">
              <w:t>221,99</w:t>
            </w:r>
          </w:p>
        </w:tc>
        <w:tc>
          <w:tcPr>
            <w:tcW w:w="0" w:type="auto"/>
            <w:vAlign w:val="center"/>
            <w:hideMark/>
          </w:tcPr>
          <w:p w14:paraId="003B134E" w14:textId="77777777" w:rsidR="005F4A3A" w:rsidRPr="005F4A3A" w:rsidRDefault="005F4A3A" w:rsidP="005F4A3A">
            <w:r w:rsidRPr="005F4A3A">
              <w:rPr>
                <w:b/>
                <w:bCs/>
              </w:rPr>
              <w:t>-31,55</w:t>
            </w:r>
          </w:p>
        </w:tc>
      </w:tr>
      <w:tr w:rsidR="005F4A3A" w:rsidRPr="005F4A3A" w14:paraId="571DF16E" w14:textId="77777777">
        <w:trPr>
          <w:tblCellSpacing w:w="15" w:type="dxa"/>
        </w:trPr>
        <w:tc>
          <w:tcPr>
            <w:tcW w:w="0" w:type="auto"/>
            <w:vAlign w:val="center"/>
            <w:hideMark/>
          </w:tcPr>
          <w:p w14:paraId="0AE37693" w14:textId="77777777" w:rsidR="005F4A3A" w:rsidRPr="005F4A3A" w:rsidRDefault="005F4A3A" w:rsidP="005F4A3A">
            <w:r w:rsidRPr="005F4A3A">
              <w:t>3–12 tháng</w:t>
            </w:r>
          </w:p>
        </w:tc>
        <w:tc>
          <w:tcPr>
            <w:tcW w:w="0" w:type="auto"/>
            <w:vAlign w:val="center"/>
            <w:hideMark/>
          </w:tcPr>
          <w:p w14:paraId="53489F52" w14:textId="77777777" w:rsidR="005F4A3A" w:rsidRPr="005F4A3A" w:rsidRDefault="005F4A3A" w:rsidP="005F4A3A">
            <w:r w:rsidRPr="005F4A3A">
              <w:t>544,35</w:t>
            </w:r>
          </w:p>
        </w:tc>
        <w:tc>
          <w:tcPr>
            <w:tcW w:w="0" w:type="auto"/>
            <w:vAlign w:val="center"/>
            <w:hideMark/>
          </w:tcPr>
          <w:p w14:paraId="2414F64A" w14:textId="77777777" w:rsidR="005F4A3A" w:rsidRPr="005F4A3A" w:rsidRDefault="005F4A3A" w:rsidP="005F4A3A">
            <w:r w:rsidRPr="005F4A3A">
              <w:t>494,23</w:t>
            </w:r>
          </w:p>
        </w:tc>
        <w:tc>
          <w:tcPr>
            <w:tcW w:w="0" w:type="auto"/>
            <w:vAlign w:val="center"/>
            <w:hideMark/>
          </w:tcPr>
          <w:p w14:paraId="53394521" w14:textId="77777777" w:rsidR="005F4A3A" w:rsidRPr="005F4A3A" w:rsidRDefault="005F4A3A" w:rsidP="005F4A3A">
            <w:r w:rsidRPr="005F4A3A">
              <w:rPr>
                <w:b/>
                <w:bCs/>
              </w:rPr>
              <w:t>+50,12</w:t>
            </w:r>
          </w:p>
        </w:tc>
      </w:tr>
      <w:tr w:rsidR="005F4A3A" w:rsidRPr="005F4A3A" w14:paraId="241EF48B" w14:textId="77777777">
        <w:trPr>
          <w:tblCellSpacing w:w="15" w:type="dxa"/>
        </w:trPr>
        <w:tc>
          <w:tcPr>
            <w:tcW w:w="0" w:type="auto"/>
            <w:vAlign w:val="center"/>
            <w:hideMark/>
          </w:tcPr>
          <w:p w14:paraId="32C3FF20" w14:textId="77777777" w:rsidR="005F4A3A" w:rsidRPr="005F4A3A" w:rsidRDefault="005F4A3A" w:rsidP="005F4A3A">
            <w:r w:rsidRPr="005F4A3A">
              <w:t>1–5 năm</w:t>
            </w:r>
          </w:p>
        </w:tc>
        <w:tc>
          <w:tcPr>
            <w:tcW w:w="0" w:type="auto"/>
            <w:vAlign w:val="center"/>
            <w:hideMark/>
          </w:tcPr>
          <w:p w14:paraId="241F3343" w14:textId="77777777" w:rsidR="005F4A3A" w:rsidRPr="005F4A3A" w:rsidRDefault="005F4A3A" w:rsidP="005F4A3A">
            <w:r w:rsidRPr="005F4A3A">
              <w:t>327,09</w:t>
            </w:r>
          </w:p>
        </w:tc>
        <w:tc>
          <w:tcPr>
            <w:tcW w:w="0" w:type="auto"/>
            <w:vAlign w:val="center"/>
            <w:hideMark/>
          </w:tcPr>
          <w:p w14:paraId="5BFE5380" w14:textId="77777777" w:rsidR="005F4A3A" w:rsidRPr="005F4A3A" w:rsidRDefault="005F4A3A" w:rsidP="005F4A3A">
            <w:r w:rsidRPr="005F4A3A">
              <w:t>400,06</w:t>
            </w:r>
          </w:p>
        </w:tc>
        <w:tc>
          <w:tcPr>
            <w:tcW w:w="0" w:type="auto"/>
            <w:vAlign w:val="center"/>
            <w:hideMark/>
          </w:tcPr>
          <w:p w14:paraId="46D63E40" w14:textId="77777777" w:rsidR="005F4A3A" w:rsidRPr="005F4A3A" w:rsidRDefault="005F4A3A" w:rsidP="005F4A3A">
            <w:r w:rsidRPr="005F4A3A">
              <w:rPr>
                <w:b/>
                <w:bCs/>
              </w:rPr>
              <w:t>-72,97</w:t>
            </w:r>
          </w:p>
        </w:tc>
      </w:tr>
      <w:tr w:rsidR="005F4A3A" w:rsidRPr="005F4A3A" w14:paraId="3688B67B" w14:textId="77777777">
        <w:trPr>
          <w:tblCellSpacing w:w="15" w:type="dxa"/>
        </w:trPr>
        <w:tc>
          <w:tcPr>
            <w:tcW w:w="0" w:type="auto"/>
            <w:vAlign w:val="center"/>
            <w:hideMark/>
          </w:tcPr>
          <w:p w14:paraId="5298436C" w14:textId="77777777" w:rsidR="005F4A3A" w:rsidRPr="005F4A3A" w:rsidRDefault="005F4A3A" w:rsidP="005F4A3A">
            <w:r w:rsidRPr="005F4A3A">
              <w:t>&gt;5 năm</w:t>
            </w:r>
          </w:p>
        </w:tc>
        <w:tc>
          <w:tcPr>
            <w:tcW w:w="0" w:type="auto"/>
            <w:vAlign w:val="center"/>
            <w:hideMark/>
          </w:tcPr>
          <w:p w14:paraId="365F78A7" w14:textId="77777777" w:rsidR="005F4A3A" w:rsidRPr="005F4A3A" w:rsidRDefault="005F4A3A" w:rsidP="005F4A3A">
            <w:r w:rsidRPr="005F4A3A">
              <w:t>322,24</w:t>
            </w:r>
          </w:p>
        </w:tc>
        <w:tc>
          <w:tcPr>
            <w:tcW w:w="0" w:type="auto"/>
            <w:vAlign w:val="center"/>
            <w:hideMark/>
          </w:tcPr>
          <w:p w14:paraId="07A46029" w14:textId="77777777" w:rsidR="005F4A3A" w:rsidRPr="005F4A3A" w:rsidRDefault="005F4A3A" w:rsidP="005F4A3A">
            <w:r w:rsidRPr="005F4A3A">
              <w:t>21,99</w:t>
            </w:r>
          </w:p>
        </w:tc>
        <w:tc>
          <w:tcPr>
            <w:tcW w:w="0" w:type="auto"/>
            <w:vAlign w:val="center"/>
            <w:hideMark/>
          </w:tcPr>
          <w:p w14:paraId="4809AEEE" w14:textId="77777777" w:rsidR="005F4A3A" w:rsidRPr="005F4A3A" w:rsidRDefault="005F4A3A" w:rsidP="005F4A3A">
            <w:r w:rsidRPr="005F4A3A">
              <w:rPr>
                <w:b/>
                <w:bCs/>
              </w:rPr>
              <w:t>+300,25</w:t>
            </w:r>
          </w:p>
        </w:tc>
      </w:tr>
      <w:tr w:rsidR="005F4A3A" w:rsidRPr="005F4A3A" w14:paraId="03B7A611" w14:textId="77777777">
        <w:trPr>
          <w:tblCellSpacing w:w="15" w:type="dxa"/>
        </w:trPr>
        <w:tc>
          <w:tcPr>
            <w:tcW w:w="0" w:type="auto"/>
            <w:vAlign w:val="center"/>
            <w:hideMark/>
          </w:tcPr>
          <w:p w14:paraId="35CD543E" w14:textId="77777777" w:rsidR="005F4A3A" w:rsidRPr="005F4A3A" w:rsidRDefault="005F4A3A" w:rsidP="005F4A3A">
            <w:r w:rsidRPr="005F4A3A">
              <w:rPr>
                <w:b/>
                <w:bCs/>
              </w:rPr>
              <w:t>Tổng</w:t>
            </w:r>
          </w:p>
        </w:tc>
        <w:tc>
          <w:tcPr>
            <w:tcW w:w="0" w:type="auto"/>
            <w:vAlign w:val="center"/>
            <w:hideMark/>
          </w:tcPr>
          <w:p w14:paraId="212593E9" w14:textId="77777777" w:rsidR="005F4A3A" w:rsidRPr="005F4A3A" w:rsidRDefault="005F4A3A" w:rsidP="005F4A3A">
            <w:r w:rsidRPr="005F4A3A">
              <w:rPr>
                <w:b/>
                <w:bCs/>
              </w:rPr>
              <w:t>1.750,16</w:t>
            </w:r>
          </w:p>
        </w:tc>
        <w:tc>
          <w:tcPr>
            <w:tcW w:w="0" w:type="auto"/>
            <w:vAlign w:val="center"/>
            <w:hideMark/>
          </w:tcPr>
          <w:p w14:paraId="39A80CC3" w14:textId="77777777" w:rsidR="005F4A3A" w:rsidRPr="005F4A3A" w:rsidRDefault="005F4A3A" w:rsidP="005F4A3A">
            <w:r w:rsidRPr="005F4A3A">
              <w:rPr>
                <w:b/>
                <w:bCs/>
              </w:rPr>
              <w:t>1.576,24</w:t>
            </w:r>
          </w:p>
        </w:tc>
        <w:tc>
          <w:tcPr>
            <w:tcW w:w="0" w:type="auto"/>
            <w:vAlign w:val="center"/>
            <w:hideMark/>
          </w:tcPr>
          <w:p w14:paraId="7EFE7ABD" w14:textId="77777777" w:rsidR="005F4A3A" w:rsidRPr="005F4A3A" w:rsidRDefault="005F4A3A" w:rsidP="005F4A3A">
            <w:r w:rsidRPr="005F4A3A">
              <w:rPr>
                <w:b/>
                <w:bCs/>
              </w:rPr>
              <w:t>+173,91</w:t>
            </w:r>
          </w:p>
        </w:tc>
      </w:tr>
    </w:tbl>
    <w:p w14:paraId="376A81F7" w14:textId="77777777" w:rsidR="005F4A3A" w:rsidRPr="005F4A3A" w:rsidRDefault="005F4A3A" w:rsidP="005F4A3A">
      <w:r w:rsidRPr="005F4A3A">
        <w:t>Công thức:</w:t>
      </w:r>
    </w:p>
    <w:p w14:paraId="0C08A585" w14:textId="1EBE1752" w:rsidR="005F4A3A" w:rsidRPr="005F4A3A" w:rsidRDefault="005F4A3A" w:rsidP="005F4A3A">
      <m:oMathPara>
        <m:oMath>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br/>
          </m:r>
        </m:oMath>
      </m:oMathPara>
    </w:p>
    <w:p w14:paraId="42C2890D" w14:textId="77777777" w:rsidR="005F4A3A" w:rsidRPr="005F4A3A" w:rsidRDefault="005F4A3A" w:rsidP="005F4A3A">
      <w:r w:rsidRPr="005F4A3A">
        <w:t>Trong đó:</w:t>
      </w:r>
    </w:p>
    <w:p w14:paraId="3C10983B" w14:textId="21C6F977" w:rsidR="005F4A3A" w:rsidRPr="005F4A3A" w:rsidRDefault="005F4A3A" w:rsidP="005F4A3A">
      <w:pPr>
        <w:numPr>
          <w:ilvl w:val="0"/>
          <w:numId w:val="1"/>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5F4A3A">
        <w:t xml:space="preserve">: tài sản đến hạn trong bucket </w:t>
      </w:r>
    </w:p>
    <w:p w14:paraId="63ACE779" w14:textId="603CB36D" w:rsidR="005F4A3A" w:rsidRPr="005F4A3A" w:rsidRDefault="005F4A3A" w:rsidP="005F4A3A">
      <w:pPr>
        <w:numPr>
          <w:ilvl w:val="0"/>
          <w:numId w:val="1"/>
        </w:numPr>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5F4A3A">
        <w:t xml:space="preserve">: nghĩa vụ đến hạn trong bucket. </w:t>
      </w:r>
    </w:p>
    <w:p w14:paraId="7B38F734" w14:textId="77777777" w:rsidR="005F4A3A" w:rsidRPr="005F4A3A" w:rsidRDefault="005F4A3A" w:rsidP="005F4A3A">
      <w:r w:rsidRPr="005F4A3A">
        <w:pict w14:anchorId="674DB8FE">
          <v:rect id="_x0000_i1231" style="width:0;height:1.5pt" o:hralign="center" o:hrstd="t" o:hr="t" fillcolor="#a0a0a0" stroked="f"/>
        </w:pict>
      </w:r>
    </w:p>
    <w:p w14:paraId="53707575" w14:textId="77777777" w:rsidR="005F4A3A" w:rsidRPr="005F4A3A" w:rsidRDefault="005F4A3A" w:rsidP="005F4A3A">
      <w:pPr>
        <w:rPr>
          <w:b/>
          <w:bCs/>
        </w:rPr>
      </w:pPr>
      <w:r w:rsidRPr="005F4A3A">
        <w:rPr>
          <w:b/>
          <w:bCs/>
        </w:rPr>
        <w:t>III. Chỉ nhìn bảng này, điểm quan trọng nhất là gì?</w:t>
      </w:r>
    </w:p>
    <w:p w14:paraId="1C56F52E" w14:textId="77777777" w:rsidR="005F4A3A" w:rsidRPr="005F4A3A" w:rsidRDefault="005F4A3A" w:rsidP="005F4A3A">
      <w:r w:rsidRPr="005F4A3A">
        <w:t xml:space="preserve">Có một cấu trúc </w:t>
      </w:r>
      <w:r w:rsidRPr="005F4A3A">
        <w:rPr>
          <w:b/>
          <w:bCs/>
        </w:rPr>
        <w:t>rất đặc biệt</w:t>
      </w:r>
      <w:r w:rsidRPr="005F4A3A">
        <w:t>:</w:t>
      </w:r>
    </w:p>
    <w:p w14:paraId="4F0899DC" w14:textId="77777777" w:rsidR="005F4A3A" w:rsidRPr="005F4A3A" w:rsidRDefault="005F4A3A" w:rsidP="005F4A3A">
      <w:pPr>
        <w:rPr>
          <w:b/>
          <w:bCs/>
        </w:rPr>
      </w:pPr>
      <w:r w:rsidRPr="005F4A3A">
        <w:rPr>
          <w:b/>
          <w:bCs/>
        </w:rPr>
        <w:t>Ngắn hạn:</w:t>
      </w:r>
    </w:p>
    <w:p w14:paraId="180376F3" w14:textId="7644BD3C" w:rsidR="005F4A3A" w:rsidRPr="005F4A3A" w:rsidRDefault="005F4A3A" w:rsidP="005F4A3A">
      <m:oMathPara>
        <m:oMath>
          <m:r>
            <w:rPr>
              <w:rFonts w:ascii="Cambria Math" w:hAnsi="Cambria Math"/>
            </w:rPr>
            <m:t>-100,89-31,55=-132,44T</m:t>
          </m:r>
          <m:r>
            <w:rPr>
              <w:i/>
            </w:rPr>
            <w:br/>
          </m:r>
        </m:oMath>
      </m:oMathPara>
    </w:p>
    <w:p w14:paraId="57F6FC93" w14:textId="77777777" w:rsidR="005F4A3A" w:rsidRPr="005F4A3A" w:rsidRDefault="005F4A3A" w:rsidP="005F4A3A">
      <w:pPr>
        <w:rPr>
          <w:b/>
          <w:bCs/>
        </w:rPr>
      </w:pPr>
      <w:r w:rsidRPr="005F4A3A">
        <w:rPr>
          <w:b/>
          <w:bCs/>
        </w:rPr>
        <w:t>3–12 tháng:</w:t>
      </w:r>
    </w:p>
    <w:p w14:paraId="39448B5D" w14:textId="5A3E2C78" w:rsidR="005F4A3A" w:rsidRPr="005F4A3A" w:rsidRDefault="005F4A3A" w:rsidP="005F4A3A">
      <m:oMathPara>
        <m:oMath>
          <m:r>
            <w:rPr>
              <w:rFonts w:ascii="Cambria Math" w:hAnsi="Cambria Math"/>
            </w:rPr>
            <m:t>+50,12T</m:t>
          </m:r>
          <m:r>
            <w:rPr>
              <w:i/>
            </w:rPr>
            <w:br/>
          </m:r>
        </m:oMath>
      </m:oMathPara>
    </w:p>
    <w:p w14:paraId="15A34136" w14:textId="77777777" w:rsidR="005F4A3A" w:rsidRPr="005F4A3A" w:rsidRDefault="005F4A3A" w:rsidP="005F4A3A">
      <w:pPr>
        <w:rPr>
          <w:b/>
          <w:bCs/>
        </w:rPr>
      </w:pPr>
      <w:r w:rsidRPr="005F4A3A">
        <w:rPr>
          <w:b/>
          <w:bCs/>
        </w:rPr>
        <w:t>1–5 năm:</w:t>
      </w:r>
    </w:p>
    <w:p w14:paraId="3309609A" w14:textId="7C7C58C0" w:rsidR="005F4A3A" w:rsidRPr="005F4A3A" w:rsidRDefault="005F4A3A" w:rsidP="005F4A3A">
      <m:oMathPara>
        <m:oMath>
          <m:r>
            <w:rPr>
              <w:rFonts w:ascii="Cambria Math" w:hAnsi="Cambria Math"/>
            </w:rPr>
            <m:t>-72,97T</m:t>
          </m:r>
          <m:r>
            <w:rPr>
              <w:i/>
            </w:rPr>
            <w:br/>
          </m:r>
        </m:oMath>
      </m:oMathPara>
    </w:p>
    <w:p w14:paraId="09CBBF54" w14:textId="77777777" w:rsidR="005F4A3A" w:rsidRPr="005F4A3A" w:rsidRDefault="005F4A3A" w:rsidP="005F4A3A">
      <w:pPr>
        <w:rPr>
          <w:b/>
          <w:bCs/>
        </w:rPr>
      </w:pPr>
      <w:r w:rsidRPr="005F4A3A">
        <w:rPr>
          <w:b/>
          <w:bCs/>
        </w:rPr>
        <w:t>&gt;5 năm:</w:t>
      </w:r>
    </w:p>
    <w:p w14:paraId="6877A2A6" w14:textId="1DC465E8" w:rsidR="005F4A3A" w:rsidRPr="005F4A3A" w:rsidRDefault="005F4A3A" w:rsidP="005F4A3A">
      <m:oMathPara>
        <m:oMath>
          <m:r>
            <w:rPr>
              <w:rFonts w:ascii="Cambria Math" w:hAnsi="Cambria Math"/>
            </w:rPr>
            <m:t>+300,25T</m:t>
          </m:r>
          <m:r>
            <w:rPr>
              <w:i/>
            </w:rPr>
            <w:br/>
          </m:r>
        </m:oMath>
      </m:oMathPara>
    </w:p>
    <w:p w14:paraId="50A7AFCB" w14:textId="77777777" w:rsidR="005F4A3A" w:rsidRPr="005F4A3A" w:rsidRDefault="005F4A3A" w:rsidP="005F4A3A">
      <w:r w:rsidRPr="005F4A3A">
        <w:t>Nó tạo thành hình:</w:t>
      </w:r>
    </w:p>
    <w:p w14:paraId="4C0FD164" w14:textId="77777777" w:rsidR="005F4A3A" w:rsidRPr="005F4A3A" w:rsidRDefault="005F4A3A" w:rsidP="005F4A3A">
      <w:r w:rsidRPr="005F4A3A">
        <w:rPr>
          <w:b/>
          <w:bCs/>
        </w:rPr>
        <w:t>ÂM → ÂM → DƯƠNG → ÂM → DƯƠNG RẤT LỚN</w:t>
      </w:r>
    </w:p>
    <w:p w14:paraId="15E0D095" w14:textId="77777777" w:rsidR="005F4A3A" w:rsidRPr="005F4A3A" w:rsidRDefault="005F4A3A" w:rsidP="005F4A3A">
      <w:r w:rsidRPr="005F4A3A">
        <w:t>Đây không phải một bảng cân đối "khớp kỳ hạn" đơn giản.</w:t>
      </w:r>
    </w:p>
    <w:p w14:paraId="6CAEA324" w14:textId="77777777" w:rsidR="005F4A3A" w:rsidRPr="005F4A3A" w:rsidRDefault="005F4A3A" w:rsidP="005F4A3A">
      <w:r w:rsidRPr="005F4A3A">
        <w:lastRenderedPageBreak/>
        <w:t xml:space="preserve">Nó cho thấy ngân hàng đang thực hiện </w:t>
      </w:r>
      <w:r w:rsidRPr="005F4A3A">
        <w:rPr>
          <w:b/>
          <w:bCs/>
        </w:rPr>
        <w:t>maturity transformation</w:t>
      </w:r>
      <w:r w:rsidRPr="005F4A3A">
        <w:t xml:space="preserve"> khá rõ:</w:t>
      </w:r>
    </w:p>
    <w:p w14:paraId="02B59311" w14:textId="77777777" w:rsidR="005F4A3A" w:rsidRPr="005F4A3A" w:rsidRDefault="005F4A3A" w:rsidP="005F4A3A">
      <w:r w:rsidRPr="005F4A3A">
        <w:t>nguồn vốn ngắn/trung hạn → tài trợ tài sản dài hạn.</w:t>
      </w:r>
    </w:p>
    <w:p w14:paraId="0AD7B7BD" w14:textId="77777777" w:rsidR="005F4A3A" w:rsidRPr="005F4A3A" w:rsidRDefault="005F4A3A" w:rsidP="005F4A3A">
      <w:r w:rsidRPr="005F4A3A">
        <w:t xml:space="preserve">Đây chính là bản chất hoạt động ngân hàng mà Basel cũng nhấn mạnh. </w:t>
      </w:r>
    </w:p>
    <w:p w14:paraId="10B088DC" w14:textId="77777777" w:rsidR="005F4A3A" w:rsidRPr="005F4A3A" w:rsidRDefault="005F4A3A" w:rsidP="005F4A3A">
      <w:r w:rsidRPr="005F4A3A">
        <w:pict w14:anchorId="2BBEE04F">
          <v:rect id="_x0000_i1232" style="width:0;height:1.5pt" o:hralign="center" o:hrstd="t" o:hr="t" fillcolor="#a0a0a0" stroked="f"/>
        </w:pict>
      </w:r>
    </w:p>
    <w:p w14:paraId="5F7F170F" w14:textId="77777777" w:rsidR="005F4A3A" w:rsidRPr="005F4A3A" w:rsidRDefault="005F4A3A" w:rsidP="005F4A3A">
      <w:pPr>
        <w:rPr>
          <w:b/>
          <w:bCs/>
        </w:rPr>
      </w:pPr>
      <w:r w:rsidRPr="005F4A3A">
        <w:rPr>
          <w:b/>
          <w:bCs/>
        </w:rPr>
        <w:t>IV. Chỉ số số 1: Cumulative Liquidity Gap</w:t>
      </w:r>
    </w:p>
    <w:p w14:paraId="29A47F6B" w14:textId="77777777" w:rsidR="005F4A3A" w:rsidRPr="005F4A3A" w:rsidRDefault="005F4A3A" w:rsidP="005F4A3A">
      <w:r w:rsidRPr="005F4A3A">
        <w:t>Đây là chỉ số tôi sẽ dùng đầu tiên.</w:t>
      </w:r>
    </w:p>
    <w:p w14:paraId="26B8E950" w14:textId="77777777" w:rsidR="005F4A3A" w:rsidRPr="005F4A3A" w:rsidRDefault="005F4A3A" w:rsidP="005F4A3A">
      <w:r w:rsidRPr="005F4A3A">
        <w:t>Công thức:</w:t>
      </w:r>
    </w:p>
    <w:p w14:paraId="1EDB79CE" w14:textId="54A99D11" w:rsidR="005F4A3A" w:rsidRPr="005F4A3A" w:rsidRDefault="005F4A3A" w:rsidP="005F4A3A">
      <m:oMathPara>
        <m:oMath>
          <m:r>
            <w:rPr>
              <w:rFonts w:ascii="Cambria Math" w:hAnsi="Cambria Math"/>
            </w:rPr>
            <m:t>CL</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T</m:t>
              </m:r>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e>
          </m:d>
          <m:r>
            <w:br/>
          </m:r>
        </m:oMath>
      </m:oMathPara>
    </w:p>
    <w:p w14:paraId="64DCA236" w14:textId="77777777" w:rsidR="005F4A3A" w:rsidRPr="005F4A3A" w:rsidRDefault="005F4A3A" w:rsidP="005F4A3A">
      <w:pPr>
        <w:rPr>
          <w:b/>
          <w:bCs/>
        </w:rPr>
      </w:pPr>
      <w:r w:rsidRPr="005F4A3A">
        <w:rPr>
          <w:b/>
          <w:bCs/>
        </w:rPr>
        <w:t>Nếu tính đúng theo bảng ngân hàng:</w:t>
      </w:r>
    </w:p>
    <w:p w14:paraId="7F47CB4E" w14:textId="77777777" w:rsidR="005F4A3A" w:rsidRPr="005F4A3A" w:rsidRDefault="005F4A3A" w:rsidP="005F4A3A">
      <w:pPr>
        <w:rPr>
          <w:b/>
          <w:bCs/>
        </w:rPr>
      </w:pPr>
      <w:r w:rsidRPr="005F4A3A">
        <w:rPr>
          <w:b/>
          <w:bCs/>
        </w:rPr>
        <w:t>≤1 tháng</w:t>
      </w:r>
    </w:p>
    <w:p w14:paraId="004F5970" w14:textId="42C88734" w:rsidR="005F4A3A" w:rsidRPr="005F4A3A" w:rsidRDefault="005F4A3A" w:rsidP="005F4A3A">
      <m:oMathPara>
        <m:oMath>
          <m:r>
            <w:rPr>
              <w:rFonts w:ascii="Cambria Math" w:hAnsi="Cambria Math"/>
            </w:rPr>
            <m:t>28,949-100,888=</m:t>
          </m:r>
          <m:borderBox>
            <m:borderBoxPr>
              <m:ctrlPr>
                <w:rPr>
                  <w:rFonts w:ascii="Cambria Math" w:hAnsi="Cambria Math"/>
                </w:rPr>
              </m:ctrlPr>
            </m:borderBoxPr>
            <m:e>
              <m:r>
                <w:rPr>
                  <w:rFonts w:ascii="Cambria Math" w:hAnsi="Cambria Math"/>
                </w:rPr>
                <m:t>-71,939T</m:t>
              </m:r>
            </m:e>
          </m:borderBox>
          <m:r>
            <w:br/>
          </m:r>
        </m:oMath>
      </m:oMathPara>
    </w:p>
    <w:p w14:paraId="7F26D8F4" w14:textId="77777777" w:rsidR="005F4A3A" w:rsidRPr="005F4A3A" w:rsidRDefault="005F4A3A" w:rsidP="005F4A3A">
      <w:pPr>
        <w:rPr>
          <w:b/>
          <w:bCs/>
        </w:rPr>
      </w:pPr>
      <w:r w:rsidRPr="005F4A3A">
        <w:rPr>
          <w:b/>
          <w:bCs/>
        </w:rPr>
        <w:t>≤3 tháng</w:t>
      </w:r>
    </w:p>
    <w:p w14:paraId="105DFC7C" w14:textId="3A01190C" w:rsidR="005F4A3A" w:rsidRPr="005F4A3A" w:rsidRDefault="005F4A3A" w:rsidP="005F4A3A">
      <m:oMathPara>
        <m:oMath>
          <m:r>
            <w:rPr>
              <w:rFonts w:ascii="Cambria Math" w:hAnsi="Cambria Math"/>
            </w:rPr>
            <m:t>28,949-100,888-31,550=</m:t>
          </m:r>
          <m:borderBox>
            <m:borderBoxPr>
              <m:ctrlPr>
                <w:rPr>
                  <w:rFonts w:ascii="Cambria Math" w:hAnsi="Cambria Math"/>
                </w:rPr>
              </m:ctrlPr>
            </m:borderBoxPr>
            <m:e>
              <m:r>
                <w:rPr>
                  <w:rFonts w:ascii="Cambria Math" w:hAnsi="Cambria Math"/>
                </w:rPr>
                <m:t>-103,489T</m:t>
              </m:r>
            </m:e>
          </m:borderBox>
          <m:r>
            <w:br/>
          </m:r>
        </m:oMath>
      </m:oMathPara>
    </w:p>
    <w:p w14:paraId="00ABDBDF" w14:textId="77777777" w:rsidR="005F4A3A" w:rsidRPr="005F4A3A" w:rsidRDefault="005F4A3A" w:rsidP="005F4A3A">
      <w:pPr>
        <w:rPr>
          <w:b/>
          <w:bCs/>
        </w:rPr>
      </w:pPr>
      <w:r w:rsidRPr="005F4A3A">
        <w:rPr>
          <w:b/>
          <w:bCs/>
        </w:rPr>
        <w:t>≤12 tháng</w:t>
      </w:r>
    </w:p>
    <w:p w14:paraId="5C1E9DAD" w14:textId="77D0A0BE" w:rsidR="005F4A3A" w:rsidRPr="005F4A3A" w:rsidRDefault="005F4A3A" w:rsidP="005F4A3A">
      <m:oMathPara>
        <m:oMath>
          <m:r>
            <w:rPr>
              <w:rFonts w:ascii="Cambria Math" w:hAnsi="Cambria Math"/>
            </w:rPr>
            <m:t>28,949-100,888-31,550+50,121=</m:t>
          </m:r>
          <m:borderBox>
            <m:borderBoxPr>
              <m:ctrlPr>
                <w:rPr>
                  <w:rFonts w:ascii="Cambria Math" w:hAnsi="Cambria Math"/>
                </w:rPr>
              </m:ctrlPr>
            </m:borderBoxPr>
            <m:e>
              <m:r>
                <w:rPr>
                  <w:rFonts w:ascii="Cambria Math" w:hAnsi="Cambria Math"/>
                </w:rPr>
                <m:t>-53,369T</m:t>
              </m:r>
            </m:e>
          </m:borderBox>
          <m:r>
            <w:br/>
          </m:r>
        </m:oMath>
      </m:oMathPara>
    </w:p>
    <w:p w14:paraId="1D93E160" w14:textId="77777777" w:rsidR="005F4A3A" w:rsidRPr="005F4A3A" w:rsidRDefault="005F4A3A" w:rsidP="005F4A3A">
      <w:pPr>
        <w:rPr>
          <w:b/>
          <w:bCs/>
        </w:rPr>
      </w:pPr>
      <w:r w:rsidRPr="005F4A3A">
        <w:rPr>
          <w:b/>
          <w:bCs/>
        </w:rPr>
        <w:t>≤5 năm</w:t>
      </w:r>
    </w:p>
    <w:p w14:paraId="4D39D18D" w14:textId="0DCF9BEE" w:rsidR="005F4A3A" w:rsidRPr="005F4A3A" w:rsidRDefault="005F4A3A" w:rsidP="005F4A3A">
      <m:oMathPara>
        <m:oMath>
          <m:r>
            <w:rPr>
              <w:rFonts w:ascii="Cambria Math" w:hAnsi="Cambria Math"/>
            </w:rPr>
            <m:t>28,949-100,888-31,550+50,121-72,966=</m:t>
          </m:r>
          <m:borderBox>
            <m:borderBoxPr>
              <m:ctrlPr>
                <w:rPr>
                  <w:rFonts w:ascii="Cambria Math" w:hAnsi="Cambria Math"/>
                </w:rPr>
              </m:ctrlPr>
            </m:borderBoxPr>
            <m:e>
              <m:r>
                <w:rPr>
                  <w:rFonts w:ascii="Cambria Math" w:hAnsi="Cambria Math"/>
                </w:rPr>
                <m:t>-126,335T</m:t>
              </m:r>
            </m:e>
          </m:borderBox>
          <m:r>
            <w:br/>
          </m:r>
        </m:oMath>
      </m:oMathPara>
    </w:p>
    <w:p w14:paraId="3E28F879" w14:textId="77777777" w:rsidR="005F4A3A" w:rsidRPr="005F4A3A" w:rsidRDefault="005F4A3A" w:rsidP="005F4A3A">
      <w:r w:rsidRPr="005F4A3A">
        <w:t>Sau &gt;5 năm:</w:t>
      </w:r>
    </w:p>
    <w:p w14:paraId="44D10329" w14:textId="4C76FAA7" w:rsidR="005F4A3A" w:rsidRPr="005F4A3A" w:rsidRDefault="005F4A3A" w:rsidP="005F4A3A">
      <m:oMathPara>
        <m:oMath>
          <m:r>
            <w:rPr>
              <w:rFonts w:ascii="Cambria Math" w:hAnsi="Cambria Math"/>
            </w:rPr>
            <m:t>-126,335+300,247=</m:t>
          </m:r>
          <m:borderBox>
            <m:borderBoxPr>
              <m:ctrlPr>
                <w:rPr>
                  <w:rFonts w:ascii="Cambria Math" w:hAnsi="Cambria Math"/>
                </w:rPr>
              </m:ctrlPr>
            </m:borderBoxPr>
            <m:e>
              <m:r>
                <w:rPr>
                  <w:rFonts w:ascii="Cambria Math" w:hAnsi="Cambria Math"/>
                </w:rPr>
                <m:t>+173,912T</m:t>
              </m:r>
            </m:e>
          </m:borderBox>
          <m:r>
            <w:br/>
          </m:r>
        </m:oMath>
      </m:oMathPara>
    </w:p>
    <w:p w14:paraId="2173277E" w14:textId="77777777" w:rsidR="005F4A3A" w:rsidRPr="005F4A3A" w:rsidRDefault="005F4A3A" w:rsidP="005F4A3A">
      <w:r w:rsidRPr="005F4A3A">
        <w:t xml:space="preserve">Đây chính là dòng </w:t>
      </w:r>
      <w:r w:rsidRPr="005F4A3A">
        <w:rPr>
          <w:b/>
          <w:bCs/>
        </w:rPr>
        <w:t>Mức chênh thanh khoản</w:t>
      </w:r>
      <w:r w:rsidRPr="005F4A3A">
        <w:t xml:space="preserve"> trong bảng.</w:t>
      </w:r>
    </w:p>
    <w:p w14:paraId="59BEE051" w14:textId="77777777" w:rsidR="005F4A3A" w:rsidRPr="005F4A3A" w:rsidRDefault="005F4A3A" w:rsidP="005F4A3A">
      <w:r w:rsidRPr="005F4A3A">
        <w:pict w14:anchorId="54B01016">
          <v:rect id="_x0000_i1233" style="width:0;height:1.5pt" o:hralign="center" o:hrstd="t" o:hr="t" fillcolor="#a0a0a0" stroked="f"/>
        </w:pict>
      </w:r>
    </w:p>
    <w:p w14:paraId="0AB07193" w14:textId="77777777" w:rsidR="005F4A3A" w:rsidRPr="005F4A3A" w:rsidRDefault="005F4A3A" w:rsidP="005F4A3A">
      <w:pPr>
        <w:rPr>
          <w:b/>
          <w:bCs/>
        </w:rPr>
      </w:pPr>
      <w:r w:rsidRPr="005F4A3A">
        <w:rPr>
          <w:b/>
          <w:bCs/>
        </w:rPr>
        <w:t>V. Nhưng để dự báo tương lai, tôi sẽ tính thêm "Forward Cumulative Gap"</w:t>
      </w:r>
    </w:p>
    <w:p w14:paraId="2E01C854" w14:textId="77777777" w:rsidR="005F4A3A" w:rsidRPr="005F4A3A" w:rsidRDefault="005F4A3A" w:rsidP="005F4A3A">
      <w:r w:rsidRPr="005F4A3A">
        <w:t>Bỏ 28,949T quá hạn ra.</w:t>
      </w:r>
    </w:p>
    <w:p w14:paraId="156F13A3" w14:textId="77777777" w:rsidR="005F4A3A" w:rsidRPr="005F4A3A" w:rsidRDefault="005F4A3A" w:rsidP="005F4A3A">
      <w:r w:rsidRPr="005F4A3A">
        <w:t>Khi đó:</w:t>
      </w:r>
    </w:p>
    <w:p w14:paraId="615114E0" w14:textId="77777777" w:rsidR="005F4A3A" w:rsidRPr="005F4A3A" w:rsidRDefault="005F4A3A" w:rsidP="005F4A3A">
      <w:pPr>
        <w:rPr>
          <w:b/>
          <w:bCs/>
        </w:rPr>
      </w:pPr>
      <w:r w:rsidRPr="005F4A3A">
        <w:rPr>
          <w:b/>
          <w:bCs/>
        </w:rPr>
        <w:lastRenderedPageBreak/>
        <w:t>≤1 tháng</w:t>
      </w:r>
    </w:p>
    <w:p w14:paraId="7E9ACC35" w14:textId="441C5F3C" w:rsidR="005F4A3A" w:rsidRPr="005F4A3A" w:rsidRDefault="005F4A3A" w:rsidP="005F4A3A">
      <m:oMathPara>
        <m:oMath>
          <m:r>
            <w:rPr>
              <w:rFonts w:ascii="Cambria Math" w:hAnsi="Cambria Math"/>
            </w:rPr>
            <m:t>-100,888T</m:t>
          </m:r>
          <m:r>
            <w:rPr>
              <w:i/>
            </w:rPr>
            <w:br/>
          </m:r>
        </m:oMath>
      </m:oMathPara>
    </w:p>
    <w:p w14:paraId="1399109B" w14:textId="77777777" w:rsidR="005F4A3A" w:rsidRPr="005F4A3A" w:rsidRDefault="005F4A3A" w:rsidP="005F4A3A">
      <w:pPr>
        <w:rPr>
          <w:b/>
          <w:bCs/>
        </w:rPr>
      </w:pPr>
      <w:r w:rsidRPr="005F4A3A">
        <w:rPr>
          <w:b/>
          <w:bCs/>
        </w:rPr>
        <w:t>≤3 tháng</w:t>
      </w:r>
    </w:p>
    <w:p w14:paraId="721ECDD1" w14:textId="782C2FBC" w:rsidR="005F4A3A" w:rsidRPr="005F4A3A" w:rsidRDefault="005F4A3A" w:rsidP="005F4A3A">
      <m:oMathPara>
        <m:oMath>
          <m:r>
            <w:rPr>
              <w:rFonts w:ascii="Cambria Math" w:hAnsi="Cambria Math"/>
            </w:rPr>
            <m:t>-100,888-31,550=</m:t>
          </m:r>
          <m:borderBox>
            <m:borderBoxPr>
              <m:ctrlPr>
                <w:rPr>
                  <w:rFonts w:ascii="Cambria Math" w:hAnsi="Cambria Math"/>
                </w:rPr>
              </m:ctrlPr>
            </m:borderBoxPr>
            <m:e>
              <m:r>
                <w:rPr>
                  <w:rFonts w:ascii="Cambria Math" w:hAnsi="Cambria Math"/>
                </w:rPr>
                <m:t>-132,438T</m:t>
              </m:r>
            </m:e>
          </m:borderBox>
          <m:r>
            <w:br/>
          </m:r>
        </m:oMath>
      </m:oMathPara>
    </w:p>
    <w:p w14:paraId="22CABE05" w14:textId="77777777" w:rsidR="005F4A3A" w:rsidRPr="005F4A3A" w:rsidRDefault="005F4A3A" w:rsidP="005F4A3A">
      <w:pPr>
        <w:rPr>
          <w:b/>
          <w:bCs/>
        </w:rPr>
      </w:pPr>
      <w:r w:rsidRPr="005F4A3A">
        <w:rPr>
          <w:b/>
          <w:bCs/>
        </w:rPr>
        <w:t>≤12 tháng</w:t>
      </w:r>
    </w:p>
    <w:p w14:paraId="56E8794B" w14:textId="241F240B" w:rsidR="005F4A3A" w:rsidRPr="005F4A3A" w:rsidRDefault="005F4A3A" w:rsidP="005F4A3A">
      <m:oMathPara>
        <m:oMath>
          <m:r>
            <w:rPr>
              <w:rFonts w:ascii="Cambria Math" w:hAnsi="Cambria Math"/>
            </w:rPr>
            <m:t>-132,438+50,121=</m:t>
          </m:r>
          <m:borderBox>
            <m:borderBoxPr>
              <m:ctrlPr>
                <w:rPr>
                  <w:rFonts w:ascii="Cambria Math" w:hAnsi="Cambria Math"/>
                </w:rPr>
              </m:ctrlPr>
            </m:borderBoxPr>
            <m:e>
              <m:r>
                <w:rPr>
                  <w:rFonts w:ascii="Cambria Math" w:hAnsi="Cambria Math"/>
                </w:rPr>
                <m:t>-82,318T</m:t>
              </m:r>
            </m:e>
          </m:borderBox>
          <m:r>
            <w:br/>
          </m:r>
        </m:oMath>
      </m:oMathPara>
    </w:p>
    <w:p w14:paraId="2F8203EB" w14:textId="77777777" w:rsidR="005F4A3A" w:rsidRPr="005F4A3A" w:rsidRDefault="005F4A3A" w:rsidP="005F4A3A">
      <w:pPr>
        <w:rPr>
          <w:b/>
          <w:bCs/>
        </w:rPr>
      </w:pPr>
      <w:r w:rsidRPr="005F4A3A">
        <w:rPr>
          <w:b/>
          <w:bCs/>
        </w:rPr>
        <w:t>≤5 năm</w:t>
      </w:r>
    </w:p>
    <w:p w14:paraId="29DD27C3" w14:textId="179669FD" w:rsidR="005F4A3A" w:rsidRPr="005F4A3A" w:rsidRDefault="005F4A3A" w:rsidP="005F4A3A">
      <m:oMathPara>
        <m:oMath>
          <m:r>
            <w:rPr>
              <w:rFonts w:ascii="Cambria Math" w:hAnsi="Cambria Math"/>
            </w:rPr>
            <m:t>-82,318-72,966=</m:t>
          </m:r>
          <m:borderBox>
            <m:borderBoxPr>
              <m:ctrlPr>
                <w:rPr>
                  <w:rFonts w:ascii="Cambria Math" w:hAnsi="Cambria Math"/>
                </w:rPr>
              </m:ctrlPr>
            </m:borderBoxPr>
            <m:e>
              <m:r>
                <w:rPr>
                  <w:rFonts w:ascii="Cambria Math" w:hAnsi="Cambria Math"/>
                </w:rPr>
                <m:t>-155,284T</m:t>
              </m:r>
            </m:e>
          </m:borderBox>
          <m:r>
            <w:br/>
          </m:r>
        </m:oMath>
      </m:oMathPara>
    </w:p>
    <w:p w14:paraId="244B3211" w14:textId="77777777" w:rsidR="005F4A3A" w:rsidRPr="005F4A3A" w:rsidRDefault="005F4A3A" w:rsidP="005F4A3A">
      <w:pPr>
        <w:rPr>
          <w:b/>
          <w:bCs/>
        </w:rPr>
      </w:pPr>
      <w:r w:rsidRPr="005F4A3A">
        <w:rPr>
          <w:b/>
          <w:bCs/>
        </w:rPr>
        <w:t>&gt;5 năm</w:t>
      </w:r>
    </w:p>
    <w:p w14:paraId="73CC81ED" w14:textId="0E384EA5" w:rsidR="005F4A3A" w:rsidRPr="005F4A3A" w:rsidRDefault="005F4A3A" w:rsidP="005F4A3A">
      <m:oMathPara>
        <m:oMath>
          <m:r>
            <w:rPr>
              <w:rFonts w:ascii="Cambria Math" w:hAnsi="Cambria Math"/>
            </w:rPr>
            <m:t>-155,284+300,247=</m:t>
          </m:r>
          <m:borderBox>
            <m:borderBoxPr>
              <m:ctrlPr>
                <w:rPr>
                  <w:rFonts w:ascii="Cambria Math" w:hAnsi="Cambria Math"/>
                </w:rPr>
              </m:ctrlPr>
            </m:borderBoxPr>
            <m:e>
              <m:r>
                <w:rPr>
                  <w:rFonts w:ascii="Cambria Math" w:hAnsi="Cambria Math"/>
                </w:rPr>
                <m:t>+144,963T</m:t>
              </m:r>
            </m:e>
          </m:borderBox>
          <m:r>
            <w:br/>
          </m:r>
        </m:oMath>
      </m:oMathPara>
    </w:p>
    <w:p w14:paraId="07A15371" w14:textId="77777777" w:rsidR="005F4A3A" w:rsidRPr="005F4A3A" w:rsidRDefault="005F4A3A" w:rsidP="005F4A3A">
      <w:r w:rsidRPr="005F4A3A">
        <w:t xml:space="preserve">Đây mới là </w:t>
      </w:r>
      <w:r w:rsidRPr="005F4A3A">
        <w:rPr>
          <w:b/>
          <w:bCs/>
        </w:rPr>
        <w:t>bức tranh cấu trúc tương lai sạch hơn</w:t>
      </w:r>
      <w:r w:rsidRPr="005F4A3A">
        <w:t>.</w:t>
      </w:r>
    </w:p>
    <w:p w14:paraId="530AD0B8" w14:textId="77777777" w:rsidR="005F4A3A" w:rsidRPr="005F4A3A" w:rsidRDefault="005F4A3A" w:rsidP="005F4A3A">
      <w:r w:rsidRPr="005F4A3A">
        <w:pict w14:anchorId="01661096">
          <v:rect id="_x0000_i1234" style="width:0;height:1.5pt" o:hralign="center" o:hrstd="t" o:hr="t" fillcolor="#a0a0a0" stroked="f"/>
        </w:pict>
      </w:r>
    </w:p>
    <w:p w14:paraId="60F6054C" w14:textId="77777777" w:rsidR="005F4A3A" w:rsidRPr="005F4A3A" w:rsidRDefault="005F4A3A" w:rsidP="005F4A3A">
      <w:pPr>
        <w:rPr>
          <w:b/>
          <w:bCs/>
        </w:rPr>
      </w:pPr>
      <w:r w:rsidRPr="005F4A3A">
        <w:rPr>
          <w:b/>
          <w:bCs/>
        </w:rPr>
        <w:t>VI. Và đây là con số tôi quan tâm nhất: -82,3 nghìn tỷ</w:t>
      </w:r>
    </w:p>
    <w:p w14:paraId="5936285F" w14:textId="77777777" w:rsidR="005F4A3A" w:rsidRPr="005F4A3A" w:rsidRDefault="005F4A3A" w:rsidP="005F4A3A">
      <w:r w:rsidRPr="005F4A3A">
        <w:t>Trong vòng 12 tháng tới:</w:t>
      </w:r>
    </w:p>
    <w:p w14:paraId="0DB7B6B5" w14:textId="77777777" w:rsidR="005F4A3A" w:rsidRPr="005F4A3A" w:rsidRDefault="005F4A3A" w:rsidP="005F4A3A">
      <w:r w:rsidRPr="005F4A3A">
        <w:rPr>
          <w:b/>
          <w:bCs/>
        </w:rPr>
        <w:t>Tài sản đến hạn: khoảng 1.071,88 nghìn tỷ</w:t>
      </w:r>
    </w:p>
    <w:p w14:paraId="5BE8EA56" w14:textId="77777777" w:rsidR="005F4A3A" w:rsidRPr="005F4A3A" w:rsidRDefault="005F4A3A" w:rsidP="005F4A3A">
      <w:r w:rsidRPr="005F4A3A">
        <w:rPr>
          <w:b/>
          <w:bCs/>
        </w:rPr>
        <w:t>Nợ đến hạn: khoảng 1.154,19 nghìn tỷ</w:t>
      </w:r>
    </w:p>
    <w:p w14:paraId="1172C202" w14:textId="77777777" w:rsidR="005F4A3A" w:rsidRPr="005F4A3A" w:rsidRDefault="005F4A3A" w:rsidP="005F4A3A">
      <w:r w:rsidRPr="005F4A3A">
        <w:t>Do đó:</w:t>
      </w:r>
    </w:p>
    <w:p w14:paraId="7A897541" w14:textId="0DDC91B6" w:rsidR="005F4A3A" w:rsidRPr="005F4A3A" w:rsidRDefault="005F4A3A" w:rsidP="005F4A3A">
      <m:oMathPara>
        <m:oMath>
          <m:r>
            <w:rPr>
              <w:rFonts w:ascii="Cambria Math" w:hAnsi="Cambria Math"/>
            </w:rPr>
            <m:t>1.071,88-1.154,19=</m:t>
          </m:r>
          <m:borderBox>
            <m:borderBoxPr>
              <m:ctrlPr>
                <w:rPr>
                  <w:rFonts w:ascii="Cambria Math" w:hAnsi="Cambria Math"/>
                </w:rPr>
              </m:ctrlPr>
            </m:borderBoxPr>
            <m:e>
              <m:r>
                <w:rPr>
                  <w:rFonts w:ascii="Cambria Math" w:hAnsi="Cambria Math"/>
                </w:rPr>
                <m:t>-82,32T</m:t>
              </m:r>
            </m:e>
          </m:borderBox>
          <m:r>
            <w:br/>
          </m:r>
        </m:oMath>
      </m:oMathPara>
    </w:p>
    <w:p w14:paraId="0664371A" w14:textId="77777777" w:rsidR="005F4A3A" w:rsidRPr="005F4A3A" w:rsidRDefault="005F4A3A" w:rsidP="005F4A3A">
      <w:r w:rsidRPr="005F4A3A">
        <w:t>Nghĩa là:</w:t>
      </w:r>
    </w:p>
    <w:p w14:paraId="4DA296EB" w14:textId="77777777" w:rsidR="005F4A3A" w:rsidRPr="005F4A3A" w:rsidRDefault="005F4A3A" w:rsidP="005F4A3A">
      <w:r w:rsidRPr="005F4A3A">
        <w:rPr>
          <w:b/>
          <w:bCs/>
        </w:rPr>
        <w:t>Nếu không tính tiền thu được từ các khoản đã quá hạn, bảng cân đối này vẫn thiếu khoảng 82,3 nghìn tỷ dòng tiền tự sinh trong vòng 12 tháng để khớp hoàn toàn nghĩa vụ.</w:t>
      </w:r>
    </w:p>
    <w:p w14:paraId="7184913B" w14:textId="77777777" w:rsidR="005F4A3A" w:rsidRPr="005F4A3A" w:rsidRDefault="005F4A3A" w:rsidP="005F4A3A">
      <w:r w:rsidRPr="005F4A3A">
        <w:t xml:space="preserve">Đây chính là </w:t>
      </w:r>
      <w:r w:rsidRPr="005F4A3A">
        <w:rPr>
          <w:b/>
          <w:bCs/>
        </w:rPr>
        <w:t>structural funding requirement</w:t>
      </w:r>
      <w:r w:rsidRPr="005F4A3A">
        <w:t xml:space="preserve"> mà ông đang tìm.</w:t>
      </w:r>
    </w:p>
    <w:p w14:paraId="05C478CD" w14:textId="77777777" w:rsidR="005F4A3A" w:rsidRPr="005F4A3A" w:rsidRDefault="005F4A3A" w:rsidP="005F4A3A">
      <w:r w:rsidRPr="005F4A3A">
        <w:t>Không cần giả định người dân rút tiền.</w:t>
      </w:r>
    </w:p>
    <w:p w14:paraId="5D5B0765" w14:textId="77777777" w:rsidR="005F4A3A" w:rsidRPr="005F4A3A" w:rsidRDefault="005F4A3A" w:rsidP="005F4A3A">
      <w:r w:rsidRPr="005F4A3A">
        <w:t>Không cần bank-run.</w:t>
      </w:r>
    </w:p>
    <w:p w14:paraId="08378D01" w14:textId="77777777" w:rsidR="005F4A3A" w:rsidRPr="005F4A3A" w:rsidRDefault="005F4A3A" w:rsidP="005F4A3A">
      <w:r w:rsidRPr="005F4A3A">
        <w:t>Không cần khủng hoảng.</w:t>
      </w:r>
    </w:p>
    <w:p w14:paraId="562914A3" w14:textId="77777777" w:rsidR="005F4A3A" w:rsidRPr="005F4A3A" w:rsidRDefault="005F4A3A" w:rsidP="005F4A3A">
      <w:r w:rsidRPr="005F4A3A">
        <w:t>Nó đơn giản là:</w:t>
      </w:r>
    </w:p>
    <w:p w14:paraId="010990AD" w14:textId="77777777" w:rsidR="005F4A3A" w:rsidRPr="005F4A3A" w:rsidRDefault="005F4A3A" w:rsidP="005F4A3A">
      <w:r w:rsidRPr="005F4A3A">
        <w:rPr>
          <w:b/>
          <w:bCs/>
        </w:rPr>
        <w:lastRenderedPageBreak/>
        <w:t>Tài sản tự đáo hạn trong 12 tháng &lt; nghĩa vụ phải thanh toán trong 12 tháng.</w:t>
      </w:r>
    </w:p>
    <w:p w14:paraId="6700000E" w14:textId="77777777" w:rsidR="005F4A3A" w:rsidRPr="005F4A3A" w:rsidRDefault="005F4A3A" w:rsidP="005F4A3A">
      <w:r w:rsidRPr="005F4A3A">
        <w:pict w14:anchorId="4396EFE2">
          <v:rect id="_x0000_i1235" style="width:0;height:1.5pt" o:hralign="center" o:hrstd="t" o:hr="t" fillcolor="#a0a0a0" stroked="f"/>
        </w:pict>
      </w:r>
    </w:p>
    <w:p w14:paraId="060F16AC" w14:textId="77777777" w:rsidR="005F4A3A" w:rsidRPr="005F4A3A" w:rsidRDefault="005F4A3A" w:rsidP="005F4A3A">
      <w:pPr>
        <w:rPr>
          <w:b/>
          <w:bCs/>
        </w:rPr>
      </w:pPr>
      <w:r w:rsidRPr="005F4A3A">
        <w:rPr>
          <w:b/>
          <w:bCs/>
        </w:rPr>
        <w:t>VII. Nhưng 82,3T chưa phải "ngân hàng phải huy động thêm 82,3T"</w:t>
      </w:r>
    </w:p>
    <w:p w14:paraId="0BE56D8C" w14:textId="77777777" w:rsidR="005F4A3A" w:rsidRPr="005F4A3A" w:rsidRDefault="005F4A3A" w:rsidP="005F4A3A">
      <w:r w:rsidRPr="005F4A3A">
        <w:t>Cực kỳ quan trọng.</w:t>
      </w:r>
    </w:p>
    <w:p w14:paraId="7BA85C03" w14:textId="77777777" w:rsidR="005F4A3A" w:rsidRPr="005F4A3A" w:rsidRDefault="005F4A3A" w:rsidP="005F4A3A">
      <w:r w:rsidRPr="005F4A3A">
        <w:t>Nó có nghĩa:</w:t>
      </w:r>
    </w:p>
    <w:p w14:paraId="04DEDC39" w14:textId="75D0ED95" w:rsidR="005F4A3A" w:rsidRPr="005F4A3A" w:rsidRDefault="005F4A3A" w:rsidP="005F4A3A">
      <m:oMathPara>
        <m:oMath>
          <m:r>
            <w:rPr>
              <w:rFonts w:ascii="Cambria Math" w:hAnsi="Cambria Math"/>
            </w:rPr>
            <m:t>Structural</m:t>
          </m:r>
          <m:r>
            <m:rPr>
              <m:nor/>
            </m:rPr>
            <m:t> </m:t>
          </m:r>
          <m:r>
            <w:rPr>
              <w:rFonts w:ascii="Cambria Math" w:hAnsi="Cambria Math"/>
            </w:rPr>
            <m:t>Funding</m:t>
          </m:r>
          <m:r>
            <m:rPr>
              <m:nor/>
            </m:rPr>
            <m:t> </m:t>
          </m:r>
          <m:r>
            <w:rPr>
              <w:rFonts w:ascii="Cambria Math" w:hAnsi="Cambria Math"/>
            </w:rPr>
            <m:t>Requirement=82,3T</m:t>
          </m:r>
          <m:r>
            <w:rPr>
              <w:i/>
            </w:rPr>
            <w:br/>
          </m:r>
        </m:oMath>
      </m:oMathPara>
    </w:p>
    <w:p w14:paraId="74B3375E" w14:textId="77777777" w:rsidR="005F4A3A" w:rsidRPr="005F4A3A" w:rsidRDefault="005F4A3A" w:rsidP="005F4A3A">
      <w:r w:rsidRPr="005F4A3A">
        <w:t>Ngân hàng phải có một hoặc nhiều cơ chế:</w:t>
      </w:r>
    </w:p>
    <w:p w14:paraId="1A6007FD" w14:textId="77777777" w:rsidR="005F4A3A" w:rsidRPr="005F4A3A" w:rsidRDefault="005F4A3A" w:rsidP="005F4A3A">
      <w:pPr>
        <w:numPr>
          <w:ilvl w:val="0"/>
          <w:numId w:val="2"/>
        </w:numPr>
      </w:pPr>
      <w:r w:rsidRPr="005F4A3A">
        <w:t xml:space="preserve">tiền gửi mới; </w:t>
      </w:r>
    </w:p>
    <w:p w14:paraId="711F2BAE" w14:textId="77777777" w:rsidR="005F4A3A" w:rsidRPr="005F4A3A" w:rsidRDefault="005F4A3A" w:rsidP="005F4A3A">
      <w:pPr>
        <w:numPr>
          <w:ilvl w:val="0"/>
          <w:numId w:val="2"/>
        </w:numPr>
      </w:pPr>
      <w:r w:rsidRPr="005F4A3A">
        <w:t xml:space="preserve">rollover tiền gửi cũ; </w:t>
      </w:r>
    </w:p>
    <w:p w14:paraId="53DBA9F2" w14:textId="77777777" w:rsidR="005F4A3A" w:rsidRPr="005F4A3A" w:rsidRDefault="005F4A3A" w:rsidP="005F4A3A">
      <w:pPr>
        <w:numPr>
          <w:ilvl w:val="0"/>
          <w:numId w:val="2"/>
        </w:numPr>
      </w:pPr>
      <w:r w:rsidRPr="005F4A3A">
        <w:t xml:space="preserve">vay liên ngân hàng; </w:t>
      </w:r>
    </w:p>
    <w:p w14:paraId="2D138CF2" w14:textId="77777777" w:rsidR="005F4A3A" w:rsidRPr="005F4A3A" w:rsidRDefault="005F4A3A" w:rsidP="005F4A3A">
      <w:pPr>
        <w:numPr>
          <w:ilvl w:val="0"/>
          <w:numId w:val="2"/>
        </w:numPr>
      </w:pPr>
      <w:r w:rsidRPr="005F4A3A">
        <w:t xml:space="preserve">phát hành giấy tờ có giá; </w:t>
      </w:r>
    </w:p>
    <w:p w14:paraId="6212E632" w14:textId="77777777" w:rsidR="005F4A3A" w:rsidRPr="005F4A3A" w:rsidRDefault="005F4A3A" w:rsidP="005F4A3A">
      <w:pPr>
        <w:numPr>
          <w:ilvl w:val="0"/>
          <w:numId w:val="2"/>
        </w:numPr>
      </w:pPr>
      <w:r w:rsidRPr="005F4A3A">
        <w:t xml:space="preserve">vốn dài hạn; </w:t>
      </w:r>
    </w:p>
    <w:p w14:paraId="0A15F48B" w14:textId="77777777" w:rsidR="005F4A3A" w:rsidRPr="005F4A3A" w:rsidRDefault="005F4A3A" w:rsidP="005F4A3A">
      <w:pPr>
        <w:numPr>
          <w:ilvl w:val="0"/>
          <w:numId w:val="2"/>
        </w:numPr>
      </w:pPr>
      <w:r w:rsidRPr="005F4A3A">
        <w:t xml:space="preserve">bán/tái tài trợ tài sản; </w:t>
      </w:r>
    </w:p>
    <w:p w14:paraId="07532CF3" w14:textId="77777777" w:rsidR="005F4A3A" w:rsidRPr="005F4A3A" w:rsidRDefault="005F4A3A" w:rsidP="005F4A3A">
      <w:pPr>
        <w:numPr>
          <w:ilvl w:val="0"/>
          <w:numId w:val="2"/>
        </w:numPr>
      </w:pPr>
      <w:r w:rsidRPr="005F4A3A">
        <w:t xml:space="preserve">sử dụng tài sản thanh khoản làm collateral. </w:t>
      </w:r>
    </w:p>
    <w:p w14:paraId="1CF01F73" w14:textId="77777777" w:rsidR="005F4A3A" w:rsidRPr="005F4A3A" w:rsidRDefault="005F4A3A" w:rsidP="005F4A3A">
      <w:r w:rsidRPr="005F4A3A">
        <w:t xml:space="preserve">Basel gọi đúng bản chất này là </w:t>
      </w:r>
      <w:r w:rsidRPr="005F4A3A">
        <w:rPr>
          <w:b/>
          <w:bCs/>
        </w:rPr>
        <w:t>funding requirement / maturity mismatch</w:t>
      </w:r>
      <w:r w:rsidRPr="005F4A3A">
        <w:t xml:space="preserve">, và khuyến nghị theo dõi các gap ở nhiều horizon để nhận diện ngân hàng phụ thuộc vào maturity transformation đến mức nào. </w:t>
      </w:r>
    </w:p>
    <w:p w14:paraId="42F348F5" w14:textId="77777777" w:rsidR="005F4A3A" w:rsidRPr="005F4A3A" w:rsidRDefault="005F4A3A" w:rsidP="005F4A3A">
      <w:r w:rsidRPr="005F4A3A">
        <w:pict w14:anchorId="107D7D15">
          <v:rect id="_x0000_i1236" style="width:0;height:1.5pt" o:hralign="center" o:hrstd="t" o:hr="t" fillcolor="#a0a0a0" stroked="f"/>
        </w:pict>
      </w:r>
    </w:p>
    <w:p w14:paraId="0A42B21A" w14:textId="77777777" w:rsidR="005F4A3A" w:rsidRPr="005F4A3A" w:rsidRDefault="005F4A3A" w:rsidP="005F4A3A">
      <w:pPr>
        <w:rPr>
          <w:b/>
          <w:bCs/>
        </w:rPr>
      </w:pPr>
      <w:r w:rsidRPr="005F4A3A">
        <w:rPr>
          <w:b/>
          <w:bCs/>
        </w:rPr>
        <w:t>VIII. Chỉ số số 2: Rollover Dependency</w:t>
      </w:r>
    </w:p>
    <w:p w14:paraId="3BB753C8" w14:textId="77777777" w:rsidR="005F4A3A" w:rsidRPr="005F4A3A" w:rsidRDefault="005F4A3A" w:rsidP="005F4A3A">
      <w:r w:rsidRPr="005F4A3A">
        <w:t>Đây mới là chỉ số tôi nghĩ rất phù hợp với mục tiêu của ông.</w:t>
      </w:r>
    </w:p>
    <w:p w14:paraId="0315EC50" w14:textId="77777777" w:rsidR="005F4A3A" w:rsidRPr="005F4A3A" w:rsidRDefault="005F4A3A" w:rsidP="005F4A3A">
      <w:pPr>
        <w:rPr>
          <w:b/>
          <w:bCs/>
        </w:rPr>
      </w:pPr>
      <w:r w:rsidRPr="005F4A3A">
        <w:rPr>
          <w:b/>
          <w:bCs/>
        </w:rPr>
        <w:t>1 tháng</w:t>
      </w:r>
    </w:p>
    <w:p w14:paraId="7B176591" w14:textId="77777777" w:rsidR="005F4A3A" w:rsidRPr="005F4A3A" w:rsidRDefault="005F4A3A" w:rsidP="005F4A3A">
      <w:r w:rsidRPr="005F4A3A">
        <w:t>Không tính quá hạn:</w:t>
      </w:r>
    </w:p>
    <w:p w14:paraId="4BA067D5" w14:textId="099AA5F9" w:rsidR="005F4A3A" w:rsidRPr="005F4A3A" w:rsidRDefault="005F4A3A" w:rsidP="005F4A3A">
      <m:oMathPara>
        <m:oMath>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1M</m:t>
              </m:r>
            </m:sub>
          </m:sSub>
          <m:r>
            <w:rPr>
              <w:rFonts w:ascii="Cambria Math" w:hAnsi="Cambria Math"/>
            </w:rPr>
            <m:t>=</m:t>
          </m:r>
          <m:f>
            <m:fPr>
              <m:ctrlPr>
                <w:rPr>
                  <w:rFonts w:ascii="Cambria Math" w:hAnsi="Cambria Math"/>
                </w:rPr>
              </m:ctrlPr>
            </m:fPr>
            <m:num>
              <m:r>
                <w:rPr>
                  <w:rFonts w:ascii="Cambria Math" w:hAnsi="Cambria Math"/>
                </w:rPr>
                <m:t>100,888</m:t>
              </m:r>
            </m:num>
            <m:den>
              <m:r>
                <w:rPr>
                  <w:rFonts w:ascii="Cambria Math" w:hAnsi="Cambria Math"/>
                </w:rPr>
                <m:t>437,972</m:t>
              </m:r>
            </m:den>
          </m:f>
          <m:r>
            <w:br/>
          </m:r>
        </m:oMath>
        <m:oMath>
          <m:r>
            <w:rPr>
              <w:rFonts w:ascii="Cambria Math" w:hAnsi="Cambria Math"/>
            </w:rPr>
            <m:t>=</m:t>
          </m:r>
          <m:borderBox>
            <m:borderBoxPr>
              <m:ctrlPr>
                <w:rPr>
                  <w:rFonts w:ascii="Cambria Math" w:hAnsi="Cambria Math"/>
                </w:rPr>
              </m:ctrlPr>
            </m:borderBoxPr>
            <m:e>
              <m:r>
                <w:rPr>
                  <w:rFonts w:ascii="Cambria Math" w:hAnsi="Cambria Math"/>
                </w:rPr>
                <m:t>23,0%</m:t>
              </m:r>
            </m:e>
          </m:borderBox>
          <m:r>
            <w:br/>
          </m:r>
        </m:oMath>
      </m:oMathPara>
    </w:p>
    <w:p w14:paraId="63BC4665" w14:textId="77777777" w:rsidR="005F4A3A" w:rsidRPr="005F4A3A" w:rsidRDefault="005F4A3A" w:rsidP="005F4A3A">
      <w:r w:rsidRPr="005F4A3A">
        <w:t>Có nghĩa:</w:t>
      </w:r>
    </w:p>
    <w:p w14:paraId="48E57FBC" w14:textId="77777777" w:rsidR="005F4A3A" w:rsidRPr="005F4A3A" w:rsidRDefault="005F4A3A" w:rsidP="005F4A3A">
      <w:r w:rsidRPr="005F4A3A">
        <w:rPr>
          <w:b/>
          <w:bCs/>
        </w:rPr>
        <w:t>23% nghĩa vụ ≤1 tháng không được tài sản cùng kỳ hạn tự tài trợ.</w:t>
      </w:r>
    </w:p>
    <w:p w14:paraId="2762307B" w14:textId="77777777" w:rsidR="005F4A3A" w:rsidRPr="005F4A3A" w:rsidRDefault="005F4A3A" w:rsidP="005F4A3A">
      <w:r w:rsidRPr="005F4A3A">
        <w:pict w14:anchorId="3934549D">
          <v:rect id="_x0000_i1237" style="width:0;height:1.5pt" o:hralign="center" o:hrstd="t" o:hr="t" fillcolor="#a0a0a0" stroked="f"/>
        </w:pict>
      </w:r>
    </w:p>
    <w:p w14:paraId="7CEAA8B6" w14:textId="77777777" w:rsidR="005F4A3A" w:rsidRPr="005F4A3A" w:rsidRDefault="005F4A3A" w:rsidP="005F4A3A">
      <w:pPr>
        <w:rPr>
          <w:b/>
          <w:bCs/>
        </w:rPr>
      </w:pPr>
      <w:r w:rsidRPr="005F4A3A">
        <w:rPr>
          <w:b/>
          <w:bCs/>
        </w:rPr>
        <w:t>3 tháng</w:t>
      </w:r>
    </w:p>
    <w:p w14:paraId="515739A3" w14:textId="18DC6A61" w:rsidR="005F4A3A" w:rsidRPr="005F4A3A" w:rsidRDefault="005F4A3A" w:rsidP="005F4A3A">
      <m:oMathPara>
        <m:oMath>
          <m:r>
            <w:rPr>
              <w:rFonts w:ascii="Cambria Math" w:hAnsi="Cambria Math"/>
            </w:rPr>
            <w:lastRenderedPageBreak/>
            <m:t>R</m:t>
          </m:r>
          <m:sSub>
            <m:sSubPr>
              <m:ctrlPr>
                <w:rPr>
                  <w:rFonts w:ascii="Cambria Math" w:hAnsi="Cambria Math"/>
                </w:rPr>
              </m:ctrlPr>
            </m:sSubPr>
            <m:e>
              <m:r>
                <w:rPr>
                  <w:rFonts w:ascii="Cambria Math" w:hAnsi="Cambria Math"/>
                </w:rPr>
                <m:t>D</m:t>
              </m:r>
            </m:e>
            <m:sub>
              <m:r>
                <w:rPr>
                  <w:rFonts w:ascii="Cambria Math" w:hAnsi="Cambria Math"/>
                </w:rPr>
                <m:t>3M</m:t>
              </m:r>
            </m:sub>
          </m:sSub>
          <m:r>
            <w:rPr>
              <w:rFonts w:ascii="Cambria Math" w:hAnsi="Cambria Math"/>
            </w:rPr>
            <m:t>=</m:t>
          </m:r>
          <m:f>
            <m:fPr>
              <m:ctrlPr>
                <w:rPr>
                  <w:rFonts w:ascii="Cambria Math" w:hAnsi="Cambria Math"/>
                </w:rPr>
              </m:ctrlPr>
            </m:fPr>
            <m:num>
              <m:r>
                <w:rPr>
                  <w:rFonts w:ascii="Cambria Math" w:hAnsi="Cambria Math"/>
                </w:rPr>
                <m:t>132,438</m:t>
              </m:r>
            </m:num>
            <m:den>
              <m:r>
                <w:rPr>
                  <w:rFonts w:ascii="Cambria Math" w:hAnsi="Cambria Math"/>
                </w:rPr>
                <m:t>659,962</m:t>
              </m:r>
            </m:den>
          </m:f>
          <m:r>
            <w:br/>
          </m:r>
        </m:oMath>
        <m:oMath>
          <m:r>
            <w:rPr>
              <w:rFonts w:ascii="Cambria Math" w:hAnsi="Cambria Math"/>
            </w:rPr>
            <m:t>=</m:t>
          </m:r>
          <m:borderBox>
            <m:borderBoxPr>
              <m:ctrlPr>
                <w:rPr>
                  <w:rFonts w:ascii="Cambria Math" w:hAnsi="Cambria Math"/>
                </w:rPr>
              </m:ctrlPr>
            </m:borderBoxPr>
            <m:e>
              <m:r>
                <w:rPr>
                  <w:rFonts w:ascii="Cambria Math" w:hAnsi="Cambria Math"/>
                </w:rPr>
                <m:t>20,1%</m:t>
              </m:r>
            </m:e>
          </m:borderBox>
        </m:oMath>
      </m:oMathPara>
    </w:p>
    <w:p w14:paraId="1A4B153B" w14:textId="77777777" w:rsidR="005F4A3A" w:rsidRPr="005F4A3A" w:rsidRDefault="005F4A3A" w:rsidP="005F4A3A">
      <w:r w:rsidRPr="005F4A3A">
        <w:pict w14:anchorId="279ED78A">
          <v:rect id="_x0000_i1238" style="width:0;height:1.5pt" o:hralign="center" o:hrstd="t" o:hr="t" fillcolor="#a0a0a0" stroked="f"/>
        </w:pict>
      </w:r>
    </w:p>
    <w:p w14:paraId="4D7A4B4E" w14:textId="77777777" w:rsidR="005F4A3A" w:rsidRPr="005F4A3A" w:rsidRDefault="005F4A3A" w:rsidP="005F4A3A">
      <w:pPr>
        <w:rPr>
          <w:b/>
          <w:bCs/>
        </w:rPr>
      </w:pPr>
      <w:r w:rsidRPr="005F4A3A">
        <w:rPr>
          <w:b/>
          <w:bCs/>
        </w:rPr>
        <w:t>12 tháng</w:t>
      </w:r>
    </w:p>
    <w:p w14:paraId="67A7C520" w14:textId="5CE06D8B" w:rsidR="005F4A3A" w:rsidRPr="005F4A3A" w:rsidRDefault="005F4A3A" w:rsidP="005F4A3A">
      <m:oMathPara>
        <m:oMath>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12M</m:t>
              </m:r>
            </m:sub>
          </m:sSub>
          <m:r>
            <w:rPr>
              <w:rFonts w:ascii="Cambria Math" w:hAnsi="Cambria Math"/>
            </w:rPr>
            <m:t>=</m:t>
          </m:r>
          <m:f>
            <m:fPr>
              <m:ctrlPr>
                <w:rPr>
                  <w:rFonts w:ascii="Cambria Math" w:hAnsi="Cambria Math"/>
                </w:rPr>
              </m:ctrlPr>
            </m:fPr>
            <m:num>
              <m:r>
                <w:rPr>
                  <w:rFonts w:ascii="Cambria Math" w:hAnsi="Cambria Math"/>
                </w:rPr>
                <m:t>82,318</m:t>
              </m:r>
            </m:num>
            <m:den>
              <m:r>
                <w:rPr>
                  <w:rFonts w:ascii="Cambria Math" w:hAnsi="Cambria Math"/>
                </w:rPr>
                <m:t>1.154.194</m:t>
              </m:r>
            </m:den>
          </m:f>
          <m:r>
            <w:br/>
          </m:r>
        </m:oMath>
        <m:oMath>
          <m:r>
            <w:rPr>
              <w:rFonts w:ascii="Cambria Math" w:hAnsi="Cambria Math"/>
            </w:rPr>
            <m:t>=</m:t>
          </m:r>
          <m:borderBox>
            <m:borderBoxPr>
              <m:ctrlPr>
                <w:rPr>
                  <w:rFonts w:ascii="Cambria Math" w:hAnsi="Cambria Math"/>
                </w:rPr>
              </m:ctrlPr>
            </m:borderBoxPr>
            <m:e>
              <m:r>
                <w:rPr>
                  <w:rFonts w:ascii="Cambria Math" w:hAnsi="Cambria Math"/>
                </w:rPr>
                <m:t>7,13%</m:t>
              </m:r>
            </m:e>
          </m:borderBox>
          <m:r>
            <w:br/>
          </m:r>
        </m:oMath>
      </m:oMathPara>
    </w:p>
    <w:p w14:paraId="2A425C01" w14:textId="77777777" w:rsidR="005F4A3A" w:rsidRPr="005F4A3A" w:rsidRDefault="005F4A3A" w:rsidP="005F4A3A">
      <w:r w:rsidRPr="005F4A3A">
        <w:t xml:space="preserve">Đây là một cách rất hay để theo dõi </w:t>
      </w:r>
      <w:r w:rsidRPr="005F4A3A">
        <w:rPr>
          <w:b/>
          <w:bCs/>
        </w:rPr>
        <w:t>áp lực cấu trúc</w:t>
      </w:r>
      <w:r w:rsidRPr="005F4A3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882"/>
      </w:tblGrid>
      <w:tr w:rsidR="005F4A3A" w:rsidRPr="005F4A3A" w14:paraId="50733982" w14:textId="77777777">
        <w:trPr>
          <w:tblHeader/>
          <w:tblCellSpacing w:w="15" w:type="dxa"/>
        </w:trPr>
        <w:tc>
          <w:tcPr>
            <w:tcW w:w="0" w:type="auto"/>
            <w:vAlign w:val="center"/>
            <w:hideMark/>
          </w:tcPr>
          <w:p w14:paraId="4ED0641C" w14:textId="77777777" w:rsidR="005F4A3A" w:rsidRPr="005F4A3A" w:rsidRDefault="005F4A3A" w:rsidP="005F4A3A">
            <w:pPr>
              <w:rPr>
                <w:b/>
                <w:bCs/>
              </w:rPr>
            </w:pPr>
            <w:r w:rsidRPr="005F4A3A">
              <w:rPr>
                <w:b/>
                <w:bCs/>
              </w:rPr>
              <w:t>Chỉ số</w:t>
            </w:r>
          </w:p>
        </w:tc>
        <w:tc>
          <w:tcPr>
            <w:tcW w:w="0" w:type="auto"/>
            <w:vAlign w:val="center"/>
            <w:hideMark/>
          </w:tcPr>
          <w:p w14:paraId="2B9D6688" w14:textId="77777777" w:rsidR="005F4A3A" w:rsidRPr="005F4A3A" w:rsidRDefault="005F4A3A" w:rsidP="005F4A3A">
            <w:pPr>
              <w:rPr>
                <w:b/>
                <w:bCs/>
              </w:rPr>
            </w:pPr>
            <w:r w:rsidRPr="005F4A3A">
              <w:rPr>
                <w:b/>
                <w:bCs/>
              </w:rPr>
              <w:t>Kết quả</w:t>
            </w:r>
          </w:p>
        </w:tc>
      </w:tr>
      <w:tr w:rsidR="005F4A3A" w:rsidRPr="005F4A3A" w14:paraId="17FA1754" w14:textId="77777777">
        <w:trPr>
          <w:tblCellSpacing w:w="15" w:type="dxa"/>
        </w:trPr>
        <w:tc>
          <w:tcPr>
            <w:tcW w:w="0" w:type="auto"/>
            <w:vAlign w:val="center"/>
            <w:hideMark/>
          </w:tcPr>
          <w:p w14:paraId="6F7222B7" w14:textId="77777777" w:rsidR="005F4A3A" w:rsidRPr="005F4A3A" w:rsidRDefault="005F4A3A" w:rsidP="005F4A3A">
            <w:r w:rsidRPr="005F4A3A">
              <w:t>1M rollover dependency</w:t>
            </w:r>
          </w:p>
        </w:tc>
        <w:tc>
          <w:tcPr>
            <w:tcW w:w="0" w:type="auto"/>
            <w:vAlign w:val="center"/>
            <w:hideMark/>
          </w:tcPr>
          <w:p w14:paraId="08AAB54E" w14:textId="77777777" w:rsidR="005F4A3A" w:rsidRPr="005F4A3A" w:rsidRDefault="005F4A3A" w:rsidP="005F4A3A">
            <w:r w:rsidRPr="005F4A3A">
              <w:rPr>
                <w:b/>
                <w:bCs/>
              </w:rPr>
              <w:t>23,0%</w:t>
            </w:r>
          </w:p>
        </w:tc>
      </w:tr>
      <w:tr w:rsidR="005F4A3A" w:rsidRPr="005F4A3A" w14:paraId="009A0F3E" w14:textId="77777777">
        <w:trPr>
          <w:tblCellSpacing w:w="15" w:type="dxa"/>
        </w:trPr>
        <w:tc>
          <w:tcPr>
            <w:tcW w:w="0" w:type="auto"/>
            <w:vAlign w:val="center"/>
            <w:hideMark/>
          </w:tcPr>
          <w:p w14:paraId="705DA883" w14:textId="77777777" w:rsidR="005F4A3A" w:rsidRPr="005F4A3A" w:rsidRDefault="005F4A3A" w:rsidP="005F4A3A">
            <w:r w:rsidRPr="005F4A3A">
              <w:t>3M rollover dependency</w:t>
            </w:r>
          </w:p>
        </w:tc>
        <w:tc>
          <w:tcPr>
            <w:tcW w:w="0" w:type="auto"/>
            <w:vAlign w:val="center"/>
            <w:hideMark/>
          </w:tcPr>
          <w:p w14:paraId="54168FDE" w14:textId="77777777" w:rsidR="005F4A3A" w:rsidRPr="005F4A3A" w:rsidRDefault="005F4A3A" w:rsidP="005F4A3A">
            <w:r w:rsidRPr="005F4A3A">
              <w:rPr>
                <w:b/>
                <w:bCs/>
              </w:rPr>
              <w:t>20,1%</w:t>
            </w:r>
          </w:p>
        </w:tc>
      </w:tr>
      <w:tr w:rsidR="005F4A3A" w:rsidRPr="005F4A3A" w14:paraId="19EEE076" w14:textId="77777777">
        <w:trPr>
          <w:tblCellSpacing w:w="15" w:type="dxa"/>
        </w:trPr>
        <w:tc>
          <w:tcPr>
            <w:tcW w:w="0" w:type="auto"/>
            <w:vAlign w:val="center"/>
            <w:hideMark/>
          </w:tcPr>
          <w:p w14:paraId="31477DF7" w14:textId="77777777" w:rsidR="005F4A3A" w:rsidRPr="005F4A3A" w:rsidRDefault="005F4A3A" w:rsidP="005F4A3A">
            <w:r w:rsidRPr="005F4A3A">
              <w:t>12M rollover dependency</w:t>
            </w:r>
          </w:p>
        </w:tc>
        <w:tc>
          <w:tcPr>
            <w:tcW w:w="0" w:type="auto"/>
            <w:vAlign w:val="center"/>
            <w:hideMark/>
          </w:tcPr>
          <w:p w14:paraId="1EB8284D" w14:textId="77777777" w:rsidR="005F4A3A" w:rsidRPr="005F4A3A" w:rsidRDefault="005F4A3A" w:rsidP="005F4A3A">
            <w:r w:rsidRPr="005F4A3A">
              <w:rPr>
                <w:b/>
                <w:bCs/>
              </w:rPr>
              <w:t>7,1%</w:t>
            </w:r>
          </w:p>
        </w:tc>
      </w:tr>
    </w:tbl>
    <w:p w14:paraId="7C25DFD3" w14:textId="77777777" w:rsidR="005F4A3A" w:rsidRPr="005F4A3A" w:rsidRDefault="005F4A3A" w:rsidP="005F4A3A">
      <w:pPr>
        <w:rPr>
          <w:b/>
          <w:bCs/>
        </w:rPr>
      </w:pPr>
      <w:r w:rsidRPr="005F4A3A">
        <w:rPr>
          <w:b/>
          <w:bCs/>
        </w:rPr>
        <w:t>Cách đọc:</w:t>
      </w:r>
    </w:p>
    <w:p w14:paraId="540898C0" w14:textId="77777777" w:rsidR="005F4A3A" w:rsidRPr="005F4A3A" w:rsidRDefault="005F4A3A" w:rsidP="005F4A3A">
      <w:r w:rsidRPr="005F4A3A">
        <w:rPr>
          <w:b/>
          <w:bCs/>
        </w:rPr>
        <w:t>1M cao + 3M cao + 12M cao</w:t>
      </w:r>
    </w:p>
    <w:p w14:paraId="68D8DFFB" w14:textId="77777777" w:rsidR="005F4A3A" w:rsidRPr="005F4A3A" w:rsidRDefault="005F4A3A" w:rsidP="005F4A3A">
      <w:r w:rsidRPr="005F4A3A">
        <w:t>→ phụ thuộc mạnh vào việc liên tục huy động/rollover.</w:t>
      </w:r>
    </w:p>
    <w:p w14:paraId="63157F0A" w14:textId="77777777" w:rsidR="005F4A3A" w:rsidRPr="005F4A3A" w:rsidRDefault="005F4A3A" w:rsidP="005F4A3A">
      <w:r w:rsidRPr="005F4A3A">
        <w:t>Ngược lại:</w:t>
      </w:r>
    </w:p>
    <w:p w14:paraId="4AB7A130" w14:textId="77777777" w:rsidR="005F4A3A" w:rsidRPr="005F4A3A" w:rsidRDefault="005F4A3A" w:rsidP="005F4A3A">
      <w:r w:rsidRPr="005F4A3A">
        <w:rPr>
          <w:b/>
          <w:bCs/>
        </w:rPr>
        <w:t>1M giảm → 3M giảm → 12M giảm</w:t>
      </w:r>
    </w:p>
    <w:p w14:paraId="01AF8043" w14:textId="77777777" w:rsidR="005F4A3A" w:rsidRPr="005F4A3A" w:rsidRDefault="005F4A3A" w:rsidP="005F4A3A">
      <w:r w:rsidRPr="005F4A3A">
        <w:t>→ cấu trúc nguồn vốn đang được kéo dài.</w:t>
      </w:r>
    </w:p>
    <w:p w14:paraId="44D84B4D" w14:textId="77777777" w:rsidR="005F4A3A" w:rsidRPr="005F4A3A" w:rsidRDefault="005F4A3A" w:rsidP="005F4A3A">
      <w:r w:rsidRPr="005F4A3A">
        <w:t xml:space="preserve">Đây chính là thứ ông cần để nhận diện </w:t>
      </w:r>
      <w:r w:rsidRPr="005F4A3A">
        <w:rPr>
          <w:b/>
          <w:bCs/>
        </w:rPr>
        <w:t>đã qua đỉnh căng thẳng hay chưa</w:t>
      </w:r>
      <w:r w:rsidRPr="005F4A3A">
        <w:t>.</w:t>
      </w:r>
    </w:p>
    <w:p w14:paraId="38CDB552" w14:textId="77777777" w:rsidR="005F4A3A" w:rsidRPr="005F4A3A" w:rsidRDefault="005F4A3A" w:rsidP="005F4A3A">
      <w:r w:rsidRPr="005F4A3A">
        <w:pict w14:anchorId="13BF8E12">
          <v:rect id="_x0000_i1239" style="width:0;height:1.5pt" o:hralign="center" o:hrstd="t" o:hr="t" fillcolor="#a0a0a0" stroked="f"/>
        </w:pict>
      </w:r>
    </w:p>
    <w:p w14:paraId="46B1EE4B" w14:textId="77777777" w:rsidR="005F4A3A" w:rsidRPr="005F4A3A" w:rsidRDefault="005F4A3A" w:rsidP="005F4A3A">
      <w:pPr>
        <w:rPr>
          <w:b/>
          <w:bCs/>
        </w:rPr>
      </w:pPr>
      <w:r w:rsidRPr="005F4A3A">
        <w:rPr>
          <w:b/>
          <w:bCs/>
        </w:rPr>
        <w:t>IX. Chỉ số số 3: Long-term Funding Gap</w:t>
      </w:r>
    </w:p>
    <w:p w14:paraId="330F957A" w14:textId="77777777" w:rsidR="005F4A3A" w:rsidRPr="005F4A3A" w:rsidRDefault="005F4A3A" w:rsidP="005F4A3A">
      <w:r w:rsidRPr="005F4A3A">
        <w:t>Bây giờ nhìn phần &gt;1 năm.</w:t>
      </w:r>
    </w:p>
    <w:p w14:paraId="77E6482D" w14:textId="77777777" w:rsidR="005F4A3A" w:rsidRPr="005F4A3A" w:rsidRDefault="005F4A3A" w:rsidP="005F4A3A">
      <w:pPr>
        <w:rPr>
          <w:b/>
          <w:bCs/>
        </w:rPr>
      </w:pPr>
      <w:r w:rsidRPr="005F4A3A">
        <w:rPr>
          <w:b/>
          <w:bCs/>
        </w:rPr>
        <w:t>Tài sản &gt;1 năm</w:t>
      </w:r>
    </w:p>
    <w:p w14:paraId="586BE4E6" w14:textId="063F818D" w:rsidR="005F4A3A" w:rsidRPr="005F4A3A" w:rsidRDefault="005F4A3A" w:rsidP="005F4A3A">
      <m:oMathPara>
        <m:oMath>
          <m:r>
            <w:rPr>
              <w:rFonts w:ascii="Cambria Math" w:hAnsi="Cambria Math"/>
            </w:rPr>
            <m:t>327,094+322,237=</m:t>
          </m:r>
          <m:borderBox>
            <m:borderBoxPr>
              <m:ctrlPr>
                <w:rPr>
                  <w:rFonts w:ascii="Cambria Math" w:hAnsi="Cambria Math"/>
                </w:rPr>
              </m:ctrlPr>
            </m:borderBoxPr>
            <m:e>
              <m:r>
                <w:rPr>
                  <w:rFonts w:ascii="Cambria Math" w:hAnsi="Cambria Math"/>
                </w:rPr>
                <m:t>649,331T</m:t>
              </m:r>
            </m:e>
          </m:borderBox>
          <m:r>
            <w:br/>
          </m:r>
        </m:oMath>
      </m:oMathPara>
    </w:p>
    <w:p w14:paraId="3E3943D1" w14:textId="77777777" w:rsidR="005F4A3A" w:rsidRPr="005F4A3A" w:rsidRDefault="005F4A3A" w:rsidP="005F4A3A">
      <w:pPr>
        <w:rPr>
          <w:b/>
          <w:bCs/>
        </w:rPr>
      </w:pPr>
      <w:r w:rsidRPr="005F4A3A">
        <w:rPr>
          <w:b/>
          <w:bCs/>
        </w:rPr>
        <w:t>Nợ &gt;1 năm</w:t>
      </w:r>
    </w:p>
    <w:p w14:paraId="35EB70DC" w14:textId="7A2E348D" w:rsidR="005F4A3A" w:rsidRPr="005F4A3A" w:rsidRDefault="005F4A3A" w:rsidP="005F4A3A">
      <m:oMathPara>
        <m:oMath>
          <m:r>
            <w:rPr>
              <w:rFonts w:ascii="Cambria Math" w:hAnsi="Cambria Math"/>
            </w:rPr>
            <m:t>400,060+21,990=</m:t>
          </m:r>
          <m:borderBox>
            <m:borderBoxPr>
              <m:ctrlPr>
                <w:rPr>
                  <w:rFonts w:ascii="Cambria Math" w:hAnsi="Cambria Math"/>
                </w:rPr>
              </m:ctrlPr>
            </m:borderBoxPr>
            <m:e>
              <m:r>
                <w:rPr>
                  <w:rFonts w:ascii="Cambria Math" w:hAnsi="Cambria Math"/>
                </w:rPr>
                <m:t>422,050T</m:t>
              </m:r>
            </m:e>
          </m:borderBox>
          <m:r>
            <w:br/>
          </m:r>
        </m:oMath>
      </m:oMathPara>
    </w:p>
    <w:p w14:paraId="245569C9" w14:textId="77777777" w:rsidR="005F4A3A" w:rsidRPr="005F4A3A" w:rsidRDefault="005F4A3A" w:rsidP="005F4A3A">
      <w:r w:rsidRPr="005F4A3A">
        <w:t>Do đó:</w:t>
      </w:r>
    </w:p>
    <w:p w14:paraId="7BC810E5" w14:textId="3B805537" w:rsidR="005F4A3A" w:rsidRPr="005F4A3A" w:rsidRDefault="005F4A3A" w:rsidP="005F4A3A">
      <m:oMathPara>
        <m:oMath>
          <m:r>
            <w:rPr>
              <w:rFonts w:ascii="Cambria Math" w:hAnsi="Cambria Math"/>
            </w:rPr>
            <w:lastRenderedPageBreak/>
            <m:t>649,331-422,050=</m:t>
          </m:r>
          <m:borderBox>
            <m:borderBoxPr>
              <m:ctrlPr>
                <w:rPr>
                  <w:rFonts w:ascii="Cambria Math" w:hAnsi="Cambria Math"/>
                </w:rPr>
              </m:ctrlPr>
            </m:borderBoxPr>
            <m:e>
              <m:r>
                <w:rPr>
                  <w:rFonts w:ascii="Cambria Math" w:hAnsi="Cambria Math"/>
                </w:rPr>
                <m:t>227,281T</m:t>
              </m:r>
            </m:e>
          </m:borderBox>
          <m:r>
            <w:br/>
          </m:r>
        </m:oMath>
      </m:oMathPara>
    </w:p>
    <w:p w14:paraId="453D08F8" w14:textId="77777777" w:rsidR="005F4A3A" w:rsidRPr="005F4A3A" w:rsidRDefault="005F4A3A" w:rsidP="005F4A3A">
      <w:r w:rsidRPr="005F4A3A">
        <w:t>Tức:</w:t>
      </w:r>
    </w:p>
    <w:p w14:paraId="518DDB99" w14:textId="77777777" w:rsidR="005F4A3A" w:rsidRPr="005F4A3A" w:rsidRDefault="005F4A3A" w:rsidP="005F4A3A">
      <w:r w:rsidRPr="005F4A3A">
        <w:rPr>
          <w:b/>
          <w:bCs/>
        </w:rPr>
        <w:t>Có 227,3 nghìn tỷ tài sản &gt;1 năm không được đối ứng trực tiếp bởi nợ &gt;1 năm.</w:t>
      </w:r>
    </w:p>
    <w:p w14:paraId="4A2E5DB0" w14:textId="77777777" w:rsidR="005F4A3A" w:rsidRPr="005F4A3A" w:rsidRDefault="005F4A3A" w:rsidP="005F4A3A">
      <w:r w:rsidRPr="005F4A3A">
        <w:t xml:space="preserve">Đây là </w:t>
      </w:r>
      <w:r w:rsidRPr="005F4A3A">
        <w:rPr>
          <w:b/>
          <w:bCs/>
        </w:rPr>
        <w:t>maturity transformation dài hạn</w:t>
      </w:r>
      <w:r w:rsidRPr="005F4A3A">
        <w:t xml:space="preserve"> rất rõ.</w:t>
      </w:r>
    </w:p>
    <w:p w14:paraId="6FCD125C" w14:textId="77777777" w:rsidR="005F4A3A" w:rsidRPr="005F4A3A" w:rsidRDefault="005F4A3A" w:rsidP="005F4A3A">
      <w:r w:rsidRPr="005F4A3A">
        <w:pict w14:anchorId="36BA0036">
          <v:rect id="_x0000_i1240" style="width:0;height:1.5pt" o:hralign="center" o:hrstd="t" o:hr="t" fillcolor="#a0a0a0" stroked="f"/>
        </w:pict>
      </w:r>
    </w:p>
    <w:p w14:paraId="29464311" w14:textId="77777777" w:rsidR="005F4A3A" w:rsidRPr="005F4A3A" w:rsidRDefault="005F4A3A" w:rsidP="005F4A3A">
      <w:pPr>
        <w:rPr>
          <w:b/>
          <w:bCs/>
        </w:rPr>
      </w:pPr>
      <w:r w:rsidRPr="005F4A3A">
        <w:rPr>
          <w:b/>
          <w:bCs/>
        </w:rPr>
        <w:t>X. Nhưng ngân hàng còn vốn chủ sở hữu</w:t>
      </w:r>
    </w:p>
    <w:p w14:paraId="0787AF88" w14:textId="77777777" w:rsidR="005F4A3A" w:rsidRPr="005F4A3A" w:rsidRDefault="005F4A3A" w:rsidP="005F4A3A">
      <w:r w:rsidRPr="005F4A3A">
        <w:t>Tổng tài sản:</w:t>
      </w:r>
    </w:p>
    <w:p w14:paraId="7B65AB66" w14:textId="5738FB1C" w:rsidR="005F4A3A" w:rsidRPr="005F4A3A" w:rsidRDefault="005F4A3A" w:rsidP="005F4A3A">
      <m:oMathPara>
        <m:oMath>
          <m:r>
            <w:rPr>
              <w:rFonts w:ascii="Cambria Math" w:hAnsi="Cambria Math"/>
            </w:rPr>
            <m:t>1.750.156T</m:t>
          </m:r>
          <m:r>
            <w:rPr>
              <w:i/>
            </w:rPr>
            <w:br/>
          </m:r>
        </m:oMath>
      </m:oMathPara>
    </w:p>
    <w:p w14:paraId="066D74B3" w14:textId="77777777" w:rsidR="005F4A3A" w:rsidRPr="005F4A3A" w:rsidRDefault="005F4A3A" w:rsidP="005F4A3A">
      <w:r w:rsidRPr="005F4A3A">
        <w:t>Tổng nợ:</w:t>
      </w:r>
    </w:p>
    <w:p w14:paraId="3022A842" w14:textId="08D0267B" w:rsidR="005F4A3A" w:rsidRPr="005F4A3A" w:rsidRDefault="005F4A3A" w:rsidP="005F4A3A">
      <m:oMathPara>
        <m:oMath>
          <m:r>
            <w:rPr>
              <w:rFonts w:ascii="Cambria Math" w:hAnsi="Cambria Math"/>
            </w:rPr>
            <m:t>1.576.244T</m:t>
          </m:r>
          <m:r>
            <w:rPr>
              <w:i/>
            </w:rPr>
            <w:br/>
          </m:r>
        </m:oMath>
      </m:oMathPara>
    </w:p>
    <w:p w14:paraId="3C9DAC6A" w14:textId="77777777" w:rsidR="005F4A3A" w:rsidRPr="005F4A3A" w:rsidRDefault="005F4A3A" w:rsidP="005F4A3A">
      <w:r w:rsidRPr="005F4A3A">
        <w:t>Phần còn lại:</w:t>
      </w:r>
    </w:p>
    <w:p w14:paraId="07EC4071" w14:textId="6CDC8D63" w:rsidR="005F4A3A" w:rsidRPr="005F4A3A" w:rsidRDefault="005F4A3A" w:rsidP="005F4A3A">
      <m:oMathPara>
        <m:oMath>
          <m:r>
            <w:rPr>
              <w:rFonts w:ascii="Cambria Math" w:hAnsi="Cambria Math"/>
            </w:rPr>
            <m:t>1.750.156-1.576.244=</m:t>
          </m:r>
          <m:borderBox>
            <m:borderBoxPr>
              <m:ctrlPr>
                <w:rPr>
                  <w:rFonts w:ascii="Cambria Math" w:hAnsi="Cambria Math"/>
                </w:rPr>
              </m:ctrlPr>
            </m:borderBoxPr>
            <m:e>
              <m:r>
                <w:rPr>
                  <w:rFonts w:ascii="Cambria Math" w:hAnsi="Cambria Math"/>
                </w:rPr>
                <m:t>173,912T</m:t>
              </m:r>
            </m:e>
          </m:borderBox>
          <m:r>
            <w:br/>
          </m:r>
        </m:oMath>
      </m:oMathPara>
    </w:p>
    <w:p w14:paraId="0D70F20A" w14:textId="77777777" w:rsidR="005F4A3A" w:rsidRPr="005F4A3A" w:rsidRDefault="005F4A3A" w:rsidP="005F4A3A">
      <w:r w:rsidRPr="005F4A3A">
        <w:t>Đây chính là phần vốn chủ sở hữu/nguồn vốn không phải nợ được suy ra từ bảng.</w:t>
      </w:r>
    </w:p>
    <w:p w14:paraId="41022BF2" w14:textId="77777777" w:rsidR="005F4A3A" w:rsidRPr="005F4A3A" w:rsidRDefault="005F4A3A" w:rsidP="005F4A3A">
      <w:r w:rsidRPr="005F4A3A">
        <w:t>Nếu tạm coi vốn chủ là nguồn vốn ổn định dài hạn:</w:t>
      </w:r>
    </w:p>
    <w:p w14:paraId="0B5CB33E" w14:textId="167B397D" w:rsidR="005F4A3A" w:rsidRPr="005F4A3A" w:rsidRDefault="005F4A3A" w:rsidP="005F4A3A">
      <m:oMathPara>
        <m:oMath>
          <m:r>
            <w:rPr>
              <w:rFonts w:ascii="Cambria Math" w:hAnsi="Cambria Math"/>
            </w:rPr>
            <m:t>Stable</m:t>
          </m:r>
          <m:r>
            <m:rPr>
              <m:nor/>
            </m:rPr>
            <m:t> </m:t>
          </m:r>
          <m:r>
            <w:rPr>
              <w:rFonts w:ascii="Cambria Math" w:hAnsi="Cambria Math"/>
            </w:rPr>
            <m:t>Long</m:t>
          </m:r>
          <m:r>
            <m:rPr>
              <m:nor/>
            </m:rPr>
            <m:t> </m:t>
          </m:r>
          <m:r>
            <w:rPr>
              <w:rFonts w:ascii="Cambria Math" w:hAnsi="Cambria Math"/>
            </w:rPr>
            <m:t>Funding=422,050+173,912=595,962T</m:t>
          </m:r>
          <m:r>
            <w:rPr>
              <w:i/>
            </w:rPr>
            <w:br/>
          </m:r>
        </m:oMath>
      </m:oMathPara>
    </w:p>
    <w:p w14:paraId="7E54FA35" w14:textId="77777777" w:rsidR="005F4A3A" w:rsidRPr="005F4A3A" w:rsidRDefault="005F4A3A" w:rsidP="005F4A3A">
      <w:r w:rsidRPr="005F4A3A">
        <w:t>So với tài sản &gt;1 năm:</w:t>
      </w:r>
    </w:p>
    <w:p w14:paraId="1D0FB54C" w14:textId="673F5C28" w:rsidR="005F4A3A" w:rsidRPr="005F4A3A" w:rsidRDefault="005F4A3A" w:rsidP="005F4A3A">
      <m:oMathPara>
        <m:oMath>
          <m:f>
            <m:fPr>
              <m:ctrlPr>
                <w:rPr>
                  <w:rFonts w:ascii="Cambria Math" w:hAnsi="Cambria Math"/>
                </w:rPr>
              </m:ctrlPr>
            </m:fPr>
            <m:num>
              <m:r>
                <w:rPr>
                  <w:rFonts w:ascii="Cambria Math" w:hAnsi="Cambria Math"/>
                </w:rPr>
                <m:t>595,962</m:t>
              </m:r>
            </m:num>
            <m:den>
              <m:r>
                <w:rPr>
                  <w:rFonts w:ascii="Cambria Math" w:hAnsi="Cambria Math"/>
                </w:rPr>
                <m:t>649,331</m:t>
              </m:r>
            </m:den>
          </m:f>
          <m:r>
            <w:rPr>
              <w:rFonts w:ascii="Cambria Math" w:hAnsi="Cambria Math"/>
            </w:rPr>
            <m:t>=</m:t>
          </m:r>
          <m:borderBox>
            <m:borderBoxPr>
              <m:ctrlPr>
                <w:rPr>
                  <w:rFonts w:ascii="Cambria Math" w:hAnsi="Cambria Math"/>
                </w:rPr>
              </m:ctrlPr>
            </m:borderBoxPr>
            <m:e>
              <m:r>
                <w:rPr>
                  <w:rFonts w:ascii="Cambria Math" w:hAnsi="Cambria Math"/>
                </w:rPr>
                <m:t>91,8%</m:t>
              </m:r>
            </m:e>
          </m:borderBox>
          <m:r>
            <w:br/>
          </m:r>
        </m:oMath>
      </m:oMathPara>
    </w:p>
    <w:p w14:paraId="7EAAE9C4" w14:textId="77777777" w:rsidR="005F4A3A" w:rsidRPr="005F4A3A" w:rsidRDefault="005F4A3A" w:rsidP="005F4A3A">
      <w:r w:rsidRPr="005F4A3A">
        <w:t>Và phần thiếu:</w:t>
      </w:r>
    </w:p>
    <w:p w14:paraId="7DD6F724" w14:textId="5941FB7A" w:rsidR="005F4A3A" w:rsidRPr="005F4A3A" w:rsidRDefault="005F4A3A" w:rsidP="005F4A3A">
      <m:oMathPara>
        <m:oMath>
          <m:r>
            <w:rPr>
              <w:rFonts w:ascii="Cambria Math" w:hAnsi="Cambria Math"/>
            </w:rPr>
            <m:t>649,331-595,962=</m:t>
          </m:r>
          <m:borderBox>
            <m:borderBoxPr>
              <m:ctrlPr>
                <w:rPr>
                  <w:rFonts w:ascii="Cambria Math" w:hAnsi="Cambria Math"/>
                </w:rPr>
              </m:ctrlPr>
            </m:borderBoxPr>
            <m:e>
              <m:r>
                <w:rPr>
                  <w:rFonts w:ascii="Cambria Math" w:hAnsi="Cambria Math"/>
                </w:rPr>
                <m:t>53,369T</m:t>
              </m:r>
            </m:e>
          </m:borderBox>
          <m:r>
            <w:br/>
          </m:r>
        </m:oMath>
      </m:oMathPara>
    </w:p>
    <w:p w14:paraId="3AD4127F" w14:textId="77777777" w:rsidR="005F4A3A" w:rsidRPr="005F4A3A" w:rsidRDefault="005F4A3A" w:rsidP="005F4A3A">
      <w:r w:rsidRPr="005F4A3A">
        <w:t>hay:</w:t>
      </w:r>
    </w:p>
    <w:p w14:paraId="74D653B2" w14:textId="02877706" w:rsidR="005F4A3A" w:rsidRPr="005F4A3A" w:rsidRDefault="005F4A3A" w:rsidP="005F4A3A">
      <m:oMathPara>
        <m:oMath>
          <m:f>
            <m:fPr>
              <m:ctrlPr>
                <w:rPr>
                  <w:rFonts w:ascii="Cambria Math" w:hAnsi="Cambria Math"/>
                </w:rPr>
              </m:ctrlPr>
            </m:fPr>
            <m:num>
              <m:r>
                <w:rPr>
                  <w:rFonts w:ascii="Cambria Math" w:hAnsi="Cambria Math"/>
                </w:rPr>
                <m:t>53,369</m:t>
              </m:r>
            </m:num>
            <m:den>
              <m:r>
                <w:rPr>
                  <w:rFonts w:ascii="Cambria Math" w:hAnsi="Cambria Math"/>
                </w:rPr>
                <m:t>649,331</m:t>
              </m:r>
            </m:den>
          </m:f>
          <m:r>
            <w:rPr>
              <w:rFonts w:ascii="Cambria Math" w:hAnsi="Cambria Math"/>
            </w:rPr>
            <m:t>=</m:t>
          </m:r>
          <m:borderBox>
            <m:borderBoxPr>
              <m:ctrlPr>
                <w:rPr>
                  <w:rFonts w:ascii="Cambria Math" w:hAnsi="Cambria Math"/>
                </w:rPr>
              </m:ctrlPr>
            </m:borderBoxPr>
            <m:e>
              <m:r>
                <w:rPr>
                  <w:rFonts w:ascii="Cambria Math" w:hAnsi="Cambria Math"/>
                </w:rPr>
                <m:t>8,2%</m:t>
              </m:r>
            </m:e>
          </m:borderBox>
          <m:r>
            <w:br/>
          </m:r>
        </m:oMath>
      </m:oMathPara>
    </w:p>
    <w:p w14:paraId="5D55D164" w14:textId="77777777" w:rsidR="005F4A3A" w:rsidRPr="005F4A3A" w:rsidRDefault="005F4A3A" w:rsidP="005F4A3A">
      <w:pPr>
        <w:rPr>
          <w:b/>
          <w:bCs/>
        </w:rPr>
      </w:pPr>
      <w:r w:rsidRPr="005F4A3A">
        <w:rPr>
          <w:b/>
          <w:bCs/>
        </w:rPr>
        <w:t>Đây là một chỉ số rất đẹp để theo dõi:</w:t>
      </w:r>
    </w:p>
    <w:p w14:paraId="404EE1BD" w14:textId="77777777" w:rsidR="005F4A3A" w:rsidRPr="005F4A3A" w:rsidRDefault="005F4A3A" w:rsidP="005F4A3A">
      <w:r w:rsidRPr="005F4A3A">
        <w:rPr>
          <w:b/>
          <w:bCs/>
        </w:rPr>
        <w:t>Long-term asset coverage = 91,8%</w:t>
      </w:r>
    </w:p>
    <w:p w14:paraId="2D36E588" w14:textId="77777777" w:rsidR="005F4A3A" w:rsidRPr="005F4A3A" w:rsidRDefault="005F4A3A" w:rsidP="005F4A3A">
      <w:r w:rsidRPr="005F4A3A">
        <w:rPr>
          <w:b/>
          <w:bCs/>
        </w:rPr>
        <w:lastRenderedPageBreak/>
        <w:t>Long-term structural funding gap = 8,2%</w:t>
      </w:r>
    </w:p>
    <w:p w14:paraId="2E104C07" w14:textId="77777777" w:rsidR="005F4A3A" w:rsidRPr="005F4A3A" w:rsidRDefault="005F4A3A" w:rsidP="005F4A3A">
      <w:r w:rsidRPr="005F4A3A">
        <w:rPr>
          <w:b/>
          <w:bCs/>
        </w:rPr>
        <w:t>Lưu ý:</w:t>
      </w:r>
      <w:r w:rsidRPr="005F4A3A">
        <w:t xml:space="preserve"> đây là chỉ số phân tích tự xây từ bảng, </w:t>
      </w:r>
      <w:r w:rsidRPr="005F4A3A">
        <w:rPr>
          <w:b/>
          <w:bCs/>
        </w:rPr>
        <w:t>không phải NSFR chính thức</w:t>
      </w:r>
      <w:r w:rsidRPr="005F4A3A">
        <w:t xml:space="preserve">. NSFR chính thức có trọng số ASF/RSF khác nhau. Basel cũng không coi toàn bộ vốn ngắn hạn là tương đương nhau; độ ổn định của nguồn vốn phụ thuộc cả kỳ hạn và loại người cung cấp vốn. </w:t>
      </w:r>
    </w:p>
    <w:p w14:paraId="4241762B" w14:textId="77777777" w:rsidR="005F4A3A" w:rsidRPr="005F4A3A" w:rsidRDefault="005F4A3A" w:rsidP="005F4A3A">
      <w:r w:rsidRPr="005F4A3A">
        <w:pict w14:anchorId="18A6EFE3">
          <v:rect id="_x0000_i1241" style="width:0;height:1.5pt" o:hralign="center" o:hrstd="t" o:hr="t" fillcolor="#a0a0a0" stroked="f"/>
        </w:pict>
      </w:r>
    </w:p>
    <w:p w14:paraId="645F305A" w14:textId="77777777" w:rsidR="005F4A3A" w:rsidRPr="005F4A3A" w:rsidRDefault="005F4A3A" w:rsidP="005F4A3A">
      <w:pPr>
        <w:rPr>
          <w:b/>
          <w:bCs/>
        </w:rPr>
      </w:pPr>
      <w:r w:rsidRPr="005F4A3A">
        <w:rPr>
          <w:b/>
          <w:bCs/>
        </w:rPr>
        <w:t>XI. Đây mới là cách dùng bảng để dự báo "lãi suất huy động"</w:t>
      </w:r>
    </w:p>
    <w:p w14:paraId="32CED9A4" w14:textId="77777777" w:rsidR="005F4A3A" w:rsidRPr="005F4A3A" w:rsidRDefault="005F4A3A" w:rsidP="005F4A3A">
      <w:r w:rsidRPr="005F4A3A">
        <w:t>Ông không cần dự báo lãi suất trực tiếp.</w:t>
      </w:r>
    </w:p>
    <w:p w14:paraId="44804677" w14:textId="77777777" w:rsidR="005F4A3A" w:rsidRPr="005F4A3A" w:rsidRDefault="005F4A3A" w:rsidP="005F4A3A">
      <w:r w:rsidRPr="005F4A3A">
        <w:t xml:space="preserve">Ông dự báo </w:t>
      </w:r>
      <w:r w:rsidRPr="005F4A3A">
        <w:rPr>
          <w:b/>
          <w:bCs/>
        </w:rPr>
        <w:t>áp lực cấu trúc nguồn vốn</w:t>
      </w:r>
      <w:r w:rsidRPr="005F4A3A">
        <w:t>.</w:t>
      </w:r>
    </w:p>
    <w:p w14:paraId="081C0D90" w14:textId="77777777" w:rsidR="005F4A3A" w:rsidRPr="005F4A3A" w:rsidRDefault="005F4A3A" w:rsidP="005F4A3A">
      <w:r w:rsidRPr="005F4A3A">
        <w:t>Sau đó mới suy ra trạng thái áp lực lãi suất.</w:t>
      </w:r>
    </w:p>
    <w:p w14:paraId="374107FB" w14:textId="77777777" w:rsidR="005F4A3A" w:rsidRPr="005F4A3A" w:rsidRDefault="005F4A3A" w:rsidP="005F4A3A">
      <w:r w:rsidRPr="005F4A3A">
        <w:t xml:space="preserve">Tôi sẽ xây </w:t>
      </w:r>
      <w:r w:rsidRPr="005F4A3A">
        <w:rPr>
          <w:b/>
          <w:bCs/>
        </w:rPr>
        <w:t>4 chỉ báo</w:t>
      </w:r>
      <w:r w:rsidRPr="005F4A3A">
        <w:t>.</w:t>
      </w:r>
    </w:p>
    <w:p w14:paraId="54DC0AA3" w14:textId="77777777" w:rsidR="005F4A3A" w:rsidRPr="005F4A3A" w:rsidRDefault="005F4A3A" w:rsidP="005F4A3A">
      <w:r w:rsidRPr="005F4A3A">
        <w:pict w14:anchorId="574D89E4">
          <v:rect id="_x0000_i1242" style="width:0;height:1.5pt" o:hralign="center" o:hrstd="t" o:hr="t" fillcolor="#a0a0a0" stroked="f"/>
        </w:pict>
      </w:r>
    </w:p>
    <w:p w14:paraId="189102FB" w14:textId="77777777" w:rsidR="005F4A3A" w:rsidRPr="005F4A3A" w:rsidRDefault="005F4A3A" w:rsidP="005F4A3A">
      <w:pPr>
        <w:rPr>
          <w:b/>
          <w:bCs/>
        </w:rPr>
      </w:pPr>
      <w:r w:rsidRPr="005F4A3A">
        <w:rPr>
          <w:b/>
          <w:bCs/>
        </w:rPr>
        <w:t>Chỉ báo A — 1M rollover pressure</w:t>
      </w:r>
    </w:p>
    <w:p w14:paraId="0E2C2304" w14:textId="4D372CD6" w:rsidR="005F4A3A" w:rsidRPr="005F4A3A" w:rsidRDefault="005F4A3A" w:rsidP="005F4A3A">
      <m:oMathPara>
        <m:oMath>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∣CL</m:t>
              </m:r>
              <m:sSub>
                <m:sSubPr>
                  <m:ctrlPr>
                    <w:rPr>
                      <w:rFonts w:ascii="Cambria Math" w:hAnsi="Cambria Math"/>
                    </w:rPr>
                  </m:ctrlPr>
                </m:sSubPr>
                <m:e>
                  <m:r>
                    <w:rPr>
                      <w:rFonts w:ascii="Cambria Math" w:hAnsi="Cambria Math"/>
                    </w:rPr>
                    <m:t>G</m:t>
                  </m:r>
                </m:e>
                <m:sub>
                  <m:r>
                    <w:rPr>
                      <w:rFonts w:ascii="Cambria Math" w:hAnsi="Cambria Math"/>
                    </w:rPr>
                    <m:t>1M</m:t>
                  </m:r>
                </m:sub>
              </m:sSub>
              <m:r>
                <w:rPr>
                  <w:rFonts w:ascii="Cambria Math" w:hAnsi="Cambria Math"/>
                </w:rPr>
                <m:t>∣</m:t>
              </m:r>
            </m:num>
            <m:den>
              <m:r>
                <w:rPr>
                  <w:rFonts w:ascii="Cambria Math" w:hAnsi="Cambria Math"/>
                </w:rPr>
                <m:t>Liabilitie</m:t>
              </m:r>
              <m:sSub>
                <m:sSubPr>
                  <m:ctrlPr>
                    <w:rPr>
                      <w:rFonts w:ascii="Cambria Math" w:hAnsi="Cambria Math"/>
                    </w:rPr>
                  </m:ctrlPr>
                </m:sSubPr>
                <m:e>
                  <m:r>
                    <w:rPr>
                      <w:rFonts w:ascii="Cambria Math" w:hAnsi="Cambria Math"/>
                    </w:rPr>
                    <m:t>s</m:t>
                  </m:r>
                </m:e>
                <m:sub>
                  <m:r>
                    <w:rPr>
                      <w:rFonts w:ascii="Cambria Math" w:hAnsi="Cambria Math"/>
                    </w:rPr>
                    <m:t>1M</m:t>
                  </m:r>
                </m:sub>
              </m:sSub>
            </m:den>
          </m:f>
          <m:r>
            <w:br/>
          </m:r>
        </m:oMath>
      </m:oMathPara>
    </w:p>
    <w:p w14:paraId="4E47FD09" w14:textId="77777777" w:rsidR="005F4A3A" w:rsidRPr="005F4A3A" w:rsidRDefault="005F4A3A" w:rsidP="005F4A3A">
      <w:r w:rsidRPr="005F4A3A">
        <w:t>Hiện tại:</w:t>
      </w:r>
    </w:p>
    <w:p w14:paraId="3AC31F08" w14:textId="54AE4D1B" w:rsidR="005F4A3A" w:rsidRPr="005F4A3A" w:rsidRDefault="005F4A3A" w:rsidP="005F4A3A">
      <m:oMathPara>
        <m:oMath>
          <m:borderBox>
            <m:borderBoxPr>
              <m:ctrlPr>
                <w:rPr>
                  <w:rFonts w:ascii="Cambria Math" w:hAnsi="Cambria Math"/>
                </w:rPr>
              </m:ctrlPr>
            </m:borderBoxPr>
            <m:e>
              <m:r>
                <w:rPr>
                  <w:rFonts w:ascii="Cambria Math" w:hAnsi="Cambria Math"/>
                </w:rPr>
                <m:t>23,0%</m:t>
              </m:r>
            </m:e>
          </m:borderBox>
        </m:oMath>
      </m:oMathPara>
    </w:p>
    <w:p w14:paraId="6A8A4ACC" w14:textId="77777777" w:rsidR="005F4A3A" w:rsidRPr="005F4A3A" w:rsidRDefault="005F4A3A" w:rsidP="005F4A3A">
      <w:r w:rsidRPr="005F4A3A">
        <w:pict w14:anchorId="54AFD308">
          <v:rect id="_x0000_i1243" style="width:0;height:1.5pt" o:hralign="center" o:hrstd="t" o:hr="t" fillcolor="#a0a0a0" stroked="f"/>
        </w:pict>
      </w:r>
    </w:p>
    <w:p w14:paraId="56646C98" w14:textId="77777777" w:rsidR="005F4A3A" w:rsidRPr="005F4A3A" w:rsidRDefault="005F4A3A" w:rsidP="005F4A3A">
      <w:pPr>
        <w:rPr>
          <w:b/>
          <w:bCs/>
        </w:rPr>
      </w:pPr>
      <w:r w:rsidRPr="005F4A3A">
        <w:rPr>
          <w:b/>
          <w:bCs/>
        </w:rPr>
        <w:t>Chỉ báo B — 3M rollover pressure</w:t>
      </w:r>
    </w:p>
    <w:p w14:paraId="65A6E00E" w14:textId="700C72EB" w:rsidR="005F4A3A" w:rsidRPr="005F4A3A" w:rsidRDefault="005F4A3A" w:rsidP="005F4A3A">
      <m:oMathPara>
        <m:oMath>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∣CL</m:t>
              </m:r>
              <m:sSub>
                <m:sSubPr>
                  <m:ctrlPr>
                    <w:rPr>
                      <w:rFonts w:ascii="Cambria Math" w:hAnsi="Cambria Math"/>
                    </w:rPr>
                  </m:ctrlPr>
                </m:sSubPr>
                <m:e>
                  <m:r>
                    <w:rPr>
                      <w:rFonts w:ascii="Cambria Math" w:hAnsi="Cambria Math"/>
                    </w:rPr>
                    <m:t>G</m:t>
                  </m:r>
                </m:e>
                <m:sub>
                  <m:r>
                    <w:rPr>
                      <w:rFonts w:ascii="Cambria Math" w:hAnsi="Cambria Math"/>
                    </w:rPr>
                    <m:t>3M</m:t>
                  </m:r>
                </m:sub>
              </m:sSub>
              <m:r>
                <w:rPr>
                  <w:rFonts w:ascii="Cambria Math" w:hAnsi="Cambria Math"/>
                </w:rPr>
                <m:t>∣</m:t>
              </m:r>
            </m:num>
            <m:den>
              <m:r>
                <w:rPr>
                  <w:rFonts w:ascii="Cambria Math" w:hAnsi="Cambria Math"/>
                </w:rPr>
                <m:t>Liabilitie</m:t>
              </m:r>
              <m:sSub>
                <m:sSubPr>
                  <m:ctrlPr>
                    <w:rPr>
                      <w:rFonts w:ascii="Cambria Math" w:hAnsi="Cambria Math"/>
                    </w:rPr>
                  </m:ctrlPr>
                </m:sSubPr>
                <m:e>
                  <m:r>
                    <w:rPr>
                      <w:rFonts w:ascii="Cambria Math" w:hAnsi="Cambria Math"/>
                    </w:rPr>
                    <m:t>s</m:t>
                  </m:r>
                </m:e>
                <m:sub>
                  <m:r>
                    <w:rPr>
                      <w:rFonts w:ascii="Cambria Math" w:hAnsi="Cambria Math"/>
                    </w:rPr>
                    <m:t>≤3M</m:t>
                  </m:r>
                </m:sub>
              </m:sSub>
            </m:den>
          </m:f>
          <m:r>
            <w:br/>
          </m:r>
        </m:oMath>
        <m:oMath>
          <m:borderBox>
            <m:borderBoxPr>
              <m:ctrlPr>
                <w:rPr>
                  <w:rFonts w:ascii="Cambria Math" w:hAnsi="Cambria Math"/>
                </w:rPr>
              </m:ctrlPr>
            </m:borderBoxPr>
            <m:e>
              <m:r>
                <w:rPr>
                  <w:rFonts w:ascii="Cambria Math" w:hAnsi="Cambria Math"/>
                </w:rPr>
                <m:t>20,1%</m:t>
              </m:r>
            </m:e>
          </m:borderBox>
        </m:oMath>
      </m:oMathPara>
    </w:p>
    <w:p w14:paraId="4DEE54F3" w14:textId="77777777" w:rsidR="005F4A3A" w:rsidRPr="005F4A3A" w:rsidRDefault="005F4A3A" w:rsidP="005F4A3A">
      <w:r w:rsidRPr="005F4A3A">
        <w:pict w14:anchorId="783FC6A0">
          <v:rect id="_x0000_i1244" style="width:0;height:1.5pt" o:hralign="center" o:hrstd="t" o:hr="t" fillcolor="#a0a0a0" stroked="f"/>
        </w:pict>
      </w:r>
    </w:p>
    <w:p w14:paraId="4B3DBC47" w14:textId="77777777" w:rsidR="005F4A3A" w:rsidRPr="005F4A3A" w:rsidRDefault="005F4A3A" w:rsidP="005F4A3A">
      <w:pPr>
        <w:rPr>
          <w:b/>
          <w:bCs/>
        </w:rPr>
      </w:pPr>
      <w:r w:rsidRPr="005F4A3A">
        <w:rPr>
          <w:b/>
          <w:bCs/>
        </w:rPr>
        <w:t>Chỉ báo C — 12M structural funding pressure</w:t>
      </w:r>
    </w:p>
    <w:p w14:paraId="1A6CCD02" w14:textId="413FA308" w:rsidR="005F4A3A" w:rsidRPr="005F4A3A" w:rsidRDefault="005F4A3A" w:rsidP="005F4A3A">
      <m:oMathPara>
        <m:oMath>
          <m:r>
            <w:rPr>
              <w:rFonts w:ascii="Cambria Math" w:hAnsi="Cambria Math"/>
            </w:rPr>
            <m:t>SF</m:t>
          </m:r>
          <m:sSub>
            <m:sSubPr>
              <m:ctrlPr>
                <w:rPr>
                  <w:rFonts w:ascii="Cambria Math" w:hAnsi="Cambria Math"/>
                </w:rPr>
              </m:ctrlPr>
            </m:sSubPr>
            <m:e>
              <m:r>
                <w:rPr>
                  <w:rFonts w:ascii="Cambria Math" w:hAnsi="Cambria Math"/>
                </w:rPr>
                <m:t>P</m:t>
              </m:r>
            </m:e>
            <m:sub>
              <m:r>
                <w:rPr>
                  <w:rFonts w:ascii="Cambria Math" w:hAnsi="Cambria Math"/>
                </w:rPr>
                <m:t>12M</m:t>
              </m:r>
            </m:sub>
          </m:sSub>
          <m:r>
            <w:rPr>
              <w:rFonts w:ascii="Cambria Math" w:hAnsi="Cambria Math"/>
            </w:rPr>
            <m:t>=</m:t>
          </m:r>
          <m:f>
            <m:fPr>
              <m:ctrlPr>
                <w:rPr>
                  <w:rFonts w:ascii="Cambria Math" w:hAnsi="Cambria Math"/>
                </w:rPr>
              </m:ctrlPr>
            </m:fPr>
            <m:num>
              <m:r>
                <w:rPr>
                  <w:rFonts w:ascii="Cambria Math" w:hAnsi="Cambria Math"/>
                </w:rPr>
                <m:t>∣CL</m:t>
              </m:r>
              <m:sSub>
                <m:sSubPr>
                  <m:ctrlPr>
                    <w:rPr>
                      <w:rFonts w:ascii="Cambria Math" w:hAnsi="Cambria Math"/>
                    </w:rPr>
                  </m:ctrlPr>
                </m:sSubPr>
                <m:e>
                  <m:r>
                    <w:rPr>
                      <w:rFonts w:ascii="Cambria Math" w:hAnsi="Cambria Math"/>
                    </w:rPr>
                    <m:t>G</m:t>
                  </m:r>
                </m:e>
                <m:sub>
                  <m:r>
                    <w:rPr>
                      <w:rFonts w:ascii="Cambria Math" w:hAnsi="Cambria Math"/>
                    </w:rPr>
                    <m:t>12M</m:t>
                  </m:r>
                </m:sub>
              </m:sSub>
              <m:r>
                <w:rPr>
                  <w:rFonts w:ascii="Cambria Math" w:hAnsi="Cambria Math"/>
                </w:rPr>
                <m:t>∣</m:t>
              </m:r>
            </m:num>
            <m:den>
              <m:r>
                <w:rPr>
                  <w:rFonts w:ascii="Cambria Math" w:hAnsi="Cambria Math"/>
                </w:rPr>
                <m:t>Liabilitie</m:t>
              </m:r>
              <m:sSub>
                <m:sSubPr>
                  <m:ctrlPr>
                    <w:rPr>
                      <w:rFonts w:ascii="Cambria Math" w:hAnsi="Cambria Math"/>
                    </w:rPr>
                  </m:ctrlPr>
                </m:sSubPr>
                <m:e>
                  <m:r>
                    <w:rPr>
                      <w:rFonts w:ascii="Cambria Math" w:hAnsi="Cambria Math"/>
                    </w:rPr>
                    <m:t>s</m:t>
                  </m:r>
                </m:e>
                <m:sub>
                  <m:r>
                    <w:rPr>
                      <w:rFonts w:ascii="Cambria Math" w:hAnsi="Cambria Math"/>
                    </w:rPr>
                    <m:t>≤12M</m:t>
                  </m:r>
                </m:sub>
              </m:sSub>
            </m:den>
          </m:f>
          <m:r>
            <w:br/>
          </m:r>
        </m:oMath>
        <m:oMath>
          <m:r>
            <w:rPr>
              <w:rFonts w:ascii="Cambria Math" w:hAnsi="Cambria Math"/>
            </w:rPr>
            <m:t>=</m:t>
          </m:r>
          <m:f>
            <m:fPr>
              <m:ctrlPr>
                <w:rPr>
                  <w:rFonts w:ascii="Cambria Math" w:hAnsi="Cambria Math"/>
                </w:rPr>
              </m:ctrlPr>
            </m:fPr>
            <m:num>
              <m:r>
                <w:rPr>
                  <w:rFonts w:ascii="Cambria Math" w:hAnsi="Cambria Math"/>
                </w:rPr>
                <m:t>82,318</m:t>
              </m:r>
            </m:num>
            <m:den>
              <m:r>
                <w:rPr>
                  <w:rFonts w:ascii="Cambria Math" w:hAnsi="Cambria Math"/>
                </w:rPr>
                <m:t>1.154.194</m:t>
              </m:r>
            </m:den>
          </m:f>
          <m:r>
            <w:rPr>
              <w:rFonts w:ascii="Cambria Math" w:hAnsi="Cambria Math"/>
            </w:rPr>
            <m:t>=</m:t>
          </m:r>
          <m:borderBox>
            <m:borderBoxPr>
              <m:ctrlPr>
                <w:rPr>
                  <w:rFonts w:ascii="Cambria Math" w:hAnsi="Cambria Math"/>
                </w:rPr>
              </m:ctrlPr>
            </m:borderBoxPr>
            <m:e>
              <m:r>
                <w:rPr>
                  <w:rFonts w:ascii="Cambria Math" w:hAnsi="Cambria Math"/>
                </w:rPr>
                <m:t>7,1%</m:t>
              </m:r>
            </m:e>
          </m:borderBox>
        </m:oMath>
      </m:oMathPara>
    </w:p>
    <w:p w14:paraId="5B0177B4" w14:textId="77777777" w:rsidR="005F4A3A" w:rsidRPr="005F4A3A" w:rsidRDefault="005F4A3A" w:rsidP="005F4A3A">
      <w:r w:rsidRPr="005F4A3A">
        <w:pict w14:anchorId="41B3D778">
          <v:rect id="_x0000_i1245" style="width:0;height:1.5pt" o:hralign="center" o:hrstd="t" o:hr="t" fillcolor="#a0a0a0" stroked="f"/>
        </w:pict>
      </w:r>
    </w:p>
    <w:p w14:paraId="625A1426" w14:textId="77777777" w:rsidR="005F4A3A" w:rsidRPr="005F4A3A" w:rsidRDefault="005F4A3A" w:rsidP="005F4A3A">
      <w:pPr>
        <w:rPr>
          <w:b/>
          <w:bCs/>
        </w:rPr>
      </w:pPr>
      <w:r w:rsidRPr="005F4A3A">
        <w:rPr>
          <w:b/>
          <w:bCs/>
        </w:rPr>
        <w:t>Chỉ báo D — Long-term funding coverage</w:t>
      </w:r>
    </w:p>
    <w:p w14:paraId="34C3D4E4" w14:textId="7A9D9432" w:rsidR="005F4A3A" w:rsidRPr="005F4A3A" w:rsidRDefault="005F4A3A" w:rsidP="005F4A3A">
      <m:oMathPara>
        <m:oMath>
          <m:r>
            <w:rPr>
              <w:rFonts w:ascii="Cambria Math" w:hAnsi="Cambria Math"/>
            </w:rPr>
            <m:t>LTFC=</m:t>
          </m:r>
          <m:f>
            <m:fPr>
              <m:ctrlPr>
                <w:rPr>
                  <w:rFonts w:ascii="Cambria Math" w:hAnsi="Cambria Math"/>
                </w:rPr>
              </m:ctrlPr>
            </m:fPr>
            <m:num>
              <m:r>
                <w:rPr>
                  <w:rFonts w:ascii="Cambria Math" w:hAnsi="Cambria Math"/>
                </w:rPr>
                <m:t>Liabilitie</m:t>
              </m:r>
              <m:sSub>
                <m:sSubPr>
                  <m:ctrlPr>
                    <w:rPr>
                      <w:rFonts w:ascii="Cambria Math" w:hAnsi="Cambria Math"/>
                    </w:rPr>
                  </m:ctrlPr>
                </m:sSubPr>
                <m:e>
                  <m:r>
                    <w:rPr>
                      <w:rFonts w:ascii="Cambria Math" w:hAnsi="Cambria Math"/>
                    </w:rPr>
                    <m:t>s</m:t>
                  </m:r>
                </m:e>
                <m:sub>
                  <m:r>
                    <w:rPr>
                      <w:rFonts w:ascii="Cambria Math" w:hAnsi="Cambria Math"/>
                    </w:rPr>
                    <m:t>&gt;1Y</m:t>
                  </m:r>
                </m:sub>
              </m:sSub>
              <m:r>
                <w:rPr>
                  <w:rFonts w:ascii="Cambria Math" w:hAnsi="Cambria Math"/>
                </w:rPr>
                <m:t>+Equity</m:t>
              </m:r>
            </m:num>
            <m:den>
              <m:r>
                <w:rPr>
                  <w:rFonts w:ascii="Cambria Math" w:hAnsi="Cambria Math"/>
                </w:rPr>
                <m:t>Asset</m:t>
              </m:r>
              <m:sSub>
                <m:sSubPr>
                  <m:ctrlPr>
                    <w:rPr>
                      <w:rFonts w:ascii="Cambria Math" w:hAnsi="Cambria Math"/>
                    </w:rPr>
                  </m:ctrlPr>
                </m:sSubPr>
                <m:e>
                  <m:r>
                    <w:rPr>
                      <w:rFonts w:ascii="Cambria Math" w:hAnsi="Cambria Math"/>
                    </w:rPr>
                    <m:t>s</m:t>
                  </m:r>
                </m:e>
                <m:sub>
                  <m:r>
                    <w:rPr>
                      <w:rFonts w:ascii="Cambria Math" w:hAnsi="Cambria Math"/>
                    </w:rPr>
                    <m:t>&gt;1Y</m:t>
                  </m:r>
                </m:sub>
              </m:sSub>
            </m:den>
          </m:f>
          <m:r>
            <w:br/>
          </m:r>
        </m:oMath>
        <m:oMath>
          <m:r>
            <w:rPr>
              <w:rFonts w:ascii="Cambria Math" w:hAnsi="Cambria Math"/>
            </w:rPr>
            <m:t>=</m:t>
          </m:r>
          <m:borderBox>
            <m:borderBoxPr>
              <m:ctrlPr>
                <w:rPr>
                  <w:rFonts w:ascii="Cambria Math" w:hAnsi="Cambria Math"/>
                </w:rPr>
              </m:ctrlPr>
            </m:borderBoxPr>
            <m:e>
              <m:r>
                <w:rPr>
                  <w:rFonts w:ascii="Cambria Math" w:hAnsi="Cambria Math"/>
                </w:rPr>
                <m:t>91,8%</m:t>
              </m:r>
            </m:e>
          </m:borderBox>
        </m:oMath>
      </m:oMathPara>
    </w:p>
    <w:p w14:paraId="57CAF58F" w14:textId="77777777" w:rsidR="005F4A3A" w:rsidRPr="005F4A3A" w:rsidRDefault="005F4A3A" w:rsidP="005F4A3A">
      <w:r w:rsidRPr="005F4A3A">
        <w:lastRenderedPageBreak/>
        <w:pict w14:anchorId="2B5DED70">
          <v:rect id="_x0000_i1246" style="width:0;height:1.5pt" o:hralign="center" o:hrstd="t" o:hr="t" fillcolor="#a0a0a0" stroked="f"/>
        </w:pict>
      </w:r>
    </w:p>
    <w:p w14:paraId="203B5AC6" w14:textId="77777777" w:rsidR="005F4A3A" w:rsidRPr="005F4A3A" w:rsidRDefault="005F4A3A" w:rsidP="005F4A3A">
      <w:pPr>
        <w:rPr>
          <w:b/>
          <w:bCs/>
        </w:rPr>
      </w:pPr>
      <w:r w:rsidRPr="005F4A3A">
        <w:rPr>
          <w:b/>
          <w:bCs/>
        </w:rPr>
        <w:t>XII. Nhưng để dự báo "sắp tăng hay sắp giảm", một quý là chưa đủ</w:t>
      </w:r>
    </w:p>
    <w:p w14:paraId="20162005" w14:textId="77777777" w:rsidR="005F4A3A" w:rsidRPr="005F4A3A" w:rsidRDefault="005F4A3A" w:rsidP="005F4A3A">
      <w:r w:rsidRPr="005F4A3A">
        <w:t>Đây là điểm cực kỳ quan trọng.</w:t>
      </w:r>
    </w:p>
    <w:p w14:paraId="0BD71B3D" w14:textId="77777777" w:rsidR="005F4A3A" w:rsidRPr="005F4A3A" w:rsidRDefault="005F4A3A" w:rsidP="005F4A3A">
      <w:r w:rsidRPr="005F4A3A">
        <w:rPr>
          <w:b/>
          <w:bCs/>
        </w:rPr>
        <w:t>Bảng 30/6/2026 chỉ cho ông biết trạng thái tại 30/6.</w:t>
      </w:r>
    </w:p>
    <w:p w14:paraId="563CA835" w14:textId="77777777" w:rsidR="005F4A3A" w:rsidRPr="005F4A3A" w:rsidRDefault="005F4A3A" w:rsidP="005F4A3A">
      <w:r w:rsidRPr="005F4A3A">
        <w:t xml:space="preserve">Nó </w:t>
      </w:r>
      <w:r w:rsidRPr="005F4A3A">
        <w:rPr>
          <w:b/>
          <w:bCs/>
        </w:rPr>
        <w:t>không cho biết hướng đi</w:t>
      </w:r>
      <w:r w:rsidRPr="005F4A3A">
        <w:t>.</w:t>
      </w:r>
    </w:p>
    <w:p w14:paraId="700DEA2B" w14:textId="77777777" w:rsidR="005F4A3A" w:rsidRPr="005F4A3A" w:rsidRDefault="005F4A3A" w:rsidP="005F4A3A">
      <w:r w:rsidRPr="005F4A3A">
        <w:t>Muốn dự báo:</w:t>
      </w:r>
    </w:p>
    <w:p w14:paraId="60DD698E" w14:textId="77777777" w:rsidR="005F4A3A" w:rsidRPr="005F4A3A" w:rsidRDefault="005F4A3A" w:rsidP="005F4A3A">
      <w:r w:rsidRPr="005F4A3A">
        <w:t>"đã qua đỉnh căng thẳng chưa?"</w:t>
      </w:r>
    </w:p>
    <w:p w14:paraId="29276932" w14:textId="77777777" w:rsidR="005F4A3A" w:rsidRPr="005F4A3A" w:rsidRDefault="005F4A3A" w:rsidP="005F4A3A">
      <w:r w:rsidRPr="005F4A3A">
        <w:t>ông phải lấy ít nhất:</w:t>
      </w:r>
    </w:p>
    <w:p w14:paraId="67FB5943" w14:textId="77777777" w:rsidR="005F4A3A" w:rsidRPr="005F4A3A" w:rsidRDefault="005F4A3A" w:rsidP="005F4A3A">
      <w:r w:rsidRPr="005F4A3A">
        <w:rPr>
          <w:b/>
          <w:bCs/>
        </w:rPr>
        <w:t>Q4/2025 → Q1/2026 → Q2/2026</w:t>
      </w:r>
    </w:p>
    <w:p w14:paraId="309C3EBA" w14:textId="77777777" w:rsidR="005F4A3A" w:rsidRPr="005F4A3A" w:rsidRDefault="005F4A3A" w:rsidP="005F4A3A">
      <w:r w:rsidRPr="005F4A3A">
        <w:t>rồi tính cùng một bộ chỉ số.</w:t>
      </w:r>
    </w:p>
    <w:p w14:paraId="751F21CF" w14:textId="77777777" w:rsidR="005F4A3A" w:rsidRPr="005F4A3A" w:rsidRDefault="005F4A3A" w:rsidP="005F4A3A">
      <w:r w:rsidRPr="005F4A3A">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501"/>
        <w:gridCol w:w="501"/>
        <w:gridCol w:w="699"/>
      </w:tblGrid>
      <w:tr w:rsidR="005F4A3A" w:rsidRPr="005F4A3A" w14:paraId="4DBBD95F" w14:textId="77777777">
        <w:trPr>
          <w:tblHeader/>
          <w:tblCellSpacing w:w="15" w:type="dxa"/>
        </w:trPr>
        <w:tc>
          <w:tcPr>
            <w:tcW w:w="0" w:type="auto"/>
            <w:vAlign w:val="center"/>
            <w:hideMark/>
          </w:tcPr>
          <w:p w14:paraId="466103E6" w14:textId="77777777" w:rsidR="005F4A3A" w:rsidRPr="005F4A3A" w:rsidRDefault="005F4A3A" w:rsidP="005F4A3A"/>
        </w:tc>
        <w:tc>
          <w:tcPr>
            <w:tcW w:w="0" w:type="auto"/>
            <w:vAlign w:val="center"/>
            <w:hideMark/>
          </w:tcPr>
          <w:p w14:paraId="12DF7895" w14:textId="77777777" w:rsidR="005F4A3A" w:rsidRPr="005F4A3A" w:rsidRDefault="005F4A3A" w:rsidP="005F4A3A">
            <w:pPr>
              <w:rPr>
                <w:b/>
                <w:bCs/>
              </w:rPr>
            </w:pPr>
            <w:r w:rsidRPr="005F4A3A">
              <w:rPr>
                <w:b/>
                <w:bCs/>
              </w:rPr>
              <w:t>Q4</w:t>
            </w:r>
          </w:p>
        </w:tc>
        <w:tc>
          <w:tcPr>
            <w:tcW w:w="0" w:type="auto"/>
            <w:vAlign w:val="center"/>
            <w:hideMark/>
          </w:tcPr>
          <w:p w14:paraId="2221A06E" w14:textId="77777777" w:rsidR="005F4A3A" w:rsidRPr="005F4A3A" w:rsidRDefault="005F4A3A" w:rsidP="005F4A3A">
            <w:pPr>
              <w:rPr>
                <w:b/>
                <w:bCs/>
              </w:rPr>
            </w:pPr>
            <w:r w:rsidRPr="005F4A3A">
              <w:rPr>
                <w:b/>
                <w:bCs/>
              </w:rPr>
              <w:t>Q1</w:t>
            </w:r>
          </w:p>
        </w:tc>
        <w:tc>
          <w:tcPr>
            <w:tcW w:w="0" w:type="auto"/>
            <w:vAlign w:val="center"/>
            <w:hideMark/>
          </w:tcPr>
          <w:p w14:paraId="7F146D8E" w14:textId="77777777" w:rsidR="005F4A3A" w:rsidRPr="005F4A3A" w:rsidRDefault="005F4A3A" w:rsidP="005F4A3A">
            <w:pPr>
              <w:rPr>
                <w:b/>
                <w:bCs/>
              </w:rPr>
            </w:pPr>
            <w:r w:rsidRPr="005F4A3A">
              <w:rPr>
                <w:b/>
                <w:bCs/>
              </w:rPr>
              <w:t>Q2</w:t>
            </w:r>
          </w:p>
        </w:tc>
      </w:tr>
      <w:tr w:rsidR="005F4A3A" w:rsidRPr="005F4A3A" w14:paraId="611F8846" w14:textId="77777777">
        <w:trPr>
          <w:tblCellSpacing w:w="15" w:type="dxa"/>
        </w:trPr>
        <w:tc>
          <w:tcPr>
            <w:tcW w:w="0" w:type="auto"/>
            <w:vAlign w:val="center"/>
            <w:hideMark/>
          </w:tcPr>
          <w:p w14:paraId="3A8EE3DC" w14:textId="77777777" w:rsidR="005F4A3A" w:rsidRPr="005F4A3A" w:rsidRDefault="005F4A3A" w:rsidP="005F4A3A">
            <w:r w:rsidRPr="005F4A3A">
              <w:t>1M rollover</w:t>
            </w:r>
          </w:p>
        </w:tc>
        <w:tc>
          <w:tcPr>
            <w:tcW w:w="0" w:type="auto"/>
            <w:vAlign w:val="center"/>
            <w:hideMark/>
          </w:tcPr>
          <w:p w14:paraId="16C83A4D" w14:textId="77777777" w:rsidR="005F4A3A" w:rsidRPr="005F4A3A" w:rsidRDefault="005F4A3A" w:rsidP="005F4A3A">
            <w:r w:rsidRPr="005F4A3A">
              <w:t>30%</w:t>
            </w:r>
          </w:p>
        </w:tc>
        <w:tc>
          <w:tcPr>
            <w:tcW w:w="0" w:type="auto"/>
            <w:vAlign w:val="center"/>
            <w:hideMark/>
          </w:tcPr>
          <w:p w14:paraId="1A716B79" w14:textId="77777777" w:rsidR="005F4A3A" w:rsidRPr="005F4A3A" w:rsidRDefault="005F4A3A" w:rsidP="005F4A3A">
            <w:r w:rsidRPr="005F4A3A">
              <w:t>27%</w:t>
            </w:r>
          </w:p>
        </w:tc>
        <w:tc>
          <w:tcPr>
            <w:tcW w:w="0" w:type="auto"/>
            <w:vAlign w:val="center"/>
            <w:hideMark/>
          </w:tcPr>
          <w:p w14:paraId="0C34D016" w14:textId="77777777" w:rsidR="005F4A3A" w:rsidRPr="005F4A3A" w:rsidRDefault="005F4A3A" w:rsidP="005F4A3A">
            <w:r w:rsidRPr="005F4A3A">
              <w:rPr>
                <w:b/>
                <w:bCs/>
              </w:rPr>
              <w:t>23%</w:t>
            </w:r>
          </w:p>
        </w:tc>
      </w:tr>
      <w:tr w:rsidR="005F4A3A" w:rsidRPr="005F4A3A" w14:paraId="4A26D014" w14:textId="77777777">
        <w:trPr>
          <w:tblCellSpacing w:w="15" w:type="dxa"/>
        </w:trPr>
        <w:tc>
          <w:tcPr>
            <w:tcW w:w="0" w:type="auto"/>
            <w:vAlign w:val="center"/>
            <w:hideMark/>
          </w:tcPr>
          <w:p w14:paraId="11BBCCAF" w14:textId="77777777" w:rsidR="005F4A3A" w:rsidRPr="005F4A3A" w:rsidRDefault="005F4A3A" w:rsidP="005F4A3A">
            <w:r w:rsidRPr="005F4A3A">
              <w:t>3M rollover</w:t>
            </w:r>
          </w:p>
        </w:tc>
        <w:tc>
          <w:tcPr>
            <w:tcW w:w="0" w:type="auto"/>
            <w:vAlign w:val="center"/>
            <w:hideMark/>
          </w:tcPr>
          <w:p w14:paraId="6CA81496" w14:textId="77777777" w:rsidR="005F4A3A" w:rsidRPr="005F4A3A" w:rsidRDefault="005F4A3A" w:rsidP="005F4A3A">
            <w:r w:rsidRPr="005F4A3A">
              <w:t>25%</w:t>
            </w:r>
          </w:p>
        </w:tc>
        <w:tc>
          <w:tcPr>
            <w:tcW w:w="0" w:type="auto"/>
            <w:vAlign w:val="center"/>
            <w:hideMark/>
          </w:tcPr>
          <w:p w14:paraId="072AB57B" w14:textId="77777777" w:rsidR="005F4A3A" w:rsidRPr="005F4A3A" w:rsidRDefault="005F4A3A" w:rsidP="005F4A3A">
            <w:r w:rsidRPr="005F4A3A">
              <w:t>22%</w:t>
            </w:r>
          </w:p>
        </w:tc>
        <w:tc>
          <w:tcPr>
            <w:tcW w:w="0" w:type="auto"/>
            <w:vAlign w:val="center"/>
            <w:hideMark/>
          </w:tcPr>
          <w:p w14:paraId="0C80F43F" w14:textId="77777777" w:rsidR="005F4A3A" w:rsidRPr="005F4A3A" w:rsidRDefault="005F4A3A" w:rsidP="005F4A3A">
            <w:r w:rsidRPr="005F4A3A">
              <w:rPr>
                <w:b/>
                <w:bCs/>
              </w:rPr>
              <w:t>20%</w:t>
            </w:r>
          </w:p>
        </w:tc>
      </w:tr>
      <w:tr w:rsidR="005F4A3A" w:rsidRPr="005F4A3A" w14:paraId="6BC2AA77" w14:textId="77777777">
        <w:trPr>
          <w:tblCellSpacing w:w="15" w:type="dxa"/>
        </w:trPr>
        <w:tc>
          <w:tcPr>
            <w:tcW w:w="0" w:type="auto"/>
            <w:vAlign w:val="center"/>
            <w:hideMark/>
          </w:tcPr>
          <w:p w14:paraId="4E097C23" w14:textId="77777777" w:rsidR="005F4A3A" w:rsidRPr="005F4A3A" w:rsidRDefault="005F4A3A" w:rsidP="005F4A3A">
            <w:r w:rsidRPr="005F4A3A">
              <w:t>12M structural gap</w:t>
            </w:r>
          </w:p>
        </w:tc>
        <w:tc>
          <w:tcPr>
            <w:tcW w:w="0" w:type="auto"/>
            <w:vAlign w:val="center"/>
            <w:hideMark/>
          </w:tcPr>
          <w:p w14:paraId="5CEC21A1" w14:textId="77777777" w:rsidR="005F4A3A" w:rsidRPr="005F4A3A" w:rsidRDefault="005F4A3A" w:rsidP="005F4A3A">
            <w:r w:rsidRPr="005F4A3A">
              <w:t>10%</w:t>
            </w:r>
          </w:p>
        </w:tc>
        <w:tc>
          <w:tcPr>
            <w:tcW w:w="0" w:type="auto"/>
            <w:vAlign w:val="center"/>
            <w:hideMark/>
          </w:tcPr>
          <w:p w14:paraId="69D3124D" w14:textId="77777777" w:rsidR="005F4A3A" w:rsidRPr="005F4A3A" w:rsidRDefault="005F4A3A" w:rsidP="005F4A3A">
            <w:r w:rsidRPr="005F4A3A">
              <w:t>8%</w:t>
            </w:r>
          </w:p>
        </w:tc>
        <w:tc>
          <w:tcPr>
            <w:tcW w:w="0" w:type="auto"/>
            <w:vAlign w:val="center"/>
            <w:hideMark/>
          </w:tcPr>
          <w:p w14:paraId="6171F4A1" w14:textId="77777777" w:rsidR="005F4A3A" w:rsidRPr="005F4A3A" w:rsidRDefault="005F4A3A" w:rsidP="005F4A3A">
            <w:r w:rsidRPr="005F4A3A">
              <w:rPr>
                <w:b/>
                <w:bCs/>
              </w:rPr>
              <w:t>7%</w:t>
            </w:r>
          </w:p>
        </w:tc>
      </w:tr>
      <w:tr w:rsidR="005F4A3A" w:rsidRPr="005F4A3A" w14:paraId="4E9C8F9E" w14:textId="77777777">
        <w:trPr>
          <w:tblCellSpacing w:w="15" w:type="dxa"/>
        </w:trPr>
        <w:tc>
          <w:tcPr>
            <w:tcW w:w="0" w:type="auto"/>
            <w:vAlign w:val="center"/>
            <w:hideMark/>
          </w:tcPr>
          <w:p w14:paraId="2612793D" w14:textId="77777777" w:rsidR="005F4A3A" w:rsidRPr="005F4A3A" w:rsidRDefault="005F4A3A" w:rsidP="005F4A3A">
            <w:r w:rsidRPr="005F4A3A">
              <w:t>LT funding coverage</w:t>
            </w:r>
          </w:p>
        </w:tc>
        <w:tc>
          <w:tcPr>
            <w:tcW w:w="0" w:type="auto"/>
            <w:vAlign w:val="center"/>
            <w:hideMark/>
          </w:tcPr>
          <w:p w14:paraId="2DC1E31E" w14:textId="77777777" w:rsidR="005F4A3A" w:rsidRPr="005F4A3A" w:rsidRDefault="005F4A3A" w:rsidP="005F4A3A">
            <w:r w:rsidRPr="005F4A3A">
              <w:t>86%</w:t>
            </w:r>
          </w:p>
        </w:tc>
        <w:tc>
          <w:tcPr>
            <w:tcW w:w="0" w:type="auto"/>
            <w:vAlign w:val="center"/>
            <w:hideMark/>
          </w:tcPr>
          <w:p w14:paraId="0232B418" w14:textId="77777777" w:rsidR="005F4A3A" w:rsidRPr="005F4A3A" w:rsidRDefault="005F4A3A" w:rsidP="005F4A3A">
            <w:r w:rsidRPr="005F4A3A">
              <w:t>89%</w:t>
            </w:r>
          </w:p>
        </w:tc>
        <w:tc>
          <w:tcPr>
            <w:tcW w:w="0" w:type="auto"/>
            <w:vAlign w:val="center"/>
            <w:hideMark/>
          </w:tcPr>
          <w:p w14:paraId="6E33A70D" w14:textId="77777777" w:rsidR="005F4A3A" w:rsidRPr="005F4A3A" w:rsidRDefault="005F4A3A" w:rsidP="005F4A3A">
            <w:r w:rsidRPr="005F4A3A">
              <w:rPr>
                <w:b/>
                <w:bCs/>
              </w:rPr>
              <w:t>91,8%</w:t>
            </w:r>
          </w:p>
        </w:tc>
      </w:tr>
    </w:tbl>
    <w:p w14:paraId="673E6E8C" w14:textId="77777777" w:rsidR="005F4A3A" w:rsidRPr="005F4A3A" w:rsidRDefault="005F4A3A" w:rsidP="005F4A3A">
      <w:r w:rsidRPr="005F4A3A">
        <w:t>Nếu xuất hiện pattern như vậy:</w:t>
      </w:r>
    </w:p>
    <w:p w14:paraId="6123DC01" w14:textId="77777777" w:rsidR="005F4A3A" w:rsidRPr="005F4A3A" w:rsidRDefault="005F4A3A" w:rsidP="005F4A3A">
      <w:r w:rsidRPr="005F4A3A">
        <w:rPr>
          <w:b/>
          <w:bCs/>
        </w:rPr>
        <w:t>23% ← 27% ← 30%</w:t>
      </w:r>
    </w:p>
    <w:p w14:paraId="37BC08D3" w14:textId="77777777" w:rsidR="005F4A3A" w:rsidRPr="005F4A3A" w:rsidRDefault="005F4A3A" w:rsidP="005F4A3A">
      <w:r w:rsidRPr="005F4A3A">
        <w:rPr>
          <w:b/>
          <w:bCs/>
        </w:rPr>
        <w:t>20% ← 22% ← 25%</w:t>
      </w:r>
    </w:p>
    <w:p w14:paraId="43AB6729" w14:textId="77777777" w:rsidR="005F4A3A" w:rsidRPr="005F4A3A" w:rsidRDefault="005F4A3A" w:rsidP="005F4A3A">
      <w:r w:rsidRPr="005F4A3A">
        <w:rPr>
          <w:b/>
          <w:bCs/>
        </w:rPr>
        <w:t>91,8% → 89% → 86%</w:t>
      </w:r>
    </w:p>
    <w:p w14:paraId="21A167F0" w14:textId="77777777" w:rsidR="005F4A3A" w:rsidRPr="005F4A3A" w:rsidRDefault="005F4A3A" w:rsidP="005F4A3A">
      <w:r w:rsidRPr="005F4A3A">
        <w:t xml:space="preserve">thì cấu trúc đang </w:t>
      </w:r>
      <w:r w:rsidRPr="005F4A3A">
        <w:rPr>
          <w:b/>
          <w:bCs/>
        </w:rPr>
        <w:t>được cải thiện</w:t>
      </w:r>
      <w:r w:rsidRPr="005F4A3A">
        <w:t>.</w:t>
      </w:r>
    </w:p>
    <w:p w14:paraId="481D2613" w14:textId="77777777" w:rsidR="005F4A3A" w:rsidRPr="005F4A3A" w:rsidRDefault="005F4A3A" w:rsidP="005F4A3A">
      <w:r w:rsidRPr="005F4A3A">
        <w:t>Khi đó có cơ sở nói:</w:t>
      </w:r>
    </w:p>
    <w:p w14:paraId="214A701C" w14:textId="77777777" w:rsidR="005F4A3A" w:rsidRPr="005F4A3A" w:rsidRDefault="005F4A3A" w:rsidP="005F4A3A">
      <w:r w:rsidRPr="005F4A3A">
        <w:rPr>
          <w:b/>
          <w:bCs/>
        </w:rPr>
        <w:t>áp lực huy động dài hạn đang giảm.</w:t>
      </w:r>
    </w:p>
    <w:p w14:paraId="3FBBA768" w14:textId="77777777" w:rsidR="005F4A3A" w:rsidRPr="005F4A3A" w:rsidRDefault="005F4A3A" w:rsidP="005F4A3A">
      <w:r w:rsidRPr="005F4A3A">
        <w:pict w14:anchorId="4D6AA92B">
          <v:rect id="_x0000_i1247" style="width:0;height:1.5pt" o:hralign="center" o:hrstd="t" o:hr="t" fillcolor="#a0a0a0" stroked="f"/>
        </w:pict>
      </w:r>
    </w:p>
    <w:p w14:paraId="1D121454" w14:textId="77777777" w:rsidR="005F4A3A" w:rsidRPr="005F4A3A" w:rsidRDefault="005F4A3A" w:rsidP="005F4A3A">
      <w:pPr>
        <w:rPr>
          <w:b/>
          <w:bCs/>
        </w:rPr>
      </w:pPr>
      <w:r w:rsidRPr="005F4A3A">
        <w:rPr>
          <w:b/>
          <w:bCs/>
        </w:rPr>
        <w:t>XIII. Ngược lại, đây là pattern báo động mà tôi sẽ tìm</w:t>
      </w:r>
    </w:p>
    <w:p w14:paraId="59A2A24C" w14:textId="77777777" w:rsidR="005F4A3A" w:rsidRPr="005F4A3A" w:rsidRDefault="005F4A3A" w:rsidP="005F4A3A">
      <w:r w:rsidRPr="005F4A3A">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501"/>
        <w:gridCol w:w="501"/>
        <w:gridCol w:w="516"/>
      </w:tblGrid>
      <w:tr w:rsidR="005F4A3A" w:rsidRPr="005F4A3A" w14:paraId="5E04C4CC" w14:textId="77777777">
        <w:trPr>
          <w:tblHeader/>
          <w:tblCellSpacing w:w="15" w:type="dxa"/>
        </w:trPr>
        <w:tc>
          <w:tcPr>
            <w:tcW w:w="0" w:type="auto"/>
            <w:vAlign w:val="center"/>
            <w:hideMark/>
          </w:tcPr>
          <w:p w14:paraId="4F3917E6" w14:textId="77777777" w:rsidR="005F4A3A" w:rsidRPr="005F4A3A" w:rsidRDefault="005F4A3A" w:rsidP="005F4A3A"/>
        </w:tc>
        <w:tc>
          <w:tcPr>
            <w:tcW w:w="0" w:type="auto"/>
            <w:vAlign w:val="center"/>
            <w:hideMark/>
          </w:tcPr>
          <w:p w14:paraId="5C56A7AC" w14:textId="77777777" w:rsidR="005F4A3A" w:rsidRPr="005F4A3A" w:rsidRDefault="005F4A3A" w:rsidP="005F4A3A">
            <w:pPr>
              <w:rPr>
                <w:b/>
                <w:bCs/>
              </w:rPr>
            </w:pPr>
            <w:r w:rsidRPr="005F4A3A">
              <w:rPr>
                <w:b/>
                <w:bCs/>
              </w:rPr>
              <w:t>Q4</w:t>
            </w:r>
          </w:p>
        </w:tc>
        <w:tc>
          <w:tcPr>
            <w:tcW w:w="0" w:type="auto"/>
            <w:vAlign w:val="center"/>
            <w:hideMark/>
          </w:tcPr>
          <w:p w14:paraId="036B5884" w14:textId="77777777" w:rsidR="005F4A3A" w:rsidRPr="005F4A3A" w:rsidRDefault="005F4A3A" w:rsidP="005F4A3A">
            <w:pPr>
              <w:rPr>
                <w:b/>
                <w:bCs/>
              </w:rPr>
            </w:pPr>
            <w:r w:rsidRPr="005F4A3A">
              <w:rPr>
                <w:b/>
                <w:bCs/>
              </w:rPr>
              <w:t>Q1</w:t>
            </w:r>
          </w:p>
        </w:tc>
        <w:tc>
          <w:tcPr>
            <w:tcW w:w="0" w:type="auto"/>
            <w:vAlign w:val="center"/>
            <w:hideMark/>
          </w:tcPr>
          <w:p w14:paraId="482F6A10" w14:textId="77777777" w:rsidR="005F4A3A" w:rsidRPr="005F4A3A" w:rsidRDefault="005F4A3A" w:rsidP="005F4A3A">
            <w:pPr>
              <w:rPr>
                <w:b/>
                <w:bCs/>
              </w:rPr>
            </w:pPr>
            <w:r w:rsidRPr="005F4A3A">
              <w:rPr>
                <w:b/>
                <w:bCs/>
              </w:rPr>
              <w:t>Q2</w:t>
            </w:r>
          </w:p>
        </w:tc>
      </w:tr>
      <w:tr w:rsidR="005F4A3A" w:rsidRPr="005F4A3A" w14:paraId="3B895009" w14:textId="77777777">
        <w:trPr>
          <w:tblCellSpacing w:w="15" w:type="dxa"/>
        </w:trPr>
        <w:tc>
          <w:tcPr>
            <w:tcW w:w="0" w:type="auto"/>
            <w:vAlign w:val="center"/>
            <w:hideMark/>
          </w:tcPr>
          <w:p w14:paraId="77FEAFE8" w14:textId="77777777" w:rsidR="005F4A3A" w:rsidRPr="005F4A3A" w:rsidRDefault="005F4A3A" w:rsidP="005F4A3A">
            <w:r w:rsidRPr="005F4A3A">
              <w:t>1M rollover</w:t>
            </w:r>
          </w:p>
        </w:tc>
        <w:tc>
          <w:tcPr>
            <w:tcW w:w="0" w:type="auto"/>
            <w:vAlign w:val="center"/>
            <w:hideMark/>
          </w:tcPr>
          <w:p w14:paraId="00AF4368" w14:textId="77777777" w:rsidR="005F4A3A" w:rsidRPr="005F4A3A" w:rsidRDefault="005F4A3A" w:rsidP="005F4A3A">
            <w:r w:rsidRPr="005F4A3A">
              <w:t>18%</w:t>
            </w:r>
          </w:p>
        </w:tc>
        <w:tc>
          <w:tcPr>
            <w:tcW w:w="0" w:type="auto"/>
            <w:vAlign w:val="center"/>
            <w:hideMark/>
          </w:tcPr>
          <w:p w14:paraId="5EB9A474" w14:textId="77777777" w:rsidR="005F4A3A" w:rsidRPr="005F4A3A" w:rsidRDefault="005F4A3A" w:rsidP="005F4A3A">
            <w:r w:rsidRPr="005F4A3A">
              <w:t>22%</w:t>
            </w:r>
          </w:p>
        </w:tc>
        <w:tc>
          <w:tcPr>
            <w:tcW w:w="0" w:type="auto"/>
            <w:vAlign w:val="center"/>
            <w:hideMark/>
          </w:tcPr>
          <w:p w14:paraId="12E6CE69" w14:textId="77777777" w:rsidR="005F4A3A" w:rsidRPr="005F4A3A" w:rsidRDefault="005F4A3A" w:rsidP="005F4A3A">
            <w:r w:rsidRPr="005F4A3A">
              <w:rPr>
                <w:b/>
                <w:bCs/>
              </w:rPr>
              <w:t>27%</w:t>
            </w:r>
          </w:p>
        </w:tc>
      </w:tr>
      <w:tr w:rsidR="005F4A3A" w:rsidRPr="005F4A3A" w14:paraId="4B2A8133" w14:textId="77777777">
        <w:trPr>
          <w:tblCellSpacing w:w="15" w:type="dxa"/>
        </w:trPr>
        <w:tc>
          <w:tcPr>
            <w:tcW w:w="0" w:type="auto"/>
            <w:vAlign w:val="center"/>
            <w:hideMark/>
          </w:tcPr>
          <w:p w14:paraId="1DD04476" w14:textId="77777777" w:rsidR="005F4A3A" w:rsidRPr="005F4A3A" w:rsidRDefault="005F4A3A" w:rsidP="005F4A3A">
            <w:r w:rsidRPr="005F4A3A">
              <w:lastRenderedPageBreak/>
              <w:t>3M rollover</w:t>
            </w:r>
          </w:p>
        </w:tc>
        <w:tc>
          <w:tcPr>
            <w:tcW w:w="0" w:type="auto"/>
            <w:vAlign w:val="center"/>
            <w:hideMark/>
          </w:tcPr>
          <w:p w14:paraId="59DF1884" w14:textId="77777777" w:rsidR="005F4A3A" w:rsidRPr="005F4A3A" w:rsidRDefault="005F4A3A" w:rsidP="005F4A3A">
            <w:r w:rsidRPr="005F4A3A">
              <w:t>15%</w:t>
            </w:r>
          </w:p>
        </w:tc>
        <w:tc>
          <w:tcPr>
            <w:tcW w:w="0" w:type="auto"/>
            <w:vAlign w:val="center"/>
            <w:hideMark/>
          </w:tcPr>
          <w:p w14:paraId="5EBC5BE3" w14:textId="77777777" w:rsidR="005F4A3A" w:rsidRPr="005F4A3A" w:rsidRDefault="005F4A3A" w:rsidP="005F4A3A">
            <w:r w:rsidRPr="005F4A3A">
              <w:t>19%</w:t>
            </w:r>
          </w:p>
        </w:tc>
        <w:tc>
          <w:tcPr>
            <w:tcW w:w="0" w:type="auto"/>
            <w:vAlign w:val="center"/>
            <w:hideMark/>
          </w:tcPr>
          <w:p w14:paraId="7B1E0ECB" w14:textId="77777777" w:rsidR="005F4A3A" w:rsidRPr="005F4A3A" w:rsidRDefault="005F4A3A" w:rsidP="005F4A3A">
            <w:r w:rsidRPr="005F4A3A">
              <w:rPr>
                <w:b/>
                <w:bCs/>
              </w:rPr>
              <w:t>24%</w:t>
            </w:r>
          </w:p>
        </w:tc>
      </w:tr>
      <w:tr w:rsidR="005F4A3A" w:rsidRPr="005F4A3A" w14:paraId="63F0F146" w14:textId="77777777">
        <w:trPr>
          <w:tblCellSpacing w:w="15" w:type="dxa"/>
        </w:trPr>
        <w:tc>
          <w:tcPr>
            <w:tcW w:w="0" w:type="auto"/>
            <w:vAlign w:val="center"/>
            <w:hideMark/>
          </w:tcPr>
          <w:p w14:paraId="38AB5A51" w14:textId="77777777" w:rsidR="005F4A3A" w:rsidRPr="005F4A3A" w:rsidRDefault="005F4A3A" w:rsidP="005F4A3A">
            <w:r w:rsidRPr="005F4A3A">
              <w:t>12M gap</w:t>
            </w:r>
          </w:p>
        </w:tc>
        <w:tc>
          <w:tcPr>
            <w:tcW w:w="0" w:type="auto"/>
            <w:vAlign w:val="center"/>
            <w:hideMark/>
          </w:tcPr>
          <w:p w14:paraId="20B4B8A2" w14:textId="77777777" w:rsidR="005F4A3A" w:rsidRPr="005F4A3A" w:rsidRDefault="005F4A3A" w:rsidP="005F4A3A">
            <w:r w:rsidRPr="005F4A3A">
              <w:t>4%</w:t>
            </w:r>
          </w:p>
        </w:tc>
        <w:tc>
          <w:tcPr>
            <w:tcW w:w="0" w:type="auto"/>
            <w:vAlign w:val="center"/>
            <w:hideMark/>
          </w:tcPr>
          <w:p w14:paraId="501BE535" w14:textId="77777777" w:rsidR="005F4A3A" w:rsidRPr="005F4A3A" w:rsidRDefault="005F4A3A" w:rsidP="005F4A3A">
            <w:r w:rsidRPr="005F4A3A">
              <w:t>7%</w:t>
            </w:r>
          </w:p>
        </w:tc>
        <w:tc>
          <w:tcPr>
            <w:tcW w:w="0" w:type="auto"/>
            <w:vAlign w:val="center"/>
            <w:hideMark/>
          </w:tcPr>
          <w:p w14:paraId="59351199" w14:textId="77777777" w:rsidR="005F4A3A" w:rsidRPr="005F4A3A" w:rsidRDefault="005F4A3A" w:rsidP="005F4A3A">
            <w:r w:rsidRPr="005F4A3A">
              <w:rPr>
                <w:b/>
                <w:bCs/>
              </w:rPr>
              <w:t>10%</w:t>
            </w:r>
          </w:p>
        </w:tc>
      </w:tr>
      <w:tr w:rsidR="005F4A3A" w:rsidRPr="005F4A3A" w14:paraId="038E92ED" w14:textId="77777777">
        <w:trPr>
          <w:tblCellSpacing w:w="15" w:type="dxa"/>
        </w:trPr>
        <w:tc>
          <w:tcPr>
            <w:tcW w:w="0" w:type="auto"/>
            <w:vAlign w:val="center"/>
            <w:hideMark/>
          </w:tcPr>
          <w:p w14:paraId="2D64EA57" w14:textId="77777777" w:rsidR="005F4A3A" w:rsidRPr="005F4A3A" w:rsidRDefault="005F4A3A" w:rsidP="005F4A3A">
            <w:r w:rsidRPr="005F4A3A">
              <w:t>LT coverage</w:t>
            </w:r>
          </w:p>
        </w:tc>
        <w:tc>
          <w:tcPr>
            <w:tcW w:w="0" w:type="auto"/>
            <w:vAlign w:val="center"/>
            <w:hideMark/>
          </w:tcPr>
          <w:p w14:paraId="137ED244" w14:textId="77777777" w:rsidR="005F4A3A" w:rsidRPr="005F4A3A" w:rsidRDefault="005F4A3A" w:rsidP="005F4A3A">
            <w:r w:rsidRPr="005F4A3A">
              <w:t>96%</w:t>
            </w:r>
          </w:p>
        </w:tc>
        <w:tc>
          <w:tcPr>
            <w:tcW w:w="0" w:type="auto"/>
            <w:vAlign w:val="center"/>
            <w:hideMark/>
          </w:tcPr>
          <w:p w14:paraId="03553933" w14:textId="77777777" w:rsidR="005F4A3A" w:rsidRPr="005F4A3A" w:rsidRDefault="005F4A3A" w:rsidP="005F4A3A">
            <w:r w:rsidRPr="005F4A3A">
              <w:t>93%</w:t>
            </w:r>
          </w:p>
        </w:tc>
        <w:tc>
          <w:tcPr>
            <w:tcW w:w="0" w:type="auto"/>
            <w:vAlign w:val="center"/>
            <w:hideMark/>
          </w:tcPr>
          <w:p w14:paraId="777FF95E" w14:textId="77777777" w:rsidR="005F4A3A" w:rsidRPr="005F4A3A" w:rsidRDefault="005F4A3A" w:rsidP="005F4A3A">
            <w:r w:rsidRPr="005F4A3A">
              <w:rPr>
                <w:b/>
                <w:bCs/>
              </w:rPr>
              <w:t>89%</w:t>
            </w:r>
          </w:p>
        </w:tc>
      </w:tr>
    </w:tbl>
    <w:p w14:paraId="0FA73763" w14:textId="77777777" w:rsidR="005F4A3A" w:rsidRPr="005F4A3A" w:rsidRDefault="005F4A3A" w:rsidP="005F4A3A">
      <w:r w:rsidRPr="005F4A3A">
        <w:t>Khi đó:</w:t>
      </w:r>
    </w:p>
    <w:p w14:paraId="1D0487AA" w14:textId="77777777" w:rsidR="005F4A3A" w:rsidRPr="005F4A3A" w:rsidRDefault="005F4A3A" w:rsidP="005F4A3A">
      <w:pPr>
        <w:rPr>
          <w:b/>
          <w:bCs/>
        </w:rPr>
      </w:pPr>
      <w:r w:rsidRPr="005F4A3A">
        <w:rPr>
          <w:b/>
          <w:bCs/>
        </w:rPr>
        <w:t>Bước 1</w:t>
      </w:r>
    </w:p>
    <w:p w14:paraId="51D54F29" w14:textId="77777777" w:rsidR="005F4A3A" w:rsidRPr="005F4A3A" w:rsidRDefault="005F4A3A" w:rsidP="005F4A3A">
      <w:r w:rsidRPr="005F4A3A">
        <w:t>Nguồn ngắn hạn ngày càng không đủ.</w:t>
      </w:r>
    </w:p>
    <w:p w14:paraId="7F4ABFE4" w14:textId="77777777" w:rsidR="005F4A3A" w:rsidRPr="005F4A3A" w:rsidRDefault="005F4A3A" w:rsidP="005F4A3A">
      <w:r w:rsidRPr="005F4A3A">
        <w:t>↓</w:t>
      </w:r>
    </w:p>
    <w:p w14:paraId="71B09286" w14:textId="77777777" w:rsidR="005F4A3A" w:rsidRPr="005F4A3A" w:rsidRDefault="005F4A3A" w:rsidP="005F4A3A">
      <w:pPr>
        <w:rPr>
          <w:b/>
          <w:bCs/>
        </w:rPr>
      </w:pPr>
      <w:r w:rsidRPr="005F4A3A">
        <w:rPr>
          <w:b/>
          <w:bCs/>
        </w:rPr>
        <w:t>Bước 2</w:t>
      </w:r>
    </w:p>
    <w:p w14:paraId="1DF212E5" w14:textId="77777777" w:rsidR="005F4A3A" w:rsidRPr="005F4A3A" w:rsidRDefault="005F4A3A" w:rsidP="005F4A3A">
      <w:r w:rsidRPr="005F4A3A">
        <w:t>Càng nhiều nghĩa vụ phải rollover.</w:t>
      </w:r>
    </w:p>
    <w:p w14:paraId="6ACBAA8A" w14:textId="77777777" w:rsidR="005F4A3A" w:rsidRPr="005F4A3A" w:rsidRDefault="005F4A3A" w:rsidP="005F4A3A">
      <w:r w:rsidRPr="005F4A3A">
        <w:t>↓</w:t>
      </w:r>
    </w:p>
    <w:p w14:paraId="225A57B0" w14:textId="77777777" w:rsidR="005F4A3A" w:rsidRPr="005F4A3A" w:rsidRDefault="005F4A3A" w:rsidP="005F4A3A">
      <w:pPr>
        <w:rPr>
          <w:b/>
          <w:bCs/>
        </w:rPr>
      </w:pPr>
      <w:r w:rsidRPr="005F4A3A">
        <w:rPr>
          <w:b/>
          <w:bCs/>
        </w:rPr>
        <w:t>Bước 3</w:t>
      </w:r>
    </w:p>
    <w:p w14:paraId="7EE2AF9C" w14:textId="77777777" w:rsidR="005F4A3A" w:rsidRPr="005F4A3A" w:rsidRDefault="005F4A3A" w:rsidP="005F4A3A">
      <w:r w:rsidRPr="005F4A3A">
        <w:t>Tài sản dài hạn vẫn phải được tài trợ.</w:t>
      </w:r>
    </w:p>
    <w:p w14:paraId="5977E81C" w14:textId="77777777" w:rsidR="005F4A3A" w:rsidRPr="005F4A3A" w:rsidRDefault="005F4A3A" w:rsidP="005F4A3A">
      <w:r w:rsidRPr="005F4A3A">
        <w:t>↓</w:t>
      </w:r>
    </w:p>
    <w:p w14:paraId="68105E80" w14:textId="77777777" w:rsidR="005F4A3A" w:rsidRPr="005F4A3A" w:rsidRDefault="005F4A3A" w:rsidP="005F4A3A">
      <w:pPr>
        <w:rPr>
          <w:b/>
          <w:bCs/>
        </w:rPr>
      </w:pPr>
      <w:r w:rsidRPr="005F4A3A">
        <w:rPr>
          <w:b/>
          <w:bCs/>
        </w:rPr>
        <w:t>Bước 4</w:t>
      </w:r>
    </w:p>
    <w:p w14:paraId="570636A8" w14:textId="77777777" w:rsidR="005F4A3A" w:rsidRPr="005F4A3A" w:rsidRDefault="005F4A3A" w:rsidP="005F4A3A">
      <w:r w:rsidRPr="005F4A3A">
        <w:t>Ngân hàng cần kéo dài liability maturity.</w:t>
      </w:r>
    </w:p>
    <w:p w14:paraId="246BA2ED" w14:textId="77777777" w:rsidR="005F4A3A" w:rsidRPr="005F4A3A" w:rsidRDefault="005F4A3A" w:rsidP="005F4A3A">
      <w:r w:rsidRPr="005F4A3A">
        <w:t>↓</w:t>
      </w:r>
    </w:p>
    <w:p w14:paraId="5056140C" w14:textId="77777777" w:rsidR="005F4A3A" w:rsidRPr="005F4A3A" w:rsidRDefault="005F4A3A" w:rsidP="005F4A3A">
      <w:pPr>
        <w:rPr>
          <w:b/>
          <w:bCs/>
        </w:rPr>
      </w:pPr>
      <w:r w:rsidRPr="005F4A3A">
        <w:rPr>
          <w:b/>
          <w:bCs/>
        </w:rPr>
        <w:t>Bước 5</w:t>
      </w:r>
    </w:p>
    <w:p w14:paraId="114BE1CF" w14:textId="77777777" w:rsidR="005F4A3A" w:rsidRPr="005F4A3A" w:rsidRDefault="005F4A3A" w:rsidP="005F4A3A">
      <w:r w:rsidRPr="005F4A3A">
        <w:t>Một trong những cách trực tiếp nhất là:</w:t>
      </w:r>
    </w:p>
    <w:p w14:paraId="272286AF" w14:textId="77777777" w:rsidR="005F4A3A" w:rsidRPr="005F4A3A" w:rsidRDefault="005F4A3A" w:rsidP="005F4A3A">
      <w:r w:rsidRPr="005F4A3A">
        <w:rPr>
          <w:b/>
          <w:bCs/>
        </w:rPr>
        <w:t>trả lãi suất cao hơn cho kỳ hạn dài.</w:t>
      </w:r>
    </w:p>
    <w:p w14:paraId="7295C229" w14:textId="77777777" w:rsidR="005F4A3A" w:rsidRPr="005F4A3A" w:rsidRDefault="005F4A3A" w:rsidP="005F4A3A">
      <w:r w:rsidRPr="005F4A3A">
        <w:t>Đây chính là cái ông muốn bắt.</w:t>
      </w:r>
    </w:p>
    <w:p w14:paraId="76468FE2" w14:textId="77777777" w:rsidR="005F4A3A" w:rsidRPr="005F4A3A" w:rsidRDefault="005F4A3A" w:rsidP="005F4A3A">
      <w:r w:rsidRPr="005F4A3A">
        <w:pict w14:anchorId="0FE8BB67">
          <v:rect id="_x0000_i1248" style="width:0;height:1.5pt" o:hralign="center" o:hrstd="t" o:hr="t" fillcolor="#a0a0a0" stroked="f"/>
        </w:pict>
      </w:r>
    </w:p>
    <w:p w14:paraId="0C0ACE03" w14:textId="77777777" w:rsidR="005F4A3A" w:rsidRPr="005F4A3A" w:rsidRDefault="005F4A3A" w:rsidP="005F4A3A">
      <w:pPr>
        <w:rPr>
          <w:b/>
          <w:bCs/>
        </w:rPr>
      </w:pPr>
      <w:r w:rsidRPr="005F4A3A">
        <w:rPr>
          <w:b/>
          <w:bCs/>
        </w:rPr>
        <w:t>XIV. Tôi còn muốn ông theo dõi "độ dốc" của mismatch</w:t>
      </w:r>
    </w:p>
    <w:p w14:paraId="158DF4C7" w14:textId="77777777" w:rsidR="005F4A3A" w:rsidRPr="005F4A3A" w:rsidRDefault="005F4A3A" w:rsidP="005F4A3A">
      <w:r w:rsidRPr="005F4A3A">
        <w:t>Không chỉ nhìn gap tuyệt đối.</w:t>
      </w:r>
    </w:p>
    <w:p w14:paraId="01F425CD" w14:textId="77777777" w:rsidR="005F4A3A" w:rsidRPr="005F4A3A" w:rsidRDefault="005F4A3A" w:rsidP="005F4A3A">
      <w:r w:rsidRPr="005F4A3A">
        <w:t>Ví dụ hiện tại:</w:t>
      </w:r>
    </w:p>
    <w:p w14:paraId="0E5AE319" w14:textId="7A455238" w:rsidR="005F4A3A" w:rsidRPr="005F4A3A" w:rsidRDefault="005F4A3A" w:rsidP="005F4A3A">
      <m:oMathPara>
        <m:oMath>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1M</m:t>
              </m:r>
            </m:sub>
          </m:sSub>
          <m:r>
            <w:rPr>
              <w:rFonts w:ascii="Cambria Math" w:hAnsi="Cambria Math"/>
            </w:rPr>
            <m:t>=-100,9T</m:t>
          </m:r>
          <m:r>
            <w:rPr>
              <w:i/>
            </w:rPr>
            <w:br/>
          </m:r>
        </m:oMath>
        <m:oMath>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3M</m:t>
              </m:r>
            </m:sub>
          </m:sSub>
          <m:r>
            <w:rPr>
              <w:rFonts w:ascii="Cambria Math" w:hAnsi="Cambria Math"/>
            </w:rPr>
            <m:t>=-31,5T</m:t>
          </m:r>
          <m:r>
            <w:rPr>
              <w:i/>
            </w:rPr>
            <w:br/>
          </m:r>
        </m:oMath>
        <m:oMath>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3-12M</m:t>
              </m:r>
            </m:sub>
          </m:sSub>
          <m:r>
            <w:rPr>
              <w:rFonts w:ascii="Cambria Math" w:hAnsi="Cambria Math"/>
            </w:rPr>
            <m:t>=+50,1T</m:t>
          </m:r>
          <m:r>
            <w:rPr>
              <w:i/>
            </w:rPr>
            <w:br/>
          </m:r>
        </m:oMath>
        <m:oMath>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1-5Y</m:t>
              </m:r>
            </m:sub>
          </m:sSub>
          <m:r>
            <w:rPr>
              <w:rFonts w:ascii="Cambria Math" w:hAnsi="Cambria Math"/>
            </w:rPr>
            <m:t>=-73,0T</m:t>
          </m:r>
          <m:r>
            <w:rPr>
              <w:i/>
            </w:rPr>
            <w:br/>
          </m:r>
        </m:oMath>
      </m:oMathPara>
    </w:p>
    <w:p w14:paraId="4FC6DD59" w14:textId="77777777" w:rsidR="005F4A3A" w:rsidRPr="005F4A3A" w:rsidRDefault="005F4A3A" w:rsidP="005F4A3A">
      <w:r w:rsidRPr="005F4A3A">
        <w:t>Điều này nói lên:</w:t>
      </w:r>
    </w:p>
    <w:p w14:paraId="1B2670B5" w14:textId="77777777" w:rsidR="005F4A3A" w:rsidRPr="005F4A3A" w:rsidRDefault="005F4A3A" w:rsidP="005F4A3A">
      <w:pPr>
        <w:rPr>
          <w:b/>
          <w:bCs/>
        </w:rPr>
      </w:pPr>
      <w:r w:rsidRPr="005F4A3A">
        <w:rPr>
          <w:b/>
          <w:bCs/>
        </w:rPr>
        <w:lastRenderedPageBreak/>
        <w:t>0–3 tháng</w:t>
      </w:r>
    </w:p>
    <w:p w14:paraId="2CBE8D46" w14:textId="77777777" w:rsidR="005F4A3A" w:rsidRPr="005F4A3A" w:rsidRDefault="005F4A3A" w:rsidP="005F4A3A">
      <w:r w:rsidRPr="005F4A3A">
        <w:rPr>
          <w:b/>
          <w:bCs/>
        </w:rPr>
        <w:t>Rất thiếu.</w:t>
      </w:r>
    </w:p>
    <w:p w14:paraId="253E6EC7" w14:textId="77777777" w:rsidR="005F4A3A" w:rsidRPr="005F4A3A" w:rsidRDefault="005F4A3A" w:rsidP="005F4A3A">
      <w:pPr>
        <w:rPr>
          <w:b/>
          <w:bCs/>
        </w:rPr>
      </w:pPr>
      <w:r w:rsidRPr="005F4A3A">
        <w:rPr>
          <w:b/>
          <w:bCs/>
        </w:rPr>
        <w:t>3–12 tháng</w:t>
      </w:r>
    </w:p>
    <w:p w14:paraId="672C928B" w14:textId="77777777" w:rsidR="005F4A3A" w:rsidRPr="005F4A3A" w:rsidRDefault="005F4A3A" w:rsidP="005F4A3A">
      <w:r w:rsidRPr="005F4A3A">
        <w:rPr>
          <w:b/>
          <w:bCs/>
        </w:rPr>
        <w:t>Có phần bù đắp.</w:t>
      </w:r>
    </w:p>
    <w:p w14:paraId="33FEDEED" w14:textId="77777777" w:rsidR="005F4A3A" w:rsidRPr="005F4A3A" w:rsidRDefault="005F4A3A" w:rsidP="005F4A3A">
      <w:pPr>
        <w:rPr>
          <w:b/>
          <w:bCs/>
        </w:rPr>
      </w:pPr>
      <w:r w:rsidRPr="005F4A3A">
        <w:rPr>
          <w:b/>
          <w:bCs/>
        </w:rPr>
        <w:t>1–5 năm</w:t>
      </w:r>
    </w:p>
    <w:p w14:paraId="53BAEA4F" w14:textId="77777777" w:rsidR="005F4A3A" w:rsidRPr="005F4A3A" w:rsidRDefault="005F4A3A" w:rsidP="005F4A3A">
      <w:r w:rsidRPr="005F4A3A">
        <w:rPr>
          <w:b/>
          <w:bCs/>
        </w:rPr>
        <w:t>Lại thiếu.</w:t>
      </w:r>
    </w:p>
    <w:p w14:paraId="44BBCC17" w14:textId="77777777" w:rsidR="005F4A3A" w:rsidRPr="005F4A3A" w:rsidRDefault="005F4A3A" w:rsidP="005F4A3A">
      <w:pPr>
        <w:rPr>
          <w:b/>
          <w:bCs/>
        </w:rPr>
      </w:pPr>
      <w:r w:rsidRPr="005F4A3A">
        <w:rPr>
          <w:b/>
          <w:bCs/>
        </w:rPr>
        <w:t>&gt;5 năm</w:t>
      </w:r>
    </w:p>
    <w:p w14:paraId="73915DB4" w14:textId="77777777" w:rsidR="005F4A3A" w:rsidRPr="005F4A3A" w:rsidRDefault="005F4A3A" w:rsidP="005F4A3A">
      <w:r w:rsidRPr="005F4A3A">
        <w:rPr>
          <w:b/>
          <w:bCs/>
        </w:rPr>
        <w:t>Dư cực lớn.</w:t>
      </w:r>
    </w:p>
    <w:p w14:paraId="2AC4A9F1" w14:textId="77777777" w:rsidR="005F4A3A" w:rsidRPr="005F4A3A" w:rsidRDefault="005F4A3A" w:rsidP="005F4A3A">
      <w:r w:rsidRPr="005F4A3A">
        <w:t>Vì vậy đây không phải đơn thuần:</w:t>
      </w:r>
    </w:p>
    <w:p w14:paraId="55B85D96" w14:textId="77777777" w:rsidR="005F4A3A" w:rsidRPr="005F4A3A" w:rsidRDefault="005F4A3A" w:rsidP="005F4A3A">
      <w:r w:rsidRPr="005F4A3A">
        <w:t>"thiếu vốn dài hạn."</w:t>
      </w:r>
    </w:p>
    <w:p w14:paraId="1CEB37EF" w14:textId="77777777" w:rsidR="005F4A3A" w:rsidRPr="005F4A3A" w:rsidRDefault="005F4A3A" w:rsidP="005F4A3A">
      <w:r w:rsidRPr="005F4A3A">
        <w:t>Mà chính xác hơn:</w:t>
      </w:r>
    </w:p>
    <w:p w14:paraId="06CD89A5" w14:textId="77777777" w:rsidR="005F4A3A" w:rsidRPr="005F4A3A" w:rsidRDefault="005F4A3A" w:rsidP="005F4A3A">
      <w:r w:rsidRPr="005F4A3A">
        <w:rPr>
          <w:b/>
          <w:bCs/>
        </w:rPr>
        <w:t>nguồn vốn đang tập trung ở kỳ hạn ngắn/trung hạn trong khi một lượng lớn tài sản nằm ở kỳ hạn dài.</w:t>
      </w:r>
    </w:p>
    <w:p w14:paraId="16262CCD" w14:textId="77777777" w:rsidR="005F4A3A" w:rsidRPr="005F4A3A" w:rsidRDefault="005F4A3A" w:rsidP="005F4A3A">
      <w:r w:rsidRPr="005F4A3A">
        <w:pict w14:anchorId="6E6A1DA8">
          <v:rect id="_x0000_i1249" style="width:0;height:1.5pt" o:hralign="center" o:hrstd="t" o:hr="t" fillcolor="#a0a0a0" stroked="f"/>
        </w:pict>
      </w:r>
    </w:p>
    <w:p w14:paraId="51916E3E" w14:textId="77777777" w:rsidR="005F4A3A" w:rsidRPr="005F4A3A" w:rsidRDefault="005F4A3A" w:rsidP="005F4A3A">
      <w:pPr>
        <w:rPr>
          <w:b/>
          <w:bCs/>
        </w:rPr>
      </w:pPr>
      <w:r w:rsidRPr="005F4A3A">
        <w:rPr>
          <w:b/>
          <w:bCs/>
        </w:rPr>
        <w:t>XV. Và có một chỉ số cực hay: "mức cải thiện cần thiết"</w:t>
      </w:r>
    </w:p>
    <w:p w14:paraId="533F1C16" w14:textId="77777777" w:rsidR="005F4A3A" w:rsidRPr="005F4A3A" w:rsidRDefault="005F4A3A" w:rsidP="005F4A3A">
      <w:r w:rsidRPr="005F4A3A">
        <w:t>Hiện tại forward cumulative gap 12M:</w:t>
      </w:r>
    </w:p>
    <w:p w14:paraId="3725507C" w14:textId="19ED7392" w:rsidR="005F4A3A" w:rsidRPr="005F4A3A" w:rsidRDefault="005F4A3A" w:rsidP="005F4A3A">
      <m:oMathPara>
        <m:oMath>
          <m:r>
            <w:rPr>
              <w:rFonts w:ascii="Cambria Math" w:hAnsi="Cambria Math"/>
            </w:rPr>
            <m:t>-82,3T</m:t>
          </m:r>
          <m:r>
            <w:rPr>
              <w:i/>
            </w:rPr>
            <w:br/>
          </m:r>
        </m:oMath>
      </m:oMathPara>
    </w:p>
    <w:p w14:paraId="2D8D6C61" w14:textId="77777777" w:rsidR="005F4A3A" w:rsidRPr="005F4A3A" w:rsidRDefault="005F4A3A" w:rsidP="005F4A3A">
      <w:r w:rsidRPr="005F4A3A">
        <w:t>Giả sử mục tiêu là đưa về:</w:t>
      </w:r>
    </w:p>
    <w:p w14:paraId="25839C15" w14:textId="11ADA9B8" w:rsidR="005F4A3A" w:rsidRPr="005F4A3A" w:rsidRDefault="005F4A3A" w:rsidP="005F4A3A">
      <m:oMathPara>
        <m:oMath>
          <m:r>
            <w:rPr>
              <w:rFonts w:ascii="Cambria Math" w:hAnsi="Cambria Math"/>
            </w:rPr>
            <m:t>0</m:t>
          </m:r>
          <m:r>
            <w:rPr>
              <w:i/>
            </w:rPr>
            <w:br/>
          </m:r>
        </m:oMath>
      </m:oMathPara>
    </w:p>
    <w:p w14:paraId="4507991C" w14:textId="77777777" w:rsidR="005F4A3A" w:rsidRPr="005F4A3A" w:rsidRDefault="005F4A3A" w:rsidP="005F4A3A">
      <w:r w:rsidRPr="005F4A3A">
        <w:t>thì ngân hàng cần cải thiện:</w:t>
      </w:r>
    </w:p>
    <w:p w14:paraId="4F89ABF3" w14:textId="234114D9" w:rsidR="005F4A3A" w:rsidRPr="005F4A3A" w:rsidRDefault="005F4A3A" w:rsidP="005F4A3A">
      <m:oMathPara>
        <m:oMath>
          <m:r>
            <w:rPr>
              <w:rFonts w:ascii="Cambria Math" w:hAnsi="Cambria Math"/>
            </w:rPr>
            <m:t>82,3T</m:t>
          </m:r>
          <m:r>
            <w:rPr>
              <w:i/>
            </w:rPr>
            <w:br/>
          </m:r>
        </m:oMath>
      </m:oMathPara>
    </w:p>
    <w:p w14:paraId="6F966EE1" w14:textId="77777777" w:rsidR="005F4A3A" w:rsidRPr="005F4A3A" w:rsidRDefault="005F4A3A" w:rsidP="005F4A3A">
      <w:r w:rsidRPr="005F4A3A">
        <w:t>Nếu tổng nguồn vốn ≤12 tháng:</w:t>
      </w:r>
    </w:p>
    <w:p w14:paraId="79289343" w14:textId="679C49C0" w:rsidR="005F4A3A" w:rsidRPr="005F4A3A" w:rsidRDefault="005F4A3A" w:rsidP="005F4A3A">
      <m:oMathPara>
        <m:oMath>
          <m:r>
            <w:rPr>
              <w:rFonts w:ascii="Cambria Math" w:hAnsi="Cambria Math"/>
            </w:rPr>
            <m:t>1.154,2T</m:t>
          </m:r>
          <m:r>
            <w:rPr>
              <w:i/>
            </w:rPr>
            <w:br/>
          </m:r>
        </m:oMath>
      </m:oMathPara>
    </w:p>
    <w:p w14:paraId="24A67657" w14:textId="77777777" w:rsidR="005F4A3A" w:rsidRPr="005F4A3A" w:rsidRDefault="005F4A3A" w:rsidP="005F4A3A">
      <w:r w:rsidRPr="005F4A3A">
        <w:t>thì cần dịch chuyển khoảng:</w:t>
      </w:r>
    </w:p>
    <w:p w14:paraId="2116AAF8" w14:textId="4E0E269B" w:rsidR="005F4A3A" w:rsidRPr="005F4A3A" w:rsidRDefault="005F4A3A" w:rsidP="005F4A3A">
      <m:oMathPara>
        <m:oMath>
          <m:f>
            <m:fPr>
              <m:ctrlPr>
                <w:rPr>
                  <w:rFonts w:ascii="Cambria Math" w:hAnsi="Cambria Math"/>
                </w:rPr>
              </m:ctrlPr>
            </m:fPr>
            <m:num>
              <m:r>
                <w:rPr>
                  <w:rFonts w:ascii="Cambria Math" w:hAnsi="Cambria Math"/>
                </w:rPr>
                <m:t>82,3</m:t>
              </m:r>
            </m:num>
            <m:den>
              <m:r>
                <w:rPr>
                  <w:rFonts w:ascii="Cambria Math" w:hAnsi="Cambria Math"/>
                </w:rPr>
                <m:t>1.154,2</m:t>
              </m:r>
            </m:den>
          </m:f>
          <m:r>
            <w:rPr>
              <w:rFonts w:ascii="Cambria Math" w:hAnsi="Cambria Math"/>
            </w:rPr>
            <m:t>=</m:t>
          </m:r>
          <m:borderBox>
            <m:borderBoxPr>
              <m:ctrlPr>
                <w:rPr>
                  <w:rFonts w:ascii="Cambria Math" w:hAnsi="Cambria Math"/>
                </w:rPr>
              </m:ctrlPr>
            </m:borderBoxPr>
            <m:e>
              <m:r>
                <w:rPr>
                  <w:rFonts w:ascii="Cambria Math" w:hAnsi="Cambria Math"/>
                </w:rPr>
                <m:t>7,1%</m:t>
              </m:r>
            </m:e>
          </m:borderBox>
          <m:r>
            <w:br/>
          </m:r>
        </m:oMath>
      </m:oMathPara>
    </w:p>
    <w:p w14:paraId="7DA9AAE1" w14:textId="77777777" w:rsidR="005F4A3A" w:rsidRPr="005F4A3A" w:rsidRDefault="005F4A3A" w:rsidP="005F4A3A">
      <w:r w:rsidRPr="005F4A3A">
        <w:t>của nguồn vốn ngắn hạn sang nguồn vốn đủ dài.</w:t>
      </w:r>
    </w:p>
    <w:p w14:paraId="710D822E" w14:textId="77777777" w:rsidR="005F4A3A" w:rsidRPr="005F4A3A" w:rsidRDefault="005F4A3A" w:rsidP="005F4A3A">
      <w:r w:rsidRPr="005F4A3A">
        <w:lastRenderedPageBreak/>
        <w:t>Đây là một cách diễn giải cực kỳ trực quan:</w:t>
      </w:r>
    </w:p>
    <w:p w14:paraId="2E481613" w14:textId="77777777" w:rsidR="005F4A3A" w:rsidRPr="005F4A3A" w:rsidRDefault="005F4A3A" w:rsidP="005F4A3A">
      <w:r w:rsidRPr="005F4A3A">
        <w:rPr>
          <w:b/>
          <w:bCs/>
        </w:rPr>
        <w:t>Bảng hiện tại cho thấy ngân hàng cần một lượng ổn định hóa nguồn vốn tương đương khoảng 7,1% tổng nghĩa vụ ≤12 tháng để xóa forward funding gap 12 tháng.</w:t>
      </w:r>
    </w:p>
    <w:p w14:paraId="1E839804" w14:textId="77777777" w:rsidR="005F4A3A" w:rsidRPr="005F4A3A" w:rsidRDefault="005F4A3A" w:rsidP="005F4A3A">
      <w:r w:rsidRPr="005F4A3A">
        <w:t>Không có nghĩa là phải huy động thêm 82,3T tiền mới.</w:t>
      </w:r>
    </w:p>
    <w:p w14:paraId="396BA560" w14:textId="77777777" w:rsidR="005F4A3A" w:rsidRPr="005F4A3A" w:rsidRDefault="005F4A3A" w:rsidP="005F4A3A">
      <w:r w:rsidRPr="005F4A3A">
        <w:t>Có thể là:</w:t>
      </w:r>
    </w:p>
    <w:p w14:paraId="71B41822" w14:textId="77777777" w:rsidR="005F4A3A" w:rsidRPr="005F4A3A" w:rsidRDefault="005F4A3A" w:rsidP="005F4A3A">
      <w:r w:rsidRPr="005F4A3A">
        <w:rPr>
          <w:b/>
          <w:bCs/>
        </w:rPr>
        <w:t>82T tiền gửi ngắn hạn → chuyển thành tiền gửi 12–24 tháng.</w:t>
      </w:r>
    </w:p>
    <w:p w14:paraId="250EBC66" w14:textId="77777777" w:rsidR="005F4A3A" w:rsidRPr="005F4A3A" w:rsidRDefault="005F4A3A" w:rsidP="005F4A3A">
      <w:r w:rsidRPr="005F4A3A">
        <w:t xml:space="preserve">Đây chính là lý do </w:t>
      </w:r>
      <w:r w:rsidRPr="005F4A3A">
        <w:rPr>
          <w:b/>
          <w:bCs/>
        </w:rPr>
        <w:t>lãi suất kỳ hạn dài có thể bị đẩy lên</w:t>
      </w:r>
      <w:r w:rsidRPr="005F4A3A">
        <w:t xml:space="preserve"> ngay cả khi tổng tiền gửi không tăng quá mạnh.</w:t>
      </w:r>
    </w:p>
    <w:p w14:paraId="415E6C32" w14:textId="77777777" w:rsidR="005F4A3A" w:rsidRPr="005F4A3A" w:rsidRDefault="005F4A3A" w:rsidP="005F4A3A">
      <w:r w:rsidRPr="005F4A3A">
        <w:pict w14:anchorId="78009B8E">
          <v:rect id="_x0000_i1250" style="width:0;height:1.5pt" o:hralign="center" o:hrstd="t" o:hr="t" fillcolor="#a0a0a0" stroked="f"/>
        </w:pict>
      </w:r>
    </w:p>
    <w:p w14:paraId="5E699D84" w14:textId="77777777" w:rsidR="005F4A3A" w:rsidRPr="005F4A3A" w:rsidRDefault="005F4A3A" w:rsidP="005F4A3A">
      <w:pPr>
        <w:rPr>
          <w:b/>
          <w:bCs/>
        </w:rPr>
      </w:pPr>
      <w:r w:rsidRPr="005F4A3A">
        <w:rPr>
          <w:b/>
          <w:bCs/>
        </w:rPr>
        <w:t>XVI. Bây giờ mới đến câu hỏi quan trọng nhất: "đã qua điểm xấu nhất chưa?"</w:t>
      </w:r>
    </w:p>
    <w:p w14:paraId="14CCCB9D" w14:textId="77777777" w:rsidR="005F4A3A" w:rsidRPr="005F4A3A" w:rsidRDefault="005F4A3A" w:rsidP="005F4A3A">
      <w:r w:rsidRPr="005F4A3A">
        <w:t>Tôi sẽ không nhìn mức tuyệt đối.</w:t>
      </w:r>
    </w:p>
    <w:p w14:paraId="0FAC06C7" w14:textId="77777777" w:rsidR="005F4A3A" w:rsidRPr="005F4A3A" w:rsidRDefault="005F4A3A" w:rsidP="005F4A3A">
      <w:r w:rsidRPr="005F4A3A">
        <w:t xml:space="preserve">Tôi sẽ lập </w:t>
      </w:r>
      <w:r w:rsidRPr="005F4A3A">
        <w:rPr>
          <w:b/>
          <w:bCs/>
        </w:rPr>
        <w:t>Structural Funding Pressure Scorecard</w:t>
      </w:r>
      <w:r w:rsidRPr="005F4A3A">
        <w:t xml:space="preserve"> theo 5 biến:</w:t>
      </w:r>
    </w:p>
    <w:p w14:paraId="558CB15F" w14:textId="77777777" w:rsidR="005F4A3A" w:rsidRPr="005F4A3A" w:rsidRDefault="005F4A3A" w:rsidP="005F4A3A">
      <w:pPr>
        <w:rPr>
          <w:b/>
          <w:bCs/>
        </w:rPr>
      </w:pPr>
      <w:r w:rsidRPr="005F4A3A">
        <w:rPr>
          <w:rFonts w:ascii="Cambria Math" w:hAnsi="Cambria Math" w:cs="Cambria Math"/>
          <w:b/>
          <w:bCs/>
        </w:rPr>
        <w:t>①</w:t>
      </w:r>
      <w:r w:rsidRPr="005F4A3A">
        <w:rPr>
          <w:b/>
          <w:bCs/>
        </w:rPr>
        <w:t xml:space="preserve"> 1M cumulative gap</w:t>
      </w:r>
    </w:p>
    <w:p w14:paraId="117D6261" w14:textId="68F9D9DD" w:rsidR="005F4A3A" w:rsidRPr="005F4A3A" w:rsidRDefault="005F4A3A" w:rsidP="005F4A3A">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m:t>
              </m:r>
            </m:sub>
          </m:sSub>
          <m:r>
            <w:br/>
          </m:r>
        </m:oMath>
      </m:oMathPara>
    </w:p>
    <w:p w14:paraId="1233E70D" w14:textId="77777777" w:rsidR="005F4A3A" w:rsidRPr="005F4A3A" w:rsidRDefault="005F4A3A" w:rsidP="005F4A3A">
      <w:pPr>
        <w:rPr>
          <w:b/>
          <w:bCs/>
        </w:rPr>
      </w:pPr>
      <w:r w:rsidRPr="005F4A3A">
        <w:rPr>
          <w:rFonts w:ascii="Cambria Math" w:hAnsi="Cambria Math" w:cs="Cambria Math"/>
          <w:b/>
          <w:bCs/>
        </w:rPr>
        <w:t>②</w:t>
      </w:r>
      <w:r w:rsidRPr="005F4A3A">
        <w:rPr>
          <w:b/>
          <w:bCs/>
        </w:rPr>
        <w:t xml:space="preserve"> 3M cumulative gap</w:t>
      </w:r>
    </w:p>
    <w:p w14:paraId="6C339FF5" w14:textId="575EA43B" w:rsidR="005F4A3A" w:rsidRPr="005F4A3A" w:rsidRDefault="005F4A3A" w:rsidP="005F4A3A">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3</m:t>
              </m:r>
            </m:sub>
          </m:sSub>
          <m:r>
            <w:br/>
          </m:r>
        </m:oMath>
      </m:oMathPara>
    </w:p>
    <w:p w14:paraId="138C69BA" w14:textId="77777777" w:rsidR="005F4A3A" w:rsidRPr="005F4A3A" w:rsidRDefault="005F4A3A" w:rsidP="005F4A3A">
      <w:pPr>
        <w:rPr>
          <w:b/>
          <w:bCs/>
        </w:rPr>
      </w:pPr>
      <w:r w:rsidRPr="005F4A3A">
        <w:rPr>
          <w:rFonts w:ascii="Cambria Math" w:hAnsi="Cambria Math" w:cs="Cambria Math"/>
          <w:b/>
          <w:bCs/>
        </w:rPr>
        <w:t>③</w:t>
      </w:r>
      <w:r w:rsidRPr="005F4A3A">
        <w:rPr>
          <w:b/>
          <w:bCs/>
        </w:rPr>
        <w:t xml:space="preserve"> 12M cumulative gap</w:t>
      </w:r>
    </w:p>
    <w:p w14:paraId="0CC0B175" w14:textId="0F49C300" w:rsidR="005F4A3A" w:rsidRPr="005F4A3A" w:rsidRDefault="005F4A3A" w:rsidP="005F4A3A">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m:t>
              </m:r>
            </m:sub>
          </m:sSub>
          <m:r>
            <w:br/>
          </m:r>
        </m:oMath>
      </m:oMathPara>
    </w:p>
    <w:p w14:paraId="57648169" w14:textId="77777777" w:rsidR="005F4A3A" w:rsidRPr="005F4A3A" w:rsidRDefault="005F4A3A" w:rsidP="005F4A3A">
      <w:pPr>
        <w:rPr>
          <w:b/>
          <w:bCs/>
        </w:rPr>
      </w:pPr>
      <w:r w:rsidRPr="005F4A3A">
        <w:rPr>
          <w:rFonts w:ascii="Cambria Math" w:hAnsi="Cambria Math" w:cs="Cambria Math"/>
          <w:b/>
          <w:bCs/>
        </w:rPr>
        <w:t>④</w:t>
      </w:r>
      <w:r w:rsidRPr="005F4A3A">
        <w:rPr>
          <w:b/>
          <w:bCs/>
        </w:rPr>
        <w:t xml:space="preserve"> Long-term funding coverage</w:t>
      </w:r>
    </w:p>
    <w:p w14:paraId="45C583EB" w14:textId="4770D67D" w:rsidR="005F4A3A" w:rsidRPr="005F4A3A" w:rsidRDefault="005F4A3A" w:rsidP="005F4A3A">
      <m:oMathPara>
        <m:oMath>
          <m:r>
            <w:rPr>
              <w:rFonts w:ascii="Cambria Math" w:hAnsi="Cambria Math"/>
            </w:rPr>
            <m:t>LTFC</m:t>
          </m:r>
          <m:r>
            <w:rPr>
              <w:i/>
            </w:rPr>
            <w:br/>
          </m:r>
        </m:oMath>
      </m:oMathPara>
    </w:p>
    <w:p w14:paraId="4562A1FE" w14:textId="77777777" w:rsidR="005F4A3A" w:rsidRPr="005F4A3A" w:rsidRDefault="005F4A3A" w:rsidP="005F4A3A">
      <w:pPr>
        <w:rPr>
          <w:b/>
          <w:bCs/>
        </w:rPr>
      </w:pPr>
      <w:r w:rsidRPr="005F4A3A">
        <w:rPr>
          <w:rFonts w:ascii="Cambria Math" w:hAnsi="Cambria Math" w:cs="Cambria Math"/>
          <w:b/>
          <w:bCs/>
        </w:rPr>
        <w:t>⑤</w:t>
      </w:r>
      <w:r w:rsidRPr="005F4A3A">
        <w:rPr>
          <w:b/>
          <w:bCs/>
        </w:rPr>
        <w:t xml:space="preserve"> Long-term asset / total asset</w:t>
      </w:r>
    </w:p>
    <w:p w14:paraId="73ED5C05" w14:textId="5AFCA74E" w:rsidR="005F4A3A" w:rsidRPr="005F4A3A" w:rsidRDefault="005F4A3A" w:rsidP="005F4A3A">
      <m:oMathPara>
        <m:oMath>
          <m:r>
            <w:rPr>
              <w:rFonts w:ascii="Cambria Math" w:hAnsi="Cambria Math"/>
            </w:rPr>
            <m:t>LTA=</m:t>
          </m:r>
          <m:f>
            <m:fPr>
              <m:ctrlPr>
                <w:rPr>
                  <w:rFonts w:ascii="Cambria Math" w:hAnsi="Cambria Math"/>
                </w:rPr>
              </m:ctrlPr>
            </m:fPr>
            <m:num>
              <m:r>
                <w:rPr>
                  <w:rFonts w:ascii="Cambria Math" w:hAnsi="Cambria Math"/>
                </w:rPr>
                <m:t>Asset</m:t>
              </m:r>
              <m:sSub>
                <m:sSubPr>
                  <m:ctrlPr>
                    <w:rPr>
                      <w:rFonts w:ascii="Cambria Math" w:hAnsi="Cambria Math"/>
                    </w:rPr>
                  </m:ctrlPr>
                </m:sSubPr>
                <m:e>
                  <m:r>
                    <w:rPr>
                      <w:rFonts w:ascii="Cambria Math" w:hAnsi="Cambria Math"/>
                    </w:rPr>
                    <m:t>s</m:t>
                  </m:r>
                </m:e>
                <m:sub>
                  <m:r>
                    <w:rPr>
                      <w:rFonts w:ascii="Cambria Math" w:hAnsi="Cambria Math"/>
                    </w:rPr>
                    <m:t>&gt;1Y</m:t>
                  </m:r>
                </m:sub>
              </m:sSub>
            </m:num>
            <m:den>
              <m:r>
                <w:rPr>
                  <w:rFonts w:ascii="Cambria Math" w:hAnsi="Cambria Math"/>
                </w:rPr>
                <m:t>TotalAssets</m:t>
              </m:r>
            </m:den>
          </m:f>
          <m:r>
            <w:br/>
          </m:r>
        </m:oMath>
      </m:oMathPara>
    </w:p>
    <w:p w14:paraId="73F02858" w14:textId="77777777" w:rsidR="005F4A3A" w:rsidRPr="005F4A3A" w:rsidRDefault="005F4A3A" w:rsidP="005F4A3A">
      <w:r w:rsidRPr="005F4A3A">
        <w:t>Hiện tại:</w:t>
      </w:r>
    </w:p>
    <w:p w14:paraId="5F48B3F9" w14:textId="67550F9E" w:rsidR="005F4A3A" w:rsidRPr="005F4A3A" w:rsidRDefault="005F4A3A" w:rsidP="005F4A3A">
      <m:oMathPara>
        <m:oMath>
          <m:r>
            <w:rPr>
              <w:rFonts w:ascii="Cambria Math" w:hAnsi="Cambria Math"/>
            </w:rPr>
            <m:t>LTA=</m:t>
          </m:r>
          <m:f>
            <m:fPr>
              <m:ctrlPr>
                <w:rPr>
                  <w:rFonts w:ascii="Cambria Math" w:hAnsi="Cambria Math"/>
                </w:rPr>
              </m:ctrlPr>
            </m:fPr>
            <m:num>
              <m:r>
                <w:rPr>
                  <w:rFonts w:ascii="Cambria Math" w:hAnsi="Cambria Math"/>
                </w:rPr>
                <m:t>649,331</m:t>
              </m:r>
            </m:num>
            <m:den>
              <m:r>
                <w:rPr>
                  <w:rFonts w:ascii="Cambria Math" w:hAnsi="Cambria Math"/>
                </w:rPr>
                <m:t>1.750.156</m:t>
              </m:r>
            </m:den>
          </m:f>
          <m:r>
            <w:rPr>
              <w:rFonts w:ascii="Cambria Math" w:hAnsi="Cambria Math"/>
            </w:rPr>
            <m:t>≈</m:t>
          </m:r>
          <m:borderBox>
            <m:borderBoxPr>
              <m:ctrlPr>
                <w:rPr>
                  <w:rFonts w:ascii="Cambria Math" w:hAnsi="Cambria Math"/>
                </w:rPr>
              </m:ctrlPr>
            </m:borderBoxPr>
            <m:e>
              <m:r>
                <w:rPr>
                  <w:rFonts w:ascii="Cambria Math" w:hAnsi="Cambria Math"/>
                </w:rPr>
                <m:t>37,1%</m:t>
              </m:r>
            </m:e>
          </m:borderBox>
          <m:r>
            <w:br/>
          </m:r>
        </m:oMath>
      </m:oMathPara>
    </w:p>
    <w:p w14:paraId="032D48FA" w14:textId="77777777" w:rsidR="005F4A3A" w:rsidRPr="005F4A3A" w:rsidRDefault="005F4A3A" w:rsidP="005F4A3A">
      <w:r w:rsidRPr="005F4A3A">
        <w:t xml:space="preserve">Tức hơn </w:t>
      </w:r>
      <w:r w:rsidRPr="005F4A3A">
        <w:rPr>
          <w:b/>
          <w:bCs/>
        </w:rPr>
        <w:t>37% tài sản</w:t>
      </w:r>
      <w:r w:rsidRPr="005F4A3A">
        <w:t xml:space="preserve"> nằm ở &gt;1 năm.</w:t>
      </w:r>
    </w:p>
    <w:p w14:paraId="7B555969" w14:textId="77777777" w:rsidR="005F4A3A" w:rsidRPr="005F4A3A" w:rsidRDefault="005F4A3A" w:rsidP="005F4A3A">
      <w:r w:rsidRPr="005F4A3A">
        <w:pict w14:anchorId="4A5C9B95">
          <v:rect id="_x0000_i1251" style="width:0;height:1.5pt" o:hralign="center" o:hrstd="t" o:hr="t" fillcolor="#a0a0a0" stroked="f"/>
        </w:pict>
      </w:r>
    </w:p>
    <w:p w14:paraId="14541300" w14:textId="77777777" w:rsidR="005F4A3A" w:rsidRPr="005F4A3A" w:rsidRDefault="005F4A3A" w:rsidP="005F4A3A">
      <w:pPr>
        <w:rPr>
          <w:b/>
          <w:bCs/>
        </w:rPr>
      </w:pPr>
      <w:r w:rsidRPr="005F4A3A">
        <w:rPr>
          <w:b/>
          <w:bCs/>
        </w:rPr>
        <w:lastRenderedPageBreak/>
        <w:t>XVII. Tôi sẽ đọc trạng thái theo 3 pha</w:t>
      </w:r>
    </w:p>
    <w:p w14:paraId="7869A929" w14:textId="77777777" w:rsidR="005F4A3A" w:rsidRPr="005F4A3A" w:rsidRDefault="005F4A3A" w:rsidP="005F4A3A">
      <w:r w:rsidRPr="005F4A3A">
        <w:t xml:space="preserve">Không phải "tốt/xấu", mà là </w:t>
      </w:r>
      <w:r w:rsidRPr="005F4A3A">
        <w:rPr>
          <w:b/>
          <w:bCs/>
        </w:rPr>
        <w:t>pha cấu trúc</w:t>
      </w:r>
      <w:r w:rsidRPr="005F4A3A">
        <w:t>.</w:t>
      </w:r>
    </w:p>
    <w:p w14:paraId="088B72A6" w14:textId="77777777" w:rsidR="005F4A3A" w:rsidRPr="005F4A3A" w:rsidRDefault="005F4A3A" w:rsidP="005F4A3A">
      <w:pPr>
        <w:rPr>
          <w:b/>
          <w:bCs/>
        </w:rPr>
      </w:pPr>
      <w:r w:rsidRPr="005F4A3A">
        <w:rPr>
          <w:b/>
          <w:bCs/>
        </w:rPr>
        <w:t>Pha 1 — Structural deterioration</w:t>
      </w:r>
    </w:p>
    <w:p w14:paraId="68B9FB61" w14:textId="77777777" w:rsidR="005F4A3A" w:rsidRPr="005F4A3A" w:rsidRDefault="005F4A3A" w:rsidP="005F4A3A">
      <w:r w:rsidRPr="005F4A3A">
        <w:t>Nếu theo thời gian:</w:t>
      </w:r>
    </w:p>
    <w:p w14:paraId="41EDB777" w14:textId="30EBBFA8" w:rsidR="005F4A3A" w:rsidRPr="005F4A3A" w:rsidRDefault="005F4A3A" w:rsidP="005F4A3A">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w:rPr>
              <w:i/>
            </w:rPr>
            <w:br/>
          </m:r>
        </m:oMath>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w:rPr>
              <w:i/>
            </w:rPr>
            <w:br/>
          </m:r>
        </m:oMath>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m:t>
              </m:r>
            </m:sub>
          </m:sSub>
          <m:r>
            <w:rPr>
              <w:rFonts w:ascii="Cambria Math" w:hAnsi="Cambria Math"/>
            </w:rPr>
            <m:t>∣↑</m:t>
          </m:r>
          <m:r>
            <w:rPr>
              <w:i/>
            </w:rPr>
            <w:br/>
          </m:r>
        </m:oMath>
      </m:oMathPara>
    </w:p>
    <w:p w14:paraId="57A43A67" w14:textId="77777777" w:rsidR="005F4A3A" w:rsidRPr="005F4A3A" w:rsidRDefault="005F4A3A" w:rsidP="005F4A3A">
      <w:r w:rsidRPr="005F4A3A">
        <w:t>và</w:t>
      </w:r>
    </w:p>
    <w:p w14:paraId="52616A04" w14:textId="17646084" w:rsidR="005F4A3A" w:rsidRPr="005F4A3A" w:rsidRDefault="005F4A3A" w:rsidP="005F4A3A">
      <m:oMathPara>
        <m:oMath>
          <m:r>
            <w:rPr>
              <w:rFonts w:ascii="Cambria Math" w:hAnsi="Cambria Math"/>
            </w:rPr>
            <m:t>LTFC↓</m:t>
          </m:r>
          <m:r>
            <w:rPr>
              <w:i/>
            </w:rPr>
            <w:br/>
          </m:r>
        </m:oMath>
      </m:oMathPara>
    </w:p>
    <w:p w14:paraId="7E2D0B2B" w14:textId="77777777" w:rsidR="005F4A3A" w:rsidRPr="005F4A3A" w:rsidRDefault="005F4A3A" w:rsidP="005F4A3A">
      <w:r w:rsidRPr="005F4A3A">
        <w:t>→ ngân hàng ngày càng cần nguồn vốn dài.</w:t>
      </w:r>
    </w:p>
    <w:p w14:paraId="21126A28" w14:textId="77777777" w:rsidR="005F4A3A" w:rsidRPr="005F4A3A" w:rsidRDefault="005F4A3A" w:rsidP="005F4A3A">
      <w:r w:rsidRPr="005F4A3A">
        <w:rPr>
          <w:b/>
          <w:bCs/>
        </w:rPr>
        <w:t>Áp lực kéo kỳ hạn tiền gửi có xu hướng tăng.</w:t>
      </w:r>
    </w:p>
    <w:p w14:paraId="5A7F4BFC" w14:textId="77777777" w:rsidR="005F4A3A" w:rsidRPr="005F4A3A" w:rsidRDefault="005F4A3A" w:rsidP="005F4A3A">
      <w:r w:rsidRPr="005F4A3A">
        <w:pict w14:anchorId="5DC98CDA">
          <v:rect id="_x0000_i1252" style="width:0;height:1.5pt" o:hralign="center" o:hrstd="t" o:hr="t" fillcolor="#a0a0a0" stroked="f"/>
        </w:pict>
      </w:r>
    </w:p>
    <w:p w14:paraId="6092D903" w14:textId="77777777" w:rsidR="005F4A3A" w:rsidRPr="005F4A3A" w:rsidRDefault="005F4A3A" w:rsidP="005F4A3A">
      <w:pPr>
        <w:rPr>
          <w:b/>
          <w:bCs/>
        </w:rPr>
      </w:pPr>
      <w:r w:rsidRPr="005F4A3A">
        <w:rPr>
          <w:b/>
          <w:bCs/>
        </w:rPr>
        <w:t>Pha 2 — Structural peak</w:t>
      </w:r>
    </w:p>
    <w:p w14:paraId="7C9C3974" w14:textId="77777777" w:rsidR="005F4A3A" w:rsidRPr="005F4A3A" w:rsidRDefault="005F4A3A" w:rsidP="005F4A3A">
      <w:r w:rsidRPr="005F4A3A">
        <w:t>Nếu:</w:t>
      </w:r>
    </w:p>
    <w:p w14:paraId="10551087" w14:textId="7EB4A9C2" w:rsidR="005F4A3A" w:rsidRPr="005F4A3A" w:rsidRDefault="005F4A3A" w:rsidP="005F4A3A">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m:rPr>
              <m:nor/>
            </m:rPr>
            <m:t> v</m:t>
          </m:r>
          <m:acc>
            <m:accPr>
              <m:chr m:val="̃"/>
              <m:ctrlPr>
                <w:rPr>
                  <w:rFonts w:ascii="Cambria Math" w:hAnsi="Cambria Math"/>
                </w:rPr>
              </m:ctrlPr>
            </m:accPr>
            <m:e>
              <m:limUpp>
                <m:limUppPr>
                  <m:ctrlPr>
                    <w:rPr>
                      <w:rFonts w:ascii="Cambria Math" w:hAnsi="Cambria Math"/>
                    </w:rPr>
                  </m:ctrlPr>
                </m:limUppPr>
                <m:e>
                  <m:r>
                    <m:rPr>
                      <m:nor/>
                    </m:rPr>
                    <m:t>a</m:t>
                  </m:r>
                </m:e>
                <m:lim>
                  <m:r>
                    <w:rPr>
                      <w:rFonts w:ascii="Cambria Math" w:hAnsi="Cambria Math"/>
                    </w:rPr>
                    <m:t>ˆ</m:t>
                  </m:r>
                </m:lim>
              </m:limUpp>
            </m:e>
          </m:acc>
          <m:r>
            <m:rPr>
              <m:nor/>
            </m:rPr>
            <m:t>n lớn</m:t>
          </m:r>
          <m:r>
            <w:br/>
          </m:r>
        </m:oMath>
      </m:oMathPara>
    </w:p>
    <w:p w14:paraId="2A67C869" w14:textId="77777777" w:rsidR="005F4A3A" w:rsidRPr="005F4A3A" w:rsidRDefault="005F4A3A" w:rsidP="005F4A3A">
      <w:r w:rsidRPr="005F4A3A">
        <w:t>nhưng bắt đầu:</w:t>
      </w:r>
    </w:p>
    <w:p w14:paraId="6A8034EA" w14:textId="3DED30AB" w:rsidR="005F4A3A" w:rsidRPr="005F4A3A" w:rsidRDefault="005F4A3A" w:rsidP="005F4A3A">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w:rPr>
              <w:i/>
            </w:rPr>
            <w:br/>
          </m:r>
        </m:oMath>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m:t>
              </m:r>
            </m:sub>
          </m:sSub>
          <m:r>
            <w:rPr>
              <w:rFonts w:ascii="Cambria Math" w:hAnsi="Cambria Math"/>
            </w:rPr>
            <m:t>∣↓</m:t>
          </m:r>
          <m:r>
            <w:rPr>
              <w:i/>
            </w:rPr>
            <w:br/>
          </m:r>
        </m:oMath>
        <m:oMath>
          <m:r>
            <w:rPr>
              <w:rFonts w:ascii="Cambria Math" w:hAnsi="Cambria Math"/>
            </w:rPr>
            <m:t>LTFC↑</m:t>
          </m:r>
          <m:r>
            <w:rPr>
              <w:i/>
            </w:rPr>
            <w:br/>
          </m:r>
        </m:oMath>
      </m:oMathPara>
    </w:p>
    <w:p w14:paraId="537AEDDE" w14:textId="77777777" w:rsidR="005F4A3A" w:rsidRPr="005F4A3A" w:rsidRDefault="005F4A3A" w:rsidP="005F4A3A">
      <w:r w:rsidRPr="005F4A3A">
        <w:t>→ đây là giai đoạn cực kỳ đáng chú ý.</w:t>
      </w:r>
    </w:p>
    <w:p w14:paraId="2E0436F7" w14:textId="77777777" w:rsidR="005F4A3A" w:rsidRPr="005F4A3A" w:rsidRDefault="005F4A3A" w:rsidP="005F4A3A">
      <w:r w:rsidRPr="005F4A3A">
        <w:t>Có thể hiểu:</w:t>
      </w:r>
    </w:p>
    <w:p w14:paraId="72BD68FC" w14:textId="77777777" w:rsidR="005F4A3A" w:rsidRPr="005F4A3A" w:rsidRDefault="005F4A3A" w:rsidP="005F4A3A">
      <w:r w:rsidRPr="005F4A3A">
        <w:rPr>
          <w:b/>
          <w:bCs/>
        </w:rPr>
        <w:t>hệ thống đang đi qua đỉnh căng thẳng cấu trúc và bắt đầu tái cân bằng.</w:t>
      </w:r>
    </w:p>
    <w:p w14:paraId="677181C8" w14:textId="77777777" w:rsidR="005F4A3A" w:rsidRPr="005F4A3A" w:rsidRDefault="005F4A3A" w:rsidP="005F4A3A">
      <w:r w:rsidRPr="005F4A3A">
        <w:t xml:space="preserve">Chưa thể nói lãi suất chắc chắn giảm, nhưng </w:t>
      </w:r>
      <w:r w:rsidRPr="005F4A3A">
        <w:rPr>
          <w:b/>
          <w:bCs/>
        </w:rPr>
        <w:t>áp lực tăng thêm đã bắt đầu mất động lượng</w:t>
      </w:r>
      <w:r w:rsidRPr="005F4A3A">
        <w:t>.</w:t>
      </w:r>
    </w:p>
    <w:p w14:paraId="088CC7C7" w14:textId="77777777" w:rsidR="005F4A3A" w:rsidRPr="005F4A3A" w:rsidRDefault="005F4A3A" w:rsidP="005F4A3A">
      <w:r w:rsidRPr="005F4A3A">
        <w:pict w14:anchorId="182D6C5A">
          <v:rect id="_x0000_i1253" style="width:0;height:1.5pt" o:hralign="center" o:hrstd="t" o:hr="t" fillcolor="#a0a0a0" stroked="f"/>
        </w:pict>
      </w:r>
    </w:p>
    <w:p w14:paraId="1BD8C2E9" w14:textId="77777777" w:rsidR="005F4A3A" w:rsidRPr="005F4A3A" w:rsidRDefault="005F4A3A" w:rsidP="005F4A3A">
      <w:pPr>
        <w:rPr>
          <w:b/>
          <w:bCs/>
        </w:rPr>
      </w:pPr>
      <w:r w:rsidRPr="005F4A3A">
        <w:rPr>
          <w:b/>
          <w:bCs/>
        </w:rPr>
        <w:t>Pha 3 — Structural normalization</w:t>
      </w:r>
    </w:p>
    <w:p w14:paraId="65BA1F29" w14:textId="77777777" w:rsidR="005F4A3A" w:rsidRPr="005F4A3A" w:rsidRDefault="005F4A3A" w:rsidP="005F4A3A">
      <w:r w:rsidRPr="005F4A3A">
        <w:t>Nếu:</w:t>
      </w:r>
    </w:p>
    <w:p w14:paraId="304A62C7" w14:textId="0151E82D" w:rsidR="005F4A3A" w:rsidRPr="005F4A3A" w:rsidRDefault="005F4A3A" w:rsidP="005F4A3A">
      <m:oMathPara>
        <m:oMath>
          <m:r>
            <w:rPr>
              <w:rFonts w:ascii="Cambria Math" w:hAnsi="Cambria Math"/>
            </w:rPr>
            <w:lastRenderedPageBreak/>
            <m:t>C</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w:rPr>
              <w:i/>
            </w:rPr>
            <w:br/>
          </m:r>
        </m:oMath>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w:rPr>
              <w:i/>
            </w:rPr>
            <w:br/>
          </m:r>
        </m:oMath>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m:t>
              </m:r>
            </m:sub>
          </m:sSub>
          <m:r>
            <w:rPr>
              <w:rFonts w:ascii="Cambria Math" w:hAnsi="Cambria Math"/>
            </w:rPr>
            <m:t>↑</m:t>
          </m:r>
          <m:r>
            <w:rPr>
              <w:i/>
            </w:rPr>
            <w:br/>
          </m:r>
        </m:oMath>
      </m:oMathPara>
    </w:p>
    <w:p w14:paraId="30BC41F0" w14:textId="77777777" w:rsidR="005F4A3A" w:rsidRPr="005F4A3A" w:rsidRDefault="005F4A3A" w:rsidP="005F4A3A">
      <w:r w:rsidRPr="005F4A3A">
        <w:t>tức gap âm nhỏ dần, và:</w:t>
      </w:r>
    </w:p>
    <w:p w14:paraId="413A5F44" w14:textId="4161AFF0" w:rsidR="005F4A3A" w:rsidRPr="005F4A3A" w:rsidRDefault="005F4A3A" w:rsidP="005F4A3A">
      <m:oMathPara>
        <m:oMath>
          <m:r>
            <w:rPr>
              <w:rFonts w:ascii="Cambria Math" w:hAnsi="Cambria Math"/>
            </w:rPr>
            <m:t>LTFC↑</m:t>
          </m:r>
          <m:r>
            <w:rPr>
              <w:i/>
            </w:rPr>
            <w:br/>
          </m:r>
        </m:oMath>
      </m:oMathPara>
    </w:p>
    <w:p w14:paraId="77658DB0" w14:textId="77777777" w:rsidR="005F4A3A" w:rsidRPr="005F4A3A" w:rsidRDefault="005F4A3A" w:rsidP="005F4A3A">
      <w:r w:rsidRPr="005F4A3A">
        <w:t xml:space="preserve">→ ngân hàng </w:t>
      </w:r>
      <w:r w:rsidRPr="005F4A3A">
        <w:rPr>
          <w:b/>
          <w:bCs/>
        </w:rPr>
        <w:t>không còn cần quá nhiều rollover ngắn hạn</w:t>
      </w:r>
      <w:r w:rsidRPr="005F4A3A">
        <w:t>.</w:t>
      </w:r>
    </w:p>
    <w:p w14:paraId="0DF99EEA" w14:textId="77777777" w:rsidR="005F4A3A" w:rsidRPr="005F4A3A" w:rsidRDefault="005F4A3A" w:rsidP="005F4A3A">
      <w:r w:rsidRPr="005F4A3A">
        <w:t>Khi đó có điều kiện để:</w:t>
      </w:r>
    </w:p>
    <w:p w14:paraId="3C5221CB" w14:textId="77777777" w:rsidR="005F4A3A" w:rsidRPr="005F4A3A" w:rsidRDefault="005F4A3A" w:rsidP="005F4A3A">
      <w:r w:rsidRPr="005F4A3A">
        <w:t>giảm mức độ cạnh tranh huy động kỳ hạn dài.</w:t>
      </w:r>
    </w:p>
    <w:p w14:paraId="35E737B9" w14:textId="77777777" w:rsidR="005F4A3A" w:rsidRPr="005F4A3A" w:rsidRDefault="005F4A3A" w:rsidP="005F4A3A">
      <w:r w:rsidRPr="005F4A3A">
        <w:t xml:space="preserve">Đây mới là tín hiệu mà ông muốn dùng để nhận diện </w:t>
      </w:r>
      <w:r w:rsidRPr="005F4A3A">
        <w:rPr>
          <w:b/>
          <w:bCs/>
        </w:rPr>
        <w:t>đỉnh lãi suất huy động có thể đã đi qua</w:t>
      </w:r>
      <w:r w:rsidRPr="005F4A3A">
        <w:t>.</w:t>
      </w:r>
    </w:p>
    <w:p w14:paraId="025178EC" w14:textId="77777777" w:rsidR="005F4A3A" w:rsidRPr="005F4A3A" w:rsidRDefault="005F4A3A" w:rsidP="005F4A3A">
      <w:r w:rsidRPr="005F4A3A">
        <w:pict w14:anchorId="21A2746A">
          <v:rect id="_x0000_i1254" style="width:0;height:1.5pt" o:hralign="center" o:hrstd="t" o:hr="t" fillcolor="#a0a0a0" stroked="f"/>
        </w:pict>
      </w:r>
    </w:p>
    <w:p w14:paraId="0A989881" w14:textId="77777777" w:rsidR="005F4A3A" w:rsidRPr="005F4A3A" w:rsidRDefault="005F4A3A" w:rsidP="005F4A3A">
      <w:pPr>
        <w:rPr>
          <w:b/>
          <w:bCs/>
        </w:rPr>
      </w:pPr>
      <w:r w:rsidRPr="005F4A3A">
        <w:rPr>
          <w:b/>
          <w:bCs/>
        </w:rPr>
        <w:t>XVIII. Một điểm rất quan trọng: phải nhìn cả "tốc độ thay đổi"</w:t>
      </w:r>
    </w:p>
    <w:p w14:paraId="1B1F4B22" w14:textId="77777777" w:rsidR="005F4A3A" w:rsidRPr="005F4A3A" w:rsidRDefault="005F4A3A" w:rsidP="005F4A3A">
      <w:r w:rsidRPr="005F4A3A">
        <w:t>Giả sử:</w:t>
      </w:r>
    </w:p>
    <w:p w14:paraId="1A921FA7" w14:textId="407B31D9" w:rsidR="005F4A3A" w:rsidRPr="005F4A3A" w:rsidRDefault="005F4A3A" w:rsidP="005F4A3A">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m:t>
              </m:r>
            </m:sub>
          </m:sSub>
          <m:r>
            <w:rPr>
              <w:rFonts w:ascii="Cambria Math" w:hAnsi="Cambria Math"/>
            </w:rPr>
            <m:t>:-120T→-100T→-80T</m:t>
          </m:r>
          <m:r>
            <w:rPr>
              <w:i/>
            </w:rPr>
            <w:br/>
          </m:r>
        </m:oMath>
      </m:oMathPara>
    </w:p>
    <w:p w14:paraId="72D4F8C2" w14:textId="77777777" w:rsidR="005F4A3A" w:rsidRPr="005F4A3A" w:rsidRDefault="005F4A3A" w:rsidP="005F4A3A">
      <w:r w:rsidRPr="005F4A3A">
        <w:t>thì:</w:t>
      </w:r>
    </w:p>
    <w:p w14:paraId="6F581DAD" w14:textId="25A17859" w:rsidR="005F4A3A" w:rsidRPr="005F4A3A" w:rsidRDefault="005F4A3A" w:rsidP="005F4A3A">
      <m:oMathPara>
        <m:oMath>
          <m:r>
            <m:rPr>
              <m:sty m:val="p"/>
            </m:rPr>
            <w:rPr>
              <w:rFonts w:ascii="Cambria Math" w:hAnsi="Cambria Math"/>
            </w:rPr>
            <m:t>Δ</m:t>
          </m:r>
          <m:r>
            <w:rPr>
              <w:rFonts w:ascii="Cambria Math" w:hAnsi="Cambria Math"/>
            </w:rPr>
            <m:t>CG=+20T,</m:t>
          </m:r>
          <m:r>
            <m:rPr>
              <m:nor/>
            </m:rPr>
            <m:t> </m:t>
          </m:r>
          <m:r>
            <w:rPr>
              <w:rFonts w:ascii="Cambria Math" w:hAnsi="Cambria Math"/>
            </w:rPr>
            <m:t>+20T</m:t>
          </m:r>
          <m:r>
            <w:rPr>
              <w:i/>
            </w:rPr>
            <w:br/>
          </m:r>
        </m:oMath>
      </m:oMathPara>
    </w:p>
    <w:p w14:paraId="22776D5C" w14:textId="77777777" w:rsidR="005F4A3A" w:rsidRPr="005F4A3A" w:rsidRDefault="005F4A3A" w:rsidP="005F4A3A">
      <w:r w:rsidRPr="005F4A3A">
        <w:t>Rất đẹp.</w:t>
      </w:r>
    </w:p>
    <w:p w14:paraId="5AAB3178" w14:textId="77777777" w:rsidR="005F4A3A" w:rsidRPr="005F4A3A" w:rsidRDefault="005F4A3A" w:rsidP="005F4A3A">
      <w:r w:rsidRPr="005F4A3A">
        <w:t>Nhưng nếu:</w:t>
      </w:r>
    </w:p>
    <w:p w14:paraId="7495BAA2" w14:textId="352F17F0" w:rsidR="005F4A3A" w:rsidRPr="005F4A3A" w:rsidRDefault="005F4A3A" w:rsidP="005F4A3A">
      <m:oMathPara>
        <m:oMath>
          <m:r>
            <w:rPr>
              <w:rFonts w:ascii="Cambria Math" w:hAnsi="Cambria Math"/>
            </w:rPr>
            <m:t>-80T→-82T→-85T</m:t>
          </m:r>
          <m:r>
            <w:rPr>
              <w:i/>
            </w:rPr>
            <w:br/>
          </m:r>
        </m:oMath>
      </m:oMathPara>
    </w:p>
    <w:p w14:paraId="2F25C43A" w14:textId="77777777" w:rsidR="005F4A3A" w:rsidRPr="005F4A3A" w:rsidRDefault="005F4A3A" w:rsidP="005F4A3A">
      <w:r w:rsidRPr="005F4A3A">
        <w:t xml:space="preserve">thì dù mức hiện tại vẫn chưa quá xấu, </w:t>
      </w:r>
      <w:r w:rsidRPr="005F4A3A">
        <w:rPr>
          <w:b/>
          <w:bCs/>
        </w:rPr>
        <w:t>xu hướng đang quay đầu xấu đi</w:t>
      </w:r>
      <w:r w:rsidRPr="005F4A3A">
        <w:t>.</w:t>
      </w:r>
    </w:p>
    <w:p w14:paraId="56E5A3C9" w14:textId="77777777" w:rsidR="005F4A3A" w:rsidRPr="005F4A3A" w:rsidRDefault="005F4A3A" w:rsidP="005F4A3A">
      <w:r w:rsidRPr="005F4A3A">
        <w:t>Do đó tôi sẽ tính:</w:t>
      </w:r>
    </w:p>
    <w:p w14:paraId="42C93122" w14:textId="5F089D49" w:rsidR="005F4A3A" w:rsidRPr="005F4A3A" w:rsidRDefault="005F4A3A" w:rsidP="005F4A3A">
      <m:oMathPara>
        <m:oMath>
          <m:r>
            <m:rPr>
              <m:sty m:val="p"/>
            </m:rPr>
            <w:rPr>
              <w:rFonts w:ascii="Cambria Math" w:hAnsi="Cambria Math"/>
            </w:rPr>
            <m:t>Δ</m:t>
          </m:r>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m:t>
              </m:r>
            </m:sub>
          </m:sSub>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12,t</m:t>
              </m:r>
            </m:sub>
          </m:sSub>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12,t-1</m:t>
              </m:r>
            </m:sub>
          </m:sSub>
          <m:r>
            <w:br/>
          </m:r>
        </m:oMath>
      </m:oMathPara>
    </w:p>
    <w:p w14:paraId="3B6EBA65" w14:textId="77777777" w:rsidR="005F4A3A" w:rsidRPr="005F4A3A" w:rsidRDefault="005F4A3A" w:rsidP="005F4A3A">
      <w:r w:rsidRPr="005F4A3A">
        <w:t>và:</w:t>
      </w:r>
    </w:p>
    <w:p w14:paraId="21F194C0" w14:textId="7FC9BA64" w:rsidR="005F4A3A" w:rsidRPr="005F4A3A" w:rsidRDefault="005F4A3A" w:rsidP="005F4A3A">
      <m:oMathPara>
        <m:oMath>
          <m:r>
            <m:rPr>
              <m:sty m:val="p"/>
            </m:rPr>
            <w:rPr>
              <w:rFonts w:ascii="Cambria Math" w:hAnsi="Cambria Math"/>
            </w:rPr>
            <m:t>Δ</m:t>
          </m:r>
          <m:r>
            <w:rPr>
              <w:rFonts w:ascii="Cambria Math" w:hAnsi="Cambria Math"/>
            </w:rPr>
            <m:t>LTFC=LTF</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-LTF</m:t>
          </m:r>
          <m:sSub>
            <m:sSubPr>
              <m:ctrlPr>
                <w:rPr>
                  <w:rFonts w:ascii="Cambria Math" w:hAnsi="Cambria Math"/>
                </w:rPr>
              </m:ctrlPr>
            </m:sSubPr>
            <m:e>
              <m:r>
                <w:rPr>
                  <w:rFonts w:ascii="Cambria Math" w:hAnsi="Cambria Math"/>
                </w:rPr>
                <m:t>C</m:t>
              </m:r>
            </m:e>
            <m:sub>
              <m:r>
                <w:rPr>
                  <w:rFonts w:ascii="Cambria Math" w:hAnsi="Cambria Math"/>
                </w:rPr>
                <m:t>t-1</m:t>
              </m:r>
            </m:sub>
          </m:sSub>
        </m:oMath>
      </m:oMathPara>
    </w:p>
    <w:p w14:paraId="4BE45E58" w14:textId="77777777" w:rsidR="005F4A3A" w:rsidRPr="005F4A3A" w:rsidRDefault="005F4A3A" w:rsidP="005F4A3A">
      <w:r w:rsidRPr="005F4A3A">
        <w:pict w14:anchorId="7058D76E">
          <v:rect id="_x0000_i1255" style="width:0;height:1.5pt" o:hralign="center" o:hrstd="t" o:hr="t" fillcolor="#a0a0a0" stroked="f"/>
        </w:pict>
      </w:r>
    </w:p>
    <w:p w14:paraId="13043295" w14:textId="77777777" w:rsidR="005F4A3A" w:rsidRPr="005F4A3A" w:rsidRDefault="005F4A3A" w:rsidP="005F4A3A">
      <w:pPr>
        <w:rPr>
          <w:b/>
          <w:bCs/>
        </w:rPr>
      </w:pPr>
      <w:r w:rsidRPr="005F4A3A">
        <w:rPr>
          <w:b/>
          <w:bCs/>
        </w:rPr>
        <w:t>XIX. Bộ tín hiệu tôi sẽ dùng để dự báo chu kỳ lãi suất huy động</w:t>
      </w:r>
    </w:p>
    <w:p w14:paraId="23154517" w14:textId="77777777" w:rsidR="005F4A3A" w:rsidRPr="005F4A3A" w:rsidRDefault="005F4A3A" w:rsidP="005F4A3A">
      <w:pPr>
        <w:rPr>
          <w:b/>
          <w:bCs/>
        </w:rPr>
      </w:pPr>
      <w:r w:rsidRPr="005F4A3A">
        <w:rPr>
          <w:b/>
          <w:bCs/>
        </w:rPr>
        <w:t>Áp lực đang tăng nếu:</w:t>
      </w:r>
    </w:p>
    <w:p w14:paraId="0208375C" w14:textId="7C1AB69F" w:rsidR="005F4A3A" w:rsidRPr="005F4A3A" w:rsidRDefault="005F4A3A" w:rsidP="005F4A3A">
      <m:oMathPara>
        <m:oMath>
          <m:r>
            <m:rPr>
              <m:sty m:val="p"/>
            </m:rPr>
            <w:rPr>
              <w:rFonts w:ascii="Cambria Math" w:hAnsi="Cambria Math"/>
            </w:rPr>
            <m:t>Δ</m:t>
          </m:r>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1M</m:t>
              </m:r>
            </m:sub>
          </m:sSub>
          <m:r>
            <w:rPr>
              <w:rFonts w:ascii="Cambria Math" w:hAnsi="Cambria Math"/>
            </w:rPr>
            <m:t>&lt;0</m:t>
          </m:r>
          <m:r>
            <w:rPr>
              <w:i/>
            </w:rPr>
            <w:br/>
          </m:r>
        </m:oMath>
        <m:oMath>
          <m:r>
            <m:rPr>
              <m:sty m:val="p"/>
            </m:rPr>
            <w:rPr>
              <w:rFonts w:ascii="Cambria Math" w:hAnsi="Cambria Math"/>
            </w:rPr>
            <m:t>Δ</m:t>
          </m:r>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3M</m:t>
              </m:r>
            </m:sub>
          </m:sSub>
          <m:r>
            <w:rPr>
              <w:rFonts w:ascii="Cambria Math" w:hAnsi="Cambria Math"/>
            </w:rPr>
            <m:t>&lt;0</m:t>
          </m:r>
          <m:r>
            <w:rPr>
              <w:i/>
            </w:rPr>
            <w:br/>
          </m:r>
        </m:oMath>
        <m:oMath>
          <m:r>
            <m:rPr>
              <m:sty m:val="p"/>
            </m:rPr>
            <w:rPr>
              <w:rFonts w:ascii="Cambria Math" w:hAnsi="Cambria Math"/>
            </w:rPr>
            <m:t>Δ</m:t>
          </m:r>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12M</m:t>
              </m:r>
            </m:sub>
          </m:sSub>
          <m:r>
            <w:rPr>
              <w:rFonts w:ascii="Cambria Math" w:hAnsi="Cambria Math"/>
            </w:rPr>
            <m:t>&lt;0</m:t>
          </m:r>
          <m:r>
            <w:rPr>
              <w:i/>
            </w:rPr>
            <w:br/>
          </m:r>
        </m:oMath>
      </m:oMathPara>
    </w:p>
    <w:p w14:paraId="10407A26" w14:textId="77777777" w:rsidR="005F4A3A" w:rsidRPr="005F4A3A" w:rsidRDefault="005F4A3A" w:rsidP="005F4A3A">
      <w:r w:rsidRPr="005F4A3A">
        <w:lastRenderedPageBreak/>
        <w:t>và</w:t>
      </w:r>
    </w:p>
    <w:p w14:paraId="149AC05A" w14:textId="3F4012C5" w:rsidR="005F4A3A" w:rsidRPr="005F4A3A" w:rsidRDefault="005F4A3A" w:rsidP="005F4A3A">
      <m:oMathPara>
        <m:oMath>
          <m:r>
            <m:rPr>
              <m:sty m:val="p"/>
            </m:rPr>
            <w:rPr>
              <w:rFonts w:ascii="Cambria Math" w:hAnsi="Cambria Math"/>
            </w:rPr>
            <m:t>Δ</m:t>
          </m:r>
          <m:r>
            <w:rPr>
              <w:rFonts w:ascii="Cambria Math" w:hAnsi="Cambria Math"/>
            </w:rPr>
            <m:t>LTFC&lt;0</m:t>
          </m:r>
          <m:r>
            <w:rPr>
              <w:i/>
            </w:rPr>
            <w:br/>
          </m:r>
        </m:oMath>
      </m:oMathPara>
    </w:p>
    <w:p w14:paraId="0FD1FE30" w14:textId="77777777" w:rsidR="005F4A3A" w:rsidRPr="005F4A3A" w:rsidRDefault="005F4A3A" w:rsidP="005F4A3A">
      <w:r w:rsidRPr="005F4A3A">
        <w:rPr>
          <w:b/>
          <w:bCs/>
        </w:rPr>
        <w:t>2–3 quý liên tiếp</w:t>
      </w:r>
      <w:r w:rsidRPr="005F4A3A">
        <w:t>.</w:t>
      </w:r>
    </w:p>
    <w:p w14:paraId="0611217A" w14:textId="77777777" w:rsidR="005F4A3A" w:rsidRPr="005F4A3A" w:rsidRDefault="005F4A3A" w:rsidP="005F4A3A">
      <w:r w:rsidRPr="005F4A3A">
        <w:t>Đặc biệt nếu:</w:t>
      </w:r>
    </w:p>
    <w:p w14:paraId="5A3DF4F9" w14:textId="77777777" w:rsidR="005F4A3A" w:rsidRPr="005F4A3A" w:rsidRDefault="005F4A3A" w:rsidP="005F4A3A">
      <w:r w:rsidRPr="005F4A3A">
        <w:t>1M gap xấu đi + 3M gap xấu đi + LTFC giảm.</w:t>
      </w:r>
    </w:p>
    <w:p w14:paraId="15EBE261" w14:textId="77777777" w:rsidR="005F4A3A" w:rsidRPr="005F4A3A" w:rsidRDefault="005F4A3A" w:rsidP="005F4A3A">
      <w:r w:rsidRPr="005F4A3A">
        <w:t>Đó là cấu trúc rất đáng chú ý.</w:t>
      </w:r>
    </w:p>
    <w:p w14:paraId="155868A0" w14:textId="77777777" w:rsidR="005F4A3A" w:rsidRPr="005F4A3A" w:rsidRDefault="005F4A3A" w:rsidP="005F4A3A">
      <w:r w:rsidRPr="005F4A3A">
        <w:pict w14:anchorId="1B4D7765">
          <v:rect id="_x0000_i1256" style="width:0;height:1.5pt" o:hralign="center" o:hrstd="t" o:hr="t" fillcolor="#a0a0a0" stroked="f"/>
        </w:pict>
      </w:r>
    </w:p>
    <w:p w14:paraId="7BB27D3D" w14:textId="77777777" w:rsidR="005F4A3A" w:rsidRPr="005F4A3A" w:rsidRDefault="005F4A3A" w:rsidP="005F4A3A">
      <w:pPr>
        <w:rPr>
          <w:b/>
          <w:bCs/>
        </w:rPr>
      </w:pPr>
      <w:r w:rsidRPr="005F4A3A">
        <w:rPr>
          <w:b/>
          <w:bCs/>
        </w:rPr>
        <w:t>Áp lực đang đạt đỉnh nếu:</w:t>
      </w:r>
    </w:p>
    <w:p w14:paraId="097B996E" w14:textId="77777777" w:rsidR="005F4A3A" w:rsidRPr="005F4A3A" w:rsidRDefault="005F4A3A" w:rsidP="005F4A3A">
      <w:r w:rsidRPr="005F4A3A">
        <w:t>1M vẫn âm lớn nhưng:</w:t>
      </w:r>
    </w:p>
    <w:p w14:paraId="65B9C5A2" w14:textId="2FD73611" w:rsidR="005F4A3A" w:rsidRPr="005F4A3A" w:rsidRDefault="005F4A3A" w:rsidP="005F4A3A">
      <m:oMathPara>
        <m:oMath>
          <m:r>
            <m:rPr>
              <m:sty m:val="p"/>
            </m:rPr>
            <w:rPr>
              <w:rFonts w:ascii="Cambria Math" w:hAnsi="Cambria Math"/>
            </w:rPr>
            <m:t>Δ</m:t>
          </m:r>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1M</m:t>
              </m:r>
            </m:sub>
          </m:sSub>
          <m:r>
            <w:rPr>
              <w:rFonts w:ascii="Cambria Math" w:hAnsi="Cambria Math"/>
            </w:rPr>
            <m:t>&gt;0</m:t>
          </m:r>
          <m:r>
            <w:rPr>
              <w:i/>
            </w:rPr>
            <w:br/>
          </m:r>
        </m:oMath>
      </m:oMathPara>
    </w:p>
    <w:p w14:paraId="22DFCC4B" w14:textId="77777777" w:rsidR="005F4A3A" w:rsidRPr="005F4A3A" w:rsidRDefault="005F4A3A" w:rsidP="005F4A3A">
      <w:r w:rsidRPr="005F4A3A">
        <w:t>hoặc 3M/12M bắt đầu cải thiện.</w:t>
      </w:r>
    </w:p>
    <w:p w14:paraId="7EAD170F" w14:textId="77777777" w:rsidR="005F4A3A" w:rsidRPr="005F4A3A" w:rsidRDefault="005F4A3A" w:rsidP="005F4A3A">
      <w:r w:rsidRPr="005F4A3A">
        <w:t>Đồng thời:</w:t>
      </w:r>
    </w:p>
    <w:p w14:paraId="515A9508" w14:textId="1FF4C144" w:rsidR="005F4A3A" w:rsidRPr="005F4A3A" w:rsidRDefault="005F4A3A" w:rsidP="005F4A3A">
      <m:oMathPara>
        <m:oMath>
          <m:r>
            <w:rPr>
              <w:rFonts w:ascii="Cambria Math" w:hAnsi="Cambria Math"/>
            </w:rPr>
            <m:t>LTFC↑</m:t>
          </m:r>
          <m:r>
            <w:rPr>
              <w:i/>
            </w:rPr>
            <w:br/>
          </m:r>
        </m:oMath>
      </m:oMathPara>
    </w:p>
    <w:p w14:paraId="1B14340B" w14:textId="77777777" w:rsidR="005F4A3A" w:rsidRPr="005F4A3A" w:rsidRDefault="005F4A3A" w:rsidP="005F4A3A">
      <w:r w:rsidRPr="005F4A3A">
        <w:t xml:space="preserve">Đây là </w:t>
      </w:r>
      <w:r w:rsidRPr="005F4A3A">
        <w:rPr>
          <w:b/>
          <w:bCs/>
        </w:rPr>
        <w:t>early signal</w:t>
      </w:r>
      <w:r w:rsidRPr="005F4A3A">
        <w:t>.</w:t>
      </w:r>
    </w:p>
    <w:p w14:paraId="711D3F31" w14:textId="77777777" w:rsidR="005F4A3A" w:rsidRPr="005F4A3A" w:rsidRDefault="005F4A3A" w:rsidP="005F4A3A">
      <w:r w:rsidRPr="005F4A3A">
        <w:pict w14:anchorId="05EA2ED8">
          <v:rect id="_x0000_i1257" style="width:0;height:1.5pt" o:hralign="center" o:hrstd="t" o:hr="t" fillcolor="#a0a0a0" stroked="f"/>
        </w:pict>
      </w:r>
    </w:p>
    <w:p w14:paraId="0A0E39A8" w14:textId="77777777" w:rsidR="005F4A3A" w:rsidRPr="005F4A3A" w:rsidRDefault="005F4A3A" w:rsidP="005F4A3A">
      <w:pPr>
        <w:rPr>
          <w:b/>
          <w:bCs/>
        </w:rPr>
      </w:pPr>
      <w:r w:rsidRPr="005F4A3A">
        <w:rPr>
          <w:b/>
          <w:bCs/>
        </w:rPr>
        <w:t>Áp lực đang giảm nếu:</w:t>
      </w:r>
    </w:p>
    <w:p w14:paraId="5EC6A970" w14:textId="372FD22C" w:rsidR="005F4A3A" w:rsidRPr="005F4A3A" w:rsidRDefault="005F4A3A" w:rsidP="005F4A3A">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1M</m:t>
              </m:r>
            </m:sub>
          </m:sSub>
          <m:r>
            <w:rPr>
              <w:rFonts w:ascii="Cambria Math" w:hAnsi="Cambria Math"/>
            </w:rPr>
            <m:t>↑</m:t>
          </m:r>
          <m:r>
            <w:rPr>
              <w:i/>
            </w:rPr>
            <w:br/>
          </m:r>
        </m:oMath>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3M</m:t>
              </m:r>
            </m:sub>
          </m:sSub>
          <m:r>
            <w:rPr>
              <w:rFonts w:ascii="Cambria Math" w:hAnsi="Cambria Math"/>
            </w:rPr>
            <m:t>↑</m:t>
          </m:r>
          <m:r>
            <w:rPr>
              <w:i/>
            </w:rPr>
            <w:br/>
          </m:r>
        </m:oMath>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12M</m:t>
              </m:r>
            </m:sub>
          </m:sSub>
          <m:r>
            <w:rPr>
              <w:rFonts w:ascii="Cambria Math" w:hAnsi="Cambria Math"/>
            </w:rPr>
            <m:t>↑</m:t>
          </m:r>
          <m:r>
            <w:rPr>
              <w:i/>
            </w:rPr>
            <w:br/>
          </m:r>
        </m:oMath>
        <m:oMath>
          <m:r>
            <w:rPr>
              <w:rFonts w:ascii="Cambria Math" w:hAnsi="Cambria Math"/>
            </w:rPr>
            <m:t>LTFC↑</m:t>
          </m:r>
          <m:r>
            <w:rPr>
              <w:i/>
            </w:rPr>
            <w:br/>
          </m:r>
        </m:oMath>
      </m:oMathPara>
    </w:p>
    <w:p w14:paraId="065F0B80" w14:textId="77777777" w:rsidR="005F4A3A" w:rsidRPr="005F4A3A" w:rsidRDefault="005F4A3A" w:rsidP="005F4A3A">
      <w:r w:rsidRPr="005F4A3A">
        <w:t>đồng thời khoảng cách giữa tài sản dài hạn và nguồn vốn dài hạn thu hẹp.</w:t>
      </w:r>
    </w:p>
    <w:p w14:paraId="0748F0DD" w14:textId="77777777" w:rsidR="005F4A3A" w:rsidRPr="005F4A3A" w:rsidRDefault="005F4A3A" w:rsidP="005F4A3A">
      <w:r w:rsidRPr="005F4A3A">
        <w:t>Khi đó mới có cơ sở để nói:</w:t>
      </w:r>
    </w:p>
    <w:p w14:paraId="144D0D14" w14:textId="77777777" w:rsidR="005F4A3A" w:rsidRPr="005F4A3A" w:rsidRDefault="005F4A3A" w:rsidP="005F4A3A">
      <w:r w:rsidRPr="005F4A3A">
        <w:rPr>
          <w:b/>
          <w:bCs/>
        </w:rPr>
        <w:t>cấu trúc funding đang bớt căng → nhu cầu phải trả premium để kéo dài tiền gửi giảm.</w:t>
      </w:r>
    </w:p>
    <w:p w14:paraId="6AFB73FB" w14:textId="77777777" w:rsidR="005F4A3A" w:rsidRPr="005F4A3A" w:rsidRDefault="005F4A3A" w:rsidP="005F4A3A">
      <w:r w:rsidRPr="005F4A3A">
        <w:pict w14:anchorId="0413BD15">
          <v:rect id="_x0000_i1258" style="width:0;height:1.5pt" o:hralign="center" o:hrstd="t" o:hr="t" fillcolor="#a0a0a0" stroked="f"/>
        </w:pict>
      </w:r>
    </w:p>
    <w:p w14:paraId="4B9D5B78" w14:textId="77777777" w:rsidR="005F4A3A" w:rsidRPr="005F4A3A" w:rsidRDefault="005F4A3A" w:rsidP="005F4A3A">
      <w:pPr>
        <w:rPr>
          <w:b/>
          <w:bCs/>
        </w:rPr>
      </w:pPr>
      <w:r w:rsidRPr="005F4A3A">
        <w:rPr>
          <w:b/>
          <w:bCs/>
        </w:rPr>
        <w:t>XX. Riêng bảng 30/6 này đang nói gì?</w:t>
      </w:r>
    </w:p>
    <w:p w14:paraId="6ECAEB06" w14:textId="77777777" w:rsidR="005F4A3A" w:rsidRPr="005F4A3A" w:rsidRDefault="005F4A3A" w:rsidP="005F4A3A">
      <w:r w:rsidRPr="005F4A3A">
        <w:t xml:space="preserve">Nếu </w:t>
      </w:r>
      <w:r w:rsidRPr="005F4A3A">
        <w:rPr>
          <w:b/>
          <w:bCs/>
        </w:rPr>
        <w:t>chỉ nhìn đúng một bảng</w:t>
      </w:r>
      <w:r w:rsidRPr="005F4A3A">
        <w:t>, tôi sẽ kết luận rất thận trọng:</w:t>
      </w:r>
    </w:p>
    <w:p w14:paraId="79A73C9D" w14:textId="77777777" w:rsidR="005F4A3A" w:rsidRPr="005F4A3A" w:rsidRDefault="005F4A3A" w:rsidP="005F4A3A">
      <w:pPr>
        <w:rPr>
          <w:b/>
          <w:bCs/>
        </w:rPr>
      </w:pPr>
      <w:r w:rsidRPr="005F4A3A">
        <w:rPr>
          <w:b/>
          <w:bCs/>
        </w:rPr>
        <w:t>1. Cấu trúc hiện tại vẫn có mismatch đáng kể</w:t>
      </w:r>
    </w:p>
    <w:p w14:paraId="1FCD418F" w14:textId="77777777" w:rsidR="005F4A3A" w:rsidRPr="005F4A3A" w:rsidRDefault="005F4A3A" w:rsidP="005F4A3A">
      <w:r w:rsidRPr="005F4A3A">
        <w:t>Forward cumulative gap:</w:t>
      </w:r>
    </w:p>
    <w:p w14:paraId="2058BB6E" w14:textId="3E24BB8D" w:rsidR="005F4A3A" w:rsidRPr="005F4A3A" w:rsidRDefault="005F4A3A" w:rsidP="005F4A3A">
      <m:oMathPara>
        <m:oMath>
          <m:borderBox>
            <m:borderBoxPr>
              <m:ctrlPr>
                <w:rPr>
                  <w:rFonts w:ascii="Cambria Math" w:hAnsi="Cambria Math"/>
                </w:rPr>
              </m:ctrlPr>
            </m:borderBoxPr>
            <m:e>
              <m:r>
                <w:rPr>
                  <w:rFonts w:ascii="Cambria Math" w:hAnsi="Cambria Math"/>
                </w:rPr>
                <m:t>-100,9T </m:t>
              </m:r>
              <m:d>
                <m:dPr>
                  <m:ctrlPr>
                    <w:rPr>
                      <w:rFonts w:ascii="Cambria Math" w:hAnsi="Cambria Math"/>
                    </w:rPr>
                  </m:ctrlPr>
                </m:dPr>
                <m:e>
                  <m:r>
                    <w:rPr>
                      <w:rFonts w:ascii="Cambria Math" w:hAnsi="Cambria Math"/>
                    </w:rPr>
                    <m:t>1M</m:t>
                  </m:r>
                </m:e>
              </m:d>
            </m:e>
          </m:borderBox>
          <m:r>
            <w:br/>
          </m:r>
        </m:oMath>
        <m:oMath>
          <m:borderBox>
            <m:borderBoxPr>
              <m:ctrlPr>
                <w:rPr>
                  <w:rFonts w:ascii="Cambria Math" w:hAnsi="Cambria Math"/>
                </w:rPr>
              </m:ctrlPr>
            </m:borderBoxPr>
            <m:e>
              <m:r>
                <w:rPr>
                  <w:rFonts w:ascii="Cambria Math" w:hAnsi="Cambria Math"/>
                </w:rPr>
                <m:t>-132,4T </m:t>
              </m:r>
              <m:d>
                <m:dPr>
                  <m:ctrlPr>
                    <w:rPr>
                      <w:rFonts w:ascii="Cambria Math" w:hAnsi="Cambria Math"/>
                    </w:rPr>
                  </m:ctrlPr>
                </m:dPr>
                <m:e>
                  <m:r>
                    <w:rPr>
                      <w:rFonts w:ascii="Cambria Math" w:hAnsi="Cambria Math"/>
                    </w:rPr>
                    <m:t>3M</m:t>
                  </m:r>
                </m:e>
              </m:d>
            </m:e>
          </m:borderBox>
          <m:r>
            <w:br/>
          </m:r>
        </m:oMath>
        <m:oMath>
          <m:borderBox>
            <m:borderBoxPr>
              <m:ctrlPr>
                <w:rPr>
                  <w:rFonts w:ascii="Cambria Math" w:hAnsi="Cambria Math"/>
                </w:rPr>
              </m:ctrlPr>
            </m:borderBoxPr>
            <m:e>
              <m:r>
                <w:rPr>
                  <w:rFonts w:ascii="Cambria Math" w:hAnsi="Cambria Math"/>
                </w:rPr>
                <m:t>-82,3T </m:t>
              </m:r>
              <m:d>
                <m:dPr>
                  <m:ctrlPr>
                    <w:rPr>
                      <w:rFonts w:ascii="Cambria Math" w:hAnsi="Cambria Math"/>
                    </w:rPr>
                  </m:ctrlPr>
                </m:dPr>
                <m:e>
                  <m:r>
                    <w:rPr>
                      <w:rFonts w:ascii="Cambria Math" w:hAnsi="Cambria Math"/>
                    </w:rPr>
                    <m:t>12M</m:t>
                  </m:r>
                </m:e>
              </m:d>
            </m:e>
          </m:borderBox>
          <m:r>
            <w:br/>
          </m:r>
        </m:oMath>
        <m:oMath>
          <m:borderBox>
            <m:borderBoxPr>
              <m:ctrlPr>
                <w:rPr>
                  <w:rFonts w:ascii="Cambria Math" w:hAnsi="Cambria Math"/>
                </w:rPr>
              </m:ctrlPr>
            </m:borderBoxPr>
            <m:e>
              <m:r>
                <w:rPr>
                  <w:rFonts w:ascii="Cambria Math" w:hAnsi="Cambria Math"/>
                </w:rPr>
                <m:t>-155,3T </m:t>
              </m:r>
              <m:d>
                <m:dPr>
                  <m:ctrlPr>
                    <w:rPr>
                      <w:rFonts w:ascii="Cambria Math" w:hAnsi="Cambria Math"/>
                    </w:rPr>
                  </m:ctrlPr>
                </m:dPr>
                <m:e>
                  <m:r>
                    <w:rPr>
                      <w:rFonts w:ascii="Cambria Math" w:hAnsi="Cambria Math"/>
                    </w:rPr>
                    <m:t>5Y</m:t>
                  </m:r>
                </m:e>
              </m:d>
            </m:e>
          </m:borderBox>
          <m:r>
            <w:br/>
          </m:r>
        </m:oMath>
      </m:oMathPara>
    </w:p>
    <w:p w14:paraId="071B3272" w14:textId="77777777" w:rsidR="005F4A3A" w:rsidRPr="005F4A3A" w:rsidRDefault="005F4A3A" w:rsidP="005F4A3A">
      <w:r w:rsidRPr="005F4A3A">
        <w:t>trước khi tính lượng tài sản &gt;5 năm bù lại.</w:t>
      </w:r>
    </w:p>
    <w:p w14:paraId="396AFDD4" w14:textId="77777777" w:rsidR="005F4A3A" w:rsidRPr="005F4A3A" w:rsidRDefault="005F4A3A" w:rsidP="005F4A3A">
      <w:r w:rsidRPr="005F4A3A">
        <w:pict w14:anchorId="04499358">
          <v:rect id="_x0000_i1259" style="width:0;height:1.5pt" o:hralign="center" o:hrstd="t" o:hr="t" fillcolor="#a0a0a0" stroked="f"/>
        </w:pict>
      </w:r>
    </w:p>
    <w:p w14:paraId="5898939E" w14:textId="77777777" w:rsidR="005F4A3A" w:rsidRPr="005F4A3A" w:rsidRDefault="005F4A3A" w:rsidP="005F4A3A">
      <w:pPr>
        <w:rPr>
          <w:b/>
          <w:bCs/>
        </w:rPr>
      </w:pPr>
      <w:r w:rsidRPr="005F4A3A">
        <w:rPr>
          <w:b/>
          <w:bCs/>
        </w:rPr>
        <w:t>2. Nút thắt lớn nhất nằm ở ngắn/trung hạn</w:t>
      </w:r>
    </w:p>
    <w:p w14:paraId="7063F9EC" w14:textId="77777777" w:rsidR="005F4A3A" w:rsidRPr="005F4A3A" w:rsidRDefault="005F4A3A" w:rsidP="005F4A3A">
      <w:r w:rsidRPr="005F4A3A">
        <w:t>Đặc biệt:</w:t>
      </w:r>
    </w:p>
    <w:p w14:paraId="4677D7A8" w14:textId="5C8BD489" w:rsidR="005F4A3A" w:rsidRPr="005F4A3A" w:rsidRDefault="005F4A3A" w:rsidP="005F4A3A">
      <m:oMathPara>
        <m:oMath>
          <m:r>
            <w:rPr>
              <w:rFonts w:ascii="Cambria Math" w:hAnsi="Cambria Math"/>
            </w:rPr>
            <m:t>1M=-100,9T</m:t>
          </m:r>
          <m:r>
            <w:rPr>
              <w:i/>
            </w:rPr>
            <w:br/>
          </m:r>
        </m:oMath>
      </m:oMathPara>
    </w:p>
    <w:p w14:paraId="7E992ADC" w14:textId="77777777" w:rsidR="005F4A3A" w:rsidRPr="005F4A3A" w:rsidRDefault="005F4A3A" w:rsidP="005F4A3A">
      <w:r w:rsidRPr="005F4A3A">
        <w:t>và</w:t>
      </w:r>
    </w:p>
    <w:p w14:paraId="550E2A2A" w14:textId="1F9F40E0" w:rsidR="005F4A3A" w:rsidRPr="005F4A3A" w:rsidRDefault="005F4A3A" w:rsidP="005F4A3A">
      <m:oMathPara>
        <m:oMath>
          <m:r>
            <w:rPr>
              <w:rFonts w:ascii="Cambria Math" w:hAnsi="Cambria Math"/>
            </w:rPr>
            <m:t>3M=-132,4T</m:t>
          </m:r>
          <m:r>
            <w:rPr>
              <w:i/>
            </w:rPr>
            <w:br/>
          </m:r>
        </m:oMath>
      </m:oMathPara>
    </w:p>
    <w:p w14:paraId="1B746AFF" w14:textId="77777777" w:rsidR="005F4A3A" w:rsidRPr="005F4A3A" w:rsidRDefault="005F4A3A" w:rsidP="005F4A3A">
      <w:r w:rsidRPr="005F4A3A">
        <w:t>Tức nguồn vốn phải được rollover rất đáng kể.</w:t>
      </w:r>
    </w:p>
    <w:p w14:paraId="5C397507" w14:textId="77777777" w:rsidR="005F4A3A" w:rsidRPr="005F4A3A" w:rsidRDefault="005F4A3A" w:rsidP="005F4A3A">
      <w:r w:rsidRPr="005F4A3A">
        <w:pict w14:anchorId="15A639BD">
          <v:rect id="_x0000_i1260" style="width:0;height:1.5pt" o:hralign="center" o:hrstd="t" o:hr="t" fillcolor="#a0a0a0" stroked="f"/>
        </w:pict>
      </w:r>
    </w:p>
    <w:p w14:paraId="234B76D2" w14:textId="77777777" w:rsidR="005F4A3A" w:rsidRPr="005F4A3A" w:rsidRDefault="005F4A3A" w:rsidP="005F4A3A">
      <w:pPr>
        <w:rPr>
          <w:b/>
          <w:bCs/>
        </w:rPr>
      </w:pPr>
      <w:r w:rsidRPr="005F4A3A">
        <w:rPr>
          <w:b/>
          <w:bCs/>
        </w:rPr>
        <w:t>3. Nhưng cấu trúc &gt;5 năm lại dư cực lớn</w:t>
      </w:r>
    </w:p>
    <w:p w14:paraId="211A11A2" w14:textId="7F986219" w:rsidR="005F4A3A" w:rsidRPr="005F4A3A" w:rsidRDefault="005F4A3A" w:rsidP="005F4A3A">
      <m:oMathPara>
        <m:oMath>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&gt;5Y</m:t>
              </m:r>
            </m:sub>
          </m:sSub>
          <m:r>
            <w:rPr>
              <w:rFonts w:ascii="Cambria Math" w:hAnsi="Cambria Math"/>
            </w:rPr>
            <m:t>=+300,25T</m:t>
          </m:r>
          <m:r>
            <w:rPr>
              <w:i/>
            </w:rPr>
            <w:br/>
          </m:r>
        </m:oMath>
      </m:oMathPara>
    </w:p>
    <w:p w14:paraId="0023484D" w14:textId="77777777" w:rsidR="005F4A3A" w:rsidRPr="005F4A3A" w:rsidRDefault="005F4A3A" w:rsidP="005F4A3A">
      <w:r w:rsidRPr="005F4A3A">
        <w:t>Điều này rất quan trọng.</w:t>
      </w:r>
    </w:p>
    <w:p w14:paraId="64995A48" w14:textId="77777777" w:rsidR="005F4A3A" w:rsidRPr="005F4A3A" w:rsidRDefault="005F4A3A" w:rsidP="005F4A3A">
      <w:r w:rsidRPr="005F4A3A">
        <w:t xml:space="preserve">Nó cho thấy ngân hàng </w:t>
      </w:r>
      <w:r w:rsidRPr="005F4A3A">
        <w:rPr>
          <w:b/>
          <w:bCs/>
        </w:rPr>
        <w:t>không phải hoàn toàn thiếu tài sản dài hạn</w:t>
      </w:r>
      <w:r w:rsidRPr="005F4A3A">
        <w:t>.</w:t>
      </w:r>
    </w:p>
    <w:p w14:paraId="6A2971B8" w14:textId="77777777" w:rsidR="005F4A3A" w:rsidRPr="005F4A3A" w:rsidRDefault="005F4A3A" w:rsidP="005F4A3A">
      <w:r w:rsidRPr="005F4A3A">
        <w:t>Vấn đề là:</w:t>
      </w:r>
    </w:p>
    <w:p w14:paraId="52FC87D8" w14:textId="77777777" w:rsidR="005F4A3A" w:rsidRPr="005F4A3A" w:rsidRDefault="005F4A3A" w:rsidP="005F4A3A">
      <w:r w:rsidRPr="005F4A3A">
        <w:rPr>
          <w:b/>
          <w:bCs/>
        </w:rPr>
        <w:t>nguồn vốn để tài trợ những tài sản đó chưa nằm ở đúng kỳ hạn.</w:t>
      </w:r>
    </w:p>
    <w:p w14:paraId="3CF447CE" w14:textId="77777777" w:rsidR="005F4A3A" w:rsidRPr="005F4A3A" w:rsidRDefault="005F4A3A" w:rsidP="005F4A3A">
      <w:r w:rsidRPr="005F4A3A">
        <w:t xml:space="preserve">Đây là </w:t>
      </w:r>
      <w:r w:rsidRPr="005F4A3A">
        <w:rPr>
          <w:b/>
          <w:bCs/>
        </w:rPr>
        <w:t>maturity transformation</w:t>
      </w:r>
      <w:r w:rsidRPr="005F4A3A">
        <w:t>, chứ không đơn thuần là "thiếu tiền".</w:t>
      </w:r>
    </w:p>
    <w:p w14:paraId="0273779E" w14:textId="77777777" w:rsidR="005F4A3A" w:rsidRPr="005F4A3A" w:rsidRDefault="005F4A3A" w:rsidP="005F4A3A">
      <w:r w:rsidRPr="005F4A3A">
        <w:pict w14:anchorId="2501C5ED">
          <v:rect id="_x0000_i1261" style="width:0;height:1.5pt" o:hralign="center" o:hrstd="t" o:hr="t" fillcolor="#a0a0a0" stroked="f"/>
        </w:pict>
      </w:r>
    </w:p>
    <w:p w14:paraId="22C08A58" w14:textId="77777777" w:rsidR="005F4A3A" w:rsidRPr="005F4A3A" w:rsidRDefault="005F4A3A" w:rsidP="005F4A3A">
      <w:pPr>
        <w:rPr>
          <w:b/>
          <w:bCs/>
        </w:rPr>
      </w:pPr>
      <w:r w:rsidRPr="005F4A3A">
        <w:rPr>
          <w:b/>
          <w:bCs/>
        </w:rPr>
        <w:t>4. Nếu phân bổ vốn chủ vào tài sản dài hạn</w:t>
      </w:r>
    </w:p>
    <w:p w14:paraId="4F881050" w14:textId="77777777" w:rsidR="005F4A3A" w:rsidRPr="005F4A3A" w:rsidRDefault="005F4A3A" w:rsidP="005F4A3A">
      <w:r w:rsidRPr="005F4A3A">
        <w:t>LT coverage khoảng:</w:t>
      </w:r>
    </w:p>
    <w:p w14:paraId="31E69C56" w14:textId="37AEAC7A" w:rsidR="005F4A3A" w:rsidRPr="005F4A3A" w:rsidRDefault="005F4A3A" w:rsidP="005F4A3A">
      <m:oMathPara>
        <m:oMath>
          <m:borderBox>
            <m:borderBoxPr>
              <m:ctrlPr>
                <w:rPr>
                  <w:rFonts w:ascii="Cambria Math" w:hAnsi="Cambria Math"/>
                </w:rPr>
              </m:ctrlPr>
            </m:borderBoxPr>
            <m:e>
              <m:r>
                <w:rPr>
                  <w:rFonts w:ascii="Cambria Math" w:hAnsi="Cambria Math"/>
                </w:rPr>
                <m:t>91,8%</m:t>
              </m:r>
            </m:e>
          </m:borderBox>
          <m:r>
            <w:br/>
          </m:r>
        </m:oMath>
      </m:oMathPara>
    </w:p>
    <w:p w14:paraId="77086FD2" w14:textId="77777777" w:rsidR="005F4A3A" w:rsidRPr="005F4A3A" w:rsidRDefault="005F4A3A" w:rsidP="005F4A3A">
      <w:r w:rsidRPr="005F4A3A">
        <w:t>→ vẫn còn structural gap khoảng:</w:t>
      </w:r>
    </w:p>
    <w:p w14:paraId="19B6D0AA" w14:textId="1994344D" w:rsidR="005F4A3A" w:rsidRPr="005F4A3A" w:rsidRDefault="005F4A3A" w:rsidP="005F4A3A">
      <m:oMathPara>
        <m:oMath>
          <m:borderBox>
            <m:borderBoxPr>
              <m:ctrlPr>
                <w:rPr>
                  <w:rFonts w:ascii="Cambria Math" w:hAnsi="Cambria Math"/>
                </w:rPr>
              </m:ctrlPr>
            </m:borderBoxPr>
            <m:e>
              <m:r>
                <w:rPr>
                  <w:rFonts w:ascii="Cambria Math" w:hAnsi="Cambria Math"/>
                </w:rPr>
                <m:t>53,4T</m:t>
              </m:r>
            </m:e>
          </m:borderBox>
          <m:r>
            <w:br/>
          </m:r>
        </m:oMath>
      </m:oMathPara>
    </w:p>
    <w:p w14:paraId="156FC986" w14:textId="77777777" w:rsidR="005F4A3A" w:rsidRPr="005F4A3A" w:rsidRDefault="005F4A3A" w:rsidP="005F4A3A">
      <w:r w:rsidRPr="005F4A3A">
        <w:lastRenderedPageBreak/>
        <w:t>Đây là con số tôi sẽ theo dõi qua các quý.</w:t>
      </w:r>
    </w:p>
    <w:p w14:paraId="7C92E342" w14:textId="77777777" w:rsidR="005F4A3A" w:rsidRPr="005F4A3A" w:rsidRDefault="005F4A3A" w:rsidP="005F4A3A">
      <w:r w:rsidRPr="005F4A3A">
        <w:pict w14:anchorId="5012ECC3">
          <v:rect id="_x0000_i1262" style="width:0;height:1.5pt" o:hralign="center" o:hrstd="t" o:hr="t" fillcolor="#a0a0a0" stroked="f"/>
        </w:pict>
      </w:r>
    </w:p>
    <w:p w14:paraId="2A25430E" w14:textId="77777777" w:rsidR="005F4A3A" w:rsidRPr="005F4A3A" w:rsidRDefault="005F4A3A" w:rsidP="005F4A3A">
      <w:pPr>
        <w:rPr>
          <w:b/>
          <w:bCs/>
        </w:rPr>
      </w:pPr>
      <w:r w:rsidRPr="005F4A3A">
        <w:rPr>
          <w:b/>
          <w:bCs/>
        </w:rPr>
        <w:t>XXI. Và đây là framework tôi nghĩ phù hợp nhất với thesis của ông</w:t>
      </w:r>
    </w:p>
    <w:p w14:paraId="728A2F19" w14:textId="77777777" w:rsidR="005F4A3A" w:rsidRPr="005F4A3A" w:rsidRDefault="005F4A3A" w:rsidP="005F4A3A">
      <w:r w:rsidRPr="005F4A3A">
        <w:t>Đừng dùng bảng này để hỏi:</w:t>
      </w:r>
    </w:p>
    <w:p w14:paraId="3A3DC912" w14:textId="77777777" w:rsidR="005F4A3A" w:rsidRPr="005F4A3A" w:rsidRDefault="005F4A3A" w:rsidP="005F4A3A">
      <w:r w:rsidRPr="005F4A3A">
        <w:rPr>
          <w:rFonts w:ascii="Segoe UI Emoji" w:hAnsi="Segoe UI Emoji" w:cs="Segoe UI Emoji"/>
        </w:rPr>
        <w:t>❌</w:t>
      </w:r>
      <w:r w:rsidRPr="005F4A3A">
        <w:t xml:space="preserve"> "Ngân hàng có bị thiếu thanh khoản không?"</w:t>
      </w:r>
    </w:p>
    <w:p w14:paraId="6F577C19" w14:textId="77777777" w:rsidR="005F4A3A" w:rsidRPr="005F4A3A" w:rsidRDefault="005F4A3A" w:rsidP="005F4A3A">
      <w:r w:rsidRPr="005F4A3A">
        <w:t>Hãy hỏi:</w:t>
      </w:r>
    </w:p>
    <w:p w14:paraId="0A40ACA4" w14:textId="77777777" w:rsidR="005F4A3A" w:rsidRPr="005F4A3A" w:rsidRDefault="005F4A3A" w:rsidP="005F4A3A">
      <w:r w:rsidRPr="005F4A3A">
        <w:rPr>
          <w:b/>
          <w:bCs/>
        </w:rPr>
        <w:t>"Mỗi quý ngân hàng cần bao nhiêu nguồn vốn phải rollover?"</w:t>
      </w:r>
    </w:p>
    <w:p w14:paraId="6E2BD63C" w14:textId="77777777" w:rsidR="005F4A3A" w:rsidRPr="005F4A3A" w:rsidRDefault="005F4A3A" w:rsidP="005F4A3A">
      <w:r w:rsidRPr="005F4A3A">
        <w:t>và:</w:t>
      </w:r>
    </w:p>
    <w:p w14:paraId="22C6A0A7" w14:textId="77777777" w:rsidR="005F4A3A" w:rsidRPr="005F4A3A" w:rsidRDefault="005F4A3A" w:rsidP="005F4A3A">
      <w:r w:rsidRPr="005F4A3A">
        <w:rPr>
          <w:b/>
          <w:bCs/>
        </w:rPr>
        <w:t>"Nguồn vốn có đang được kéo dài kỳ hạn hay đang ngắn lại?"</w:t>
      </w:r>
    </w:p>
    <w:p w14:paraId="390DED07" w14:textId="77777777" w:rsidR="005F4A3A" w:rsidRPr="005F4A3A" w:rsidRDefault="005F4A3A" w:rsidP="005F4A3A">
      <w:r w:rsidRPr="005F4A3A">
        <w:t>và:</w:t>
      </w:r>
    </w:p>
    <w:p w14:paraId="664AEE85" w14:textId="77777777" w:rsidR="005F4A3A" w:rsidRPr="005F4A3A" w:rsidRDefault="005F4A3A" w:rsidP="005F4A3A">
      <w:r w:rsidRPr="005F4A3A">
        <w:rPr>
          <w:b/>
          <w:bCs/>
        </w:rPr>
        <w:t>"Khoảng cách tài sản dài hạn – nguồn vốn ổn định đang rộng ra hay hẹp lại?"</w:t>
      </w:r>
    </w:p>
    <w:p w14:paraId="63AD615F" w14:textId="77777777" w:rsidR="005F4A3A" w:rsidRPr="005F4A3A" w:rsidRDefault="005F4A3A" w:rsidP="005F4A3A">
      <w:r w:rsidRPr="005F4A3A">
        <w:t>Sau đó lập đúng 5 đường:</w:t>
      </w:r>
    </w:p>
    <w:p w14:paraId="0D7D596C" w14:textId="77777777" w:rsidR="005F4A3A" w:rsidRPr="005F4A3A" w:rsidRDefault="005F4A3A" w:rsidP="005F4A3A">
      <w:r w:rsidRPr="005F4A3A">
        <w:t>1M Cumulative Gap / Total Assets</w:t>
      </w:r>
    </w:p>
    <w:p w14:paraId="1CDC4AE5" w14:textId="77777777" w:rsidR="005F4A3A" w:rsidRPr="005F4A3A" w:rsidRDefault="005F4A3A" w:rsidP="005F4A3A">
      <w:r w:rsidRPr="005F4A3A">
        <w:t>3M Cumulative Gap / Total Assets</w:t>
      </w:r>
    </w:p>
    <w:p w14:paraId="4A31F1AE" w14:textId="77777777" w:rsidR="005F4A3A" w:rsidRPr="005F4A3A" w:rsidRDefault="005F4A3A" w:rsidP="005F4A3A">
      <w:r w:rsidRPr="005F4A3A">
        <w:t>12M Cumulative Gap / Total Assets</w:t>
      </w:r>
    </w:p>
    <w:p w14:paraId="79118CC7" w14:textId="77777777" w:rsidR="005F4A3A" w:rsidRPr="005F4A3A" w:rsidRDefault="005F4A3A" w:rsidP="005F4A3A">
      <w:r w:rsidRPr="005F4A3A">
        <w:t>5Y Cumulative Gap / Total Assets</w:t>
      </w:r>
    </w:p>
    <w:p w14:paraId="3152B610" w14:textId="77777777" w:rsidR="005F4A3A" w:rsidRPr="005F4A3A" w:rsidRDefault="005F4A3A" w:rsidP="005F4A3A">
      <w:r w:rsidRPr="005F4A3A">
        <w:t>Long-term Funding Coverage</w:t>
      </w:r>
    </w:p>
    <w:p w14:paraId="4D1F62BF" w14:textId="77777777" w:rsidR="005F4A3A" w:rsidRPr="005F4A3A" w:rsidRDefault="005F4A3A" w:rsidP="005F4A3A">
      <w:r w:rsidRPr="005F4A3A">
        <w:t xml:space="preserve">Nếu cả 5 đường </w:t>
      </w:r>
      <w:r w:rsidRPr="005F4A3A">
        <w:rPr>
          <w:b/>
          <w:bCs/>
        </w:rPr>
        <w:t>cùng cải thiện qua 2–3 quý</w:t>
      </w:r>
      <w:r w:rsidRPr="005F4A3A">
        <w:t>, đó mới là bằng chứng mạnh rằng:</w:t>
      </w:r>
    </w:p>
    <w:p w14:paraId="481C188C" w14:textId="77777777" w:rsidR="005F4A3A" w:rsidRPr="005F4A3A" w:rsidRDefault="005F4A3A" w:rsidP="005F4A3A">
      <w:r w:rsidRPr="005F4A3A">
        <w:rPr>
          <w:b/>
          <w:bCs/>
        </w:rPr>
        <w:t>căng thẳng cấu trúc huy động đã qua đỉnh.</w:t>
      </w:r>
    </w:p>
    <w:p w14:paraId="78E6808F" w14:textId="77777777" w:rsidR="005F4A3A" w:rsidRPr="005F4A3A" w:rsidRDefault="005F4A3A" w:rsidP="005F4A3A">
      <w:r w:rsidRPr="005F4A3A">
        <w:t>Nếu ngược lại:</w:t>
      </w:r>
    </w:p>
    <w:p w14:paraId="3DDED5A7" w14:textId="77777777" w:rsidR="005F4A3A" w:rsidRPr="005F4A3A" w:rsidRDefault="005F4A3A" w:rsidP="005F4A3A">
      <w:r w:rsidRPr="005F4A3A">
        <w:t>1M gap ↓</w:t>
      </w:r>
    </w:p>
    <w:p w14:paraId="28B72A22" w14:textId="77777777" w:rsidR="005F4A3A" w:rsidRPr="005F4A3A" w:rsidRDefault="005F4A3A" w:rsidP="005F4A3A">
      <w:r w:rsidRPr="005F4A3A">
        <w:t>3M gap ↓</w:t>
      </w:r>
    </w:p>
    <w:p w14:paraId="15D81240" w14:textId="77777777" w:rsidR="005F4A3A" w:rsidRPr="005F4A3A" w:rsidRDefault="005F4A3A" w:rsidP="005F4A3A">
      <w:r w:rsidRPr="005F4A3A">
        <w:t>12M gap ↓</w:t>
      </w:r>
    </w:p>
    <w:p w14:paraId="1D40E80F" w14:textId="77777777" w:rsidR="005F4A3A" w:rsidRPr="005F4A3A" w:rsidRDefault="005F4A3A" w:rsidP="005F4A3A">
      <w:r w:rsidRPr="005F4A3A">
        <w:t>5Y gap ↓</w:t>
      </w:r>
    </w:p>
    <w:p w14:paraId="5E1353E0" w14:textId="77777777" w:rsidR="005F4A3A" w:rsidRPr="005F4A3A" w:rsidRDefault="005F4A3A" w:rsidP="005F4A3A">
      <w:r w:rsidRPr="005F4A3A">
        <w:t>LT coverage ↓</w:t>
      </w:r>
    </w:p>
    <w:p w14:paraId="26859CB5" w14:textId="77777777" w:rsidR="005F4A3A" w:rsidRPr="005F4A3A" w:rsidRDefault="005F4A3A" w:rsidP="005F4A3A">
      <w:r w:rsidRPr="005F4A3A">
        <w:t xml:space="preserve">thì cấu trúc đang </w:t>
      </w:r>
      <w:r w:rsidRPr="005F4A3A">
        <w:rPr>
          <w:b/>
          <w:bCs/>
        </w:rPr>
        <w:t>xấu thêm</w:t>
      </w:r>
      <w:r w:rsidRPr="005F4A3A">
        <w:t>, và có cơ sở để theo dõi khả năng ngân hàng phải tiếp tục cạnh tranh nguồn vốn kỳ hạn dài.</w:t>
      </w:r>
    </w:p>
    <w:p w14:paraId="6ED9878B" w14:textId="77777777" w:rsidR="005F4A3A" w:rsidRPr="005F4A3A" w:rsidRDefault="005F4A3A" w:rsidP="005F4A3A">
      <w:r w:rsidRPr="005F4A3A">
        <w:t xml:space="preserve">Basel cũng nhấn mạnh rằng việc đánh giá thanh khoản phải mang tính </w:t>
      </w:r>
      <w:r w:rsidRPr="005F4A3A">
        <w:rPr>
          <w:b/>
          <w:bCs/>
        </w:rPr>
        <w:t>forward-looking</w:t>
      </w:r>
      <w:r w:rsidRPr="005F4A3A">
        <w:t xml:space="preserve">, nhìn funding gap ở nhiều horizon và khả năng ngân hàng tiếp cận nguồn vốn; các dấu hiệu như giảm weighted-average maturity của nguồn vốn hoặc khó tiếp cận funding dài hạn được xem là cảnh báo đáng theo dõi. </w:t>
      </w:r>
    </w:p>
    <w:p w14:paraId="2A31DDC0" w14:textId="77777777" w:rsidR="005F4A3A" w:rsidRPr="005F4A3A" w:rsidRDefault="005F4A3A" w:rsidP="005F4A3A">
      <w:r w:rsidRPr="005F4A3A">
        <w:rPr>
          <w:b/>
          <w:bCs/>
        </w:rPr>
        <w:lastRenderedPageBreak/>
        <w:t>Tóm lại, với đúng bảng 30/6/2026 này: tôi chưa thể nói "đã qua đỉnh lãi suất huy động" hay "sắp tăng". Nhưng tôi có thể nói trạng thái cấu trúc hiện tại vẫn còn một funding mismatch đáng kể: forward gap 1 tháng -100,9T, 3 tháng -132,4T, 12 tháng -82,3T và long-term coverage khoảng 91,8%. Muốn xác định đã qua đỉnh hay chưa, thứ quyết định không phải con số của Q2 mà là hướng di chuyển của 5 con số này so với Q4/2025 và Q1/2026.</w:t>
      </w:r>
    </w:p>
    <w:p w14:paraId="38D9B1EB" w14:textId="77777777" w:rsidR="00D55D39" w:rsidRDefault="00D55D39"/>
    <w:sectPr w:rsidR="00D55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0A2B"/>
    <w:multiLevelType w:val="multilevel"/>
    <w:tmpl w:val="8E78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2364C"/>
    <w:multiLevelType w:val="multilevel"/>
    <w:tmpl w:val="A17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576963">
    <w:abstractNumId w:val="1"/>
  </w:num>
  <w:num w:numId="2" w16cid:durableId="88121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1F"/>
    <w:rsid w:val="00016D7E"/>
    <w:rsid w:val="001636C2"/>
    <w:rsid w:val="005F4A3A"/>
    <w:rsid w:val="008B081F"/>
    <w:rsid w:val="00D55D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5C0A0B-6D2C-41CE-AE05-DCC0A26A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0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0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B0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0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0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B0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81F"/>
    <w:rPr>
      <w:rFonts w:eastAsiaTheme="majorEastAsia" w:cstheme="majorBidi"/>
      <w:color w:val="272727" w:themeColor="text1" w:themeTint="D8"/>
    </w:rPr>
  </w:style>
  <w:style w:type="paragraph" w:styleId="Title">
    <w:name w:val="Title"/>
    <w:basedOn w:val="Normal"/>
    <w:next w:val="Normal"/>
    <w:link w:val="TitleChar"/>
    <w:uiPriority w:val="10"/>
    <w:qFormat/>
    <w:rsid w:val="008B0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81F"/>
    <w:pPr>
      <w:spacing w:before="160"/>
      <w:jc w:val="center"/>
    </w:pPr>
    <w:rPr>
      <w:i/>
      <w:iCs/>
      <w:color w:val="404040" w:themeColor="text1" w:themeTint="BF"/>
    </w:rPr>
  </w:style>
  <w:style w:type="character" w:customStyle="1" w:styleId="QuoteChar">
    <w:name w:val="Quote Char"/>
    <w:basedOn w:val="DefaultParagraphFont"/>
    <w:link w:val="Quote"/>
    <w:uiPriority w:val="29"/>
    <w:rsid w:val="008B081F"/>
    <w:rPr>
      <w:i/>
      <w:iCs/>
      <w:color w:val="404040" w:themeColor="text1" w:themeTint="BF"/>
    </w:rPr>
  </w:style>
  <w:style w:type="paragraph" w:styleId="ListParagraph">
    <w:name w:val="List Paragraph"/>
    <w:basedOn w:val="Normal"/>
    <w:uiPriority w:val="34"/>
    <w:qFormat/>
    <w:rsid w:val="008B081F"/>
    <w:pPr>
      <w:ind w:left="720"/>
      <w:contextualSpacing/>
    </w:pPr>
  </w:style>
  <w:style w:type="character" w:styleId="IntenseEmphasis">
    <w:name w:val="Intense Emphasis"/>
    <w:basedOn w:val="DefaultParagraphFont"/>
    <w:uiPriority w:val="21"/>
    <w:qFormat/>
    <w:rsid w:val="008B081F"/>
    <w:rPr>
      <w:i/>
      <w:iCs/>
      <w:color w:val="2F5496" w:themeColor="accent1" w:themeShade="BF"/>
    </w:rPr>
  </w:style>
  <w:style w:type="paragraph" w:styleId="IntenseQuote">
    <w:name w:val="Intense Quote"/>
    <w:basedOn w:val="Normal"/>
    <w:next w:val="Normal"/>
    <w:link w:val="IntenseQuoteChar"/>
    <w:uiPriority w:val="30"/>
    <w:qFormat/>
    <w:rsid w:val="008B0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81F"/>
    <w:rPr>
      <w:i/>
      <w:iCs/>
      <w:color w:val="2F5496" w:themeColor="accent1" w:themeShade="BF"/>
    </w:rPr>
  </w:style>
  <w:style w:type="character" w:styleId="IntenseReference">
    <w:name w:val="Intense Reference"/>
    <w:basedOn w:val="DefaultParagraphFont"/>
    <w:uiPriority w:val="32"/>
    <w:qFormat/>
    <w:rsid w:val="008B081F"/>
    <w:rPr>
      <w:b/>
      <w:bCs/>
      <w:smallCaps/>
      <w:color w:val="2F5496" w:themeColor="accent1" w:themeShade="BF"/>
      <w:spacing w:val="5"/>
    </w:rPr>
  </w:style>
  <w:style w:type="paragraph" w:customStyle="1" w:styleId="msonormal0">
    <w:name w:val="msonormal"/>
    <w:basedOn w:val="Normal"/>
    <w:rsid w:val="005F4A3A"/>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paragraph" w:customStyle="1" w:styleId="pdq2pgselectionanchorcontainer">
    <w:name w:val="pdq2pg_selectionanchorcontainer"/>
    <w:basedOn w:val="Normal"/>
    <w:rsid w:val="005F4A3A"/>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5F4A3A"/>
    <w:rPr>
      <w:b/>
      <w:bCs/>
    </w:rPr>
  </w:style>
  <w:style w:type="character" w:customStyle="1" w:styleId="pdq2pgselectionanchor">
    <w:name w:val="pdq2pg_selectionanchor"/>
    <w:basedOn w:val="DefaultParagraphFont"/>
    <w:rsid w:val="005F4A3A"/>
  </w:style>
  <w:style w:type="paragraph" w:styleId="NormalWeb">
    <w:name w:val="Normal (Web)"/>
    <w:basedOn w:val="Normal"/>
    <w:uiPriority w:val="99"/>
    <w:semiHidden/>
    <w:unhideWhenUsed/>
    <w:rsid w:val="005F4A3A"/>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customStyle="1" w:styleId="contents">
    <w:name w:val="contents"/>
    <w:basedOn w:val="DefaultParagraphFont"/>
    <w:rsid w:val="005F4A3A"/>
  </w:style>
  <w:style w:type="character" w:customStyle="1" w:styleId="katex">
    <w:name w:val="katex"/>
    <w:basedOn w:val="DefaultParagraphFont"/>
    <w:rsid w:val="005F4A3A"/>
  </w:style>
  <w:style w:type="paragraph" w:styleId="HTMLPreformatted">
    <w:name w:val="HTML Preformatted"/>
    <w:basedOn w:val="Normal"/>
    <w:link w:val="HTMLPreformattedChar"/>
    <w:uiPriority w:val="99"/>
    <w:semiHidden/>
    <w:unhideWhenUsed/>
    <w:rsid w:val="005F4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5F4A3A"/>
    <w:rPr>
      <w:rFonts w:ascii="Courier New" w:eastAsia="Times New Roman" w:hAnsi="Courier New" w:cs="Courier New"/>
      <w:kern w:val="0"/>
      <w:sz w:val="20"/>
      <w:szCs w:val="20"/>
      <w:lang w:eastAsia="vi-VN"/>
      <w14:ligatures w14:val="none"/>
    </w:rPr>
  </w:style>
  <w:style w:type="character" w:styleId="HTMLCode">
    <w:name w:val="HTML Code"/>
    <w:basedOn w:val="DefaultParagraphFont"/>
    <w:uiPriority w:val="99"/>
    <w:semiHidden/>
    <w:unhideWhenUsed/>
    <w:rsid w:val="005F4A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2072</Words>
  <Characters>11817</Characters>
  <Application>Microsoft Office Word</Application>
  <DocSecurity>0</DocSecurity>
  <Lines>98</Lines>
  <Paragraphs>27</Paragraphs>
  <ScaleCrop>false</ScaleCrop>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3</cp:revision>
  <dcterms:created xsi:type="dcterms:W3CDTF">2026-09-21T01:57:00Z</dcterms:created>
  <dcterms:modified xsi:type="dcterms:W3CDTF">2026-09-21T01:58:00Z</dcterms:modified>
</cp:coreProperties>
</file>