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70103" w14:textId="77777777" w:rsidR="001F0B49" w:rsidRPr="001F0B49" w:rsidRDefault="001F0B49" w:rsidP="001F0B49">
      <w:pPr>
        <w:rPr>
          <w:lang w:val="en-US"/>
        </w:rPr>
      </w:pPr>
      <w:r w:rsidRPr="001F0B49">
        <w:rPr>
          <w:lang w:val="en-US"/>
        </w:rPr>
        <w:t>Đọc PDF này.</w:t>
      </w:r>
    </w:p>
    <w:p w14:paraId="013EA955" w14:textId="77777777" w:rsidR="001F0B49" w:rsidRPr="001F0B49" w:rsidRDefault="001F0B49" w:rsidP="001F0B49">
      <w:pPr>
        <w:rPr>
          <w:lang w:val="en-US"/>
        </w:rPr>
      </w:pPr>
    </w:p>
    <w:p w14:paraId="5BF2E22A" w14:textId="77777777" w:rsidR="001F0B49" w:rsidRPr="001F0B49" w:rsidRDefault="001F0B49" w:rsidP="001F0B49">
      <w:pPr>
        <w:rPr>
          <w:lang w:val="en-US"/>
        </w:rPr>
      </w:pPr>
      <w:r w:rsidRPr="001F0B49">
        <w:rPr>
          <w:lang w:val="en-US"/>
        </w:rPr>
        <w:t>Chuyển toàn bộ nội dung thành markdown.</w:t>
      </w:r>
    </w:p>
    <w:p w14:paraId="0FDB5F9F" w14:textId="77777777" w:rsidR="001F0B49" w:rsidRPr="001F0B49" w:rsidRDefault="001F0B49" w:rsidP="001F0B49">
      <w:pPr>
        <w:rPr>
          <w:lang w:val="en-US"/>
        </w:rPr>
      </w:pPr>
    </w:p>
    <w:p w14:paraId="6DF00717" w14:textId="77777777" w:rsidR="001F0B49" w:rsidRPr="001F0B49" w:rsidRDefault="001F0B49" w:rsidP="001F0B49">
      <w:pPr>
        <w:rPr>
          <w:lang w:val="en-US"/>
        </w:rPr>
      </w:pPr>
      <w:r w:rsidRPr="001F0B49">
        <w:rPr>
          <w:lang w:val="en-US"/>
        </w:rPr>
        <w:t>Yêu cầu:</w:t>
      </w:r>
    </w:p>
    <w:p w14:paraId="2C4CDD44" w14:textId="77777777" w:rsidR="001F0B49" w:rsidRPr="001F0B49" w:rsidRDefault="001F0B49" w:rsidP="001F0B49">
      <w:pPr>
        <w:rPr>
          <w:lang w:val="en-US"/>
        </w:rPr>
      </w:pPr>
    </w:p>
    <w:p w14:paraId="1BD1405D" w14:textId="77777777" w:rsidR="001F0B49" w:rsidRPr="001F0B49" w:rsidRDefault="001F0B49" w:rsidP="001F0B49">
      <w:pPr>
        <w:rPr>
          <w:lang w:val="en-US"/>
        </w:rPr>
      </w:pPr>
      <w:r w:rsidRPr="001F0B49">
        <w:rPr>
          <w:lang w:val="en-US"/>
        </w:rPr>
        <w:t>- Giữ nguyên tiêu đề</w:t>
      </w:r>
    </w:p>
    <w:p w14:paraId="459EEE46" w14:textId="77777777" w:rsidR="001F0B49" w:rsidRPr="001F0B49" w:rsidRDefault="001F0B49" w:rsidP="001F0B49">
      <w:pPr>
        <w:rPr>
          <w:lang w:val="en-US"/>
        </w:rPr>
      </w:pPr>
      <w:r w:rsidRPr="001F0B49">
        <w:rPr>
          <w:lang w:val="en-US"/>
        </w:rPr>
        <w:t>- Giữ nguyên bảng dữ liệu</w:t>
      </w:r>
    </w:p>
    <w:p w14:paraId="7D27DFFF" w14:textId="77777777" w:rsidR="001F0B49" w:rsidRPr="001F0B49" w:rsidRDefault="001F0B49" w:rsidP="001F0B49">
      <w:pPr>
        <w:rPr>
          <w:lang w:val="en-US"/>
        </w:rPr>
      </w:pPr>
      <w:r w:rsidRPr="001F0B49">
        <w:rPr>
          <w:lang w:val="en-US"/>
        </w:rPr>
        <w:t>- Với biểu đồ:</w:t>
      </w:r>
    </w:p>
    <w:p w14:paraId="7DC94167" w14:textId="77777777" w:rsidR="001F0B49" w:rsidRPr="001F0B49" w:rsidRDefault="001F0B49" w:rsidP="001F0B49">
      <w:pPr>
        <w:rPr>
          <w:lang w:val="en-US"/>
        </w:rPr>
      </w:pPr>
      <w:r w:rsidRPr="001F0B49">
        <w:rPr>
          <w:lang w:val="en-US"/>
        </w:rPr>
        <w:t xml:space="preserve">  + Mô tả biểu đồ đang thể hiện điều gì</w:t>
      </w:r>
    </w:p>
    <w:p w14:paraId="2CDF11B8" w14:textId="77777777" w:rsidR="001F0B49" w:rsidRPr="001F0B49" w:rsidRDefault="001F0B49" w:rsidP="001F0B49">
      <w:pPr>
        <w:rPr>
          <w:lang w:val="en-US"/>
        </w:rPr>
      </w:pPr>
      <w:r w:rsidRPr="001F0B49">
        <w:rPr>
          <w:lang w:val="en-US"/>
        </w:rPr>
        <w:t xml:space="preserve">  + Trích xuất các số liệu nếu đọc được</w:t>
      </w:r>
    </w:p>
    <w:p w14:paraId="04B778B8" w14:textId="77777777" w:rsidR="001F0B49" w:rsidRPr="001F0B49" w:rsidRDefault="001F0B49" w:rsidP="001F0B49">
      <w:pPr>
        <w:rPr>
          <w:lang w:val="en-US"/>
        </w:rPr>
      </w:pPr>
      <w:r w:rsidRPr="001F0B49">
        <w:rPr>
          <w:lang w:val="en-US"/>
        </w:rPr>
        <w:t>- Không tóm tắt</w:t>
      </w:r>
    </w:p>
    <w:p w14:paraId="28D0470F" w14:textId="0D9ED927" w:rsidR="001F0B49" w:rsidRDefault="001F0B49" w:rsidP="001F0B49">
      <w:pPr>
        <w:rPr>
          <w:lang w:val="en-US"/>
        </w:rPr>
      </w:pPr>
      <w:r w:rsidRPr="001F0B49">
        <w:rPr>
          <w:lang w:val="en-US"/>
        </w:rPr>
        <w:t>- Không bỏ nội dung</w:t>
      </w:r>
    </w:p>
    <w:p w14:paraId="11E71ACE" w14:textId="72F5E8FF" w:rsidR="001F0B49" w:rsidRDefault="001F0B49" w:rsidP="001F0B49">
      <w:pPr>
        <w:rPr>
          <w:lang w:val="en-US"/>
        </w:rPr>
      </w:pPr>
      <w:r>
        <w:rPr>
          <w:lang w:val="en-US"/>
        </w:rPr>
        <w:t>Chuyển dữ liệu thành dạng để tôi có thể copy vào file .md</w:t>
      </w:r>
    </w:p>
    <w:p w14:paraId="74A76EC9" w14:textId="77777777" w:rsidR="001F0B49" w:rsidRDefault="001F0B49">
      <w:pPr>
        <w:rPr>
          <w:lang w:val="en-US"/>
        </w:rPr>
      </w:pPr>
    </w:p>
    <w:p w14:paraId="26CB5475" w14:textId="77777777" w:rsidR="001F0B49" w:rsidRDefault="001F0B49">
      <w:pPr>
        <w:rPr>
          <w:lang w:val="en-US"/>
        </w:rPr>
      </w:pPr>
    </w:p>
    <w:p w14:paraId="33E8CBB5" w14:textId="77777777" w:rsidR="001F0B49" w:rsidRDefault="001F0B49">
      <w:pPr>
        <w:rPr>
          <w:lang w:val="en-US"/>
        </w:rPr>
      </w:pPr>
    </w:p>
    <w:p w14:paraId="4E2BCBCA" w14:textId="6173D615" w:rsidR="00D55D39" w:rsidRDefault="001F0B49">
      <w:pPr>
        <w:rPr>
          <w:lang w:val="en-US"/>
        </w:rPr>
      </w:pPr>
      <w:r w:rsidRPr="001F0B49">
        <w:rPr>
          <w:highlight w:val="yellow"/>
          <w:lang w:val="en-US"/>
        </w:rPr>
        <w:t>Promt học từ md</w:t>
      </w:r>
      <w:r>
        <w:rPr>
          <w:lang w:val="en-US"/>
        </w:rPr>
        <w:t xml:space="preserve"> </w:t>
      </w:r>
    </w:p>
    <w:p w14:paraId="64D1B31E" w14:textId="61D826C5" w:rsidR="001F0B49" w:rsidRDefault="001F0B49">
      <w:pPr>
        <w:rPr>
          <w:lang w:val="en-US"/>
        </w:rPr>
      </w:pPr>
      <w:r w:rsidRPr="001F0B49">
        <w:t>Read HPG_report.md.</w:t>
      </w:r>
      <w:r w:rsidRPr="001F0B49">
        <w:br/>
      </w:r>
      <w:r w:rsidRPr="001F0B49">
        <w:br/>
        <w:t>Reverse engineer:</w:t>
      </w:r>
      <w:r w:rsidRPr="001F0B49">
        <w:br/>
      </w:r>
      <w:r w:rsidRPr="001F0B49">
        <w:br/>
        <w:t>1. What analytical framework is being used?</w:t>
      </w:r>
      <w:r w:rsidRPr="001F0B49">
        <w:br/>
        <w:t>2. What industry metrics are considered?</w:t>
      </w:r>
      <w:r w:rsidRPr="001F0B49">
        <w:br/>
        <w:t>3. What forecasting logic is applied?</w:t>
      </w:r>
      <w:r w:rsidRPr="001F0B49">
        <w:br/>
        <w:t>4. What valuation methodology is applied?</w:t>
      </w:r>
      <w:r w:rsidRPr="001F0B49">
        <w:br/>
      </w:r>
      <w:r w:rsidRPr="001F0B49">
        <w:br/>
        <w:t>Create a reusable skill document.</w:t>
      </w:r>
    </w:p>
    <w:p w14:paraId="34A4BD3B" w14:textId="77777777" w:rsidR="001F0B49" w:rsidRDefault="001F0B49">
      <w:pPr>
        <w:rPr>
          <w:lang w:val="en-US"/>
        </w:rPr>
      </w:pPr>
    </w:p>
    <w:p w14:paraId="1FDB5B3A" w14:textId="22FC63EE" w:rsidR="001F0B49" w:rsidRDefault="001F0B49">
      <w:pPr>
        <w:rPr>
          <w:lang w:val="en-US"/>
        </w:rPr>
      </w:pPr>
      <w:r w:rsidRPr="001F0B49">
        <w:t>Your task is NOT to summarize.</w:t>
      </w:r>
      <w:r w:rsidRPr="001F0B49">
        <w:br/>
      </w:r>
      <w:r w:rsidRPr="001F0B49">
        <w:br/>
        <w:t>Extract:</w:t>
      </w:r>
      <w:r w:rsidRPr="001F0B49">
        <w:br/>
      </w:r>
      <w:r w:rsidRPr="001F0B49">
        <w:br/>
        <w:t>1. Industry analysis framework</w:t>
      </w:r>
      <w:r w:rsidRPr="001F0B49">
        <w:br/>
        <w:t>2. Business analysis framework</w:t>
      </w:r>
      <w:r w:rsidRPr="001F0B49">
        <w:br/>
      </w:r>
      <w:r w:rsidRPr="001F0B49">
        <w:lastRenderedPageBreak/>
        <w:t>3. Forecast methodology</w:t>
      </w:r>
      <w:r w:rsidRPr="001F0B49">
        <w:br/>
        <w:t>4. Valuation methodology</w:t>
      </w:r>
      <w:r w:rsidRPr="001F0B49">
        <w:br/>
        <w:t>5. Key metrics used</w:t>
      </w:r>
      <w:r w:rsidRPr="001F0B49">
        <w:br/>
      </w:r>
      <w:r w:rsidRPr="001F0B49">
        <w:br/>
        <w:t>Compare with:</w:t>
      </w:r>
      <w:r w:rsidRPr="001F0B49">
        <w:br/>
        <w:t>skills/steel.md</w:t>
      </w:r>
      <w:r w:rsidRPr="001F0B49">
        <w:br/>
      </w:r>
      <w:r w:rsidRPr="001F0B49">
        <w:br/>
        <w:t>Identify missing items.</w:t>
      </w:r>
      <w:r w:rsidRPr="001F0B49">
        <w:br/>
      </w:r>
      <w:r w:rsidRPr="001F0B49">
        <w:br/>
        <w:t>Update skills/steel.md.</w:t>
      </w:r>
    </w:p>
    <w:p w14:paraId="7A2AEB77" w14:textId="77777777" w:rsidR="001F0B49" w:rsidRDefault="001F0B49">
      <w:pPr>
        <w:rPr>
          <w:lang w:val="en-US"/>
        </w:rPr>
      </w:pPr>
    </w:p>
    <w:p w14:paraId="42107A72" w14:textId="77777777" w:rsidR="001F0B49" w:rsidRDefault="001F0B49">
      <w:pPr>
        <w:rPr>
          <w:lang w:val="en-US"/>
        </w:rPr>
      </w:pPr>
    </w:p>
    <w:p w14:paraId="73E85E00" w14:textId="0B62492E" w:rsidR="001F0B49" w:rsidRPr="001F0B49" w:rsidRDefault="001F0B49">
      <w:pPr>
        <w:rPr>
          <w:lang w:val="en-US"/>
        </w:rPr>
      </w:pPr>
      <w:r w:rsidRPr="001F0B49">
        <w:t># Startup procedure</w:t>
      </w:r>
      <w:r w:rsidRPr="001F0B49">
        <w:br/>
      </w:r>
      <w:r w:rsidRPr="001F0B49">
        <w:br/>
        <w:t>Before any steel company analysis:</w:t>
      </w:r>
      <w:r w:rsidRPr="001F0B49">
        <w:br/>
      </w:r>
      <w:r w:rsidRPr="001F0B49">
        <w:br/>
        <w:t>1. Read skills/steel.md</w:t>
      </w:r>
      <w:r w:rsidRPr="001F0B49">
        <w:br/>
      </w:r>
      <w:r w:rsidRPr="001F0B49">
        <w:br/>
        <w:t>2. Read all files:</w:t>
      </w:r>
      <w:r w:rsidRPr="001F0B49">
        <w:br/>
        <w:t>examples/HPG_*.md</w:t>
      </w:r>
      <w:r w:rsidRPr="001F0B49">
        <w:br/>
        <w:t>examples/HSG_*.md</w:t>
      </w:r>
      <w:r w:rsidRPr="001F0B49">
        <w:br/>
        <w:t>examples/NKG_*.md</w:t>
      </w:r>
      <w:r w:rsidRPr="001F0B49">
        <w:br/>
      </w:r>
      <w:r w:rsidRPr="001F0B49">
        <w:br/>
        <w:t>3. Extract best practices</w:t>
      </w:r>
      <w:r w:rsidRPr="001F0B49">
        <w:br/>
      </w:r>
      <w:r w:rsidRPr="001F0B49">
        <w:br/>
        <w:t>4. Verify analysis covers all identified factors</w:t>
      </w:r>
      <w:r w:rsidRPr="001F0B49">
        <w:br/>
      </w:r>
      <w:r w:rsidRPr="001F0B49">
        <w:br/>
        <w:t>5. Only then generate report</w:t>
      </w:r>
    </w:p>
    <w:sectPr w:rsidR="001F0B49" w:rsidRPr="001F0B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C94"/>
    <w:rsid w:val="001636C2"/>
    <w:rsid w:val="001F0B49"/>
    <w:rsid w:val="00252420"/>
    <w:rsid w:val="00350C94"/>
    <w:rsid w:val="00D5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C8BFE"/>
  <w15:chartTrackingRefBased/>
  <w15:docId w15:val="{F31A0FE6-11E4-4487-9C2B-CFC0FFF3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C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3</cp:revision>
  <dcterms:created xsi:type="dcterms:W3CDTF">2026-06-25T09:56:00Z</dcterms:created>
  <dcterms:modified xsi:type="dcterms:W3CDTF">2026-06-25T10:00:00Z</dcterms:modified>
</cp:coreProperties>
</file>