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72DE" w14:textId="7AC09008" w:rsidR="00923C2B" w:rsidRDefault="00923C2B" w:rsidP="00923C2B">
      <w:pPr>
        <w:rPr>
          <w:lang w:val="en-US"/>
        </w:rPr>
      </w:pPr>
      <w:r>
        <w:rPr>
          <w:lang w:val="en-US"/>
        </w:rPr>
        <w:t>Q1-2026 VAB</w:t>
      </w:r>
    </w:p>
    <w:p w14:paraId="360A1C66" w14:textId="77777777" w:rsidR="00923C2B" w:rsidRDefault="00923C2B" w:rsidP="00923C2B">
      <w:pPr>
        <w:rPr>
          <w:lang w:val="en-US"/>
        </w:rPr>
      </w:pPr>
    </w:p>
    <w:p w14:paraId="314F0026" w14:textId="4C8F71B5" w:rsidR="00923C2B" w:rsidRPr="00923C2B" w:rsidRDefault="00923C2B" w:rsidP="00923C2B">
      <w:r w:rsidRPr="00923C2B">
        <w:t xml:space="preserve">Có. Bảng </w:t>
      </w:r>
      <w:r w:rsidRPr="00923C2B">
        <w:rPr>
          <w:b/>
          <w:bCs/>
        </w:rPr>
        <w:t>“Rủi ro thanh khoản”</w:t>
      </w:r>
      <w:r w:rsidRPr="00923C2B">
        <w:t xml:space="preserve"> ở cuối BCTC là một nguồn rất hữu ích để đánh giá </w:t>
      </w:r>
      <w:r w:rsidRPr="00923C2B">
        <w:rPr>
          <w:b/>
          <w:bCs/>
        </w:rPr>
        <w:t>mismatch kỳ hạn giữa tài sản và nguồn vốn</w:t>
      </w:r>
      <w:r w:rsidRPr="00923C2B">
        <w:t>. Nhưng cần phân biệt:</w:t>
      </w:r>
    </w:p>
    <w:p w14:paraId="3EC5717E" w14:textId="77777777" w:rsidR="00923C2B" w:rsidRPr="00923C2B" w:rsidRDefault="00923C2B" w:rsidP="00923C2B">
      <w:r w:rsidRPr="00923C2B">
        <w:rPr>
          <w:b/>
          <w:bCs/>
        </w:rPr>
        <w:t>Liquidity gap ≠ LCR ≠ kết luận ngân hàng có mất thanh khoản.</w:t>
      </w:r>
    </w:p>
    <w:p w14:paraId="379FD7C0" w14:textId="77777777" w:rsidR="00923C2B" w:rsidRPr="00923C2B" w:rsidRDefault="00923C2B" w:rsidP="00923C2B">
      <w:r w:rsidRPr="00923C2B">
        <w:t xml:space="preserve">Bảng này cho ta biết </w:t>
      </w:r>
      <w:r w:rsidRPr="00923C2B">
        <w:rPr>
          <w:b/>
          <w:bCs/>
        </w:rPr>
        <w:t>ngân hàng sẽ thiếu/thừa dòng tiền theo từng kỳ hạn nếu các khoản mục đáo hạn đúng hợp đồng</w:t>
      </w:r>
      <w:r w:rsidRPr="00923C2B">
        <w:t>. Muốn kết luận ngân hàng có thực sự “căng” hay không phải kết hợp thêm tài sản thanh khoản cao, cơ cấu tiền gửi, LCR/khả năng chi trả, nguồn vốn thị trường và stress test.</w:t>
      </w:r>
    </w:p>
    <w:p w14:paraId="0A24A696" w14:textId="77777777" w:rsidR="00923C2B" w:rsidRPr="00923C2B" w:rsidRDefault="00923C2B" w:rsidP="00923C2B">
      <w:r w:rsidRPr="00923C2B">
        <w:t>Với chính bảng bạn đưa, tôi sẽ đánh giá như sau.</w:t>
      </w:r>
    </w:p>
    <w:p w14:paraId="3B17870F" w14:textId="77777777" w:rsidR="00923C2B" w:rsidRPr="00923C2B" w:rsidRDefault="00923C2B" w:rsidP="00923C2B">
      <w:r w:rsidRPr="00923C2B">
        <w:pict w14:anchorId="5A426D18">
          <v:rect id="_x0000_i1157" style="width:0;height:1.5pt" o:hralign="center" o:hrstd="t" o:hr="t" fillcolor="#a0a0a0" stroked="f"/>
        </w:pict>
      </w:r>
    </w:p>
    <w:p w14:paraId="10A517A1" w14:textId="77777777" w:rsidR="00923C2B" w:rsidRPr="00923C2B" w:rsidRDefault="00923C2B" w:rsidP="00923C2B">
      <w:pPr>
        <w:rPr>
          <w:b/>
          <w:bCs/>
        </w:rPr>
      </w:pPr>
      <w:r w:rsidRPr="00923C2B">
        <w:rPr>
          <w:b/>
          <w:bCs/>
        </w:rPr>
        <w:t>1. Đọc bảng này như thế nào?</w:t>
      </w:r>
    </w:p>
    <w:p w14:paraId="2888326A" w14:textId="77777777" w:rsidR="00923C2B" w:rsidRPr="00923C2B" w:rsidRDefault="00923C2B" w:rsidP="00923C2B">
      <w:r w:rsidRPr="00923C2B">
        <w:t xml:space="preserve">Đơn vị trong bảng là </w:t>
      </w:r>
      <w:r w:rsidRPr="00923C2B">
        <w:rPr>
          <w:b/>
          <w:bCs/>
        </w:rPr>
        <w:t>triệu VND</w:t>
      </w:r>
      <w:r w:rsidRPr="00923C2B">
        <w:t>.</w:t>
      </w:r>
    </w:p>
    <w:p w14:paraId="0C02C575" w14:textId="77777777" w:rsidR="00923C2B" w:rsidRPr="00923C2B" w:rsidRDefault="00923C2B" w:rsidP="00923C2B">
      <w:r w:rsidRPr="00923C2B">
        <w:t>Công thức cơ bản:</w:t>
      </w:r>
    </w:p>
    <w:p w14:paraId="615DCEC7" w14:textId="679823DB" w:rsidR="00923C2B" w:rsidRPr="00923C2B" w:rsidRDefault="00923C2B" w:rsidP="00923C2B">
      <m:oMathPara>
        <m:oMath>
          <m:r>
            <w:rPr>
              <w:rFonts w:ascii="Cambria Math" w:hAnsi="Cambria Math"/>
            </w:rPr>
            <m:t>Liquidity</m:t>
          </m:r>
          <m:r>
            <m:rPr>
              <m:nor/>
            </m:rPr>
            <m:t> </m:t>
          </m:r>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=T</m:t>
          </m:r>
          <m:limUpp>
            <m:limUppPr>
              <m:ctrlPr>
                <w:rPr>
                  <w:rFonts w:ascii="Cambria Math" w:hAnsi="Cambria Math"/>
                </w:rPr>
              </m:ctrlPr>
            </m:limUppPr>
            <m:e>
              <m:r>
                <w:rPr>
                  <w:rFonts w:ascii="Cambria Math" w:hAnsi="Cambria Math"/>
                </w:rPr>
                <m:t>a</m:t>
              </m:r>
            </m:e>
            <m:lim>
              <m:r>
                <w:rPr>
                  <w:rFonts w:ascii="Cambria Math" w:hAnsi="Cambria Math"/>
                </w:rPr>
                <m:t>ˋ</m:t>
              </m:r>
            </m:lim>
          </m:limUpp>
          <m:r>
            <w:rPr>
              <w:rFonts w:ascii="Cambria Math" w:hAnsi="Cambria Math"/>
            </w:rPr>
            <m:t>i</m:t>
          </m:r>
          <m:r>
            <m:rPr>
              <m:nor/>
            </m:rPr>
            <m:t> </m:t>
          </m:r>
          <m:r>
            <w:rPr>
              <w:rFonts w:ascii="Cambria Math" w:hAnsi="Cambria Math"/>
            </w:rPr>
            <m:t>s</m:t>
          </m:r>
          <m:r>
            <m:rPr>
              <m:nor/>
            </m:rPr>
            <m:t>ả</m:t>
          </m:r>
          <m:r>
            <w:rPr>
              <w:rFonts w:ascii="Cambria Math" w:hAnsi="Cambria Math"/>
            </w:rPr>
            <m:t>n</m:t>
          </m:r>
          <m:r>
            <m:rPr>
              <m:nor/>
            </m:rPr>
            <m:t> đ</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o</m:t>
          </m:r>
          <m:r>
            <m:rPr>
              <m:nor/>
            </m:rPr>
            <m:t> </m:t>
          </m:r>
          <m:r>
            <w:rPr>
              <w:rFonts w:ascii="Cambria Math" w:hAnsi="Cambria Math"/>
            </w:rPr>
            <m:t>h</m:t>
          </m:r>
          <m:r>
            <m:rPr>
              <m:nor/>
            </m:rPr>
            <m:t>ạ</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-N</m:t>
          </m:r>
          <m:r>
            <m:rPr>
              <m:nor/>
            </m:rPr>
            <m:t>ợ </m:t>
          </m:r>
          <m:r>
            <w:rPr>
              <w:rFonts w:ascii="Cambria Math" w:hAnsi="Cambria Math"/>
            </w:rPr>
            <m:t>ph</m:t>
          </m:r>
          <m:r>
            <m:rPr>
              <m:nor/>
            </m:rPr>
            <m:t>ả</m:t>
          </m:r>
          <m:r>
            <w:rPr>
              <w:rFonts w:ascii="Cambria Math" w:hAnsi="Cambria Math"/>
            </w:rPr>
            <m:t>i</m:t>
          </m:r>
          <m:r>
            <m:rPr>
              <m:nor/>
            </m:rPr>
            <m:t> </m:t>
          </m:r>
          <m:r>
            <w:rPr>
              <w:rFonts w:ascii="Cambria Math" w:hAnsi="Cambria Math"/>
            </w:rPr>
            <m:t>tr</m:t>
          </m:r>
          <m:r>
            <m:rPr>
              <m:nor/>
            </m:rPr>
            <m:t>ả đ</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o</m:t>
          </m:r>
          <m:r>
            <m:rPr>
              <m:nor/>
            </m:rPr>
            <m:t> </m:t>
          </m:r>
          <m:r>
            <w:rPr>
              <w:rFonts w:ascii="Cambria Math" w:hAnsi="Cambria Math"/>
            </w:rPr>
            <m:t>h</m:t>
          </m:r>
          <m:r>
            <m:rPr>
              <m:nor/>
            </m:rPr>
            <m:t>ạ</m:t>
          </m:r>
          <m:sSub>
            <m:sSubPr>
              <m:ctrlPr>
                <w:rPr>
                  <w:rFonts w:ascii="Cambria Math" w:hAnsi="Cambria Math"/>
                </w:rPr>
              </m:ctrlPr>
            </m:sSubPr>
            <m:e>
              <m:r>
                <w:rPr>
                  <w:rFonts w:ascii="Cambria Math" w:hAnsi="Cambria Math"/>
                </w:rPr>
                <m:t>n</m:t>
              </m:r>
            </m:e>
            <m:sub>
              <m:r>
                <w:rPr>
                  <w:rFonts w:ascii="Cambria Math" w:hAnsi="Cambria Math"/>
                </w:rPr>
                <m:t>t</m:t>
              </m:r>
            </m:sub>
          </m:sSub>
          <m:r>
            <w:br/>
          </m:r>
        </m:oMath>
      </m:oMathPara>
    </w:p>
    <w:p w14:paraId="66D287C0" w14:textId="77777777" w:rsidR="00923C2B" w:rsidRPr="00923C2B" w:rsidRDefault="00923C2B" w:rsidP="00923C2B">
      <w:pPr>
        <w:numPr>
          <w:ilvl w:val="0"/>
          <w:numId w:val="1"/>
        </w:numPr>
      </w:pPr>
      <w:r w:rsidRPr="00923C2B">
        <w:t xml:space="preserve">Gap &gt; 0: thừa nguồn tiền ở kỳ hạn đó. </w:t>
      </w:r>
    </w:p>
    <w:p w14:paraId="35AEBA53" w14:textId="77777777" w:rsidR="00923C2B" w:rsidRPr="00923C2B" w:rsidRDefault="00923C2B" w:rsidP="00923C2B">
      <w:pPr>
        <w:numPr>
          <w:ilvl w:val="0"/>
          <w:numId w:val="1"/>
        </w:numPr>
      </w:pPr>
      <w:r w:rsidRPr="00923C2B">
        <w:t xml:space="preserve">Gap &lt; 0: thiếu nguồn tiền ở kỳ hạn đó. </w:t>
      </w:r>
    </w:p>
    <w:p w14:paraId="0B2ED95F" w14:textId="77777777" w:rsidR="00923C2B" w:rsidRPr="00923C2B" w:rsidRDefault="00923C2B" w:rsidP="00923C2B">
      <w:pPr>
        <w:numPr>
          <w:ilvl w:val="0"/>
          <w:numId w:val="1"/>
        </w:numPr>
      </w:pPr>
      <w:r w:rsidRPr="00923C2B">
        <w:t xml:space="preserve">Nhưng </w:t>
      </w:r>
      <w:r w:rsidRPr="00923C2B">
        <w:rPr>
          <w:b/>
          <w:bCs/>
        </w:rPr>
        <w:t>Gap âm không đồng nghĩa ngân hàng đang mất thanh khoản</w:t>
      </w:r>
      <w:r w:rsidRPr="00923C2B">
        <w:t xml:space="preserve">, vì ngân hàng có thể tái huy động, vay liên ngân hàng, repo giấy tờ có giá, bán tài sản thanh khoản... </w:t>
      </w:r>
    </w:p>
    <w:p w14:paraId="1F55D579" w14:textId="77777777" w:rsidR="00923C2B" w:rsidRPr="00923C2B" w:rsidRDefault="00923C2B" w:rsidP="00923C2B">
      <w:r w:rsidRPr="00923C2B">
        <w:t>Từ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917"/>
        <w:gridCol w:w="1232"/>
        <w:gridCol w:w="1060"/>
      </w:tblGrid>
      <w:tr w:rsidR="00923C2B" w:rsidRPr="00923C2B" w14:paraId="35449EA6" w14:textId="77777777">
        <w:trPr>
          <w:tblHeader/>
          <w:tblCellSpacing w:w="15" w:type="dxa"/>
        </w:trPr>
        <w:tc>
          <w:tcPr>
            <w:tcW w:w="0" w:type="auto"/>
            <w:vAlign w:val="center"/>
            <w:hideMark/>
          </w:tcPr>
          <w:p w14:paraId="3AEB5322" w14:textId="77777777" w:rsidR="00923C2B" w:rsidRPr="00923C2B" w:rsidRDefault="00923C2B" w:rsidP="00923C2B">
            <w:pPr>
              <w:rPr>
                <w:b/>
                <w:bCs/>
              </w:rPr>
            </w:pPr>
            <w:r w:rsidRPr="00923C2B">
              <w:rPr>
                <w:b/>
                <w:bCs/>
              </w:rPr>
              <w:t>Kỳ hạn</w:t>
            </w:r>
          </w:p>
        </w:tc>
        <w:tc>
          <w:tcPr>
            <w:tcW w:w="0" w:type="auto"/>
            <w:vAlign w:val="center"/>
            <w:hideMark/>
          </w:tcPr>
          <w:p w14:paraId="70E10076" w14:textId="77777777" w:rsidR="00923C2B" w:rsidRPr="00923C2B" w:rsidRDefault="00923C2B" w:rsidP="00923C2B">
            <w:pPr>
              <w:rPr>
                <w:b/>
                <w:bCs/>
              </w:rPr>
            </w:pPr>
            <w:r w:rsidRPr="00923C2B">
              <w:rPr>
                <w:b/>
                <w:bCs/>
              </w:rPr>
              <w:t>Tài sản</w:t>
            </w:r>
          </w:p>
        </w:tc>
        <w:tc>
          <w:tcPr>
            <w:tcW w:w="0" w:type="auto"/>
            <w:vAlign w:val="center"/>
            <w:hideMark/>
          </w:tcPr>
          <w:p w14:paraId="02DBA927" w14:textId="77777777" w:rsidR="00923C2B" w:rsidRPr="00923C2B" w:rsidRDefault="00923C2B" w:rsidP="00923C2B">
            <w:pPr>
              <w:rPr>
                <w:b/>
                <w:bCs/>
              </w:rPr>
            </w:pPr>
            <w:r w:rsidRPr="00923C2B">
              <w:rPr>
                <w:b/>
                <w:bCs/>
              </w:rPr>
              <w:t>Nợ phải trả</w:t>
            </w:r>
          </w:p>
        </w:tc>
        <w:tc>
          <w:tcPr>
            <w:tcW w:w="0" w:type="auto"/>
            <w:vAlign w:val="center"/>
            <w:hideMark/>
          </w:tcPr>
          <w:p w14:paraId="3FF5016E" w14:textId="77777777" w:rsidR="00923C2B" w:rsidRPr="00923C2B" w:rsidRDefault="00923C2B" w:rsidP="00923C2B">
            <w:pPr>
              <w:rPr>
                <w:b/>
                <w:bCs/>
              </w:rPr>
            </w:pPr>
            <w:r w:rsidRPr="00923C2B">
              <w:rPr>
                <w:b/>
                <w:bCs/>
              </w:rPr>
              <w:t>Gap</w:t>
            </w:r>
          </w:p>
        </w:tc>
      </w:tr>
      <w:tr w:rsidR="00923C2B" w:rsidRPr="00923C2B" w14:paraId="150DC0FC" w14:textId="77777777">
        <w:trPr>
          <w:tblCellSpacing w:w="15" w:type="dxa"/>
        </w:trPr>
        <w:tc>
          <w:tcPr>
            <w:tcW w:w="0" w:type="auto"/>
            <w:vAlign w:val="center"/>
            <w:hideMark/>
          </w:tcPr>
          <w:p w14:paraId="24870DF0" w14:textId="77777777" w:rsidR="00923C2B" w:rsidRPr="00923C2B" w:rsidRDefault="00923C2B" w:rsidP="00923C2B">
            <w:r w:rsidRPr="00923C2B">
              <w:t>Quá hạn &lt;3 tháng</w:t>
            </w:r>
          </w:p>
        </w:tc>
        <w:tc>
          <w:tcPr>
            <w:tcW w:w="0" w:type="auto"/>
            <w:vAlign w:val="center"/>
            <w:hideMark/>
          </w:tcPr>
          <w:p w14:paraId="6C2E7C89" w14:textId="77777777" w:rsidR="00923C2B" w:rsidRPr="00923C2B" w:rsidRDefault="00923C2B" w:rsidP="00923C2B">
            <w:r w:rsidRPr="00923C2B">
              <w:t>656,9</w:t>
            </w:r>
          </w:p>
        </w:tc>
        <w:tc>
          <w:tcPr>
            <w:tcW w:w="0" w:type="auto"/>
            <w:vAlign w:val="center"/>
            <w:hideMark/>
          </w:tcPr>
          <w:p w14:paraId="4E6C977E" w14:textId="77777777" w:rsidR="00923C2B" w:rsidRPr="00923C2B" w:rsidRDefault="00923C2B" w:rsidP="00923C2B">
            <w:r w:rsidRPr="00923C2B">
              <w:t>0</w:t>
            </w:r>
          </w:p>
        </w:tc>
        <w:tc>
          <w:tcPr>
            <w:tcW w:w="0" w:type="auto"/>
            <w:vAlign w:val="center"/>
            <w:hideMark/>
          </w:tcPr>
          <w:p w14:paraId="36FCA334" w14:textId="77777777" w:rsidR="00923C2B" w:rsidRPr="00923C2B" w:rsidRDefault="00923C2B" w:rsidP="00923C2B">
            <w:r w:rsidRPr="00923C2B">
              <w:rPr>
                <w:b/>
                <w:bCs/>
              </w:rPr>
              <w:t>+656,9</w:t>
            </w:r>
          </w:p>
        </w:tc>
      </w:tr>
      <w:tr w:rsidR="00923C2B" w:rsidRPr="00923C2B" w14:paraId="660C6786" w14:textId="77777777">
        <w:trPr>
          <w:tblCellSpacing w:w="15" w:type="dxa"/>
        </w:trPr>
        <w:tc>
          <w:tcPr>
            <w:tcW w:w="0" w:type="auto"/>
            <w:vAlign w:val="center"/>
            <w:hideMark/>
          </w:tcPr>
          <w:p w14:paraId="4BB134C6" w14:textId="77777777" w:rsidR="00923C2B" w:rsidRPr="00923C2B" w:rsidRDefault="00923C2B" w:rsidP="00923C2B">
            <w:r w:rsidRPr="00923C2B">
              <w:t>Quá hạn &gt;3 tháng</w:t>
            </w:r>
          </w:p>
        </w:tc>
        <w:tc>
          <w:tcPr>
            <w:tcW w:w="0" w:type="auto"/>
            <w:vAlign w:val="center"/>
            <w:hideMark/>
          </w:tcPr>
          <w:p w14:paraId="684276BB" w14:textId="77777777" w:rsidR="00923C2B" w:rsidRPr="00923C2B" w:rsidRDefault="00923C2B" w:rsidP="00923C2B">
            <w:r w:rsidRPr="00923C2B">
              <w:t>535,6</w:t>
            </w:r>
          </w:p>
        </w:tc>
        <w:tc>
          <w:tcPr>
            <w:tcW w:w="0" w:type="auto"/>
            <w:vAlign w:val="center"/>
            <w:hideMark/>
          </w:tcPr>
          <w:p w14:paraId="58D1C5DD" w14:textId="77777777" w:rsidR="00923C2B" w:rsidRPr="00923C2B" w:rsidRDefault="00923C2B" w:rsidP="00923C2B">
            <w:r w:rsidRPr="00923C2B">
              <w:t>0</w:t>
            </w:r>
          </w:p>
        </w:tc>
        <w:tc>
          <w:tcPr>
            <w:tcW w:w="0" w:type="auto"/>
            <w:vAlign w:val="center"/>
            <w:hideMark/>
          </w:tcPr>
          <w:p w14:paraId="02A098A3" w14:textId="77777777" w:rsidR="00923C2B" w:rsidRPr="00923C2B" w:rsidRDefault="00923C2B" w:rsidP="00923C2B">
            <w:r w:rsidRPr="00923C2B">
              <w:rPr>
                <w:b/>
                <w:bCs/>
              </w:rPr>
              <w:t>+535,6</w:t>
            </w:r>
          </w:p>
        </w:tc>
      </w:tr>
      <w:tr w:rsidR="00923C2B" w:rsidRPr="00923C2B" w14:paraId="14D8DA8B" w14:textId="77777777">
        <w:trPr>
          <w:tblCellSpacing w:w="15" w:type="dxa"/>
        </w:trPr>
        <w:tc>
          <w:tcPr>
            <w:tcW w:w="0" w:type="auto"/>
            <w:vAlign w:val="center"/>
            <w:hideMark/>
          </w:tcPr>
          <w:p w14:paraId="04EC765F" w14:textId="77777777" w:rsidR="00923C2B" w:rsidRPr="00923C2B" w:rsidRDefault="00923C2B" w:rsidP="00923C2B">
            <w:r w:rsidRPr="00923C2B">
              <w:t>Đến 1 tháng</w:t>
            </w:r>
          </w:p>
        </w:tc>
        <w:tc>
          <w:tcPr>
            <w:tcW w:w="0" w:type="auto"/>
            <w:vAlign w:val="center"/>
            <w:hideMark/>
          </w:tcPr>
          <w:p w14:paraId="7E85DA33" w14:textId="77777777" w:rsidR="00923C2B" w:rsidRPr="00923C2B" w:rsidRDefault="00923C2B" w:rsidP="00923C2B">
            <w:r w:rsidRPr="00923C2B">
              <w:t>62.030,2</w:t>
            </w:r>
          </w:p>
        </w:tc>
        <w:tc>
          <w:tcPr>
            <w:tcW w:w="0" w:type="auto"/>
            <w:vAlign w:val="center"/>
            <w:hideMark/>
          </w:tcPr>
          <w:p w14:paraId="7010BF80" w14:textId="77777777" w:rsidR="00923C2B" w:rsidRPr="00923C2B" w:rsidRDefault="00923C2B" w:rsidP="00923C2B">
            <w:r w:rsidRPr="00923C2B">
              <w:t>40.037,0</w:t>
            </w:r>
          </w:p>
        </w:tc>
        <w:tc>
          <w:tcPr>
            <w:tcW w:w="0" w:type="auto"/>
            <w:vAlign w:val="center"/>
            <w:hideMark/>
          </w:tcPr>
          <w:p w14:paraId="4D8F7DC5" w14:textId="77777777" w:rsidR="00923C2B" w:rsidRPr="00923C2B" w:rsidRDefault="00923C2B" w:rsidP="00923C2B">
            <w:r w:rsidRPr="00923C2B">
              <w:rPr>
                <w:b/>
                <w:bCs/>
              </w:rPr>
              <w:t>+21.993,2</w:t>
            </w:r>
          </w:p>
        </w:tc>
      </w:tr>
      <w:tr w:rsidR="00923C2B" w:rsidRPr="00923C2B" w14:paraId="6C951CA4" w14:textId="77777777">
        <w:trPr>
          <w:tblCellSpacing w:w="15" w:type="dxa"/>
        </w:trPr>
        <w:tc>
          <w:tcPr>
            <w:tcW w:w="0" w:type="auto"/>
            <w:vAlign w:val="center"/>
            <w:hideMark/>
          </w:tcPr>
          <w:p w14:paraId="5E44B028" w14:textId="77777777" w:rsidR="00923C2B" w:rsidRPr="00923C2B" w:rsidRDefault="00923C2B" w:rsidP="00923C2B">
            <w:r w:rsidRPr="00923C2B">
              <w:t>1–3 tháng</w:t>
            </w:r>
          </w:p>
        </w:tc>
        <w:tc>
          <w:tcPr>
            <w:tcW w:w="0" w:type="auto"/>
            <w:vAlign w:val="center"/>
            <w:hideMark/>
          </w:tcPr>
          <w:p w14:paraId="0C26C813" w14:textId="77777777" w:rsidR="00923C2B" w:rsidRPr="00923C2B" w:rsidRDefault="00923C2B" w:rsidP="00923C2B">
            <w:r w:rsidRPr="00923C2B">
              <w:t>12.968,7</w:t>
            </w:r>
          </w:p>
        </w:tc>
        <w:tc>
          <w:tcPr>
            <w:tcW w:w="0" w:type="auto"/>
            <w:vAlign w:val="center"/>
            <w:hideMark/>
          </w:tcPr>
          <w:p w14:paraId="46D636B3" w14:textId="77777777" w:rsidR="00923C2B" w:rsidRPr="00923C2B" w:rsidRDefault="00923C2B" w:rsidP="00923C2B">
            <w:r w:rsidRPr="00923C2B">
              <w:t>21.385,7</w:t>
            </w:r>
          </w:p>
        </w:tc>
        <w:tc>
          <w:tcPr>
            <w:tcW w:w="0" w:type="auto"/>
            <w:vAlign w:val="center"/>
            <w:hideMark/>
          </w:tcPr>
          <w:p w14:paraId="22FD5AE7" w14:textId="77777777" w:rsidR="00923C2B" w:rsidRPr="00923C2B" w:rsidRDefault="00923C2B" w:rsidP="00923C2B">
            <w:r w:rsidRPr="00923C2B">
              <w:rPr>
                <w:b/>
                <w:bCs/>
              </w:rPr>
              <w:t>-8.417,0</w:t>
            </w:r>
          </w:p>
        </w:tc>
      </w:tr>
      <w:tr w:rsidR="00923C2B" w:rsidRPr="00923C2B" w14:paraId="175EA92F" w14:textId="77777777">
        <w:trPr>
          <w:tblCellSpacing w:w="15" w:type="dxa"/>
        </w:trPr>
        <w:tc>
          <w:tcPr>
            <w:tcW w:w="0" w:type="auto"/>
            <w:vAlign w:val="center"/>
            <w:hideMark/>
          </w:tcPr>
          <w:p w14:paraId="2F78BFC8" w14:textId="77777777" w:rsidR="00923C2B" w:rsidRPr="00923C2B" w:rsidRDefault="00923C2B" w:rsidP="00923C2B">
            <w:r w:rsidRPr="00923C2B">
              <w:t>3–12 tháng</w:t>
            </w:r>
          </w:p>
        </w:tc>
        <w:tc>
          <w:tcPr>
            <w:tcW w:w="0" w:type="auto"/>
            <w:vAlign w:val="center"/>
            <w:hideMark/>
          </w:tcPr>
          <w:p w14:paraId="46622D67" w14:textId="77777777" w:rsidR="00923C2B" w:rsidRPr="00923C2B" w:rsidRDefault="00923C2B" w:rsidP="00923C2B">
            <w:r w:rsidRPr="00923C2B">
              <w:t>40.967,1</w:t>
            </w:r>
          </w:p>
        </w:tc>
        <w:tc>
          <w:tcPr>
            <w:tcW w:w="0" w:type="auto"/>
            <w:vAlign w:val="center"/>
            <w:hideMark/>
          </w:tcPr>
          <w:p w14:paraId="3F74A8C7" w14:textId="77777777" w:rsidR="00923C2B" w:rsidRPr="00923C2B" w:rsidRDefault="00923C2B" w:rsidP="00923C2B">
            <w:r w:rsidRPr="00923C2B">
              <w:t>66.477,5</w:t>
            </w:r>
          </w:p>
        </w:tc>
        <w:tc>
          <w:tcPr>
            <w:tcW w:w="0" w:type="auto"/>
            <w:vAlign w:val="center"/>
            <w:hideMark/>
          </w:tcPr>
          <w:p w14:paraId="797BA465" w14:textId="77777777" w:rsidR="00923C2B" w:rsidRPr="00923C2B" w:rsidRDefault="00923C2B" w:rsidP="00923C2B">
            <w:r w:rsidRPr="00923C2B">
              <w:rPr>
                <w:b/>
                <w:bCs/>
              </w:rPr>
              <w:t>-25.510,4</w:t>
            </w:r>
          </w:p>
        </w:tc>
      </w:tr>
      <w:tr w:rsidR="00923C2B" w:rsidRPr="00923C2B" w14:paraId="41E79F21" w14:textId="77777777">
        <w:trPr>
          <w:tblCellSpacing w:w="15" w:type="dxa"/>
        </w:trPr>
        <w:tc>
          <w:tcPr>
            <w:tcW w:w="0" w:type="auto"/>
            <w:vAlign w:val="center"/>
            <w:hideMark/>
          </w:tcPr>
          <w:p w14:paraId="258D3888" w14:textId="77777777" w:rsidR="00923C2B" w:rsidRPr="00923C2B" w:rsidRDefault="00923C2B" w:rsidP="00923C2B">
            <w:r w:rsidRPr="00923C2B">
              <w:t>1–5 năm</w:t>
            </w:r>
          </w:p>
        </w:tc>
        <w:tc>
          <w:tcPr>
            <w:tcW w:w="0" w:type="auto"/>
            <w:vAlign w:val="center"/>
            <w:hideMark/>
          </w:tcPr>
          <w:p w14:paraId="35BE85AF" w14:textId="77777777" w:rsidR="00923C2B" w:rsidRPr="00923C2B" w:rsidRDefault="00923C2B" w:rsidP="00923C2B">
            <w:r w:rsidRPr="00923C2B">
              <w:t>17.223,4</w:t>
            </w:r>
          </w:p>
        </w:tc>
        <w:tc>
          <w:tcPr>
            <w:tcW w:w="0" w:type="auto"/>
            <w:vAlign w:val="center"/>
            <w:hideMark/>
          </w:tcPr>
          <w:p w14:paraId="691B60F7" w14:textId="77777777" w:rsidR="00923C2B" w:rsidRPr="00923C2B" w:rsidRDefault="00923C2B" w:rsidP="00923C2B">
            <w:r w:rsidRPr="00923C2B">
              <w:t>2.668,6</w:t>
            </w:r>
          </w:p>
        </w:tc>
        <w:tc>
          <w:tcPr>
            <w:tcW w:w="0" w:type="auto"/>
            <w:vAlign w:val="center"/>
            <w:hideMark/>
          </w:tcPr>
          <w:p w14:paraId="5A63CE21" w14:textId="77777777" w:rsidR="00923C2B" w:rsidRPr="00923C2B" w:rsidRDefault="00923C2B" w:rsidP="00923C2B">
            <w:r w:rsidRPr="00923C2B">
              <w:rPr>
                <w:b/>
                <w:bCs/>
              </w:rPr>
              <w:t>+14.554,8</w:t>
            </w:r>
          </w:p>
        </w:tc>
      </w:tr>
      <w:tr w:rsidR="00923C2B" w:rsidRPr="00923C2B" w14:paraId="0DA4577A" w14:textId="77777777">
        <w:trPr>
          <w:tblCellSpacing w:w="15" w:type="dxa"/>
        </w:trPr>
        <w:tc>
          <w:tcPr>
            <w:tcW w:w="0" w:type="auto"/>
            <w:vAlign w:val="center"/>
            <w:hideMark/>
          </w:tcPr>
          <w:p w14:paraId="6DD09857" w14:textId="77777777" w:rsidR="00923C2B" w:rsidRPr="00923C2B" w:rsidRDefault="00923C2B" w:rsidP="00923C2B">
            <w:r w:rsidRPr="00923C2B">
              <w:t>&gt;5 năm</w:t>
            </w:r>
          </w:p>
        </w:tc>
        <w:tc>
          <w:tcPr>
            <w:tcW w:w="0" w:type="auto"/>
            <w:vAlign w:val="center"/>
            <w:hideMark/>
          </w:tcPr>
          <w:p w14:paraId="76713C43" w14:textId="77777777" w:rsidR="00923C2B" w:rsidRPr="00923C2B" w:rsidRDefault="00923C2B" w:rsidP="00923C2B">
            <w:r w:rsidRPr="00923C2B">
              <w:t>11.256,3</w:t>
            </w:r>
          </w:p>
        </w:tc>
        <w:tc>
          <w:tcPr>
            <w:tcW w:w="0" w:type="auto"/>
            <w:vAlign w:val="center"/>
            <w:hideMark/>
          </w:tcPr>
          <w:p w14:paraId="7121BD83" w14:textId="77777777" w:rsidR="00923C2B" w:rsidRPr="00923C2B" w:rsidRDefault="00923C2B" w:rsidP="00923C2B">
            <w:r w:rsidRPr="00923C2B">
              <w:t>1.251,5</w:t>
            </w:r>
          </w:p>
        </w:tc>
        <w:tc>
          <w:tcPr>
            <w:tcW w:w="0" w:type="auto"/>
            <w:vAlign w:val="center"/>
            <w:hideMark/>
          </w:tcPr>
          <w:p w14:paraId="36704F70" w14:textId="77777777" w:rsidR="00923C2B" w:rsidRPr="00923C2B" w:rsidRDefault="00923C2B" w:rsidP="00923C2B">
            <w:r w:rsidRPr="00923C2B">
              <w:rPr>
                <w:b/>
                <w:bCs/>
              </w:rPr>
              <w:t>+10.004,8</w:t>
            </w:r>
          </w:p>
        </w:tc>
      </w:tr>
    </w:tbl>
    <w:p w14:paraId="74BCAA59" w14:textId="77777777" w:rsidR="00923C2B" w:rsidRPr="00923C2B" w:rsidRDefault="00923C2B" w:rsidP="00923C2B">
      <w:r w:rsidRPr="00923C2B">
        <w:lastRenderedPageBreak/>
        <w:t xml:space="preserve">Lưu ý: dòng </w:t>
      </w:r>
      <w:r w:rsidRPr="00923C2B">
        <w:rPr>
          <w:b/>
          <w:bCs/>
        </w:rPr>
        <w:t>Mức chênh thanh khoản ròng</w:t>
      </w:r>
      <w:r w:rsidRPr="00923C2B">
        <w:t xml:space="preserve"> trong bảng đã thể hiện chính phép tính này; số +21.993,2 ở trên là nếu lấy riêng toàn bộ tài sản/nợ đến 1 tháng, còn bảng ghi +20.095,1 vì phần “quá hạn” được tách riêng.</w:t>
      </w:r>
    </w:p>
    <w:p w14:paraId="04E02008" w14:textId="77777777" w:rsidR="00923C2B" w:rsidRPr="00923C2B" w:rsidRDefault="00923C2B" w:rsidP="00923C2B">
      <w:r w:rsidRPr="00923C2B">
        <w:pict w14:anchorId="41601021">
          <v:rect id="_x0000_i1158" style="width:0;height:1.5pt" o:hralign="center" o:hrstd="t" o:hr="t" fillcolor="#a0a0a0" stroked="f"/>
        </w:pict>
      </w:r>
    </w:p>
    <w:p w14:paraId="25398496" w14:textId="77777777" w:rsidR="00923C2B" w:rsidRPr="00923C2B" w:rsidRDefault="00923C2B" w:rsidP="00923C2B">
      <w:pPr>
        <w:rPr>
          <w:b/>
          <w:bCs/>
        </w:rPr>
      </w:pPr>
      <w:r w:rsidRPr="00923C2B">
        <w:rPr>
          <w:b/>
          <w:bCs/>
        </w:rPr>
        <w:t>2. Chỉ nhìn kỳ hạn dưới 1 tháng: ngân hàng KHÔNG đang căng</w:t>
      </w:r>
    </w:p>
    <w:p w14:paraId="2AA03261" w14:textId="77777777" w:rsidR="00923C2B" w:rsidRPr="00923C2B" w:rsidRDefault="00923C2B" w:rsidP="00923C2B">
      <w:r w:rsidRPr="00923C2B">
        <w:t>Đây là chỉ tiêu đầu tiên tôi sẽ nhìn.</w:t>
      </w:r>
    </w:p>
    <w:p w14:paraId="5EB97C71" w14:textId="77777777" w:rsidR="00923C2B" w:rsidRPr="00923C2B" w:rsidRDefault="00923C2B" w:rsidP="00923C2B">
      <w:pPr>
        <w:rPr>
          <w:b/>
          <w:bCs/>
        </w:rPr>
      </w:pPr>
      <w:r w:rsidRPr="00923C2B">
        <w:rPr>
          <w:b/>
          <w:bCs/>
        </w:rPr>
        <w:t>Tài sản đến 1 tháng</w:t>
      </w:r>
    </w:p>
    <w:p w14:paraId="0CE7E6A7" w14:textId="1C4B4B8F" w:rsidR="00923C2B" w:rsidRPr="00923C2B" w:rsidRDefault="00923C2B" w:rsidP="00923C2B">
      <m:oMathPara>
        <m:oMath>
          <m:r>
            <w:rPr>
              <w:rFonts w:ascii="Cambria Math" w:hAnsi="Cambria Math"/>
            </w:rPr>
            <m:t>62.030,2</m:t>
          </m:r>
          <m:r>
            <m:rPr>
              <m:nor/>
            </m:rPr>
            <m:t> </m:t>
          </m:r>
          <m:r>
            <w:rPr>
              <w:rFonts w:ascii="Cambria Math" w:hAnsi="Cambria Math"/>
            </w:rPr>
            <m:t>t</m:t>
          </m:r>
          <m:r>
            <m:rPr>
              <m:nor/>
            </m:rPr>
            <m:t>ỷ</m:t>
          </m:r>
          <m:r>
            <w:br/>
          </m:r>
        </m:oMath>
      </m:oMathPara>
    </w:p>
    <w:p w14:paraId="378841DA" w14:textId="77777777" w:rsidR="00923C2B" w:rsidRPr="00923C2B" w:rsidRDefault="00923C2B" w:rsidP="00923C2B">
      <w:pPr>
        <w:rPr>
          <w:b/>
          <w:bCs/>
        </w:rPr>
      </w:pPr>
      <w:r w:rsidRPr="00923C2B">
        <w:rPr>
          <w:b/>
          <w:bCs/>
        </w:rPr>
        <w:t>Nợ phải trả đến 1 tháng</w:t>
      </w:r>
    </w:p>
    <w:p w14:paraId="01530FFB" w14:textId="71F9BCDC" w:rsidR="00923C2B" w:rsidRPr="00923C2B" w:rsidRDefault="00923C2B" w:rsidP="00923C2B">
      <m:oMathPara>
        <m:oMath>
          <m:r>
            <w:rPr>
              <w:rFonts w:ascii="Cambria Math" w:hAnsi="Cambria Math"/>
            </w:rPr>
            <m:t>40.037,0</m:t>
          </m:r>
          <m:r>
            <m:rPr>
              <m:nor/>
            </m:rPr>
            <m:t> </m:t>
          </m:r>
          <m:r>
            <w:rPr>
              <w:rFonts w:ascii="Cambria Math" w:hAnsi="Cambria Math"/>
            </w:rPr>
            <m:t>t</m:t>
          </m:r>
          <m:r>
            <m:rPr>
              <m:nor/>
            </m:rPr>
            <m:t>ỷ</m:t>
          </m:r>
          <m:r>
            <w:br/>
          </m:r>
        </m:oMath>
      </m:oMathPara>
    </w:p>
    <w:p w14:paraId="6A98C41B" w14:textId="77777777" w:rsidR="00923C2B" w:rsidRPr="00923C2B" w:rsidRDefault="00923C2B" w:rsidP="00923C2B">
      <w:r w:rsidRPr="00923C2B">
        <w:t>Tỷ lệ:</w:t>
      </w:r>
    </w:p>
    <w:p w14:paraId="01A83B4C" w14:textId="78651D6E" w:rsidR="00923C2B" w:rsidRPr="00923C2B" w:rsidRDefault="00923C2B" w:rsidP="00923C2B">
      <m:oMathPara>
        <m:oMath>
          <m:f>
            <m:fPr>
              <m:ctrlPr>
                <w:rPr>
                  <w:rFonts w:ascii="Cambria Math" w:hAnsi="Cambria Math"/>
                </w:rPr>
              </m:ctrlPr>
            </m:fPr>
            <m:num>
              <m:r>
                <w:rPr>
                  <w:rFonts w:ascii="Cambria Math" w:hAnsi="Cambria Math"/>
                </w:rPr>
                <m:t>62.030,2</m:t>
              </m:r>
            </m:num>
            <m:den>
              <m:r>
                <w:rPr>
                  <w:rFonts w:ascii="Cambria Math" w:hAnsi="Cambria Math"/>
                </w:rPr>
                <m:t>40.037,0</m:t>
              </m:r>
            </m:den>
          </m:f>
          <m:r>
            <w:rPr>
              <w:rFonts w:ascii="Cambria Math" w:hAnsi="Cambria Math"/>
            </w:rPr>
            <m:t>=154,9%</m:t>
          </m:r>
          <m:r>
            <w:rPr>
              <w:i/>
            </w:rPr>
            <w:br/>
          </m:r>
        </m:oMath>
      </m:oMathPara>
    </w:p>
    <w:p w14:paraId="2DF77860" w14:textId="77777777" w:rsidR="00923C2B" w:rsidRPr="00923C2B" w:rsidRDefault="00923C2B" w:rsidP="00923C2B">
      <w:r w:rsidRPr="00923C2B">
        <w:t>Hay:</w:t>
      </w:r>
    </w:p>
    <w:p w14:paraId="09D1C356" w14:textId="6EF67A42" w:rsidR="00923C2B" w:rsidRPr="00923C2B" w:rsidRDefault="00923C2B" w:rsidP="00923C2B">
      <m:oMathPara>
        <m:oMath>
          <m:r>
            <w:rPr>
              <w:rFonts w:ascii="Cambria Math" w:hAnsi="Cambria Math"/>
            </w:rPr>
            <m:t>62.030,2-40.037,0=21.993,2</m:t>
          </m:r>
          <m:r>
            <m:rPr>
              <m:nor/>
            </m:rPr>
            <m:t> </m:t>
          </m:r>
          <m:r>
            <w:rPr>
              <w:rFonts w:ascii="Cambria Math" w:hAnsi="Cambria Math"/>
            </w:rPr>
            <m:t>t</m:t>
          </m:r>
          <m:r>
            <m:rPr>
              <m:nor/>
            </m:rPr>
            <m:t>ỷ</m:t>
          </m:r>
          <m:r>
            <w:br/>
          </m:r>
        </m:oMath>
      </m:oMathPara>
    </w:p>
    <w:p w14:paraId="4F3F6BA8" w14:textId="77777777" w:rsidR="00923C2B" w:rsidRPr="00923C2B" w:rsidRDefault="00923C2B" w:rsidP="00923C2B">
      <w:r w:rsidRPr="00923C2B">
        <w:t xml:space="preserve">Nếu lấy đúng dòng </w:t>
      </w:r>
      <w:r w:rsidRPr="00923C2B">
        <w:rPr>
          <w:b/>
          <w:bCs/>
        </w:rPr>
        <w:t>mức chênh thanh khoản ròng</w:t>
      </w:r>
      <w:r w:rsidRPr="00923C2B">
        <w:t>, ngân hàng vẫn có:</w:t>
      </w:r>
    </w:p>
    <w:p w14:paraId="4F11F112" w14:textId="45ABA92C" w:rsidR="00923C2B" w:rsidRPr="00923C2B" w:rsidRDefault="00923C2B" w:rsidP="00923C2B">
      <m:oMathPara>
        <m:oMath>
          <m:r>
            <w:rPr>
              <w:rFonts w:ascii="Cambria Math" w:hAnsi="Cambria Math"/>
            </w:rPr>
            <m:t>+20.095,1</m:t>
          </m:r>
          <m:r>
            <m:rPr>
              <m:nor/>
            </m:rPr>
            <m:t> </m:t>
          </m:r>
          <m:r>
            <w:rPr>
              <w:rFonts w:ascii="Cambria Math" w:hAnsi="Cambria Math"/>
            </w:rPr>
            <m:t>t</m:t>
          </m:r>
          <m:r>
            <m:rPr>
              <m:nor/>
            </m:rPr>
            <m:t>ỷ</m:t>
          </m:r>
          <m:r>
            <w:br/>
          </m:r>
        </m:oMath>
      </m:oMathPara>
    </w:p>
    <w:p w14:paraId="7E5A2A62" w14:textId="77777777" w:rsidR="00923C2B" w:rsidRPr="00923C2B" w:rsidRDefault="00923C2B" w:rsidP="00923C2B">
      <w:r w:rsidRPr="00923C2B">
        <w:t>Như vậy:</w:t>
      </w:r>
    </w:p>
    <w:p w14:paraId="6418F28D" w14:textId="77777777" w:rsidR="00923C2B" w:rsidRPr="00923C2B" w:rsidRDefault="00923C2B" w:rsidP="00923C2B">
      <w:r w:rsidRPr="00923C2B">
        <w:rPr>
          <w:b/>
          <w:bCs/>
        </w:rPr>
        <w:t>Ở horizon dưới 1 tháng, trạng thái thanh khoản theo kỳ hạn hợp đồng đang dương khá lớn.</w:t>
      </w:r>
    </w:p>
    <w:p w14:paraId="2C1DFC4A" w14:textId="77777777" w:rsidR="00923C2B" w:rsidRPr="00923C2B" w:rsidRDefault="00923C2B" w:rsidP="00923C2B">
      <w:r w:rsidRPr="00923C2B">
        <w:t xml:space="preserve">Đây là điểm quan trọng nhất để trả lời câu hỏi </w:t>
      </w:r>
      <w:r w:rsidRPr="00923C2B">
        <w:rPr>
          <w:b/>
          <w:bCs/>
        </w:rPr>
        <w:t>“bank hiện có đang căng ngay không?”</w:t>
      </w:r>
    </w:p>
    <w:p w14:paraId="15648065" w14:textId="77777777" w:rsidR="00923C2B" w:rsidRPr="00923C2B" w:rsidRDefault="00923C2B" w:rsidP="00923C2B">
      <w:r w:rsidRPr="00923C2B">
        <w:rPr>
          <w:b/>
          <w:bCs/>
        </w:rPr>
        <w:t>Không thấy dấu hiệu căng thanh khoản tức thời từ bảng này.</w:t>
      </w:r>
    </w:p>
    <w:p w14:paraId="4B9E708B" w14:textId="77777777" w:rsidR="00923C2B" w:rsidRPr="00923C2B" w:rsidRDefault="00923C2B" w:rsidP="00923C2B">
      <w:r w:rsidRPr="00923C2B">
        <w:pict w14:anchorId="1D5796BC">
          <v:rect id="_x0000_i1159" style="width:0;height:1.5pt" o:hralign="center" o:hrstd="t" o:hr="t" fillcolor="#a0a0a0" stroked="f"/>
        </w:pict>
      </w:r>
    </w:p>
    <w:p w14:paraId="185053C6" w14:textId="77777777" w:rsidR="00923C2B" w:rsidRPr="00923C2B" w:rsidRDefault="00923C2B" w:rsidP="00923C2B">
      <w:pPr>
        <w:rPr>
          <w:b/>
          <w:bCs/>
        </w:rPr>
      </w:pPr>
      <w:r w:rsidRPr="00923C2B">
        <w:rPr>
          <w:b/>
          <w:bCs/>
        </w:rPr>
        <w:t>3. Nhưng vấn đề xuất hiện rất rõ ở 1–12 tháng</w:t>
      </w:r>
    </w:p>
    <w:p w14:paraId="5CAA8D26" w14:textId="77777777" w:rsidR="00923C2B" w:rsidRPr="00923C2B" w:rsidRDefault="00923C2B" w:rsidP="00923C2B">
      <w:r w:rsidRPr="00923C2B">
        <w:t>Đây mới là phần đáng chú ý.</w:t>
      </w:r>
    </w:p>
    <w:p w14:paraId="15F5C9D1" w14:textId="77777777" w:rsidR="00923C2B" w:rsidRPr="00923C2B" w:rsidRDefault="00923C2B" w:rsidP="00923C2B">
      <w:pPr>
        <w:rPr>
          <w:b/>
          <w:bCs/>
        </w:rPr>
      </w:pPr>
      <w:r w:rsidRPr="00923C2B">
        <w:rPr>
          <w:b/>
          <w:bCs/>
        </w:rPr>
        <w:t>1–3 tháng</w:t>
      </w:r>
    </w:p>
    <w:p w14:paraId="114C16B1" w14:textId="77777777" w:rsidR="00923C2B" w:rsidRPr="00923C2B" w:rsidRDefault="00923C2B" w:rsidP="00923C2B">
      <w:r w:rsidRPr="00923C2B">
        <w:t>Tài sản:</w:t>
      </w:r>
    </w:p>
    <w:p w14:paraId="2F0F4DE2" w14:textId="5CE2338D" w:rsidR="00923C2B" w:rsidRPr="00923C2B" w:rsidRDefault="00923C2B" w:rsidP="00923C2B">
      <m:oMathPara>
        <m:oMath>
          <m:r>
            <w:rPr>
              <w:rFonts w:ascii="Cambria Math" w:hAnsi="Cambria Math"/>
            </w:rPr>
            <w:lastRenderedPageBreak/>
            <m:t>12.968,7</m:t>
          </m:r>
          <m:r>
            <w:rPr>
              <w:i/>
            </w:rPr>
            <w:br/>
          </m:r>
        </m:oMath>
      </m:oMathPara>
    </w:p>
    <w:p w14:paraId="792B98CF" w14:textId="77777777" w:rsidR="00923C2B" w:rsidRPr="00923C2B" w:rsidRDefault="00923C2B" w:rsidP="00923C2B">
      <w:r w:rsidRPr="00923C2B">
        <w:t>Nợ:</w:t>
      </w:r>
    </w:p>
    <w:p w14:paraId="189248DE" w14:textId="003D1FB3" w:rsidR="00923C2B" w:rsidRPr="00923C2B" w:rsidRDefault="00923C2B" w:rsidP="00923C2B">
      <m:oMathPara>
        <m:oMath>
          <m:r>
            <w:rPr>
              <w:rFonts w:ascii="Cambria Math" w:hAnsi="Cambria Math"/>
            </w:rPr>
            <m:t>21.385,7</m:t>
          </m:r>
          <m:r>
            <w:rPr>
              <w:i/>
            </w:rPr>
            <w:br/>
          </m:r>
        </m:oMath>
      </m:oMathPara>
    </w:p>
    <w:p w14:paraId="3F02364E" w14:textId="77777777" w:rsidR="00923C2B" w:rsidRPr="00923C2B" w:rsidRDefault="00923C2B" w:rsidP="00923C2B">
      <w:r w:rsidRPr="00923C2B">
        <w:t>Gap:</w:t>
      </w:r>
    </w:p>
    <w:p w14:paraId="52EA1704" w14:textId="4523C3DA" w:rsidR="00923C2B" w:rsidRPr="00923C2B" w:rsidRDefault="00923C2B" w:rsidP="00923C2B">
      <m:oMathPara>
        <m:oMath>
          <m:r>
            <w:rPr>
              <w:rFonts w:ascii="Cambria Math" w:hAnsi="Cambria Math"/>
            </w:rPr>
            <m:t>12.968,7-21.385,7=-8.417,0</m:t>
          </m:r>
          <m:r>
            <w:rPr>
              <w:i/>
            </w:rPr>
            <w:br/>
          </m:r>
        </m:oMath>
      </m:oMathPara>
    </w:p>
    <w:p w14:paraId="7981D5A2" w14:textId="77777777" w:rsidR="00923C2B" w:rsidRPr="00923C2B" w:rsidRDefault="00923C2B" w:rsidP="00923C2B">
      <w:r w:rsidRPr="00923C2B">
        <w:t>Tức:</w:t>
      </w:r>
    </w:p>
    <w:p w14:paraId="04ED983F" w14:textId="4568D886" w:rsidR="00923C2B" w:rsidRPr="00923C2B" w:rsidRDefault="00923C2B" w:rsidP="00923C2B">
      <m:oMathPara>
        <m:oMath>
          <m:f>
            <m:fPr>
              <m:ctrlPr>
                <w:rPr>
                  <w:rFonts w:ascii="Cambria Math" w:hAnsi="Cambria Math"/>
                </w:rPr>
              </m:ctrlPr>
            </m:fPr>
            <m:num>
              <m:r>
                <w:rPr>
                  <w:rFonts w:ascii="Cambria Math" w:hAnsi="Cambria Math"/>
                </w:rPr>
                <m:t>-8.417</m:t>
              </m:r>
            </m:num>
            <m:den>
              <m:r>
                <w:rPr>
                  <w:rFonts w:ascii="Cambria Math" w:hAnsi="Cambria Math"/>
                </w:rPr>
                <m:t>143.740</m:t>
              </m:r>
            </m:den>
          </m:f>
          <m:r>
            <w:rPr>
              <w:rFonts w:ascii="Cambria Math" w:hAnsi="Cambria Math"/>
            </w:rPr>
            <m:t>=-5,86%</m:t>
          </m:r>
          <m:r>
            <w:rPr>
              <w:i/>
            </w:rPr>
            <w:br/>
          </m:r>
        </m:oMath>
      </m:oMathPara>
    </w:p>
    <w:p w14:paraId="29F66E0C" w14:textId="77777777" w:rsidR="00923C2B" w:rsidRPr="00923C2B" w:rsidRDefault="00923C2B" w:rsidP="00923C2B">
      <w:r w:rsidRPr="00923C2B">
        <w:t>so với tổng tài sản.</w:t>
      </w:r>
    </w:p>
    <w:p w14:paraId="6DE88EEF" w14:textId="77777777" w:rsidR="00923C2B" w:rsidRPr="00923C2B" w:rsidRDefault="00923C2B" w:rsidP="00923C2B">
      <w:r w:rsidRPr="00923C2B">
        <w:pict w14:anchorId="443E6E7B">
          <v:rect id="_x0000_i1160" style="width:0;height:1.5pt" o:hralign="center" o:hrstd="t" o:hr="t" fillcolor="#a0a0a0" stroked="f"/>
        </w:pict>
      </w:r>
    </w:p>
    <w:p w14:paraId="0DC05918" w14:textId="77777777" w:rsidR="00923C2B" w:rsidRPr="00923C2B" w:rsidRDefault="00923C2B" w:rsidP="00923C2B">
      <w:pPr>
        <w:rPr>
          <w:b/>
          <w:bCs/>
        </w:rPr>
      </w:pPr>
      <w:r w:rsidRPr="00923C2B">
        <w:rPr>
          <w:b/>
          <w:bCs/>
        </w:rPr>
        <w:t>3–12 tháng</w:t>
      </w:r>
    </w:p>
    <w:p w14:paraId="2726A159" w14:textId="77777777" w:rsidR="00923C2B" w:rsidRPr="00923C2B" w:rsidRDefault="00923C2B" w:rsidP="00923C2B">
      <w:r w:rsidRPr="00923C2B">
        <w:t>Tài sản:</w:t>
      </w:r>
    </w:p>
    <w:p w14:paraId="10088C95" w14:textId="673219A0" w:rsidR="00923C2B" w:rsidRPr="00923C2B" w:rsidRDefault="00923C2B" w:rsidP="00923C2B">
      <m:oMathPara>
        <m:oMath>
          <m:r>
            <w:rPr>
              <w:rFonts w:ascii="Cambria Math" w:hAnsi="Cambria Math"/>
            </w:rPr>
            <m:t>40.967,1</m:t>
          </m:r>
          <m:r>
            <w:rPr>
              <w:i/>
            </w:rPr>
            <w:br/>
          </m:r>
        </m:oMath>
      </m:oMathPara>
    </w:p>
    <w:p w14:paraId="3305DAEA" w14:textId="77777777" w:rsidR="00923C2B" w:rsidRPr="00923C2B" w:rsidRDefault="00923C2B" w:rsidP="00923C2B">
      <w:r w:rsidRPr="00923C2B">
        <w:t>Nợ:</w:t>
      </w:r>
    </w:p>
    <w:p w14:paraId="02AC11FC" w14:textId="1C74F1F4" w:rsidR="00923C2B" w:rsidRPr="00923C2B" w:rsidRDefault="00923C2B" w:rsidP="00923C2B">
      <m:oMathPara>
        <m:oMath>
          <m:r>
            <w:rPr>
              <w:rFonts w:ascii="Cambria Math" w:hAnsi="Cambria Math"/>
            </w:rPr>
            <m:t>66.477,5</m:t>
          </m:r>
          <m:r>
            <w:rPr>
              <w:i/>
            </w:rPr>
            <w:br/>
          </m:r>
        </m:oMath>
      </m:oMathPara>
    </w:p>
    <w:p w14:paraId="1E3AB542" w14:textId="77777777" w:rsidR="00923C2B" w:rsidRPr="00923C2B" w:rsidRDefault="00923C2B" w:rsidP="00923C2B">
      <w:r w:rsidRPr="00923C2B">
        <w:t>Gap:</w:t>
      </w:r>
    </w:p>
    <w:p w14:paraId="4D486E1C" w14:textId="4832048E" w:rsidR="00923C2B" w:rsidRPr="00923C2B" w:rsidRDefault="00923C2B" w:rsidP="00923C2B">
      <m:oMathPara>
        <m:oMath>
          <m:r>
            <w:rPr>
              <w:rFonts w:ascii="Cambria Math" w:hAnsi="Cambria Math"/>
            </w:rPr>
            <m:t>40.967,1-66.477,5=-25.510,4</m:t>
          </m:r>
          <m:r>
            <w:rPr>
              <w:i/>
            </w:rPr>
            <w:br/>
          </m:r>
        </m:oMath>
      </m:oMathPara>
    </w:p>
    <w:p w14:paraId="6EB4FD70" w14:textId="77777777" w:rsidR="00923C2B" w:rsidRPr="00923C2B" w:rsidRDefault="00923C2B" w:rsidP="00923C2B">
      <w:r w:rsidRPr="00923C2B">
        <w:t>Đây là con số đáng chú ý nhất.</w:t>
      </w:r>
    </w:p>
    <w:p w14:paraId="306BA6A7" w14:textId="77777777" w:rsidR="00923C2B" w:rsidRPr="00923C2B" w:rsidRDefault="00923C2B" w:rsidP="00923C2B">
      <w:r w:rsidRPr="00923C2B">
        <w:t>So với tổng tài sản:</w:t>
      </w:r>
    </w:p>
    <w:p w14:paraId="2CE51CFA" w14:textId="1033C8A8" w:rsidR="00923C2B" w:rsidRPr="00923C2B" w:rsidRDefault="00923C2B" w:rsidP="00923C2B">
      <m:oMathPara>
        <m:oMath>
          <m:f>
            <m:fPr>
              <m:ctrlPr>
                <w:rPr>
                  <w:rFonts w:ascii="Cambria Math" w:hAnsi="Cambria Math"/>
                </w:rPr>
              </m:ctrlPr>
            </m:fPr>
            <m:num>
              <m:r>
                <w:rPr>
                  <w:rFonts w:ascii="Cambria Math" w:hAnsi="Cambria Math"/>
                </w:rPr>
                <m:t>-25.510,4</m:t>
              </m:r>
            </m:num>
            <m:den>
              <m:r>
                <w:rPr>
                  <w:rFonts w:ascii="Cambria Math" w:hAnsi="Cambria Math"/>
                </w:rPr>
                <m:t>143.740,1</m:t>
              </m:r>
            </m:den>
          </m:f>
          <m:r>
            <w:rPr>
              <w:rFonts w:ascii="Cambria Math" w:hAnsi="Cambria Math"/>
            </w:rPr>
            <m:t>=-17,75%</m:t>
          </m:r>
          <m:r>
            <w:rPr>
              <w:i/>
            </w:rPr>
            <w:br/>
          </m:r>
        </m:oMath>
      </m:oMathPara>
    </w:p>
    <w:p w14:paraId="6C956129" w14:textId="77777777" w:rsidR="00923C2B" w:rsidRPr="00923C2B" w:rsidRDefault="00923C2B" w:rsidP="00923C2B">
      <w:r w:rsidRPr="00923C2B">
        <w:t>So với tiền gửi khách hàng:</w:t>
      </w:r>
    </w:p>
    <w:p w14:paraId="39BD4088" w14:textId="338EC2D2" w:rsidR="00923C2B" w:rsidRPr="00923C2B" w:rsidRDefault="00923C2B" w:rsidP="00923C2B">
      <m:oMathPara>
        <m:oMath>
          <m:f>
            <m:fPr>
              <m:ctrlPr>
                <w:rPr>
                  <w:rFonts w:ascii="Cambria Math" w:hAnsi="Cambria Math"/>
                </w:rPr>
              </m:ctrlPr>
            </m:fPr>
            <m:num>
              <m:r>
                <w:rPr>
                  <w:rFonts w:ascii="Cambria Math" w:hAnsi="Cambria Math"/>
                </w:rPr>
                <m:t>-25.510,4</m:t>
              </m:r>
            </m:num>
            <m:den>
              <m:r>
                <w:rPr>
                  <w:rFonts w:ascii="Cambria Math" w:hAnsi="Cambria Math"/>
                </w:rPr>
                <m:t>102.351,0</m:t>
              </m:r>
            </m:den>
          </m:f>
          <m:r>
            <w:rPr>
              <w:rFonts w:ascii="Cambria Math" w:hAnsi="Cambria Math"/>
            </w:rPr>
            <m:t>=-24,92%</m:t>
          </m:r>
          <m:r>
            <w:rPr>
              <w:i/>
            </w:rPr>
            <w:br/>
          </m:r>
        </m:oMath>
      </m:oMathPara>
    </w:p>
    <w:p w14:paraId="2C6164C5" w14:textId="77777777" w:rsidR="00923C2B" w:rsidRPr="00923C2B" w:rsidRDefault="00923C2B" w:rsidP="00923C2B">
      <w:r w:rsidRPr="00923C2B">
        <w:t>So với dư nợ cho vay:</w:t>
      </w:r>
    </w:p>
    <w:p w14:paraId="2F63985C" w14:textId="6062073D" w:rsidR="00923C2B" w:rsidRPr="00923C2B" w:rsidRDefault="00923C2B" w:rsidP="00923C2B">
      <m:oMathPara>
        <m:oMath>
          <m:f>
            <m:fPr>
              <m:ctrlPr>
                <w:rPr>
                  <w:rFonts w:ascii="Cambria Math" w:hAnsi="Cambria Math"/>
                </w:rPr>
              </m:ctrlPr>
            </m:fPr>
            <m:num>
              <m:r>
                <w:rPr>
                  <w:rFonts w:ascii="Cambria Math" w:hAnsi="Cambria Math"/>
                </w:rPr>
                <m:t>-25.510,4</m:t>
              </m:r>
            </m:num>
            <m:den>
              <m:r>
                <w:rPr>
                  <w:rFonts w:ascii="Cambria Math" w:hAnsi="Cambria Math"/>
                </w:rPr>
                <m:t>90.752,7</m:t>
              </m:r>
            </m:den>
          </m:f>
          <m:r>
            <w:rPr>
              <w:rFonts w:ascii="Cambria Math" w:hAnsi="Cambria Math"/>
            </w:rPr>
            <m:t>=-28,11%</m:t>
          </m:r>
          <m:r>
            <w:rPr>
              <w:i/>
            </w:rPr>
            <w:br/>
          </m:r>
        </m:oMath>
      </m:oMathPara>
    </w:p>
    <w:p w14:paraId="1AD8BD24" w14:textId="77777777" w:rsidR="00923C2B" w:rsidRPr="00923C2B" w:rsidRDefault="00923C2B" w:rsidP="00923C2B">
      <w:r w:rsidRPr="00923C2B">
        <w:t xml:space="preserve">Đây </w:t>
      </w:r>
      <w:r w:rsidRPr="00923C2B">
        <w:rPr>
          <w:b/>
          <w:bCs/>
        </w:rPr>
        <w:t>không phải một khoảng mismatch nhỏ</w:t>
      </w:r>
      <w:r w:rsidRPr="00923C2B">
        <w:t>.</w:t>
      </w:r>
    </w:p>
    <w:p w14:paraId="07DCDF01" w14:textId="77777777" w:rsidR="00923C2B" w:rsidRPr="00923C2B" w:rsidRDefault="00923C2B" w:rsidP="00923C2B">
      <w:r w:rsidRPr="00923C2B">
        <w:pict w14:anchorId="2A2149C3">
          <v:rect id="_x0000_i1161" style="width:0;height:1.5pt" o:hralign="center" o:hrstd="t" o:hr="t" fillcolor="#a0a0a0" stroked="f"/>
        </w:pict>
      </w:r>
    </w:p>
    <w:p w14:paraId="3F63E36F" w14:textId="77777777" w:rsidR="00923C2B" w:rsidRPr="00923C2B" w:rsidRDefault="00923C2B" w:rsidP="00923C2B">
      <w:pPr>
        <w:rPr>
          <w:b/>
          <w:bCs/>
        </w:rPr>
      </w:pPr>
      <w:r w:rsidRPr="00923C2B">
        <w:rPr>
          <w:b/>
          <w:bCs/>
        </w:rPr>
        <w:t>4. Quan trọng nhất: tính CUMULATIVE LIQUIDITY GAP</w:t>
      </w:r>
    </w:p>
    <w:p w14:paraId="7618EA65" w14:textId="77777777" w:rsidR="00923C2B" w:rsidRPr="00923C2B" w:rsidRDefault="00923C2B" w:rsidP="00923C2B">
      <w:r w:rsidRPr="00923C2B">
        <w:t>Đừng chỉ nhìn từng dòng riêng lẻ.</w:t>
      </w:r>
    </w:p>
    <w:p w14:paraId="34E51310" w14:textId="77777777" w:rsidR="00923C2B" w:rsidRPr="00923C2B" w:rsidRDefault="00923C2B" w:rsidP="00923C2B">
      <w:r w:rsidRPr="00923C2B">
        <w:t>Phải cộng dồn:</w:t>
      </w:r>
    </w:p>
    <w:p w14:paraId="531915B8" w14:textId="333006A2" w:rsidR="00923C2B" w:rsidRPr="00923C2B" w:rsidRDefault="00923C2B" w:rsidP="00923C2B">
      <m:oMathPara>
        <m:oMath>
          <m:r>
            <w:rPr>
              <w:rFonts w:ascii="Cambria Math" w:hAnsi="Cambria Math"/>
            </w:rPr>
            <m:t>Cumulative</m:t>
          </m:r>
          <m:r>
            <m:rPr>
              <m:nor/>
            </m:rPr>
            <m:t> </m:t>
          </m:r>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t</m:t>
              </m:r>
            </m:sup>
            <m:e>
              <m:r>
                <w:rPr>
                  <w:rFonts w:ascii="Cambria Math" w:hAnsi="Cambria Math"/>
                </w:rPr>
                <m:t>G</m:t>
              </m:r>
            </m:e>
          </m:nary>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04630392" w14:textId="77777777" w:rsidR="00923C2B" w:rsidRPr="00923C2B" w:rsidRDefault="00923C2B" w:rsidP="00923C2B">
      <w:r w:rsidRPr="00923C2B">
        <w:t>Đây mới là cách tôi khuyên bạn dùng để nghiên cứu ngân hàng.</w:t>
      </w:r>
    </w:p>
    <w:p w14:paraId="658CB5B4" w14:textId="77777777" w:rsidR="00923C2B" w:rsidRPr="00923C2B" w:rsidRDefault="00923C2B" w:rsidP="00923C2B">
      <w:pPr>
        <w:rPr>
          <w:b/>
          <w:bCs/>
        </w:rPr>
      </w:pPr>
      <w:r w:rsidRPr="00923C2B">
        <w:rPr>
          <w:b/>
          <w:bCs/>
        </w:rPr>
        <w:t>Cộng dồn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699"/>
        <w:gridCol w:w="1493"/>
      </w:tblGrid>
      <w:tr w:rsidR="00923C2B" w:rsidRPr="00923C2B" w14:paraId="3920DBA6" w14:textId="77777777">
        <w:trPr>
          <w:tblHeader/>
          <w:tblCellSpacing w:w="15" w:type="dxa"/>
        </w:trPr>
        <w:tc>
          <w:tcPr>
            <w:tcW w:w="0" w:type="auto"/>
            <w:vAlign w:val="center"/>
            <w:hideMark/>
          </w:tcPr>
          <w:p w14:paraId="6223A709" w14:textId="77777777" w:rsidR="00923C2B" w:rsidRPr="00923C2B" w:rsidRDefault="00923C2B" w:rsidP="00923C2B">
            <w:pPr>
              <w:rPr>
                <w:b/>
                <w:bCs/>
              </w:rPr>
            </w:pPr>
            <w:r w:rsidRPr="00923C2B">
              <w:rPr>
                <w:b/>
                <w:bCs/>
              </w:rPr>
              <w:t>Đến thời điểm</w:t>
            </w:r>
          </w:p>
        </w:tc>
        <w:tc>
          <w:tcPr>
            <w:tcW w:w="0" w:type="auto"/>
            <w:vAlign w:val="center"/>
            <w:hideMark/>
          </w:tcPr>
          <w:p w14:paraId="0CCBECA6" w14:textId="77777777" w:rsidR="00923C2B" w:rsidRPr="00923C2B" w:rsidRDefault="00923C2B" w:rsidP="00923C2B">
            <w:pPr>
              <w:rPr>
                <w:b/>
                <w:bCs/>
              </w:rPr>
            </w:pPr>
            <w:r w:rsidRPr="00923C2B">
              <w:rPr>
                <w:b/>
                <w:bCs/>
              </w:rPr>
              <w:t>Cumulative gap</w:t>
            </w:r>
          </w:p>
        </w:tc>
        <w:tc>
          <w:tcPr>
            <w:tcW w:w="0" w:type="auto"/>
            <w:vAlign w:val="center"/>
            <w:hideMark/>
          </w:tcPr>
          <w:p w14:paraId="064250C2" w14:textId="77777777" w:rsidR="00923C2B" w:rsidRPr="00923C2B" w:rsidRDefault="00923C2B" w:rsidP="00923C2B">
            <w:pPr>
              <w:rPr>
                <w:b/>
                <w:bCs/>
              </w:rPr>
            </w:pPr>
            <w:r w:rsidRPr="00923C2B">
              <w:rPr>
                <w:b/>
                <w:bCs/>
              </w:rPr>
              <w:t>/ Tổng tài sản</w:t>
            </w:r>
          </w:p>
        </w:tc>
      </w:tr>
      <w:tr w:rsidR="00923C2B" w:rsidRPr="00923C2B" w14:paraId="0A7816F3" w14:textId="77777777">
        <w:trPr>
          <w:tblCellSpacing w:w="15" w:type="dxa"/>
        </w:trPr>
        <w:tc>
          <w:tcPr>
            <w:tcW w:w="0" w:type="auto"/>
            <w:vAlign w:val="center"/>
            <w:hideMark/>
          </w:tcPr>
          <w:p w14:paraId="3C97397C" w14:textId="77777777" w:rsidR="00923C2B" w:rsidRPr="00923C2B" w:rsidRDefault="00923C2B" w:rsidP="00923C2B">
            <w:r w:rsidRPr="00923C2B">
              <w:t>Quá hạn</w:t>
            </w:r>
          </w:p>
        </w:tc>
        <w:tc>
          <w:tcPr>
            <w:tcW w:w="0" w:type="auto"/>
            <w:vAlign w:val="center"/>
            <w:hideMark/>
          </w:tcPr>
          <w:p w14:paraId="10851D25" w14:textId="77777777" w:rsidR="00923C2B" w:rsidRPr="00923C2B" w:rsidRDefault="00923C2B" w:rsidP="00923C2B">
            <w:r w:rsidRPr="00923C2B">
              <w:t>+1.192 tỷ</w:t>
            </w:r>
          </w:p>
        </w:tc>
        <w:tc>
          <w:tcPr>
            <w:tcW w:w="0" w:type="auto"/>
            <w:vAlign w:val="center"/>
            <w:hideMark/>
          </w:tcPr>
          <w:p w14:paraId="5DBBD8C6" w14:textId="77777777" w:rsidR="00923C2B" w:rsidRPr="00923C2B" w:rsidRDefault="00923C2B" w:rsidP="00923C2B">
            <w:r w:rsidRPr="00923C2B">
              <w:t>+0,83%</w:t>
            </w:r>
          </w:p>
        </w:tc>
      </w:tr>
      <w:tr w:rsidR="00923C2B" w:rsidRPr="00923C2B" w14:paraId="399F6B83" w14:textId="77777777">
        <w:trPr>
          <w:tblCellSpacing w:w="15" w:type="dxa"/>
        </w:trPr>
        <w:tc>
          <w:tcPr>
            <w:tcW w:w="0" w:type="auto"/>
            <w:vAlign w:val="center"/>
            <w:hideMark/>
          </w:tcPr>
          <w:p w14:paraId="3C1514C9" w14:textId="77777777" w:rsidR="00923C2B" w:rsidRPr="00923C2B" w:rsidRDefault="00923C2B" w:rsidP="00923C2B">
            <w:r w:rsidRPr="00923C2B">
              <w:t>+ đến 1 tháng</w:t>
            </w:r>
          </w:p>
        </w:tc>
        <w:tc>
          <w:tcPr>
            <w:tcW w:w="0" w:type="auto"/>
            <w:vAlign w:val="center"/>
            <w:hideMark/>
          </w:tcPr>
          <w:p w14:paraId="0FCB38D1" w14:textId="77777777" w:rsidR="00923C2B" w:rsidRPr="00923C2B" w:rsidRDefault="00923C2B" w:rsidP="00923C2B">
            <w:r w:rsidRPr="00923C2B">
              <w:rPr>
                <w:b/>
                <w:bCs/>
              </w:rPr>
              <w:t>+21.288 tỷ</w:t>
            </w:r>
          </w:p>
        </w:tc>
        <w:tc>
          <w:tcPr>
            <w:tcW w:w="0" w:type="auto"/>
            <w:vAlign w:val="center"/>
            <w:hideMark/>
          </w:tcPr>
          <w:p w14:paraId="024F5C95" w14:textId="77777777" w:rsidR="00923C2B" w:rsidRPr="00923C2B" w:rsidRDefault="00923C2B" w:rsidP="00923C2B">
            <w:r w:rsidRPr="00923C2B">
              <w:rPr>
                <w:b/>
                <w:bCs/>
              </w:rPr>
              <w:t>+14,81%</w:t>
            </w:r>
          </w:p>
        </w:tc>
      </w:tr>
      <w:tr w:rsidR="00923C2B" w:rsidRPr="00923C2B" w14:paraId="0E7B2DD4" w14:textId="77777777">
        <w:trPr>
          <w:tblCellSpacing w:w="15" w:type="dxa"/>
        </w:trPr>
        <w:tc>
          <w:tcPr>
            <w:tcW w:w="0" w:type="auto"/>
            <w:vAlign w:val="center"/>
            <w:hideMark/>
          </w:tcPr>
          <w:p w14:paraId="33EC60F3" w14:textId="77777777" w:rsidR="00923C2B" w:rsidRPr="00923C2B" w:rsidRDefault="00923C2B" w:rsidP="00923C2B">
            <w:r w:rsidRPr="00923C2B">
              <w:t>+ 1–3 tháng</w:t>
            </w:r>
          </w:p>
        </w:tc>
        <w:tc>
          <w:tcPr>
            <w:tcW w:w="0" w:type="auto"/>
            <w:vAlign w:val="center"/>
            <w:hideMark/>
          </w:tcPr>
          <w:p w14:paraId="0E502B63" w14:textId="77777777" w:rsidR="00923C2B" w:rsidRPr="00923C2B" w:rsidRDefault="00923C2B" w:rsidP="00923C2B">
            <w:r w:rsidRPr="00923C2B">
              <w:rPr>
                <w:b/>
                <w:bCs/>
              </w:rPr>
              <w:t>+12.871 tỷ</w:t>
            </w:r>
          </w:p>
        </w:tc>
        <w:tc>
          <w:tcPr>
            <w:tcW w:w="0" w:type="auto"/>
            <w:vAlign w:val="center"/>
            <w:hideMark/>
          </w:tcPr>
          <w:p w14:paraId="349D3807" w14:textId="77777777" w:rsidR="00923C2B" w:rsidRPr="00923C2B" w:rsidRDefault="00923C2B" w:rsidP="00923C2B">
            <w:r w:rsidRPr="00923C2B">
              <w:rPr>
                <w:b/>
                <w:bCs/>
              </w:rPr>
              <w:t>+8,95%</w:t>
            </w:r>
          </w:p>
        </w:tc>
      </w:tr>
      <w:tr w:rsidR="00923C2B" w:rsidRPr="00923C2B" w14:paraId="7D71BE3B" w14:textId="77777777">
        <w:trPr>
          <w:tblCellSpacing w:w="15" w:type="dxa"/>
        </w:trPr>
        <w:tc>
          <w:tcPr>
            <w:tcW w:w="0" w:type="auto"/>
            <w:vAlign w:val="center"/>
            <w:hideMark/>
          </w:tcPr>
          <w:p w14:paraId="2699C3DB" w14:textId="77777777" w:rsidR="00923C2B" w:rsidRPr="00923C2B" w:rsidRDefault="00923C2B" w:rsidP="00923C2B">
            <w:r w:rsidRPr="00923C2B">
              <w:t>+ 3–12 tháng</w:t>
            </w:r>
          </w:p>
        </w:tc>
        <w:tc>
          <w:tcPr>
            <w:tcW w:w="0" w:type="auto"/>
            <w:vAlign w:val="center"/>
            <w:hideMark/>
          </w:tcPr>
          <w:p w14:paraId="73FB77FB" w14:textId="77777777" w:rsidR="00923C2B" w:rsidRPr="00923C2B" w:rsidRDefault="00923C2B" w:rsidP="00923C2B">
            <w:r w:rsidRPr="00923C2B">
              <w:rPr>
                <w:b/>
                <w:bCs/>
              </w:rPr>
              <w:t>-12.640 tỷ</w:t>
            </w:r>
          </w:p>
        </w:tc>
        <w:tc>
          <w:tcPr>
            <w:tcW w:w="0" w:type="auto"/>
            <w:vAlign w:val="center"/>
            <w:hideMark/>
          </w:tcPr>
          <w:p w14:paraId="1136C6B5" w14:textId="77777777" w:rsidR="00923C2B" w:rsidRPr="00923C2B" w:rsidRDefault="00923C2B" w:rsidP="00923C2B">
            <w:r w:rsidRPr="00923C2B">
              <w:rPr>
                <w:b/>
                <w:bCs/>
              </w:rPr>
              <w:t>-8,79%</w:t>
            </w:r>
          </w:p>
        </w:tc>
      </w:tr>
      <w:tr w:rsidR="00923C2B" w:rsidRPr="00923C2B" w14:paraId="6F3CF9E2" w14:textId="77777777">
        <w:trPr>
          <w:tblCellSpacing w:w="15" w:type="dxa"/>
        </w:trPr>
        <w:tc>
          <w:tcPr>
            <w:tcW w:w="0" w:type="auto"/>
            <w:vAlign w:val="center"/>
            <w:hideMark/>
          </w:tcPr>
          <w:p w14:paraId="0F9BCB48" w14:textId="77777777" w:rsidR="00923C2B" w:rsidRPr="00923C2B" w:rsidRDefault="00923C2B" w:rsidP="00923C2B">
            <w:r w:rsidRPr="00923C2B">
              <w:t>+ 1–5 năm</w:t>
            </w:r>
          </w:p>
        </w:tc>
        <w:tc>
          <w:tcPr>
            <w:tcW w:w="0" w:type="auto"/>
            <w:vAlign w:val="center"/>
            <w:hideMark/>
          </w:tcPr>
          <w:p w14:paraId="66D247B8" w14:textId="77777777" w:rsidR="00923C2B" w:rsidRPr="00923C2B" w:rsidRDefault="00923C2B" w:rsidP="00923C2B">
            <w:r w:rsidRPr="00923C2B">
              <w:rPr>
                <w:b/>
                <w:bCs/>
              </w:rPr>
              <w:t>+1.915 tỷ</w:t>
            </w:r>
          </w:p>
        </w:tc>
        <w:tc>
          <w:tcPr>
            <w:tcW w:w="0" w:type="auto"/>
            <w:vAlign w:val="center"/>
            <w:hideMark/>
          </w:tcPr>
          <w:p w14:paraId="2C165162" w14:textId="77777777" w:rsidR="00923C2B" w:rsidRPr="00923C2B" w:rsidRDefault="00923C2B" w:rsidP="00923C2B">
            <w:r w:rsidRPr="00923C2B">
              <w:rPr>
                <w:b/>
                <w:bCs/>
              </w:rPr>
              <w:t>+1,33%</w:t>
            </w:r>
          </w:p>
        </w:tc>
      </w:tr>
      <w:tr w:rsidR="00923C2B" w:rsidRPr="00923C2B" w14:paraId="47C7AAED" w14:textId="77777777">
        <w:trPr>
          <w:tblCellSpacing w:w="15" w:type="dxa"/>
        </w:trPr>
        <w:tc>
          <w:tcPr>
            <w:tcW w:w="0" w:type="auto"/>
            <w:vAlign w:val="center"/>
            <w:hideMark/>
          </w:tcPr>
          <w:p w14:paraId="114B58C7" w14:textId="77777777" w:rsidR="00923C2B" w:rsidRPr="00923C2B" w:rsidRDefault="00923C2B" w:rsidP="00923C2B">
            <w:r w:rsidRPr="00923C2B">
              <w:t>+ &gt;5 năm</w:t>
            </w:r>
          </w:p>
        </w:tc>
        <w:tc>
          <w:tcPr>
            <w:tcW w:w="0" w:type="auto"/>
            <w:vAlign w:val="center"/>
            <w:hideMark/>
          </w:tcPr>
          <w:p w14:paraId="12997F92" w14:textId="77777777" w:rsidR="00923C2B" w:rsidRPr="00923C2B" w:rsidRDefault="00923C2B" w:rsidP="00923C2B">
            <w:r w:rsidRPr="00923C2B">
              <w:rPr>
                <w:b/>
                <w:bCs/>
              </w:rPr>
              <w:t>+11.920 tỷ</w:t>
            </w:r>
          </w:p>
        </w:tc>
        <w:tc>
          <w:tcPr>
            <w:tcW w:w="0" w:type="auto"/>
            <w:vAlign w:val="center"/>
            <w:hideMark/>
          </w:tcPr>
          <w:p w14:paraId="25BFBD23" w14:textId="77777777" w:rsidR="00923C2B" w:rsidRPr="00923C2B" w:rsidRDefault="00923C2B" w:rsidP="00923C2B">
            <w:r w:rsidRPr="00923C2B">
              <w:rPr>
                <w:b/>
                <w:bCs/>
              </w:rPr>
              <w:t>+8,29%</w:t>
            </w:r>
          </w:p>
        </w:tc>
      </w:tr>
    </w:tbl>
    <w:p w14:paraId="51F51D50" w14:textId="77777777" w:rsidR="00923C2B" w:rsidRPr="00923C2B" w:rsidRDefault="00923C2B" w:rsidP="00923C2B">
      <w:r w:rsidRPr="00923C2B">
        <w:t>Đây là bức tranh rất thú vị.</w:t>
      </w:r>
    </w:p>
    <w:p w14:paraId="43727063" w14:textId="77777777" w:rsidR="00923C2B" w:rsidRPr="00923C2B" w:rsidRDefault="00923C2B" w:rsidP="00923C2B">
      <w:pPr>
        <w:rPr>
          <w:b/>
          <w:bCs/>
        </w:rPr>
      </w:pPr>
      <w:r w:rsidRPr="00923C2B">
        <w:rPr>
          <w:b/>
          <w:bCs/>
        </w:rPr>
        <w:t>Hình dung:</w:t>
      </w:r>
    </w:p>
    <w:p w14:paraId="184E5624" w14:textId="77777777" w:rsidR="00923C2B" w:rsidRPr="00923C2B" w:rsidRDefault="00923C2B" w:rsidP="00923C2B">
      <w:r w:rsidRPr="00923C2B">
        <w:t>Thanh khoản</w:t>
      </w:r>
    </w:p>
    <w:p w14:paraId="104B6432" w14:textId="77777777" w:rsidR="00923C2B" w:rsidRPr="00923C2B" w:rsidRDefault="00923C2B" w:rsidP="00923C2B">
      <w:r w:rsidRPr="00923C2B">
        <w:t>dư thừa</w:t>
      </w:r>
    </w:p>
    <w:p w14:paraId="374F7FB9" w14:textId="77777777" w:rsidR="00923C2B" w:rsidRPr="00923C2B" w:rsidRDefault="00923C2B" w:rsidP="00923C2B"/>
    <w:p w14:paraId="7FE3A077" w14:textId="77777777" w:rsidR="00923C2B" w:rsidRPr="00923C2B" w:rsidRDefault="00923C2B" w:rsidP="00923C2B">
      <w:r w:rsidRPr="00923C2B">
        <w:t>+21,3tn  ────────●</w:t>
      </w:r>
    </w:p>
    <w:p w14:paraId="5A8FE147" w14:textId="77777777" w:rsidR="00923C2B" w:rsidRPr="00923C2B" w:rsidRDefault="00923C2B" w:rsidP="00923C2B">
      <w:r w:rsidRPr="00923C2B">
        <w:t xml:space="preserve">                  \</w:t>
      </w:r>
    </w:p>
    <w:p w14:paraId="5CC237EF" w14:textId="77777777" w:rsidR="00923C2B" w:rsidRPr="00923C2B" w:rsidRDefault="00923C2B" w:rsidP="00923C2B">
      <w:r w:rsidRPr="00923C2B">
        <w:t>+12,9tn            ●</w:t>
      </w:r>
    </w:p>
    <w:p w14:paraId="21E8AF2E" w14:textId="77777777" w:rsidR="00923C2B" w:rsidRPr="00923C2B" w:rsidRDefault="00923C2B" w:rsidP="00923C2B">
      <w:r w:rsidRPr="00923C2B">
        <w:t xml:space="preserve">                    \</w:t>
      </w:r>
    </w:p>
    <w:p w14:paraId="76954C01" w14:textId="77777777" w:rsidR="00923C2B" w:rsidRPr="00923C2B" w:rsidRDefault="00923C2B" w:rsidP="00923C2B">
      <w:r w:rsidRPr="00923C2B">
        <w:t xml:space="preserve">                     \</w:t>
      </w:r>
    </w:p>
    <w:p w14:paraId="5891A977" w14:textId="77777777" w:rsidR="00923C2B" w:rsidRPr="00923C2B" w:rsidRDefault="00923C2B" w:rsidP="00923C2B">
      <w:r w:rsidRPr="00923C2B">
        <w:lastRenderedPageBreak/>
        <w:t xml:space="preserve">                      ● -12,6tn</w:t>
      </w:r>
    </w:p>
    <w:p w14:paraId="671F11AB" w14:textId="77777777" w:rsidR="00923C2B" w:rsidRPr="00923C2B" w:rsidRDefault="00923C2B" w:rsidP="00923C2B">
      <w:r w:rsidRPr="00923C2B">
        <w:t xml:space="preserve">                         \</w:t>
      </w:r>
    </w:p>
    <w:p w14:paraId="2DF5CC5A" w14:textId="77777777" w:rsidR="00923C2B" w:rsidRPr="00923C2B" w:rsidRDefault="00923C2B" w:rsidP="00923C2B">
      <w:r w:rsidRPr="00923C2B">
        <w:t xml:space="preserve">                          \</w:t>
      </w:r>
    </w:p>
    <w:p w14:paraId="49AD5C81" w14:textId="77777777" w:rsidR="00923C2B" w:rsidRPr="00923C2B" w:rsidRDefault="00923C2B" w:rsidP="00923C2B">
      <w:r w:rsidRPr="00923C2B">
        <w:t>+1,9tn                    ●</w:t>
      </w:r>
    </w:p>
    <w:p w14:paraId="1AC2A977" w14:textId="77777777" w:rsidR="00923C2B" w:rsidRPr="00923C2B" w:rsidRDefault="00923C2B" w:rsidP="00923C2B">
      <w:r w:rsidRPr="00923C2B">
        <w:t xml:space="preserve">                            \</w:t>
      </w:r>
    </w:p>
    <w:p w14:paraId="38EC0396" w14:textId="77777777" w:rsidR="00923C2B" w:rsidRPr="00923C2B" w:rsidRDefault="00923C2B" w:rsidP="00923C2B">
      <w:r w:rsidRPr="00923C2B">
        <w:t>+11,9tn                      ●</w:t>
      </w:r>
    </w:p>
    <w:p w14:paraId="515264A9" w14:textId="77777777" w:rsidR="00923C2B" w:rsidRPr="00923C2B" w:rsidRDefault="00923C2B" w:rsidP="00923C2B">
      <w:r w:rsidRPr="00923C2B">
        <w:t xml:space="preserve">                            </w:t>
      </w:r>
    </w:p>
    <w:p w14:paraId="60EC990F" w14:textId="77777777" w:rsidR="00923C2B" w:rsidRPr="00923C2B" w:rsidRDefault="00923C2B" w:rsidP="00923C2B"/>
    <w:p w14:paraId="6FB8C357" w14:textId="77777777" w:rsidR="00923C2B" w:rsidRPr="00923C2B" w:rsidRDefault="00923C2B" w:rsidP="00923C2B">
      <w:r w:rsidRPr="00923C2B">
        <w:t xml:space="preserve">        1M    3M    12M    5Y    &gt;5Y</w:t>
      </w:r>
    </w:p>
    <w:p w14:paraId="1E2ADA37" w14:textId="77777777" w:rsidR="00923C2B" w:rsidRPr="00923C2B" w:rsidRDefault="00923C2B" w:rsidP="00923C2B">
      <w:r w:rsidRPr="00923C2B">
        <w:t>Ngân hàng:</w:t>
      </w:r>
    </w:p>
    <w:p w14:paraId="6D024253" w14:textId="77777777" w:rsidR="00923C2B" w:rsidRPr="00923C2B" w:rsidRDefault="00923C2B" w:rsidP="00923C2B">
      <w:r w:rsidRPr="00923C2B">
        <w:rPr>
          <w:b/>
          <w:bCs/>
        </w:rPr>
        <w:t>Dư thanh khoản ngắn hạn → thiếu thanh khoản trung hạn → được bù lại bởi nguồn dư ở kỳ hạn dài.</w:t>
      </w:r>
    </w:p>
    <w:p w14:paraId="0AB75BE6" w14:textId="77777777" w:rsidR="00923C2B" w:rsidRPr="00923C2B" w:rsidRDefault="00923C2B" w:rsidP="00923C2B">
      <w:r w:rsidRPr="00923C2B">
        <w:t xml:space="preserve">Đây chính là </w:t>
      </w:r>
      <w:r w:rsidRPr="00923C2B">
        <w:rPr>
          <w:b/>
          <w:bCs/>
        </w:rPr>
        <w:t>maturity mismatch</w:t>
      </w:r>
      <w:r w:rsidRPr="00923C2B">
        <w:t>.</w:t>
      </w:r>
    </w:p>
    <w:p w14:paraId="374D2FD7" w14:textId="77777777" w:rsidR="00923C2B" w:rsidRPr="00923C2B" w:rsidRDefault="00923C2B" w:rsidP="00923C2B">
      <w:r w:rsidRPr="00923C2B">
        <w:pict w14:anchorId="5A1798F4">
          <v:rect id="_x0000_i1162" style="width:0;height:1.5pt" o:hralign="center" o:hrstd="t" o:hr="t" fillcolor="#a0a0a0" stroked="f"/>
        </w:pict>
      </w:r>
    </w:p>
    <w:p w14:paraId="2731282B" w14:textId="77777777" w:rsidR="00923C2B" w:rsidRPr="00923C2B" w:rsidRDefault="00923C2B" w:rsidP="00923C2B">
      <w:pPr>
        <w:rPr>
          <w:b/>
          <w:bCs/>
        </w:rPr>
      </w:pPr>
      <w:r w:rsidRPr="00923C2B">
        <w:rPr>
          <w:b/>
          <w:bCs/>
        </w:rPr>
        <w:t>5. Có một điểm tôi đặc biệt lưu ý: KHÔNG nên coi 1.192 tỷ “quá hạn” là thanh khoản</w:t>
      </w:r>
    </w:p>
    <w:p w14:paraId="23DEC407" w14:textId="77777777" w:rsidR="00923C2B" w:rsidRPr="00923C2B" w:rsidRDefault="00923C2B" w:rsidP="00923C2B">
      <w:r w:rsidRPr="00923C2B">
        <w:t>Bảng có:</w:t>
      </w:r>
    </w:p>
    <w:p w14:paraId="3413022E" w14:textId="77777777" w:rsidR="00923C2B" w:rsidRPr="00923C2B" w:rsidRDefault="00923C2B" w:rsidP="00923C2B">
      <w:pPr>
        <w:numPr>
          <w:ilvl w:val="0"/>
          <w:numId w:val="2"/>
        </w:numPr>
      </w:pPr>
      <w:r w:rsidRPr="00923C2B">
        <w:t xml:space="preserve">Quá hạn &lt;3 tháng: +656,9 tỷ </w:t>
      </w:r>
    </w:p>
    <w:p w14:paraId="58477D0B" w14:textId="77777777" w:rsidR="00923C2B" w:rsidRPr="00923C2B" w:rsidRDefault="00923C2B" w:rsidP="00923C2B">
      <w:pPr>
        <w:numPr>
          <w:ilvl w:val="0"/>
          <w:numId w:val="2"/>
        </w:numPr>
      </w:pPr>
      <w:r w:rsidRPr="00923C2B">
        <w:t xml:space="preserve">Quá hạn &gt;3 tháng: +535,6 tỷ </w:t>
      </w:r>
    </w:p>
    <w:p w14:paraId="49950322" w14:textId="77777777" w:rsidR="00923C2B" w:rsidRPr="00923C2B" w:rsidRDefault="00923C2B" w:rsidP="00923C2B">
      <w:r w:rsidRPr="00923C2B">
        <w:t>Tổng:</w:t>
      </w:r>
    </w:p>
    <w:p w14:paraId="74A61E05" w14:textId="57E2B3E0" w:rsidR="00923C2B" w:rsidRPr="00923C2B" w:rsidRDefault="00923C2B" w:rsidP="00923C2B">
      <m:oMathPara>
        <m:oMath>
          <m:r>
            <w:rPr>
              <w:rFonts w:ascii="Cambria Math" w:hAnsi="Cambria Math"/>
            </w:rPr>
            <m:t>1.192,4</m:t>
          </m:r>
          <m:r>
            <m:rPr>
              <m:nor/>
            </m:rPr>
            <m:t> </m:t>
          </m:r>
          <m:r>
            <w:rPr>
              <w:rFonts w:ascii="Cambria Math" w:hAnsi="Cambria Math"/>
            </w:rPr>
            <m:t>t</m:t>
          </m:r>
          <m:r>
            <m:rPr>
              <m:nor/>
            </m:rPr>
            <m:t>ỷ</m:t>
          </m:r>
          <m:r>
            <w:br/>
          </m:r>
        </m:oMath>
      </m:oMathPara>
    </w:p>
    <w:p w14:paraId="23DA8A86" w14:textId="77777777" w:rsidR="00923C2B" w:rsidRPr="00923C2B" w:rsidRDefault="00923C2B" w:rsidP="00923C2B">
      <w:r w:rsidRPr="00923C2B">
        <w:t>Về mặt kế toán, nó làm liquidity gap đẹp hơn.</w:t>
      </w:r>
    </w:p>
    <w:p w14:paraId="1200EEF4" w14:textId="77777777" w:rsidR="00923C2B" w:rsidRPr="00923C2B" w:rsidRDefault="00923C2B" w:rsidP="00923C2B">
      <w:r w:rsidRPr="00923C2B">
        <w:t xml:space="preserve">Nhưng về mặt phân tích thanh khoản, </w:t>
      </w:r>
      <w:r w:rsidRPr="00923C2B">
        <w:rPr>
          <w:b/>
          <w:bCs/>
        </w:rPr>
        <w:t>tài sản đã quá hạn không nên mặc nhiên coi là nguồn tiền có thể sử dụng</w:t>
      </w:r>
      <w:r w:rsidRPr="00923C2B">
        <w:t>.</w:t>
      </w:r>
    </w:p>
    <w:p w14:paraId="48DBC9ED" w14:textId="77777777" w:rsidR="00923C2B" w:rsidRPr="00923C2B" w:rsidRDefault="00923C2B" w:rsidP="00923C2B">
      <w:r w:rsidRPr="00923C2B">
        <w:t>Ví dụ:</w:t>
      </w:r>
    </w:p>
    <w:p w14:paraId="32DE6749" w14:textId="77777777" w:rsidR="00923C2B" w:rsidRPr="00923C2B" w:rsidRDefault="00923C2B" w:rsidP="00923C2B">
      <w:r w:rsidRPr="00923C2B">
        <w:t>Một khoản vay đã quá hạn 500 tỷ không có nghĩa ngân hàng có 500 tỷ tiền mặt để trả người gửi tiền.</w:t>
      </w:r>
    </w:p>
    <w:p w14:paraId="192D1B5C" w14:textId="77777777" w:rsidR="00923C2B" w:rsidRPr="00923C2B" w:rsidRDefault="00923C2B" w:rsidP="00923C2B">
      <w:r w:rsidRPr="00923C2B">
        <w:t xml:space="preserve">Do đó, khi tôi xây mô hình đánh giá ngân hàng, tôi thường làm </w:t>
      </w:r>
      <w:r w:rsidRPr="00923C2B">
        <w:rPr>
          <w:b/>
          <w:bCs/>
        </w:rPr>
        <w:t>2 phiên bản</w:t>
      </w:r>
      <w:r w:rsidRPr="00923C2B">
        <w:t>:</w:t>
      </w:r>
    </w:p>
    <w:p w14:paraId="727F68F8" w14:textId="77777777" w:rsidR="00923C2B" w:rsidRPr="00923C2B" w:rsidRDefault="00923C2B" w:rsidP="00923C2B">
      <w:pPr>
        <w:rPr>
          <w:b/>
          <w:bCs/>
        </w:rPr>
      </w:pPr>
      <w:r w:rsidRPr="00923C2B">
        <w:rPr>
          <w:b/>
          <w:bCs/>
        </w:rPr>
        <w:t>Case A – Contractual gap</w:t>
      </w:r>
    </w:p>
    <w:p w14:paraId="1CEAD60D" w14:textId="77777777" w:rsidR="00923C2B" w:rsidRPr="00923C2B" w:rsidRDefault="00923C2B" w:rsidP="00923C2B">
      <w:r w:rsidRPr="00923C2B">
        <w:t>Giữ nguyên bảng BCTC.</w:t>
      </w:r>
    </w:p>
    <w:p w14:paraId="7822702F" w14:textId="77777777" w:rsidR="00923C2B" w:rsidRPr="00923C2B" w:rsidRDefault="00923C2B" w:rsidP="00923C2B">
      <w:r w:rsidRPr="00923C2B">
        <w:t>Cumulative gap 12 tháng:</w:t>
      </w:r>
    </w:p>
    <w:p w14:paraId="5C36B581" w14:textId="744E5AC6" w:rsidR="00923C2B" w:rsidRPr="00923C2B" w:rsidRDefault="00923C2B" w:rsidP="00923C2B">
      <m:oMathPara>
        <m:oMath>
          <m:borderBox>
            <m:borderBoxPr>
              <m:ctrlPr>
                <w:rPr>
                  <w:rFonts w:ascii="Cambria Math" w:hAnsi="Cambria Math"/>
                </w:rPr>
              </m:ctrlPr>
            </m:borderBoxPr>
            <m:e>
              <m:r>
                <w:rPr>
                  <w:rFonts w:ascii="Cambria Math" w:hAnsi="Cambria Math"/>
                </w:rPr>
                <m:t>-12.640</m:t>
              </m:r>
              <m:r>
                <m:rPr>
                  <m:nor/>
                </m:rPr>
                <m:t> </m:t>
              </m:r>
              <m:r>
                <w:rPr>
                  <w:rFonts w:ascii="Cambria Math" w:hAnsi="Cambria Math"/>
                </w:rPr>
                <m:t>t</m:t>
              </m:r>
              <m:r>
                <m:rPr>
                  <m:nor/>
                </m:rPr>
                <m:t>ỷ</m:t>
              </m:r>
            </m:e>
          </m:borderBox>
          <m:r>
            <w:br/>
          </m:r>
        </m:oMath>
      </m:oMathPara>
    </w:p>
    <w:p w14:paraId="39DE0E93" w14:textId="77777777" w:rsidR="00923C2B" w:rsidRPr="00923C2B" w:rsidRDefault="00923C2B" w:rsidP="00923C2B">
      <w:pPr>
        <w:rPr>
          <w:b/>
          <w:bCs/>
        </w:rPr>
      </w:pPr>
      <w:r w:rsidRPr="00923C2B">
        <w:rPr>
          <w:b/>
          <w:bCs/>
        </w:rPr>
        <w:t>Case B – Conservative gap</w:t>
      </w:r>
    </w:p>
    <w:p w14:paraId="16E1E8C8" w14:textId="77777777" w:rsidR="00923C2B" w:rsidRPr="00923C2B" w:rsidRDefault="00923C2B" w:rsidP="00923C2B">
      <w:r w:rsidRPr="00923C2B">
        <w:t>Loại phần tài sản quá hạn khỏi nguồn thanh khoản.</w:t>
      </w:r>
    </w:p>
    <w:p w14:paraId="73AC1027" w14:textId="1ED1D2F2" w:rsidR="00923C2B" w:rsidRPr="00923C2B" w:rsidRDefault="00923C2B" w:rsidP="00923C2B">
      <m:oMathPara>
        <m:oMath>
          <m:r>
            <w:rPr>
              <w:rFonts w:ascii="Cambria Math" w:hAnsi="Cambria Math"/>
            </w:rPr>
            <m:t>20.095,1-8.417,0-25.510,4</m:t>
          </m:r>
          <m:r>
            <w:rPr>
              <w:i/>
            </w:rPr>
            <w:br/>
          </m:r>
        </m:oMath>
      </m:oMathPara>
    </w:p>
    <w:p w14:paraId="2AF49DA8" w14:textId="77777777" w:rsidR="00923C2B" w:rsidRPr="00923C2B" w:rsidRDefault="00923C2B" w:rsidP="00923C2B">
      <w:r w:rsidRPr="00923C2B">
        <w:t>=</w:t>
      </w:r>
    </w:p>
    <w:p w14:paraId="055108AE" w14:textId="1DE79674" w:rsidR="00923C2B" w:rsidRPr="00923C2B" w:rsidRDefault="00923C2B" w:rsidP="00923C2B">
      <m:oMathPara>
        <m:oMath>
          <m:borderBox>
            <m:borderBoxPr>
              <m:ctrlPr>
                <w:rPr>
                  <w:rFonts w:ascii="Cambria Math" w:hAnsi="Cambria Math"/>
                </w:rPr>
              </m:ctrlPr>
            </m:borderBoxPr>
            <m:e>
              <m:r>
                <w:rPr>
                  <w:rFonts w:ascii="Cambria Math" w:hAnsi="Cambria Math"/>
                </w:rPr>
                <m:t>-13.832,3</m:t>
              </m:r>
              <m:r>
                <m:rPr>
                  <m:nor/>
                </m:rPr>
                <m:t> </m:t>
              </m:r>
              <m:r>
                <w:rPr>
                  <w:rFonts w:ascii="Cambria Math" w:hAnsi="Cambria Math"/>
                </w:rPr>
                <m:t>t</m:t>
              </m:r>
              <m:r>
                <m:rPr>
                  <m:nor/>
                </m:rPr>
                <m:t>ỷ</m:t>
              </m:r>
            </m:e>
          </m:borderBox>
          <m:r>
            <w:br/>
          </m:r>
        </m:oMath>
      </m:oMathPara>
    </w:p>
    <w:p w14:paraId="10C6BC1A" w14:textId="77777777" w:rsidR="00923C2B" w:rsidRPr="00923C2B" w:rsidRDefault="00923C2B" w:rsidP="00923C2B">
      <w:r w:rsidRPr="00923C2B">
        <w:t>Tương đương:</w:t>
      </w:r>
    </w:p>
    <w:p w14:paraId="332AF076" w14:textId="4B7AF5AC" w:rsidR="00923C2B" w:rsidRPr="00923C2B" w:rsidRDefault="00923C2B" w:rsidP="00923C2B">
      <m:oMathPara>
        <m:oMath>
          <m:f>
            <m:fPr>
              <m:ctrlPr>
                <w:rPr>
                  <w:rFonts w:ascii="Cambria Math" w:hAnsi="Cambria Math"/>
                </w:rPr>
              </m:ctrlPr>
            </m:fPr>
            <m:num>
              <m:r>
                <w:rPr>
                  <w:rFonts w:ascii="Cambria Math" w:hAnsi="Cambria Math"/>
                </w:rPr>
                <m:t>-13.832,3</m:t>
              </m:r>
            </m:num>
            <m:den>
              <m:r>
                <w:rPr>
                  <w:rFonts w:ascii="Cambria Math" w:hAnsi="Cambria Math"/>
                </w:rPr>
                <m:t>143.740,1</m:t>
              </m:r>
            </m:den>
          </m:f>
          <m:r>
            <w:rPr>
              <w:rFonts w:ascii="Cambria Math" w:hAnsi="Cambria Math"/>
            </w:rPr>
            <m:t>=</m:t>
          </m:r>
          <m:borderBox>
            <m:borderBoxPr>
              <m:ctrlPr>
                <w:rPr>
                  <w:rFonts w:ascii="Cambria Math" w:hAnsi="Cambria Math"/>
                </w:rPr>
              </m:ctrlPr>
            </m:borderBoxPr>
            <m:e>
              <m:r>
                <w:rPr>
                  <w:rFonts w:ascii="Cambria Math" w:hAnsi="Cambria Math"/>
                </w:rPr>
                <m:t>-9,62%</m:t>
              </m:r>
            </m:e>
          </m:borderBox>
          <m:r>
            <w:br/>
          </m:r>
        </m:oMath>
      </m:oMathPara>
    </w:p>
    <w:p w14:paraId="1157AF7E" w14:textId="77777777" w:rsidR="00923C2B" w:rsidRPr="00923C2B" w:rsidRDefault="00923C2B" w:rsidP="00923C2B">
      <w:r w:rsidRPr="00923C2B">
        <w:t>tổng tài sản.</w:t>
      </w:r>
    </w:p>
    <w:p w14:paraId="6BF43955" w14:textId="77777777" w:rsidR="00923C2B" w:rsidRPr="00923C2B" w:rsidRDefault="00923C2B" w:rsidP="00923C2B">
      <w:r w:rsidRPr="00923C2B">
        <w:t>Và:</w:t>
      </w:r>
    </w:p>
    <w:p w14:paraId="13485370" w14:textId="1B10938D" w:rsidR="00923C2B" w:rsidRPr="00923C2B" w:rsidRDefault="00923C2B" w:rsidP="00923C2B">
      <m:oMathPara>
        <m:oMath>
          <m:f>
            <m:fPr>
              <m:ctrlPr>
                <w:rPr>
                  <w:rFonts w:ascii="Cambria Math" w:hAnsi="Cambria Math"/>
                </w:rPr>
              </m:ctrlPr>
            </m:fPr>
            <m:num>
              <m:r>
                <w:rPr>
                  <w:rFonts w:ascii="Cambria Math" w:hAnsi="Cambria Math"/>
                </w:rPr>
                <m:t>-13.832,3</m:t>
              </m:r>
            </m:num>
            <m:den>
              <m:r>
                <w:rPr>
                  <w:rFonts w:ascii="Cambria Math" w:hAnsi="Cambria Math"/>
                </w:rPr>
                <m:t>102.351</m:t>
              </m:r>
            </m:den>
          </m:f>
          <m:r>
            <w:rPr>
              <w:rFonts w:ascii="Cambria Math" w:hAnsi="Cambria Math"/>
            </w:rPr>
            <m:t>=</m:t>
          </m:r>
          <m:borderBox>
            <m:borderBoxPr>
              <m:ctrlPr>
                <w:rPr>
                  <w:rFonts w:ascii="Cambria Math" w:hAnsi="Cambria Math"/>
                </w:rPr>
              </m:ctrlPr>
            </m:borderBoxPr>
            <m:e>
              <m:r>
                <w:rPr>
                  <w:rFonts w:ascii="Cambria Math" w:hAnsi="Cambria Math"/>
                </w:rPr>
                <m:t>-13,51%</m:t>
              </m:r>
            </m:e>
          </m:borderBox>
          <m:r>
            <w:br/>
          </m:r>
        </m:oMath>
      </m:oMathPara>
    </w:p>
    <w:p w14:paraId="58B5B658" w14:textId="77777777" w:rsidR="00923C2B" w:rsidRPr="00923C2B" w:rsidRDefault="00923C2B" w:rsidP="00923C2B">
      <w:r w:rsidRPr="00923C2B">
        <w:t>tiền gửi khách hàng.</w:t>
      </w:r>
    </w:p>
    <w:p w14:paraId="4E2132D2" w14:textId="77777777" w:rsidR="00923C2B" w:rsidRPr="00923C2B" w:rsidRDefault="00923C2B" w:rsidP="00923C2B">
      <w:pPr>
        <w:rPr>
          <w:b/>
          <w:bCs/>
        </w:rPr>
      </w:pPr>
      <w:r w:rsidRPr="00923C2B">
        <w:rPr>
          <w:b/>
          <w:bCs/>
        </w:rPr>
        <w:t>Đây là con số tôi sẽ dùng để cảnh báo trong mô hình phân tích.</w:t>
      </w:r>
    </w:p>
    <w:p w14:paraId="6AA78EDC" w14:textId="77777777" w:rsidR="00923C2B" w:rsidRPr="00923C2B" w:rsidRDefault="00923C2B" w:rsidP="00923C2B">
      <w:r w:rsidRPr="00923C2B">
        <w:pict w14:anchorId="56539DAF">
          <v:rect id="_x0000_i1163" style="width:0;height:1.5pt" o:hralign="center" o:hrstd="t" o:hr="t" fillcolor="#a0a0a0" stroked="f"/>
        </w:pict>
      </w:r>
    </w:p>
    <w:p w14:paraId="39206F54" w14:textId="77777777" w:rsidR="00923C2B" w:rsidRPr="00923C2B" w:rsidRDefault="00923C2B" w:rsidP="00923C2B">
      <w:pPr>
        <w:rPr>
          <w:b/>
          <w:bCs/>
        </w:rPr>
      </w:pPr>
      <w:r w:rsidRPr="00923C2B">
        <w:rPr>
          <w:b/>
          <w:bCs/>
        </w:rPr>
        <w:t>6. Vậy ngân hàng này có “căng thanh khoản” không?</w:t>
      </w:r>
    </w:p>
    <w:p w14:paraId="2C5BC874" w14:textId="77777777" w:rsidR="00923C2B" w:rsidRPr="00923C2B" w:rsidRDefault="00923C2B" w:rsidP="00923C2B">
      <w:r w:rsidRPr="00923C2B">
        <w:t xml:space="preserve">Từ </w:t>
      </w:r>
      <w:r w:rsidRPr="00923C2B">
        <w:rPr>
          <w:b/>
          <w:bCs/>
        </w:rPr>
        <w:t>riêng bảng này</w:t>
      </w:r>
      <w:r w:rsidRPr="00923C2B">
        <w:t>, tôi sẽ kết luận:</w:t>
      </w:r>
    </w:p>
    <w:p w14:paraId="5825C2EF" w14:textId="77777777" w:rsidR="00923C2B" w:rsidRPr="00923C2B" w:rsidRDefault="00923C2B" w:rsidP="00923C2B">
      <w:pPr>
        <w:rPr>
          <w:b/>
          <w:bCs/>
        </w:rPr>
      </w:pPr>
      <w:r w:rsidRPr="00923C2B">
        <w:rPr>
          <w:b/>
          <w:bCs/>
        </w:rPr>
        <w:t>Ngắn hạn: KHÔNG CĂNG</w:t>
      </w:r>
    </w:p>
    <w:p w14:paraId="3BB43EE4" w14:textId="77777777" w:rsidR="00923C2B" w:rsidRPr="00923C2B" w:rsidRDefault="00923C2B" w:rsidP="00923C2B">
      <w:r w:rsidRPr="00923C2B">
        <w:t>Vì:</w:t>
      </w:r>
    </w:p>
    <w:p w14:paraId="0CDD722B" w14:textId="508E8267" w:rsidR="00923C2B" w:rsidRPr="00923C2B" w:rsidRDefault="00923C2B" w:rsidP="00923C2B">
      <m:oMathPara>
        <m:oMath>
          <m:r>
            <w:rPr>
              <w:rFonts w:ascii="Cambria Math" w:hAnsi="Cambria Math"/>
            </w:rPr>
            <m:t>Cumulative</m:t>
          </m:r>
          <m:r>
            <m:rPr>
              <m:nor/>
            </m:rPr>
            <m:t> </m:t>
          </m:r>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&lt;1M</m:t>
              </m:r>
            </m:sub>
          </m:sSub>
          <m:r>
            <w:rPr>
              <w:rFonts w:ascii="Cambria Math" w:hAnsi="Cambria Math"/>
            </w:rPr>
            <m:t>≈+21.288</m:t>
          </m:r>
          <m:r>
            <m:rPr>
              <m:nor/>
            </m:rPr>
            <m:t> </m:t>
          </m:r>
          <m:r>
            <w:rPr>
              <w:rFonts w:ascii="Cambria Math" w:hAnsi="Cambria Math"/>
            </w:rPr>
            <m:t>t</m:t>
          </m:r>
          <m:r>
            <m:rPr>
              <m:nor/>
            </m:rPr>
            <m:t>ỷ</m:t>
          </m:r>
          <m:r>
            <w:br/>
          </m:r>
        </m:oMath>
      </m:oMathPara>
    </w:p>
    <w:p w14:paraId="26719E16" w14:textId="77777777" w:rsidR="00923C2B" w:rsidRPr="00923C2B" w:rsidRDefault="00923C2B" w:rsidP="00923C2B">
      <w:r w:rsidRPr="00923C2B">
        <w:t xml:space="preserve">Tức có dư địa khá lớn về </w:t>
      </w:r>
      <w:r w:rsidRPr="00923C2B">
        <w:rPr>
          <w:b/>
          <w:bCs/>
        </w:rPr>
        <w:t>maturity mismatch dưới 1 tháng</w:t>
      </w:r>
      <w:r w:rsidRPr="00923C2B">
        <w:t>.</w:t>
      </w:r>
    </w:p>
    <w:p w14:paraId="6FCA69E3" w14:textId="77777777" w:rsidR="00923C2B" w:rsidRPr="00923C2B" w:rsidRDefault="00923C2B" w:rsidP="00923C2B">
      <w:r w:rsidRPr="00923C2B">
        <w:pict w14:anchorId="60D522A1">
          <v:rect id="_x0000_i1164" style="width:0;height:1.5pt" o:hralign="center" o:hrstd="t" o:hr="t" fillcolor="#a0a0a0" stroked="f"/>
        </w:pict>
      </w:r>
    </w:p>
    <w:p w14:paraId="434D16A3" w14:textId="77777777" w:rsidR="00923C2B" w:rsidRPr="00923C2B" w:rsidRDefault="00923C2B" w:rsidP="00923C2B">
      <w:pPr>
        <w:rPr>
          <w:b/>
          <w:bCs/>
        </w:rPr>
      </w:pPr>
      <w:r w:rsidRPr="00923C2B">
        <w:rPr>
          <w:b/>
          <w:bCs/>
        </w:rPr>
        <w:t>1–3 tháng: BẮT ĐẦU CÓ ÁP LỰC</w:t>
      </w:r>
    </w:p>
    <w:p w14:paraId="7F6A37B7" w14:textId="77777777" w:rsidR="00923C2B" w:rsidRPr="00923C2B" w:rsidRDefault="00923C2B" w:rsidP="00923C2B">
      <w:r w:rsidRPr="00923C2B">
        <w:t>Gap:</w:t>
      </w:r>
    </w:p>
    <w:p w14:paraId="28E852C8" w14:textId="697E4B07" w:rsidR="00923C2B" w:rsidRPr="00923C2B" w:rsidRDefault="00923C2B" w:rsidP="00923C2B">
      <m:oMathPara>
        <m:oMath>
          <m:r>
            <w:rPr>
              <w:rFonts w:ascii="Cambria Math" w:hAnsi="Cambria Math"/>
            </w:rPr>
            <m:t>-8.417</m:t>
          </m:r>
          <m:r>
            <m:rPr>
              <m:nor/>
            </m:rPr>
            <m:t> </m:t>
          </m:r>
          <m:r>
            <w:rPr>
              <w:rFonts w:ascii="Cambria Math" w:hAnsi="Cambria Math"/>
            </w:rPr>
            <m:t>t</m:t>
          </m:r>
          <m:r>
            <m:rPr>
              <m:nor/>
            </m:rPr>
            <m:t>ỷ</m:t>
          </m:r>
          <m:r>
            <w:br/>
          </m:r>
        </m:oMath>
      </m:oMathPara>
    </w:p>
    <w:p w14:paraId="73BC7A53" w14:textId="77777777" w:rsidR="00923C2B" w:rsidRPr="00923C2B" w:rsidRDefault="00923C2B" w:rsidP="00923C2B">
      <w:r w:rsidRPr="00923C2B">
        <w:lastRenderedPageBreak/>
        <w:t>Nhưng cumulative vẫn còn:</w:t>
      </w:r>
    </w:p>
    <w:p w14:paraId="20ADC0C9" w14:textId="15E51605" w:rsidR="00923C2B" w:rsidRPr="00923C2B" w:rsidRDefault="00923C2B" w:rsidP="00923C2B">
      <m:oMathPara>
        <m:oMath>
          <m:r>
            <w:rPr>
              <w:rFonts w:ascii="Cambria Math" w:hAnsi="Cambria Math"/>
            </w:rPr>
            <m:t>+12.871</m:t>
          </m:r>
          <m:r>
            <m:rPr>
              <m:nor/>
            </m:rPr>
            <m:t> </m:t>
          </m:r>
          <m:r>
            <w:rPr>
              <w:rFonts w:ascii="Cambria Math" w:hAnsi="Cambria Math"/>
            </w:rPr>
            <m:t>t</m:t>
          </m:r>
          <m:r>
            <m:rPr>
              <m:nor/>
            </m:rPr>
            <m:t>ỷ</m:t>
          </m:r>
          <m:r>
            <w:br/>
          </m:r>
        </m:oMath>
      </m:oMathPara>
    </w:p>
    <w:p w14:paraId="44C99199" w14:textId="77777777" w:rsidR="00923C2B" w:rsidRPr="00923C2B" w:rsidRDefault="00923C2B" w:rsidP="00923C2B">
      <w:r w:rsidRPr="00923C2B">
        <w:t>Do vậy chưa phải vấn đề thanh khoản ngay.</w:t>
      </w:r>
    </w:p>
    <w:p w14:paraId="03E3655D" w14:textId="77777777" w:rsidR="00923C2B" w:rsidRPr="00923C2B" w:rsidRDefault="00923C2B" w:rsidP="00923C2B">
      <w:r w:rsidRPr="00923C2B">
        <w:pict w14:anchorId="6B9E7571">
          <v:rect id="_x0000_i1165" style="width:0;height:1.5pt" o:hralign="center" o:hrstd="t" o:hr="t" fillcolor="#a0a0a0" stroked="f"/>
        </w:pict>
      </w:r>
    </w:p>
    <w:p w14:paraId="45B45EE7" w14:textId="77777777" w:rsidR="00923C2B" w:rsidRPr="00923C2B" w:rsidRDefault="00923C2B" w:rsidP="00923C2B">
      <w:pPr>
        <w:rPr>
          <w:b/>
          <w:bCs/>
        </w:rPr>
      </w:pPr>
      <w:r w:rsidRPr="00923C2B">
        <w:rPr>
          <w:b/>
          <w:bCs/>
        </w:rPr>
        <w:t>3–12 tháng: ĐIỂM RỦI RO CHÍNH</w:t>
      </w:r>
    </w:p>
    <w:p w14:paraId="33A98DA6" w14:textId="77777777" w:rsidR="00923C2B" w:rsidRPr="00923C2B" w:rsidRDefault="00923C2B" w:rsidP="00923C2B">
      <w:r w:rsidRPr="00923C2B">
        <w:t>Cumulative chuyển thành:</w:t>
      </w:r>
    </w:p>
    <w:p w14:paraId="0AABE8F5" w14:textId="4DCDD951" w:rsidR="00923C2B" w:rsidRPr="00923C2B" w:rsidRDefault="00923C2B" w:rsidP="00923C2B">
      <m:oMathPara>
        <m:oMath>
          <m:borderBox>
            <m:borderBoxPr>
              <m:ctrlPr>
                <w:rPr>
                  <w:rFonts w:ascii="Cambria Math" w:hAnsi="Cambria Math"/>
                </w:rPr>
              </m:ctrlPr>
            </m:borderBoxPr>
            <m:e>
              <m:r>
                <w:rPr>
                  <w:rFonts w:ascii="Cambria Math" w:hAnsi="Cambria Math"/>
                </w:rPr>
                <m:t>-12.640</m:t>
              </m:r>
              <m:r>
                <m:rPr>
                  <m:nor/>
                </m:rPr>
                <m:t> </m:t>
              </m:r>
              <m:r>
                <w:rPr>
                  <w:rFonts w:ascii="Cambria Math" w:hAnsi="Cambria Math"/>
                </w:rPr>
                <m:t>t</m:t>
              </m:r>
              <m:r>
                <m:rPr>
                  <m:nor/>
                </m:rPr>
                <m:t>ỷ</m:t>
              </m:r>
            </m:e>
          </m:borderBox>
          <m:r>
            <w:br/>
          </m:r>
        </m:oMath>
      </m:oMathPara>
    </w:p>
    <w:p w14:paraId="0014B5B5" w14:textId="77777777" w:rsidR="00923C2B" w:rsidRPr="00923C2B" w:rsidRDefault="00923C2B" w:rsidP="00923C2B">
      <w:r w:rsidRPr="00923C2B">
        <w:t>hoặc theo cách thận trọng hơn:</w:t>
      </w:r>
    </w:p>
    <w:p w14:paraId="358B84CC" w14:textId="311E22BD" w:rsidR="00923C2B" w:rsidRPr="00923C2B" w:rsidRDefault="00923C2B" w:rsidP="00923C2B">
      <m:oMathPara>
        <m:oMath>
          <m:borderBox>
            <m:borderBoxPr>
              <m:ctrlPr>
                <w:rPr>
                  <w:rFonts w:ascii="Cambria Math" w:hAnsi="Cambria Math"/>
                </w:rPr>
              </m:ctrlPr>
            </m:borderBoxPr>
            <m:e>
              <m:r>
                <w:rPr>
                  <w:rFonts w:ascii="Cambria Math" w:hAnsi="Cambria Math"/>
                </w:rPr>
                <m:t>-13.832</m:t>
              </m:r>
              <m:r>
                <m:rPr>
                  <m:nor/>
                </m:rPr>
                <m:t> </m:t>
              </m:r>
              <m:r>
                <w:rPr>
                  <w:rFonts w:ascii="Cambria Math" w:hAnsi="Cambria Math"/>
                </w:rPr>
                <m:t>t</m:t>
              </m:r>
              <m:r>
                <m:rPr>
                  <m:nor/>
                </m:rPr>
                <m:t>ỷ</m:t>
              </m:r>
            </m:e>
          </m:borderBox>
          <m:r>
            <w:br/>
          </m:r>
        </m:oMath>
      </m:oMathPara>
    </w:p>
    <w:p w14:paraId="447247BF" w14:textId="77777777" w:rsidR="00923C2B" w:rsidRPr="00923C2B" w:rsidRDefault="00923C2B" w:rsidP="00923C2B">
      <w:r w:rsidRPr="00923C2B">
        <w:t>Không còn đủ tài sản đáo hạn trong cùng khoảng thời gian để bù đắp nghĩa vụ.</w:t>
      </w:r>
    </w:p>
    <w:p w14:paraId="6F37565B" w14:textId="77777777" w:rsidR="00923C2B" w:rsidRPr="00923C2B" w:rsidRDefault="00923C2B" w:rsidP="00923C2B">
      <w:r w:rsidRPr="00923C2B">
        <w:pict w14:anchorId="390C7307">
          <v:rect id="_x0000_i1166" style="width:0;height:1.5pt" o:hralign="center" o:hrstd="t" o:hr="t" fillcolor="#a0a0a0" stroked="f"/>
        </w:pict>
      </w:r>
    </w:p>
    <w:p w14:paraId="38F8D772" w14:textId="77777777" w:rsidR="00923C2B" w:rsidRPr="00923C2B" w:rsidRDefault="00923C2B" w:rsidP="00923C2B">
      <w:pPr>
        <w:rPr>
          <w:b/>
          <w:bCs/>
        </w:rPr>
      </w:pPr>
      <w:r w:rsidRPr="00923C2B">
        <w:rPr>
          <w:b/>
          <w:bCs/>
        </w:rPr>
        <w:t>Sau 1 năm: được bù lại</w:t>
      </w:r>
    </w:p>
    <w:p w14:paraId="3D6E09F4" w14:textId="77777777" w:rsidR="00923C2B" w:rsidRPr="00923C2B" w:rsidRDefault="00923C2B" w:rsidP="00923C2B">
      <w:r w:rsidRPr="00923C2B">
        <w:t>1–5 năm:</w:t>
      </w:r>
    </w:p>
    <w:p w14:paraId="4180B1CD" w14:textId="65BD4790" w:rsidR="00923C2B" w:rsidRPr="00923C2B" w:rsidRDefault="00923C2B" w:rsidP="00923C2B">
      <m:oMathPara>
        <m:oMath>
          <m:r>
            <w:rPr>
              <w:rFonts w:ascii="Cambria Math" w:hAnsi="Cambria Math"/>
            </w:rPr>
            <m:t>+14.555</m:t>
          </m:r>
          <m:r>
            <m:rPr>
              <m:nor/>
            </m:rPr>
            <m:t> </m:t>
          </m:r>
          <m:r>
            <w:rPr>
              <w:rFonts w:ascii="Cambria Math" w:hAnsi="Cambria Math"/>
            </w:rPr>
            <m:t>t</m:t>
          </m:r>
          <m:r>
            <m:rPr>
              <m:nor/>
            </m:rPr>
            <m:t>ỷ</m:t>
          </m:r>
          <m:r>
            <w:br/>
          </m:r>
        </m:oMath>
      </m:oMathPara>
    </w:p>
    <w:p w14:paraId="0131EF5A" w14:textId="77777777" w:rsidR="00923C2B" w:rsidRPr="00923C2B" w:rsidRDefault="00923C2B" w:rsidP="00923C2B">
      <w:r w:rsidRPr="00923C2B">
        <w:t>Nhưng không nên đơn giản nói “14,5 nghìn tỷ này cứu được thanh khoản”.</w:t>
      </w:r>
    </w:p>
    <w:p w14:paraId="73B7F60E" w14:textId="77777777" w:rsidR="00923C2B" w:rsidRPr="00923C2B" w:rsidRDefault="00923C2B" w:rsidP="00923C2B">
      <w:r w:rsidRPr="00923C2B">
        <w:t xml:space="preserve">Vì tài sản 1–5 năm </w:t>
      </w:r>
      <w:r w:rsidRPr="00923C2B">
        <w:rPr>
          <w:b/>
          <w:bCs/>
        </w:rPr>
        <w:t>không thể dùng để trả nghĩa vụ phải trả trong 3–12 tháng</w:t>
      </w:r>
      <w:r w:rsidRPr="00923C2B">
        <w:t>, trừ khi ngân hàng có thể tái cấp vốn, repo, bán tài sản hoặc xoay vòng nguồn vốn.</w:t>
      </w:r>
    </w:p>
    <w:p w14:paraId="73677749" w14:textId="77777777" w:rsidR="00923C2B" w:rsidRPr="00923C2B" w:rsidRDefault="00923C2B" w:rsidP="00923C2B">
      <w:r w:rsidRPr="00923C2B">
        <w:t>Đây là điểm rất quan trọng.</w:t>
      </w:r>
    </w:p>
    <w:p w14:paraId="63582F2B" w14:textId="77777777" w:rsidR="00923C2B" w:rsidRPr="00923C2B" w:rsidRDefault="00923C2B" w:rsidP="00923C2B">
      <w:r w:rsidRPr="00923C2B">
        <w:pict w14:anchorId="2DA59A80">
          <v:rect id="_x0000_i1167" style="width:0;height:1.5pt" o:hralign="center" o:hrstd="t" o:hr="t" fillcolor="#a0a0a0" stroked="f"/>
        </w:pict>
      </w:r>
    </w:p>
    <w:p w14:paraId="49166401" w14:textId="77777777" w:rsidR="00923C2B" w:rsidRPr="00923C2B" w:rsidRDefault="00923C2B" w:rsidP="00923C2B">
      <w:pPr>
        <w:rPr>
          <w:b/>
          <w:bCs/>
        </w:rPr>
      </w:pPr>
      <w:r w:rsidRPr="00923C2B">
        <w:rPr>
          <w:b/>
          <w:bCs/>
        </w:rPr>
        <w:t>7. Chỉ tiêu thứ hai: Asset/Liability Coverage Ratio theo từng kỳ hạn</w:t>
      </w:r>
    </w:p>
    <w:p w14:paraId="7B075CF7" w14:textId="77777777" w:rsidR="00923C2B" w:rsidRPr="00923C2B" w:rsidRDefault="00923C2B" w:rsidP="00923C2B">
      <w:r w:rsidRPr="00923C2B">
        <w:t>Tôi khuyên bạn thêm một cột:</w:t>
      </w:r>
    </w:p>
    <w:p w14:paraId="6486716E" w14:textId="1E9AC147" w:rsidR="00923C2B" w:rsidRPr="00923C2B" w:rsidRDefault="00923C2B" w:rsidP="00923C2B">
      <m:oMathPara>
        <m:oMath>
          <m:r>
            <w:rPr>
              <w:rFonts w:ascii="Cambria Math" w:hAnsi="Cambria Math"/>
            </w:rPr>
            <m:t>AL</m:t>
          </m:r>
          <m:r>
            <m:rPr>
              <m:nor/>
            </m:rPr>
            <m:t> </m:t>
          </m:r>
          <m:r>
            <w:rPr>
              <w:rFonts w:ascii="Cambria Math" w:hAnsi="Cambria Math"/>
            </w:rPr>
            <m:t>Coverag</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T</m:t>
              </m:r>
              <m:limUpp>
                <m:limUppPr>
                  <m:ctrlPr>
                    <w:rPr>
                      <w:rFonts w:ascii="Cambria Math" w:hAnsi="Cambria Math"/>
                    </w:rPr>
                  </m:ctrlPr>
                </m:limUppPr>
                <m:e>
                  <m:r>
                    <w:rPr>
                      <w:rFonts w:ascii="Cambria Math" w:hAnsi="Cambria Math"/>
                    </w:rPr>
                    <m:t>a</m:t>
                  </m:r>
                </m:e>
                <m:lim>
                  <m:r>
                    <w:rPr>
                      <w:rFonts w:ascii="Cambria Math" w:hAnsi="Cambria Math"/>
                    </w:rPr>
                    <m:t>ˋ</m:t>
                  </m:r>
                </m:lim>
              </m:limUpp>
              <m:r>
                <w:rPr>
                  <w:rFonts w:ascii="Cambria Math" w:hAnsi="Cambria Math"/>
                </w:rPr>
                <m:t>i</m:t>
              </m:r>
              <m:r>
                <m:rPr>
                  <m:nor/>
                </m:rPr>
                <m:t> </m:t>
              </m:r>
              <m:r>
                <w:rPr>
                  <w:rFonts w:ascii="Cambria Math" w:hAnsi="Cambria Math"/>
                </w:rPr>
                <m:t>s</m:t>
              </m:r>
              <m:r>
                <m:rPr>
                  <m:nor/>
                </m:rPr>
                <m:t>ả</m:t>
              </m:r>
              <m:r>
                <w:rPr>
                  <w:rFonts w:ascii="Cambria Math" w:hAnsi="Cambria Math"/>
                </w:rPr>
                <m:t>n</m:t>
              </m:r>
              <m:r>
                <m:rPr>
                  <m:nor/>
                </m:rPr>
                <m:t> đ</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o</m:t>
              </m:r>
              <m:r>
                <m:rPr>
                  <m:nor/>
                </m:rPr>
                <m:t> </m:t>
              </m:r>
              <m:r>
                <w:rPr>
                  <w:rFonts w:ascii="Cambria Math" w:hAnsi="Cambria Math"/>
                </w:rPr>
                <m:t>h</m:t>
              </m:r>
              <m:r>
                <m:rPr>
                  <m:nor/>
                </m:rPr>
                <m:t>ạ</m:t>
              </m:r>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r>
                <m:rPr>
                  <m:nor/>
                </m:rPr>
                <m:t>ợ </m:t>
              </m:r>
              <m:r>
                <w:rPr>
                  <w:rFonts w:ascii="Cambria Math" w:hAnsi="Cambria Math"/>
                </w:rPr>
                <m:t>ph</m:t>
              </m:r>
              <m:r>
                <m:rPr>
                  <m:nor/>
                </m:rPr>
                <m:t>ả</m:t>
              </m:r>
              <m:r>
                <w:rPr>
                  <w:rFonts w:ascii="Cambria Math" w:hAnsi="Cambria Math"/>
                </w:rPr>
                <m:t>i</m:t>
              </m:r>
              <m:r>
                <m:rPr>
                  <m:nor/>
                </m:rPr>
                <m:t> </m:t>
              </m:r>
              <m:r>
                <w:rPr>
                  <w:rFonts w:ascii="Cambria Math" w:hAnsi="Cambria Math"/>
                </w:rPr>
                <m:t>tr</m:t>
              </m:r>
              <m:r>
                <m:rPr>
                  <m:nor/>
                </m:rPr>
                <m:t>ả đ</m:t>
              </m:r>
              <m:limUpp>
                <m:limUppPr>
                  <m:ctrlPr>
                    <w:rPr>
                      <w:rFonts w:ascii="Cambria Math" w:hAnsi="Cambria Math"/>
                    </w:rPr>
                  </m:ctrlPr>
                </m:limUppPr>
                <m:e>
                  <m:r>
                    <w:rPr>
                      <w:rFonts w:ascii="Cambria Math" w:hAnsi="Cambria Math"/>
                    </w:rPr>
                    <m:t>a</m:t>
                  </m:r>
                </m:e>
                <m:lim>
                  <m:r>
                    <w:rPr>
                      <w:rFonts w:ascii="Cambria Math" w:hAnsi="Cambria Math"/>
                    </w:rPr>
                    <m:t>ˊ</m:t>
                  </m:r>
                </m:lim>
              </m:limUpp>
              <m:r>
                <w:rPr>
                  <w:rFonts w:ascii="Cambria Math" w:hAnsi="Cambria Math"/>
                </w:rPr>
                <m:t>o</m:t>
              </m:r>
              <m:r>
                <m:rPr>
                  <m:nor/>
                </m:rPr>
                <m:t> </m:t>
              </m:r>
              <m:r>
                <w:rPr>
                  <w:rFonts w:ascii="Cambria Math" w:hAnsi="Cambria Math"/>
                </w:rPr>
                <m:t>h</m:t>
              </m:r>
              <m:r>
                <m:rPr>
                  <m:nor/>
                </m:rPr>
                <m:t>ạ</m:t>
              </m:r>
              <m:sSub>
                <m:sSubPr>
                  <m:ctrlPr>
                    <w:rPr>
                      <w:rFonts w:ascii="Cambria Math" w:hAnsi="Cambria Math"/>
                    </w:rPr>
                  </m:ctrlPr>
                </m:sSubPr>
                <m:e>
                  <m:r>
                    <w:rPr>
                      <w:rFonts w:ascii="Cambria Math" w:hAnsi="Cambria Math"/>
                    </w:rPr>
                    <m:t>n</m:t>
                  </m:r>
                </m:e>
                <m:sub>
                  <m:r>
                    <w:rPr>
                      <w:rFonts w:ascii="Cambria Math" w:hAnsi="Cambria Math"/>
                    </w:rPr>
                    <m:t>t</m:t>
                  </m:r>
                </m:sub>
              </m:sSub>
            </m:den>
          </m:f>
          <m:r>
            <w:br/>
          </m:r>
        </m:oMath>
      </m:oMathPara>
    </w:p>
    <w:p w14:paraId="14BA72FD" w14:textId="77777777" w:rsidR="00923C2B" w:rsidRPr="00923C2B" w:rsidRDefault="00923C2B" w:rsidP="00923C2B">
      <w:r w:rsidRPr="00923C2B">
        <w:t>Áp vào ngân hàng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567"/>
      </w:tblGrid>
      <w:tr w:rsidR="00923C2B" w:rsidRPr="00923C2B" w14:paraId="2E5BFD67" w14:textId="77777777">
        <w:trPr>
          <w:tblHeader/>
          <w:tblCellSpacing w:w="15" w:type="dxa"/>
        </w:trPr>
        <w:tc>
          <w:tcPr>
            <w:tcW w:w="0" w:type="auto"/>
            <w:vAlign w:val="center"/>
            <w:hideMark/>
          </w:tcPr>
          <w:p w14:paraId="4FDA0836" w14:textId="77777777" w:rsidR="00923C2B" w:rsidRPr="00923C2B" w:rsidRDefault="00923C2B" w:rsidP="00923C2B">
            <w:pPr>
              <w:rPr>
                <w:b/>
                <w:bCs/>
              </w:rPr>
            </w:pPr>
            <w:r w:rsidRPr="00923C2B">
              <w:rPr>
                <w:b/>
                <w:bCs/>
              </w:rPr>
              <w:t>Kỳ hạn</w:t>
            </w:r>
          </w:p>
        </w:tc>
        <w:tc>
          <w:tcPr>
            <w:tcW w:w="0" w:type="auto"/>
            <w:vAlign w:val="center"/>
            <w:hideMark/>
          </w:tcPr>
          <w:p w14:paraId="7A79D136" w14:textId="77777777" w:rsidR="00923C2B" w:rsidRPr="00923C2B" w:rsidRDefault="00923C2B" w:rsidP="00923C2B">
            <w:pPr>
              <w:rPr>
                <w:b/>
                <w:bCs/>
              </w:rPr>
            </w:pPr>
            <w:r w:rsidRPr="00923C2B">
              <w:rPr>
                <w:b/>
                <w:bCs/>
              </w:rPr>
              <w:t>Asset/Liability</w:t>
            </w:r>
          </w:p>
        </w:tc>
      </w:tr>
      <w:tr w:rsidR="00923C2B" w:rsidRPr="00923C2B" w14:paraId="2C505FA1" w14:textId="77777777">
        <w:trPr>
          <w:tblCellSpacing w:w="15" w:type="dxa"/>
        </w:trPr>
        <w:tc>
          <w:tcPr>
            <w:tcW w:w="0" w:type="auto"/>
            <w:vAlign w:val="center"/>
            <w:hideMark/>
          </w:tcPr>
          <w:p w14:paraId="1A152AC4" w14:textId="77777777" w:rsidR="00923C2B" w:rsidRPr="00923C2B" w:rsidRDefault="00923C2B" w:rsidP="00923C2B">
            <w:r w:rsidRPr="00923C2B">
              <w:t>&lt;1 tháng</w:t>
            </w:r>
          </w:p>
        </w:tc>
        <w:tc>
          <w:tcPr>
            <w:tcW w:w="0" w:type="auto"/>
            <w:vAlign w:val="center"/>
            <w:hideMark/>
          </w:tcPr>
          <w:p w14:paraId="39166C95" w14:textId="77777777" w:rsidR="00923C2B" w:rsidRPr="00923C2B" w:rsidRDefault="00923C2B" w:rsidP="00923C2B">
            <w:r w:rsidRPr="00923C2B">
              <w:rPr>
                <w:b/>
                <w:bCs/>
              </w:rPr>
              <w:t>154,9%</w:t>
            </w:r>
          </w:p>
        </w:tc>
      </w:tr>
      <w:tr w:rsidR="00923C2B" w:rsidRPr="00923C2B" w14:paraId="36CDD177" w14:textId="77777777">
        <w:trPr>
          <w:tblCellSpacing w:w="15" w:type="dxa"/>
        </w:trPr>
        <w:tc>
          <w:tcPr>
            <w:tcW w:w="0" w:type="auto"/>
            <w:vAlign w:val="center"/>
            <w:hideMark/>
          </w:tcPr>
          <w:p w14:paraId="2271729D" w14:textId="77777777" w:rsidR="00923C2B" w:rsidRPr="00923C2B" w:rsidRDefault="00923C2B" w:rsidP="00923C2B">
            <w:r w:rsidRPr="00923C2B">
              <w:lastRenderedPageBreak/>
              <w:t>1–3 tháng</w:t>
            </w:r>
          </w:p>
        </w:tc>
        <w:tc>
          <w:tcPr>
            <w:tcW w:w="0" w:type="auto"/>
            <w:vAlign w:val="center"/>
            <w:hideMark/>
          </w:tcPr>
          <w:p w14:paraId="7546C3AE" w14:textId="77777777" w:rsidR="00923C2B" w:rsidRPr="00923C2B" w:rsidRDefault="00923C2B" w:rsidP="00923C2B">
            <w:r w:rsidRPr="00923C2B">
              <w:rPr>
                <w:b/>
                <w:bCs/>
              </w:rPr>
              <w:t>60,6%</w:t>
            </w:r>
          </w:p>
        </w:tc>
      </w:tr>
      <w:tr w:rsidR="00923C2B" w:rsidRPr="00923C2B" w14:paraId="06FC1FEF" w14:textId="77777777">
        <w:trPr>
          <w:tblCellSpacing w:w="15" w:type="dxa"/>
        </w:trPr>
        <w:tc>
          <w:tcPr>
            <w:tcW w:w="0" w:type="auto"/>
            <w:vAlign w:val="center"/>
            <w:hideMark/>
          </w:tcPr>
          <w:p w14:paraId="10E98166" w14:textId="77777777" w:rsidR="00923C2B" w:rsidRPr="00923C2B" w:rsidRDefault="00923C2B" w:rsidP="00923C2B">
            <w:r w:rsidRPr="00923C2B">
              <w:t>3–12 tháng</w:t>
            </w:r>
          </w:p>
        </w:tc>
        <w:tc>
          <w:tcPr>
            <w:tcW w:w="0" w:type="auto"/>
            <w:vAlign w:val="center"/>
            <w:hideMark/>
          </w:tcPr>
          <w:p w14:paraId="6915DE40" w14:textId="77777777" w:rsidR="00923C2B" w:rsidRPr="00923C2B" w:rsidRDefault="00923C2B" w:rsidP="00923C2B">
            <w:r w:rsidRPr="00923C2B">
              <w:rPr>
                <w:b/>
                <w:bCs/>
              </w:rPr>
              <w:t>61,6%</w:t>
            </w:r>
          </w:p>
        </w:tc>
      </w:tr>
      <w:tr w:rsidR="00923C2B" w:rsidRPr="00923C2B" w14:paraId="0C459EFB" w14:textId="77777777">
        <w:trPr>
          <w:tblCellSpacing w:w="15" w:type="dxa"/>
        </w:trPr>
        <w:tc>
          <w:tcPr>
            <w:tcW w:w="0" w:type="auto"/>
            <w:vAlign w:val="center"/>
            <w:hideMark/>
          </w:tcPr>
          <w:p w14:paraId="1161CFC5" w14:textId="77777777" w:rsidR="00923C2B" w:rsidRPr="00923C2B" w:rsidRDefault="00923C2B" w:rsidP="00923C2B">
            <w:r w:rsidRPr="00923C2B">
              <w:t>1–5 năm</w:t>
            </w:r>
          </w:p>
        </w:tc>
        <w:tc>
          <w:tcPr>
            <w:tcW w:w="0" w:type="auto"/>
            <w:vAlign w:val="center"/>
            <w:hideMark/>
          </w:tcPr>
          <w:p w14:paraId="706C7807" w14:textId="77777777" w:rsidR="00923C2B" w:rsidRPr="00923C2B" w:rsidRDefault="00923C2B" w:rsidP="00923C2B">
            <w:r w:rsidRPr="00923C2B">
              <w:rPr>
                <w:b/>
                <w:bCs/>
              </w:rPr>
              <w:t>645,4%</w:t>
            </w:r>
          </w:p>
        </w:tc>
      </w:tr>
      <w:tr w:rsidR="00923C2B" w:rsidRPr="00923C2B" w14:paraId="18445F80" w14:textId="77777777">
        <w:trPr>
          <w:tblCellSpacing w:w="15" w:type="dxa"/>
        </w:trPr>
        <w:tc>
          <w:tcPr>
            <w:tcW w:w="0" w:type="auto"/>
            <w:vAlign w:val="center"/>
            <w:hideMark/>
          </w:tcPr>
          <w:p w14:paraId="65F0AF2A" w14:textId="77777777" w:rsidR="00923C2B" w:rsidRPr="00923C2B" w:rsidRDefault="00923C2B" w:rsidP="00923C2B">
            <w:r w:rsidRPr="00923C2B">
              <w:t>&gt;5 năm</w:t>
            </w:r>
          </w:p>
        </w:tc>
        <w:tc>
          <w:tcPr>
            <w:tcW w:w="0" w:type="auto"/>
            <w:vAlign w:val="center"/>
            <w:hideMark/>
          </w:tcPr>
          <w:p w14:paraId="5D7CCFFF" w14:textId="77777777" w:rsidR="00923C2B" w:rsidRPr="00923C2B" w:rsidRDefault="00923C2B" w:rsidP="00923C2B">
            <w:r w:rsidRPr="00923C2B">
              <w:rPr>
                <w:b/>
                <w:bCs/>
              </w:rPr>
              <w:t>899,4%</w:t>
            </w:r>
          </w:p>
        </w:tc>
      </w:tr>
    </w:tbl>
    <w:p w14:paraId="121080A1" w14:textId="77777777" w:rsidR="00923C2B" w:rsidRPr="00923C2B" w:rsidRDefault="00923C2B" w:rsidP="00923C2B">
      <w:r w:rsidRPr="00923C2B">
        <w:t>Diễn giải:</w:t>
      </w:r>
    </w:p>
    <w:p w14:paraId="1E234CC6" w14:textId="77777777" w:rsidR="00923C2B" w:rsidRPr="00923C2B" w:rsidRDefault="00923C2B" w:rsidP="00923C2B">
      <w:pPr>
        <w:rPr>
          <w:b/>
          <w:bCs/>
        </w:rPr>
      </w:pPr>
      <w:r w:rsidRPr="00923C2B">
        <w:rPr>
          <w:b/>
          <w:bCs/>
        </w:rPr>
        <w:t>&lt;1 tháng = 154,9%</w:t>
      </w:r>
    </w:p>
    <w:p w14:paraId="4B4508D1" w14:textId="77777777" w:rsidR="00923C2B" w:rsidRPr="00923C2B" w:rsidRDefault="00923C2B" w:rsidP="00923C2B">
      <w:r w:rsidRPr="00923C2B">
        <w:t>Cứ 100 đồng nghĩa vụ đến hạn thì có khoảng 155 đồng tài sản theo hợp đồng đáo hạn.</w:t>
      </w:r>
    </w:p>
    <w:p w14:paraId="32701F4E" w14:textId="77777777" w:rsidR="00923C2B" w:rsidRPr="00923C2B" w:rsidRDefault="00923C2B" w:rsidP="00923C2B">
      <w:r w:rsidRPr="00923C2B">
        <w:t>→ Tương đối an toàn về mismatch.</w:t>
      </w:r>
    </w:p>
    <w:p w14:paraId="126DC3F6" w14:textId="77777777" w:rsidR="00923C2B" w:rsidRPr="00923C2B" w:rsidRDefault="00923C2B" w:rsidP="00923C2B">
      <w:pPr>
        <w:rPr>
          <w:b/>
          <w:bCs/>
        </w:rPr>
      </w:pPr>
      <w:r w:rsidRPr="00923C2B">
        <w:rPr>
          <w:b/>
          <w:bCs/>
        </w:rPr>
        <w:t>1–3 tháng = 60,6%</w:t>
      </w:r>
    </w:p>
    <w:p w14:paraId="180378EE" w14:textId="77777777" w:rsidR="00923C2B" w:rsidRPr="00923C2B" w:rsidRDefault="00923C2B" w:rsidP="00923C2B">
      <w:r w:rsidRPr="00923C2B">
        <w:t>Cứ 100 đồng nghĩa vụ thì chỉ có khoảng 61 đồng tài sản đáo hạn.</w:t>
      </w:r>
    </w:p>
    <w:p w14:paraId="5842FDA7" w14:textId="77777777" w:rsidR="00923C2B" w:rsidRPr="00923C2B" w:rsidRDefault="00923C2B" w:rsidP="00923C2B">
      <w:r w:rsidRPr="00923C2B">
        <w:t xml:space="preserve">→ </w:t>
      </w:r>
      <w:r w:rsidRPr="00923C2B">
        <w:rPr>
          <w:b/>
          <w:bCs/>
        </w:rPr>
        <w:t>Phải tái huy động/refinance khoảng 39 đồng.</w:t>
      </w:r>
    </w:p>
    <w:p w14:paraId="1D09DC8B" w14:textId="77777777" w:rsidR="00923C2B" w:rsidRPr="00923C2B" w:rsidRDefault="00923C2B" w:rsidP="00923C2B">
      <w:pPr>
        <w:rPr>
          <w:b/>
          <w:bCs/>
        </w:rPr>
      </w:pPr>
      <w:r w:rsidRPr="00923C2B">
        <w:rPr>
          <w:b/>
          <w:bCs/>
        </w:rPr>
        <w:t>3–12 tháng = 61,6%</w:t>
      </w:r>
    </w:p>
    <w:p w14:paraId="1E5E710D" w14:textId="77777777" w:rsidR="00923C2B" w:rsidRPr="00923C2B" w:rsidRDefault="00923C2B" w:rsidP="00923C2B">
      <w:r w:rsidRPr="00923C2B">
        <w:t>Cứ 100 đồng nghĩa vụ đến hạn chỉ có khoảng 62 đồng tài sản đáo hạn.</w:t>
      </w:r>
    </w:p>
    <w:p w14:paraId="2823CE2D" w14:textId="77777777" w:rsidR="00923C2B" w:rsidRPr="00923C2B" w:rsidRDefault="00923C2B" w:rsidP="00923C2B">
      <w:r w:rsidRPr="00923C2B">
        <w:t xml:space="preserve">→ </w:t>
      </w:r>
      <w:r w:rsidRPr="00923C2B">
        <w:rPr>
          <w:b/>
          <w:bCs/>
        </w:rPr>
        <w:t>Phải refinance khoảng 38 đồng.</w:t>
      </w:r>
    </w:p>
    <w:p w14:paraId="00A94EA5" w14:textId="77777777" w:rsidR="00923C2B" w:rsidRPr="00923C2B" w:rsidRDefault="00923C2B" w:rsidP="00923C2B">
      <w:r w:rsidRPr="00923C2B">
        <w:t>Đây chính là rủi ro cấu trúc của ngân hàng này.</w:t>
      </w:r>
    </w:p>
    <w:p w14:paraId="7A3ACF8D" w14:textId="77777777" w:rsidR="00923C2B" w:rsidRPr="00923C2B" w:rsidRDefault="00923C2B" w:rsidP="00923C2B">
      <w:r w:rsidRPr="00923C2B">
        <w:pict w14:anchorId="4524FADD">
          <v:rect id="_x0000_i1168" style="width:0;height:1.5pt" o:hralign="center" o:hrstd="t" o:hr="t" fillcolor="#a0a0a0" stroked="f"/>
        </w:pict>
      </w:r>
    </w:p>
    <w:p w14:paraId="3D395C98" w14:textId="77777777" w:rsidR="00923C2B" w:rsidRPr="00923C2B" w:rsidRDefault="00923C2B" w:rsidP="00923C2B">
      <w:pPr>
        <w:rPr>
          <w:b/>
          <w:bCs/>
        </w:rPr>
      </w:pPr>
      <w:r w:rsidRPr="00923C2B">
        <w:rPr>
          <w:b/>
          <w:bCs/>
        </w:rPr>
        <w:t>8. Nhưng còn một vấn đề lớn hơn: 62 nghìn tỷ tài sản &lt;1 tháng không đồng nghĩa 62 nghìn tỷ tiền mặt</w:t>
      </w:r>
    </w:p>
    <w:p w14:paraId="5CA208B6" w14:textId="77777777" w:rsidR="00923C2B" w:rsidRPr="00923C2B" w:rsidRDefault="00923C2B" w:rsidP="00923C2B">
      <w:r w:rsidRPr="00923C2B">
        <w:t>Đây là lỗi rất dễ mắc khi phân tích bảng này.</w:t>
      </w:r>
    </w:p>
    <w:p w14:paraId="4F35119F" w14:textId="77777777" w:rsidR="00923C2B" w:rsidRPr="00923C2B" w:rsidRDefault="00923C2B" w:rsidP="00923C2B">
      <w:r w:rsidRPr="00923C2B">
        <w:t>Trong 62.030 tỷ tài sản &lt;1 tháng có:</w:t>
      </w:r>
    </w:p>
    <w:p w14:paraId="41F1E2FE" w14:textId="77777777" w:rsidR="00923C2B" w:rsidRPr="00923C2B" w:rsidRDefault="00923C2B" w:rsidP="00923C2B">
      <w:pPr>
        <w:numPr>
          <w:ilvl w:val="0"/>
          <w:numId w:val="3"/>
        </w:numPr>
      </w:pPr>
      <w:r w:rsidRPr="00923C2B">
        <w:t xml:space="preserve">tiền mặt </w:t>
      </w:r>
    </w:p>
    <w:p w14:paraId="779E0921" w14:textId="77777777" w:rsidR="00923C2B" w:rsidRPr="00923C2B" w:rsidRDefault="00923C2B" w:rsidP="00923C2B">
      <w:pPr>
        <w:numPr>
          <w:ilvl w:val="0"/>
          <w:numId w:val="3"/>
        </w:numPr>
      </w:pPr>
      <w:r w:rsidRPr="00923C2B">
        <w:t xml:space="preserve">tiền gửi NHNN </w:t>
      </w:r>
    </w:p>
    <w:p w14:paraId="04D1358C" w14:textId="77777777" w:rsidR="00923C2B" w:rsidRPr="00923C2B" w:rsidRDefault="00923C2B" w:rsidP="00923C2B">
      <w:pPr>
        <w:numPr>
          <w:ilvl w:val="0"/>
          <w:numId w:val="3"/>
        </w:numPr>
      </w:pPr>
      <w:r w:rsidRPr="00923C2B">
        <w:t xml:space="preserve">tiền gửi/cho vay TCTD </w:t>
      </w:r>
    </w:p>
    <w:p w14:paraId="68FFE764" w14:textId="77777777" w:rsidR="00923C2B" w:rsidRPr="00923C2B" w:rsidRDefault="00923C2B" w:rsidP="00923C2B">
      <w:pPr>
        <w:numPr>
          <w:ilvl w:val="0"/>
          <w:numId w:val="3"/>
        </w:numPr>
      </w:pPr>
      <w:r w:rsidRPr="00923C2B">
        <w:t xml:space="preserve">cho vay khách hàng </w:t>
      </w:r>
    </w:p>
    <w:p w14:paraId="3C5CD5A0" w14:textId="77777777" w:rsidR="00923C2B" w:rsidRPr="00923C2B" w:rsidRDefault="00923C2B" w:rsidP="00923C2B">
      <w:pPr>
        <w:numPr>
          <w:ilvl w:val="0"/>
          <w:numId w:val="3"/>
        </w:numPr>
      </w:pPr>
      <w:r w:rsidRPr="00923C2B">
        <w:t xml:space="preserve">chứng khoán </w:t>
      </w:r>
    </w:p>
    <w:p w14:paraId="507C1CFC" w14:textId="77777777" w:rsidR="00923C2B" w:rsidRPr="00923C2B" w:rsidRDefault="00923C2B" w:rsidP="00923C2B">
      <w:pPr>
        <w:numPr>
          <w:ilvl w:val="0"/>
          <w:numId w:val="3"/>
        </w:numPr>
      </w:pPr>
      <w:r w:rsidRPr="00923C2B">
        <w:t xml:space="preserve">tài sản khác... </w:t>
      </w:r>
    </w:p>
    <w:p w14:paraId="4470E2C9" w14:textId="77777777" w:rsidR="00923C2B" w:rsidRPr="00923C2B" w:rsidRDefault="00923C2B" w:rsidP="00923C2B">
      <w:r w:rsidRPr="00923C2B">
        <w:t>Ví dụ trong bảng:</w:t>
      </w:r>
    </w:p>
    <w:p w14:paraId="39B920CC" w14:textId="77777777" w:rsidR="00923C2B" w:rsidRPr="00923C2B" w:rsidRDefault="00923C2B" w:rsidP="00923C2B">
      <w:r w:rsidRPr="00923C2B">
        <w:rPr>
          <w:b/>
          <w:bCs/>
        </w:rPr>
        <w:t>Cho vay khách hàng đến 1 tháng ≈ 11.338 tỷ.</w:t>
      </w:r>
    </w:p>
    <w:p w14:paraId="0E2BFB8B" w14:textId="77777777" w:rsidR="00923C2B" w:rsidRPr="00923C2B" w:rsidRDefault="00923C2B" w:rsidP="00923C2B">
      <w:r w:rsidRPr="00923C2B">
        <w:lastRenderedPageBreak/>
        <w:t>Khoản này có maturity &lt;1 tháng nhưng không có nghĩa chắc chắn thu được 11.338 tỷ tiền mặt đúng ngày đáo hạn.</w:t>
      </w:r>
    </w:p>
    <w:p w14:paraId="485DB745" w14:textId="77777777" w:rsidR="00923C2B" w:rsidRPr="00923C2B" w:rsidRDefault="00923C2B" w:rsidP="00923C2B">
      <w:r w:rsidRPr="00923C2B">
        <w:t>Tương tự với các khoản tài sản khác.</w:t>
      </w:r>
    </w:p>
    <w:p w14:paraId="4E4CBF9C" w14:textId="77777777" w:rsidR="00923C2B" w:rsidRPr="00923C2B" w:rsidRDefault="00923C2B" w:rsidP="00923C2B">
      <w:r w:rsidRPr="00923C2B">
        <w:t>Do đó:</w:t>
      </w:r>
    </w:p>
    <w:p w14:paraId="715FB2F0" w14:textId="77777777" w:rsidR="00923C2B" w:rsidRPr="00923C2B" w:rsidRDefault="00923C2B" w:rsidP="00923C2B">
      <w:r w:rsidRPr="00923C2B">
        <w:rPr>
          <w:b/>
          <w:bCs/>
        </w:rPr>
        <w:t>154,9% chỉ là contractual maturity coverage, không phải liquidity coverage thực tế.</w:t>
      </w:r>
    </w:p>
    <w:p w14:paraId="7F609745" w14:textId="77777777" w:rsidR="00923C2B" w:rsidRPr="00923C2B" w:rsidRDefault="00923C2B" w:rsidP="00923C2B">
      <w:r w:rsidRPr="00923C2B">
        <w:pict w14:anchorId="36B8CC5F">
          <v:rect id="_x0000_i1169" style="width:0;height:1.5pt" o:hralign="center" o:hrstd="t" o:hr="t" fillcolor="#a0a0a0" stroked="f"/>
        </w:pict>
      </w:r>
    </w:p>
    <w:p w14:paraId="37983C76" w14:textId="77777777" w:rsidR="00923C2B" w:rsidRPr="00923C2B" w:rsidRDefault="00923C2B" w:rsidP="00923C2B">
      <w:pPr>
        <w:rPr>
          <w:b/>
          <w:bCs/>
        </w:rPr>
      </w:pPr>
      <w:r w:rsidRPr="00923C2B">
        <w:rPr>
          <w:b/>
          <w:bCs/>
        </w:rPr>
        <w:t>9. Tôi sẽ bóc riêng “tài sản gần tiền”</w:t>
      </w:r>
    </w:p>
    <w:p w14:paraId="66544139" w14:textId="77777777" w:rsidR="00923C2B" w:rsidRPr="00923C2B" w:rsidRDefault="00923C2B" w:rsidP="00923C2B">
      <w:r w:rsidRPr="00923C2B">
        <w:t>Trong bảng này, tại &lt;1 tháng có:</w:t>
      </w:r>
    </w:p>
    <w:p w14:paraId="4957170D" w14:textId="77777777" w:rsidR="00923C2B" w:rsidRPr="00923C2B" w:rsidRDefault="00923C2B" w:rsidP="00923C2B">
      <w:pPr>
        <w:numPr>
          <w:ilvl w:val="0"/>
          <w:numId w:val="4"/>
        </w:numPr>
      </w:pPr>
      <w:r w:rsidRPr="00923C2B">
        <w:t xml:space="preserve">Tiền mặt: 361 tỷ </w:t>
      </w:r>
    </w:p>
    <w:p w14:paraId="2D1C246B" w14:textId="77777777" w:rsidR="00923C2B" w:rsidRPr="00923C2B" w:rsidRDefault="00923C2B" w:rsidP="00923C2B">
      <w:pPr>
        <w:numPr>
          <w:ilvl w:val="0"/>
          <w:numId w:val="4"/>
        </w:numPr>
      </w:pPr>
      <w:r w:rsidRPr="00923C2B">
        <w:t xml:space="preserve">Tiền gửi NHNN: 590 tỷ </w:t>
      </w:r>
    </w:p>
    <w:p w14:paraId="2BADD66B" w14:textId="77777777" w:rsidR="00923C2B" w:rsidRPr="00923C2B" w:rsidRDefault="00923C2B" w:rsidP="00923C2B">
      <w:pPr>
        <w:numPr>
          <w:ilvl w:val="0"/>
          <w:numId w:val="4"/>
        </w:numPr>
      </w:pPr>
      <w:r w:rsidRPr="00923C2B">
        <w:t xml:space="preserve">Tiền gửi/cho vay TCTD khác: 15.251 tỷ </w:t>
      </w:r>
    </w:p>
    <w:p w14:paraId="47078D87" w14:textId="77777777" w:rsidR="00923C2B" w:rsidRPr="00923C2B" w:rsidRDefault="00923C2B" w:rsidP="00923C2B">
      <w:r w:rsidRPr="00923C2B">
        <w:t>Tổng khoảng:</w:t>
      </w:r>
    </w:p>
    <w:p w14:paraId="07CD58E6" w14:textId="31EB2714" w:rsidR="00923C2B" w:rsidRPr="00923C2B" w:rsidRDefault="00923C2B" w:rsidP="00923C2B">
      <m:oMathPara>
        <m:oMath>
          <m:r>
            <w:rPr>
              <w:rFonts w:ascii="Cambria Math" w:hAnsi="Cambria Math"/>
            </w:rPr>
            <m:t>361+590+15.251=</m:t>
          </m:r>
          <m:borderBox>
            <m:borderBoxPr>
              <m:ctrlPr>
                <w:rPr>
                  <w:rFonts w:ascii="Cambria Math" w:hAnsi="Cambria Math"/>
                </w:rPr>
              </m:ctrlPr>
            </m:borderBoxPr>
            <m:e>
              <m:r>
                <w:rPr>
                  <w:rFonts w:ascii="Cambria Math" w:hAnsi="Cambria Math"/>
                </w:rPr>
                <m:t>16.202</m:t>
              </m:r>
              <m:r>
                <m:rPr>
                  <m:nor/>
                </m:rPr>
                <m:t> </m:t>
              </m:r>
              <m:r>
                <w:rPr>
                  <w:rFonts w:ascii="Cambria Math" w:hAnsi="Cambria Math"/>
                </w:rPr>
                <m:t>t</m:t>
              </m:r>
              <m:r>
                <m:rPr>
                  <m:nor/>
                </m:rPr>
                <m:t>ỷ</m:t>
              </m:r>
            </m:e>
          </m:borderBox>
          <m:r>
            <w:br/>
          </m:r>
        </m:oMath>
      </m:oMathPara>
    </w:p>
    <w:p w14:paraId="6BD835C3" w14:textId="77777777" w:rsidR="00923C2B" w:rsidRPr="00923C2B" w:rsidRDefault="00923C2B" w:rsidP="00923C2B">
      <w:r w:rsidRPr="00923C2B">
        <w:t>So với nghĩa vụ &lt;1 tháng:</w:t>
      </w:r>
    </w:p>
    <w:p w14:paraId="60935B3F" w14:textId="17E5CCEF" w:rsidR="00923C2B" w:rsidRPr="00923C2B" w:rsidRDefault="00923C2B" w:rsidP="00923C2B">
      <m:oMathPara>
        <m:oMath>
          <m:f>
            <m:fPr>
              <m:ctrlPr>
                <w:rPr>
                  <w:rFonts w:ascii="Cambria Math" w:hAnsi="Cambria Math"/>
                </w:rPr>
              </m:ctrlPr>
            </m:fPr>
            <m:num>
              <m:r>
                <w:rPr>
                  <w:rFonts w:ascii="Cambria Math" w:hAnsi="Cambria Math"/>
                </w:rPr>
                <m:t>16.202</m:t>
              </m:r>
            </m:num>
            <m:den>
              <m:r>
                <w:rPr>
                  <w:rFonts w:ascii="Cambria Math" w:hAnsi="Cambria Math"/>
                </w:rPr>
                <m:t>40.037</m:t>
              </m:r>
            </m:den>
          </m:f>
          <m:r>
            <w:rPr>
              <w:rFonts w:ascii="Cambria Math" w:hAnsi="Cambria Math"/>
            </w:rPr>
            <m:t>=</m:t>
          </m:r>
          <m:borderBox>
            <m:borderBoxPr>
              <m:ctrlPr>
                <w:rPr>
                  <w:rFonts w:ascii="Cambria Math" w:hAnsi="Cambria Math"/>
                </w:rPr>
              </m:ctrlPr>
            </m:borderBoxPr>
            <m:e>
              <m:r>
                <w:rPr>
                  <w:rFonts w:ascii="Cambria Math" w:hAnsi="Cambria Math"/>
                </w:rPr>
                <m:t>40,5%</m:t>
              </m:r>
            </m:e>
          </m:borderBox>
          <m:r>
            <w:br/>
          </m:r>
        </m:oMath>
      </m:oMathPara>
    </w:p>
    <w:p w14:paraId="10205ED3" w14:textId="77777777" w:rsidR="00923C2B" w:rsidRPr="00923C2B" w:rsidRDefault="00923C2B" w:rsidP="00923C2B">
      <w:r w:rsidRPr="00923C2B">
        <w:t xml:space="preserve">Đây là một chỉ số </w:t>
      </w:r>
      <w:r w:rsidRPr="00923C2B">
        <w:rPr>
          <w:b/>
          <w:bCs/>
        </w:rPr>
        <w:t>rất đáng theo dõi</w:t>
      </w:r>
      <w:r w:rsidRPr="00923C2B">
        <w:t>:</w:t>
      </w:r>
    </w:p>
    <w:p w14:paraId="44E27D73" w14:textId="77777777" w:rsidR="00923C2B" w:rsidRPr="00923C2B" w:rsidRDefault="00923C2B" w:rsidP="00923C2B">
      <w:r w:rsidRPr="00923C2B">
        <w:t>Tài sản tiền/gần tiền trong kỳ hạn dưới 1 tháng chỉ tương đương khoảng 40,5% nghĩa vụ đến hạn dưới 1 tháng.</w:t>
      </w:r>
    </w:p>
    <w:p w14:paraId="3FF3727A" w14:textId="77777777" w:rsidR="00923C2B" w:rsidRPr="00923C2B" w:rsidRDefault="00923C2B" w:rsidP="00923C2B">
      <w:r w:rsidRPr="00923C2B">
        <w:t xml:space="preserve">Nhưng lưu ý: </w:t>
      </w:r>
      <w:r w:rsidRPr="00923C2B">
        <w:rPr>
          <w:b/>
          <w:bCs/>
        </w:rPr>
        <w:t>40,5% không phải LCR</w:t>
      </w:r>
      <w:r w:rsidRPr="00923C2B">
        <w:t>.</w:t>
      </w:r>
    </w:p>
    <w:p w14:paraId="797B9A05" w14:textId="77777777" w:rsidR="00923C2B" w:rsidRPr="00923C2B" w:rsidRDefault="00923C2B" w:rsidP="00923C2B">
      <w:r w:rsidRPr="00923C2B">
        <w:t>Một số khoản tiền gửi/cho vay TCTD có thể không đáp ứng tiêu chí tài sản thanh khoản cao theo quy định.</w:t>
      </w:r>
    </w:p>
    <w:p w14:paraId="15D09AA5" w14:textId="77777777" w:rsidR="00923C2B" w:rsidRPr="00923C2B" w:rsidRDefault="00923C2B" w:rsidP="00923C2B">
      <w:r w:rsidRPr="00923C2B">
        <w:pict w14:anchorId="6A853B6A">
          <v:rect id="_x0000_i1170" style="width:0;height:1.5pt" o:hralign="center" o:hrstd="t" o:hr="t" fillcolor="#a0a0a0" stroked="f"/>
        </w:pict>
      </w:r>
    </w:p>
    <w:p w14:paraId="7EC963E9" w14:textId="77777777" w:rsidR="00923C2B" w:rsidRPr="00923C2B" w:rsidRDefault="00923C2B" w:rsidP="00923C2B">
      <w:pPr>
        <w:rPr>
          <w:b/>
          <w:bCs/>
        </w:rPr>
      </w:pPr>
      <w:r w:rsidRPr="00923C2B">
        <w:rPr>
          <w:b/>
          <w:bCs/>
        </w:rPr>
        <w:t>10. LCR là bước tiếp theo và không thể tính chính xác từ bảng này</w:t>
      </w:r>
    </w:p>
    <w:p w14:paraId="0F0AD5C9" w14:textId="77777777" w:rsidR="00923C2B" w:rsidRPr="00923C2B" w:rsidRDefault="00923C2B" w:rsidP="00923C2B">
      <w:r w:rsidRPr="00923C2B">
        <w:t xml:space="preserve">Theo khung quy định hiện hành tại Thông tư 22/2019/TT-NHNN và văn bản hợp nhất năm 2026, ngân hàng phải quản lý tỷ lệ khả năng chi trả và dòng tiền vào/ra; tỷ lệ khả năng chi trả 30 ngày được tính dựa trên </w:t>
      </w:r>
      <w:r w:rsidRPr="00923C2B">
        <w:rPr>
          <w:b/>
          <w:bCs/>
        </w:rPr>
        <w:t>tài sản có tính thanh khoản cao / dòng tiền ra ròng 30 ngày</w:t>
      </w:r>
      <w:r w:rsidRPr="00923C2B">
        <w:t xml:space="preserve">. </w:t>
      </w:r>
    </w:p>
    <w:p w14:paraId="2DB8487A" w14:textId="77777777" w:rsidR="00923C2B" w:rsidRPr="00923C2B" w:rsidRDefault="00923C2B" w:rsidP="00923C2B">
      <w:r w:rsidRPr="00923C2B">
        <w:t>Công thức:</w:t>
      </w:r>
    </w:p>
    <w:p w14:paraId="11C13C9A" w14:textId="1D0EEBE8" w:rsidR="00923C2B" w:rsidRPr="00923C2B" w:rsidRDefault="00923C2B" w:rsidP="00923C2B">
      <m:oMathPara>
        <m:oMath>
          <m:r>
            <w:rPr>
              <w:rFonts w:ascii="Cambria Math" w:hAnsi="Cambria Math"/>
            </w:rPr>
            <m:t>LCR=</m:t>
          </m:r>
          <m:f>
            <m:fPr>
              <m:ctrlPr>
                <w:rPr>
                  <w:rFonts w:ascii="Cambria Math" w:hAnsi="Cambria Math"/>
                </w:rPr>
              </m:ctrlPr>
            </m:fPr>
            <m:num>
              <m:r>
                <w:rPr>
                  <w:rFonts w:ascii="Cambria Math" w:hAnsi="Cambria Math"/>
                </w:rPr>
                <m:t>HQLA</m:t>
              </m:r>
            </m:num>
            <m:den>
              <m:r>
                <w:rPr>
                  <w:rFonts w:ascii="Cambria Math" w:hAnsi="Cambria Math"/>
                </w:rPr>
                <m:t>Net</m:t>
              </m:r>
              <m:r>
                <m:rPr>
                  <m:nor/>
                </m:rPr>
                <m:t> </m:t>
              </m:r>
              <m:r>
                <w:rPr>
                  <w:rFonts w:ascii="Cambria Math" w:hAnsi="Cambria Math"/>
                </w:rPr>
                <m:t>Cash</m:t>
              </m:r>
              <m:r>
                <m:rPr>
                  <m:nor/>
                </m:rPr>
                <m:t> </m:t>
              </m:r>
              <m:r>
                <w:rPr>
                  <w:rFonts w:ascii="Cambria Math" w:hAnsi="Cambria Math"/>
                </w:rPr>
                <m:t>Outflo</m:t>
              </m:r>
              <m:sSub>
                <m:sSubPr>
                  <m:ctrlPr>
                    <w:rPr>
                      <w:rFonts w:ascii="Cambria Math" w:hAnsi="Cambria Math"/>
                    </w:rPr>
                  </m:ctrlPr>
                </m:sSubPr>
                <m:e>
                  <m:r>
                    <w:rPr>
                      <w:rFonts w:ascii="Cambria Math" w:hAnsi="Cambria Math"/>
                    </w:rPr>
                    <m:t>w</m:t>
                  </m:r>
                </m:e>
                <m:sub>
                  <m:r>
                    <w:rPr>
                      <w:rFonts w:ascii="Cambria Math" w:hAnsi="Cambria Math"/>
                    </w:rPr>
                    <m:t>30d</m:t>
                  </m:r>
                </m:sub>
              </m:sSub>
            </m:den>
          </m:f>
          <m:r>
            <w:br/>
          </m:r>
        </m:oMath>
      </m:oMathPara>
    </w:p>
    <w:p w14:paraId="3D3E8FFA" w14:textId="77777777" w:rsidR="00923C2B" w:rsidRPr="00923C2B" w:rsidRDefault="00923C2B" w:rsidP="00923C2B">
      <w:r w:rsidRPr="00923C2B">
        <w:lastRenderedPageBreak/>
        <w:t>Trong đó:</w:t>
      </w:r>
    </w:p>
    <w:p w14:paraId="24262DDB" w14:textId="77777777" w:rsidR="00923C2B" w:rsidRPr="00923C2B" w:rsidRDefault="00923C2B" w:rsidP="00923C2B">
      <w:r w:rsidRPr="00923C2B">
        <w:rPr>
          <w:b/>
          <w:bCs/>
        </w:rPr>
        <w:t>HQLA</w:t>
      </w:r>
      <w:r w:rsidRPr="00923C2B">
        <w:t xml:space="preserve"> = High Quality Liquid Assets.</w:t>
      </w:r>
    </w:p>
    <w:p w14:paraId="67BA01B3" w14:textId="77777777" w:rsidR="00923C2B" w:rsidRPr="00923C2B" w:rsidRDefault="00923C2B" w:rsidP="00923C2B">
      <w:r w:rsidRPr="00923C2B">
        <w:t>Không thể lấy:</w:t>
      </w:r>
    </w:p>
    <w:p w14:paraId="65E01361" w14:textId="3183D3EC" w:rsidR="00923C2B" w:rsidRPr="00923C2B" w:rsidRDefault="00923C2B" w:rsidP="00923C2B">
      <m:oMathPara>
        <m:oMath>
          <m:r>
            <w:rPr>
              <w:rFonts w:ascii="Cambria Math" w:hAnsi="Cambria Math"/>
            </w:rPr>
            <m:t>62.030/40.037</m:t>
          </m:r>
          <m:r>
            <w:rPr>
              <w:i/>
            </w:rPr>
            <w:br/>
          </m:r>
        </m:oMath>
      </m:oMathPara>
    </w:p>
    <w:p w14:paraId="60546AE5" w14:textId="77777777" w:rsidR="00923C2B" w:rsidRPr="00923C2B" w:rsidRDefault="00923C2B" w:rsidP="00923C2B">
      <w:r w:rsidRPr="00923C2B">
        <w:t>và gọi nó là LCR.</w:t>
      </w:r>
    </w:p>
    <w:p w14:paraId="2195BA4B" w14:textId="77777777" w:rsidR="00923C2B" w:rsidRPr="00923C2B" w:rsidRDefault="00923C2B" w:rsidP="00923C2B">
      <w:r w:rsidRPr="00923C2B">
        <w:t>Đó là sai.</w:t>
      </w:r>
    </w:p>
    <w:p w14:paraId="0818A6B1" w14:textId="77777777" w:rsidR="00923C2B" w:rsidRPr="00923C2B" w:rsidRDefault="00923C2B" w:rsidP="00923C2B">
      <w:r w:rsidRPr="00923C2B">
        <w:t xml:space="preserve">Ngoài ra, NHNN đang xây dựng khung mới theo hướng đưa LCR/NSFR vào lộ trình từ 2028; dự thảo năm 2026 quy định ngưỡng LCR tăng dần 70% → 80% → 90% → 100%. </w:t>
      </w:r>
    </w:p>
    <w:p w14:paraId="34BF86CE" w14:textId="77777777" w:rsidR="00923C2B" w:rsidRPr="00923C2B" w:rsidRDefault="00923C2B" w:rsidP="00923C2B">
      <w:r w:rsidRPr="00923C2B">
        <w:t xml:space="preserve">Với BCTC ngày </w:t>
      </w:r>
      <w:r w:rsidRPr="00923C2B">
        <w:rPr>
          <w:b/>
          <w:bCs/>
        </w:rPr>
        <w:t>31/3/2026</w:t>
      </w:r>
      <w:r w:rsidRPr="00923C2B">
        <w:t xml:space="preserve">, khi nghiên cứu bank, tôi sẽ tách </w:t>
      </w:r>
      <w:r w:rsidRPr="00923C2B">
        <w:rPr>
          <w:b/>
          <w:bCs/>
        </w:rPr>
        <w:t>maturity-gap analysis</w:t>
      </w:r>
      <w:r w:rsidRPr="00923C2B">
        <w:t xml:space="preserve"> khỏi </w:t>
      </w:r>
      <w:r w:rsidRPr="00923C2B">
        <w:rPr>
          <w:b/>
          <w:bCs/>
        </w:rPr>
        <w:t>regulatory liquidity ratio</w:t>
      </w:r>
      <w:r w:rsidRPr="00923C2B">
        <w:t>.</w:t>
      </w:r>
    </w:p>
    <w:p w14:paraId="32A350A6" w14:textId="77777777" w:rsidR="00923C2B" w:rsidRPr="00923C2B" w:rsidRDefault="00923C2B" w:rsidP="00923C2B">
      <w:r w:rsidRPr="00923C2B">
        <w:pict w14:anchorId="144548B9">
          <v:rect id="_x0000_i1171" style="width:0;height:1.5pt" o:hralign="center" o:hrstd="t" o:hr="t" fillcolor="#a0a0a0" stroked="f"/>
        </w:pict>
      </w:r>
    </w:p>
    <w:p w14:paraId="3E59B28B" w14:textId="77777777" w:rsidR="00923C2B" w:rsidRPr="00923C2B" w:rsidRDefault="00923C2B" w:rsidP="00923C2B">
      <w:pPr>
        <w:rPr>
          <w:b/>
          <w:bCs/>
        </w:rPr>
      </w:pPr>
      <w:r w:rsidRPr="00923C2B">
        <w:rPr>
          <w:b/>
          <w:bCs/>
        </w:rPr>
        <w:t>11. Một chỉ số nữa rất quan trọng: tiền gửi vs cho vay</w:t>
      </w:r>
    </w:p>
    <w:p w14:paraId="122347DB" w14:textId="77777777" w:rsidR="00923C2B" w:rsidRPr="00923C2B" w:rsidRDefault="00923C2B" w:rsidP="00923C2B">
      <w:r w:rsidRPr="00923C2B">
        <w:t>Ở bảng này:</w:t>
      </w:r>
    </w:p>
    <w:p w14:paraId="6E88495D" w14:textId="77777777" w:rsidR="00923C2B" w:rsidRPr="00923C2B" w:rsidRDefault="00923C2B" w:rsidP="00923C2B">
      <w:pPr>
        <w:rPr>
          <w:b/>
          <w:bCs/>
        </w:rPr>
      </w:pPr>
      <w:r w:rsidRPr="00923C2B">
        <w:rPr>
          <w:b/>
          <w:bCs/>
        </w:rPr>
        <w:t>Cho vay khách hàng</w:t>
      </w:r>
    </w:p>
    <w:p w14:paraId="7D736673" w14:textId="4E1880EB" w:rsidR="00923C2B" w:rsidRPr="00923C2B" w:rsidRDefault="00923C2B" w:rsidP="00923C2B">
      <m:oMathPara>
        <m:oMath>
          <m:r>
            <w:rPr>
              <w:rFonts w:ascii="Cambria Math" w:hAnsi="Cambria Math"/>
            </w:rPr>
            <m:t>90.753</m:t>
          </m:r>
          <m:r>
            <m:rPr>
              <m:nor/>
            </m:rPr>
            <m:t> </m:t>
          </m:r>
          <m:r>
            <w:rPr>
              <w:rFonts w:ascii="Cambria Math" w:hAnsi="Cambria Math"/>
            </w:rPr>
            <m:t>ngh</m:t>
          </m:r>
          <m:limUpp>
            <m:limUppPr>
              <m:ctrlPr>
                <w:rPr>
                  <w:rFonts w:ascii="Cambria Math" w:hAnsi="Cambria Math"/>
                </w:rPr>
              </m:ctrlPr>
            </m:limUppPr>
            <m:e>
              <m:r>
                <w:rPr>
                  <w:rFonts w:ascii="Cambria Math" w:hAnsi="Cambria Math"/>
                </w:rPr>
                <m:t>ı</m:t>
              </m:r>
            </m:e>
            <m:lim>
              <m:r>
                <w:rPr>
                  <w:rFonts w:ascii="Cambria Math" w:hAnsi="Cambria Math"/>
                </w:rPr>
                <m:t>ˋ</m:t>
              </m:r>
            </m:lim>
          </m:limUpp>
          <m:r>
            <w:rPr>
              <w:rFonts w:ascii="Cambria Math" w:hAnsi="Cambria Math"/>
            </w:rPr>
            <m:t>n</m:t>
          </m:r>
          <m:r>
            <m:rPr>
              <m:nor/>
            </m:rPr>
            <m:t> </m:t>
          </m:r>
          <m:r>
            <w:rPr>
              <w:rFonts w:ascii="Cambria Math" w:hAnsi="Cambria Math"/>
            </w:rPr>
            <m:t>t</m:t>
          </m:r>
          <m:r>
            <m:rPr>
              <m:nor/>
            </m:rPr>
            <m:t>ỷ</m:t>
          </m:r>
          <m:r>
            <w:br/>
          </m:r>
        </m:oMath>
      </m:oMathPara>
    </w:p>
    <w:p w14:paraId="4F2E38BF" w14:textId="77777777" w:rsidR="00923C2B" w:rsidRPr="00923C2B" w:rsidRDefault="00923C2B" w:rsidP="00923C2B">
      <w:pPr>
        <w:rPr>
          <w:b/>
          <w:bCs/>
        </w:rPr>
      </w:pPr>
      <w:r w:rsidRPr="00923C2B">
        <w:rPr>
          <w:b/>
          <w:bCs/>
        </w:rPr>
        <w:t>Tiền gửi khách hàng</w:t>
      </w:r>
    </w:p>
    <w:p w14:paraId="3B43D1AD" w14:textId="12DC920A" w:rsidR="00923C2B" w:rsidRPr="00923C2B" w:rsidRDefault="00923C2B" w:rsidP="00923C2B">
      <m:oMathPara>
        <m:oMath>
          <m:r>
            <w:rPr>
              <w:rFonts w:ascii="Cambria Math" w:hAnsi="Cambria Math"/>
            </w:rPr>
            <m:t>102.351</m:t>
          </m:r>
          <m:r>
            <m:rPr>
              <m:nor/>
            </m:rPr>
            <m:t> </m:t>
          </m:r>
          <m:r>
            <w:rPr>
              <w:rFonts w:ascii="Cambria Math" w:hAnsi="Cambria Math"/>
            </w:rPr>
            <m:t>ngh</m:t>
          </m:r>
          <m:limUpp>
            <m:limUppPr>
              <m:ctrlPr>
                <w:rPr>
                  <w:rFonts w:ascii="Cambria Math" w:hAnsi="Cambria Math"/>
                </w:rPr>
              </m:ctrlPr>
            </m:limUppPr>
            <m:e>
              <m:r>
                <w:rPr>
                  <w:rFonts w:ascii="Cambria Math" w:hAnsi="Cambria Math"/>
                </w:rPr>
                <m:t>ı</m:t>
              </m:r>
            </m:e>
            <m:lim>
              <m:r>
                <w:rPr>
                  <w:rFonts w:ascii="Cambria Math" w:hAnsi="Cambria Math"/>
                </w:rPr>
                <m:t>ˋ</m:t>
              </m:r>
            </m:lim>
          </m:limUpp>
          <m:r>
            <w:rPr>
              <w:rFonts w:ascii="Cambria Math" w:hAnsi="Cambria Math"/>
            </w:rPr>
            <m:t>n</m:t>
          </m:r>
          <m:r>
            <m:rPr>
              <m:nor/>
            </m:rPr>
            <m:t> </m:t>
          </m:r>
          <m:r>
            <w:rPr>
              <w:rFonts w:ascii="Cambria Math" w:hAnsi="Cambria Math"/>
            </w:rPr>
            <m:t>t</m:t>
          </m:r>
          <m:r>
            <m:rPr>
              <m:nor/>
            </m:rPr>
            <m:t>ỷ</m:t>
          </m:r>
          <m:r>
            <w:br/>
          </m:r>
        </m:oMath>
      </m:oMathPara>
    </w:p>
    <w:p w14:paraId="33CFAEF8" w14:textId="77777777" w:rsidR="00923C2B" w:rsidRPr="00923C2B" w:rsidRDefault="00923C2B" w:rsidP="00923C2B">
      <w:r w:rsidRPr="00923C2B">
        <w:t>LDR đơn giản:</w:t>
      </w:r>
    </w:p>
    <w:p w14:paraId="417820C2" w14:textId="43E4554F" w:rsidR="00923C2B" w:rsidRPr="00923C2B" w:rsidRDefault="00923C2B" w:rsidP="00923C2B">
      <m:oMathPara>
        <m:oMath>
          <m:r>
            <w:rPr>
              <w:rFonts w:ascii="Cambria Math" w:hAnsi="Cambria Math"/>
            </w:rPr>
            <m:t>LDR=</m:t>
          </m:r>
          <m:f>
            <m:fPr>
              <m:ctrlPr>
                <w:rPr>
                  <w:rFonts w:ascii="Cambria Math" w:hAnsi="Cambria Math"/>
                </w:rPr>
              </m:ctrlPr>
            </m:fPr>
            <m:num>
              <m:r>
                <w:rPr>
                  <w:rFonts w:ascii="Cambria Math" w:hAnsi="Cambria Math"/>
                </w:rPr>
                <m:t>90.753</m:t>
              </m:r>
            </m:num>
            <m:den>
              <m:r>
                <w:rPr>
                  <w:rFonts w:ascii="Cambria Math" w:hAnsi="Cambria Math"/>
                </w:rPr>
                <m:t>102.351</m:t>
              </m:r>
            </m:den>
          </m:f>
          <m:r>
            <w:rPr>
              <w:rFonts w:ascii="Cambria Math" w:hAnsi="Cambria Math"/>
            </w:rPr>
            <m:t>=</m:t>
          </m:r>
          <m:borderBox>
            <m:borderBoxPr>
              <m:ctrlPr>
                <w:rPr>
                  <w:rFonts w:ascii="Cambria Math" w:hAnsi="Cambria Math"/>
                </w:rPr>
              </m:ctrlPr>
            </m:borderBoxPr>
            <m:e>
              <m:r>
                <w:rPr>
                  <w:rFonts w:ascii="Cambria Math" w:hAnsi="Cambria Math"/>
                </w:rPr>
                <m:t>88,7%</m:t>
              </m:r>
            </m:e>
          </m:borderBox>
          <m:r>
            <w:br/>
          </m:r>
        </m:oMath>
      </m:oMathPara>
    </w:p>
    <w:p w14:paraId="388D82F3" w14:textId="77777777" w:rsidR="00923C2B" w:rsidRPr="00923C2B" w:rsidRDefault="00923C2B" w:rsidP="00923C2B">
      <w:r w:rsidRPr="00923C2B">
        <w:t xml:space="preserve">Điều này cho thấy ngân hàng </w:t>
      </w:r>
      <w:r w:rsidRPr="00923C2B">
        <w:rPr>
          <w:b/>
          <w:bCs/>
        </w:rPr>
        <w:t>không dùng toàn bộ tiền gửi khách hàng để cho vay</w:t>
      </w:r>
      <w:r w:rsidRPr="00923C2B">
        <w:t>.</w:t>
      </w:r>
    </w:p>
    <w:p w14:paraId="27E58144" w14:textId="77777777" w:rsidR="00923C2B" w:rsidRPr="00923C2B" w:rsidRDefault="00923C2B" w:rsidP="00923C2B">
      <w:r w:rsidRPr="00923C2B">
        <w:t>Nhưng LDR không thay thế liquidity gap.</w:t>
      </w:r>
    </w:p>
    <w:p w14:paraId="2A9CD124" w14:textId="77777777" w:rsidR="00923C2B" w:rsidRPr="00923C2B" w:rsidRDefault="00923C2B" w:rsidP="00923C2B">
      <w:r w:rsidRPr="00923C2B">
        <w:t>Một bank có LDR thấp vẫn có thể gặp vấn đề thanh khoản nếu:</w:t>
      </w:r>
    </w:p>
    <w:p w14:paraId="5D1017D6" w14:textId="77777777" w:rsidR="00923C2B" w:rsidRPr="00923C2B" w:rsidRDefault="00923C2B" w:rsidP="00923C2B">
      <w:pPr>
        <w:numPr>
          <w:ilvl w:val="0"/>
          <w:numId w:val="5"/>
        </w:numPr>
      </w:pPr>
      <w:r w:rsidRPr="00923C2B">
        <w:t xml:space="preserve">tiền gửi rất ngắn hạn; </w:t>
      </w:r>
    </w:p>
    <w:p w14:paraId="4D6F4AB4" w14:textId="77777777" w:rsidR="00923C2B" w:rsidRPr="00923C2B" w:rsidRDefault="00923C2B" w:rsidP="00923C2B">
      <w:pPr>
        <w:numPr>
          <w:ilvl w:val="0"/>
          <w:numId w:val="5"/>
        </w:numPr>
      </w:pPr>
      <w:r w:rsidRPr="00923C2B">
        <w:t xml:space="preserve">tài sản rất dài hạn; </w:t>
      </w:r>
    </w:p>
    <w:p w14:paraId="4191ACB0" w14:textId="77777777" w:rsidR="00923C2B" w:rsidRPr="00923C2B" w:rsidRDefault="00923C2B" w:rsidP="00923C2B">
      <w:pPr>
        <w:numPr>
          <w:ilvl w:val="0"/>
          <w:numId w:val="5"/>
        </w:numPr>
      </w:pPr>
      <w:r w:rsidRPr="00923C2B">
        <w:t xml:space="preserve">tiền gửi rút nhanh; </w:t>
      </w:r>
    </w:p>
    <w:p w14:paraId="0C9AB8DA" w14:textId="77777777" w:rsidR="00923C2B" w:rsidRPr="00923C2B" w:rsidRDefault="00923C2B" w:rsidP="00923C2B">
      <w:pPr>
        <w:numPr>
          <w:ilvl w:val="0"/>
          <w:numId w:val="5"/>
        </w:numPr>
      </w:pPr>
      <w:r w:rsidRPr="00923C2B">
        <w:t xml:space="preserve">tài sản không thể bán/repo; </w:t>
      </w:r>
    </w:p>
    <w:p w14:paraId="26B23FAA" w14:textId="77777777" w:rsidR="00923C2B" w:rsidRPr="00923C2B" w:rsidRDefault="00923C2B" w:rsidP="00923C2B">
      <w:pPr>
        <w:numPr>
          <w:ilvl w:val="0"/>
          <w:numId w:val="5"/>
        </w:numPr>
      </w:pPr>
      <w:r w:rsidRPr="00923C2B">
        <w:t xml:space="preserve">phụ thuộc funding thị trường. </w:t>
      </w:r>
    </w:p>
    <w:p w14:paraId="1F4126A4" w14:textId="77777777" w:rsidR="00923C2B" w:rsidRPr="00923C2B" w:rsidRDefault="00923C2B" w:rsidP="00923C2B">
      <w:r w:rsidRPr="00923C2B">
        <w:lastRenderedPageBreak/>
        <w:pict w14:anchorId="4103944F">
          <v:rect id="_x0000_i1172" style="width:0;height:1.5pt" o:hralign="center" o:hrstd="t" o:hr="t" fillcolor="#a0a0a0" stroked="f"/>
        </w:pict>
      </w:r>
    </w:p>
    <w:p w14:paraId="217418CD" w14:textId="77777777" w:rsidR="00923C2B" w:rsidRPr="00923C2B" w:rsidRDefault="00923C2B" w:rsidP="00923C2B">
      <w:pPr>
        <w:rPr>
          <w:b/>
          <w:bCs/>
        </w:rPr>
      </w:pPr>
      <w:r w:rsidRPr="00923C2B">
        <w:rPr>
          <w:b/>
          <w:bCs/>
        </w:rPr>
        <w:t>12. Một điểm đáng chú ý ở chính ngân hàng này: cơ cấu tiền gửi</w:t>
      </w:r>
    </w:p>
    <w:p w14:paraId="7DE8454A" w14:textId="77777777" w:rsidR="00923C2B" w:rsidRPr="00923C2B" w:rsidRDefault="00923C2B" w:rsidP="00923C2B">
      <w:r w:rsidRPr="00923C2B">
        <w:t>Tiền gửi khách hàng:</w:t>
      </w:r>
    </w:p>
    <w:p w14:paraId="52B71966" w14:textId="62AF0891" w:rsidR="00923C2B" w:rsidRPr="00923C2B" w:rsidRDefault="00923C2B" w:rsidP="00923C2B">
      <m:oMathPara>
        <m:oMath>
          <m:r>
            <w:rPr>
              <w:rFonts w:ascii="Cambria Math" w:hAnsi="Cambria Math"/>
            </w:rPr>
            <m:t>102.351</m:t>
          </m:r>
          <m:r>
            <m:rPr>
              <m:nor/>
            </m:rPr>
            <m:t> </m:t>
          </m:r>
          <m:r>
            <w:rPr>
              <w:rFonts w:ascii="Cambria Math" w:hAnsi="Cambria Math"/>
            </w:rPr>
            <m:t>t</m:t>
          </m:r>
          <m:r>
            <m:rPr>
              <m:nor/>
            </m:rPr>
            <m:t>ỷ</m:t>
          </m:r>
          <m:r>
            <w:br/>
          </m:r>
        </m:oMath>
      </m:oMathPara>
    </w:p>
    <w:p w14:paraId="55563F16" w14:textId="77777777" w:rsidR="00923C2B" w:rsidRPr="00923C2B" w:rsidRDefault="00923C2B" w:rsidP="00923C2B">
      <w:r w:rsidRPr="00923C2B">
        <w:t>Trong đó:</w:t>
      </w:r>
    </w:p>
    <w:p w14:paraId="68BF1172" w14:textId="77777777" w:rsidR="00923C2B" w:rsidRPr="00923C2B" w:rsidRDefault="00923C2B" w:rsidP="00923C2B">
      <w:pPr>
        <w:numPr>
          <w:ilvl w:val="0"/>
          <w:numId w:val="6"/>
        </w:numPr>
      </w:pPr>
      <w:r w:rsidRPr="00923C2B">
        <w:t xml:space="preserve">&lt;1 tháng: </w:t>
      </w:r>
      <w:r w:rsidRPr="00923C2B">
        <w:rPr>
          <w:b/>
          <w:bCs/>
        </w:rPr>
        <w:t>16.483 tỷ</w:t>
      </w:r>
      <w:r w:rsidRPr="00923C2B">
        <w:t xml:space="preserve"> </w:t>
      </w:r>
    </w:p>
    <w:p w14:paraId="050D362F" w14:textId="77777777" w:rsidR="00923C2B" w:rsidRPr="00923C2B" w:rsidRDefault="00923C2B" w:rsidP="00923C2B">
      <w:pPr>
        <w:numPr>
          <w:ilvl w:val="0"/>
          <w:numId w:val="6"/>
        </w:numPr>
      </w:pPr>
      <w:r w:rsidRPr="00923C2B">
        <w:t xml:space="preserve">1–3 tháng: </w:t>
      </w:r>
      <w:r w:rsidRPr="00923C2B">
        <w:rPr>
          <w:b/>
          <w:bCs/>
        </w:rPr>
        <w:t>20.409 tỷ</w:t>
      </w:r>
      <w:r w:rsidRPr="00923C2B">
        <w:t xml:space="preserve"> </w:t>
      </w:r>
    </w:p>
    <w:p w14:paraId="66E44E89" w14:textId="77777777" w:rsidR="00923C2B" w:rsidRPr="00923C2B" w:rsidRDefault="00923C2B" w:rsidP="00923C2B">
      <w:pPr>
        <w:numPr>
          <w:ilvl w:val="0"/>
          <w:numId w:val="6"/>
        </w:numPr>
      </w:pPr>
      <w:r w:rsidRPr="00923C2B">
        <w:t xml:space="preserve">3–12 tháng: </w:t>
      </w:r>
      <w:r w:rsidRPr="00923C2B">
        <w:rPr>
          <w:b/>
          <w:bCs/>
        </w:rPr>
        <w:t>63.027 tỷ</w:t>
      </w:r>
      <w:r w:rsidRPr="00923C2B">
        <w:t xml:space="preserve"> </w:t>
      </w:r>
    </w:p>
    <w:p w14:paraId="5FA5D714" w14:textId="77777777" w:rsidR="00923C2B" w:rsidRPr="00923C2B" w:rsidRDefault="00923C2B" w:rsidP="00923C2B">
      <w:pPr>
        <w:numPr>
          <w:ilvl w:val="0"/>
          <w:numId w:val="6"/>
        </w:numPr>
      </w:pPr>
      <w:r w:rsidRPr="00923C2B">
        <w:t xml:space="preserve">1–5 năm: </w:t>
      </w:r>
      <w:r w:rsidRPr="00923C2B">
        <w:rPr>
          <w:b/>
          <w:bCs/>
        </w:rPr>
        <w:t>2.431 tỷ</w:t>
      </w:r>
      <w:r w:rsidRPr="00923C2B">
        <w:t xml:space="preserve"> </w:t>
      </w:r>
    </w:p>
    <w:p w14:paraId="7838F706" w14:textId="77777777" w:rsidR="00923C2B" w:rsidRPr="00923C2B" w:rsidRDefault="00923C2B" w:rsidP="00923C2B">
      <w:r w:rsidRPr="00923C2B">
        <w:t>Như vậy khoảng:</w:t>
      </w:r>
    </w:p>
    <w:p w14:paraId="3C699C70" w14:textId="7B15196A" w:rsidR="00923C2B" w:rsidRPr="00923C2B" w:rsidRDefault="00923C2B" w:rsidP="00923C2B">
      <m:oMathPara>
        <m:oMath>
          <m:f>
            <m:fPr>
              <m:ctrlPr>
                <w:rPr>
                  <w:rFonts w:ascii="Cambria Math" w:hAnsi="Cambria Math"/>
                </w:rPr>
              </m:ctrlPr>
            </m:fPr>
            <m:num>
              <m:r>
                <w:rPr>
                  <w:rFonts w:ascii="Cambria Math" w:hAnsi="Cambria Math"/>
                </w:rPr>
                <m:t>16.483</m:t>
              </m:r>
            </m:num>
            <m:den>
              <m:r>
                <w:rPr>
                  <w:rFonts w:ascii="Cambria Math" w:hAnsi="Cambria Math"/>
                </w:rPr>
                <m:t>102.351</m:t>
              </m:r>
            </m:den>
          </m:f>
          <m:r>
            <w:rPr>
              <w:rFonts w:ascii="Cambria Math" w:hAnsi="Cambria Math"/>
            </w:rPr>
            <m:t>=16,1%</m:t>
          </m:r>
          <m:r>
            <w:rPr>
              <w:i/>
            </w:rPr>
            <w:br/>
          </m:r>
        </m:oMath>
      </m:oMathPara>
    </w:p>
    <w:p w14:paraId="3AA346E2" w14:textId="77777777" w:rsidR="00923C2B" w:rsidRPr="00923C2B" w:rsidRDefault="00923C2B" w:rsidP="00923C2B">
      <w:r w:rsidRPr="00923C2B">
        <w:t>tiền gửi khách hàng nằm ở bucket &lt;1 tháng.</w:t>
      </w:r>
    </w:p>
    <w:p w14:paraId="24E32FE8" w14:textId="77777777" w:rsidR="00923C2B" w:rsidRPr="00923C2B" w:rsidRDefault="00923C2B" w:rsidP="00923C2B">
      <w:r w:rsidRPr="00923C2B">
        <w:t>Trong khi:</w:t>
      </w:r>
    </w:p>
    <w:p w14:paraId="3AB1AF06" w14:textId="16A4DB2C" w:rsidR="00923C2B" w:rsidRPr="00923C2B" w:rsidRDefault="00923C2B" w:rsidP="00923C2B">
      <m:oMathPara>
        <m:oMath>
          <m:f>
            <m:fPr>
              <m:ctrlPr>
                <w:rPr>
                  <w:rFonts w:ascii="Cambria Math" w:hAnsi="Cambria Math"/>
                </w:rPr>
              </m:ctrlPr>
            </m:fPr>
            <m:num>
              <m:r>
                <w:rPr>
                  <w:rFonts w:ascii="Cambria Math" w:hAnsi="Cambria Math"/>
                </w:rPr>
                <m:t>16.483+20.409+63.027</m:t>
              </m:r>
            </m:num>
            <m:den>
              <m:r>
                <w:rPr>
                  <w:rFonts w:ascii="Cambria Math" w:hAnsi="Cambria Math"/>
                </w:rPr>
                <m:t>102.351</m:t>
              </m:r>
            </m:den>
          </m:f>
          <m:r>
            <w:rPr>
              <w:rFonts w:ascii="Cambria Math" w:hAnsi="Cambria Math"/>
            </w:rPr>
            <m:t>≈</m:t>
          </m:r>
          <m:borderBox>
            <m:borderBoxPr>
              <m:ctrlPr>
                <w:rPr>
                  <w:rFonts w:ascii="Cambria Math" w:hAnsi="Cambria Math"/>
                </w:rPr>
              </m:ctrlPr>
            </m:borderBoxPr>
            <m:e>
              <m:r>
                <w:rPr>
                  <w:rFonts w:ascii="Cambria Math" w:hAnsi="Cambria Math"/>
                </w:rPr>
                <m:t>97,6%</m:t>
              </m:r>
            </m:e>
          </m:borderBox>
          <m:r>
            <w:br/>
          </m:r>
        </m:oMath>
      </m:oMathPara>
    </w:p>
    <w:p w14:paraId="4D94478E" w14:textId="77777777" w:rsidR="00923C2B" w:rsidRPr="00923C2B" w:rsidRDefault="00923C2B" w:rsidP="00923C2B">
      <w:r w:rsidRPr="00923C2B">
        <w:t xml:space="preserve">tiền gửi khách hàng nằm trong nhóm </w:t>
      </w:r>
      <w:r w:rsidRPr="00923C2B">
        <w:rPr>
          <w:b/>
          <w:bCs/>
        </w:rPr>
        <w:t>dưới 1 năm</w:t>
      </w:r>
      <w:r w:rsidRPr="00923C2B">
        <w:t>.</w:t>
      </w:r>
    </w:p>
    <w:p w14:paraId="4C89EC46" w14:textId="77777777" w:rsidR="00923C2B" w:rsidRPr="00923C2B" w:rsidRDefault="00923C2B" w:rsidP="00923C2B">
      <w:r w:rsidRPr="00923C2B">
        <w:t>Đây là thông tin rất quan trọng.</w:t>
      </w:r>
    </w:p>
    <w:p w14:paraId="623A2387" w14:textId="77777777" w:rsidR="00923C2B" w:rsidRPr="00923C2B" w:rsidRDefault="00923C2B" w:rsidP="00923C2B">
      <w:r w:rsidRPr="00923C2B">
        <w:t>Nó giải thích tại sao ngân hàng có:</w:t>
      </w:r>
    </w:p>
    <w:p w14:paraId="6B71D3AC" w14:textId="77777777" w:rsidR="00923C2B" w:rsidRPr="00923C2B" w:rsidRDefault="00923C2B" w:rsidP="00923C2B">
      <w:r w:rsidRPr="00923C2B">
        <w:rPr>
          <w:b/>
          <w:bCs/>
        </w:rPr>
        <w:t>tài sản dài hạn nhưng nguồn tiền gửi phần lớn ngắn hạn.</w:t>
      </w:r>
    </w:p>
    <w:p w14:paraId="08D26154" w14:textId="77777777" w:rsidR="00923C2B" w:rsidRPr="00923C2B" w:rsidRDefault="00923C2B" w:rsidP="00923C2B">
      <w:r w:rsidRPr="00923C2B">
        <w:pict w14:anchorId="415D6FE5">
          <v:rect id="_x0000_i1173" style="width:0;height:1.5pt" o:hralign="center" o:hrstd="t" o:hr="t" fillcolor="#a0a0a0" stroked="f"/>
        </w:pict>
      </w:r>
    </w:p>
    <w:p w14:paraId="09EC801A" w14:textId="77777777" w:rsidR="00923C2B" w:rsidRPr="00923C2B" w:rsidRDefault="00923C2B" w:rsidP="00923C2B">
      <w:pPr>
        <w:rPr>
          <w:b/>
          <w:bCs/>
        </w:rPr>
      </w:pPr>
      <w:r w:rsidRPr="00923C2B">
        <w:rPr>
          <w:b/>
          <w:bCs/>
        </w:rPr>
        <w:t>13. Và đây chính là thứ tôi sẽ gọi là “maturity transformation risk”</w:t>
      </w:r>
    </w:p>
    <w:p w14:paraId="50FB1BD8" w14:textId="77777777" w:rsidR="00923C2B" w:rsidRPr="00923C2B" w:rsidRDefault="00923C2B" w:rsidP="00923C2B">
      <w:r w:rsidRPr="00923C2B">
        <w:t>Bạn có thể xây một chỉ tiêu:</w:t>
      </w:r>
    </w:p>
    <w:p w14:paraId="4C68025D" w14:textId="2789215D" w:rsidR="00923C2B" w:rsidRPr="00923C2B" w:rsidRDefault="00923C2B" w:rsidP="00923C2B">
      <m:oMathPara>
        <m:oMath>
          <m:r>
            <w:rPr>
              <w:rFonts w:ascii="Cambria Math" w:hAnsi="Cambria Math"/>
            </w:rPr>
            <m:t>Maturity</m:t>
          </m:r>
          <m:r>
            <m:rPr>
              <m:nor/>
            </m:rPr>
            <m:t> </m:t>
          </m:r>
          <m:r>
            <w:rPr>
              <w:rFonts w:ascii="Cambria Math" w:hAnsi="Cambria Math"/>
            </w:rPr>
            <m:t>Transformation</m:t>
          </m:r>
          <m:r>
            <m:rPr>
              <m:nor/>
            </m:rPr>
            <m:t> </m:t>
          </m:r>
          <m:r>
            <w:rPr>
              <w:rFonts w:ascii="Cambria Math" w:hAnsi="Cambria Math"/>
            </w:rPr>
            <m:t>Risk=</m:t>
          </m:r>
          <m:f>
            <m:fPr>
              <m:ctrlPr>
                <w:rPr>
                  <w:rFonts w:ascii="Cambria Math" w:hAnsi="Cambria Math"/>
                </w:rPr>
              </m:ctrlPr>
            </m:fPr>
            <m:num>
              <m:r>
                <w:rPr>
                  <w:rFonts w:ascii="Cambria Math" w:hAnsi="Cambria Math"/>
                </w:rPr>
                <m:t>∣Cumulative</m:t>
              </m:r>
              <m:r>
                <m:rPr>
                  <m:nor/>
                </m:rPr>
                <m:t> </m:t>
              </m:r>
              <m:r>
                <w:rPr>
                  <w:rFonts w:ascii="Cambria Math" w:hAnsi="Cambria Math"/>
                </w:rPr>
                <m:t>Ga</m:t>
              </m:r>
              <m:sSub>
                <m:sSubPr>
                  <m:ctrlPr>
                    <w:rPr>
                      <w:rFonts w:ascii="Cambria Math" w:hAnsi="Cambria Math"/>
                    </w:rPr>
                  </m:ctrlPr>
                </m:sSubPr>
                <m:e>
                  <m:r>
                    <w:rPr>
                      <w:rFonts w:ascii="Cambria Math" w:hAnsi="Cambria Math"/>
                    </w:rPr>
                    <m:t>p</m:t>
                  </m:r>
                </m:e>
                <m:sub>
                  <m:r>
                    <w:rPr>
                      <w:rFonts w:ascii="Cambria Math" w:hAnsi="Cambria Math"/>
                    </w:rPr>
                    <m:t>12M</m:t>
                  </m:r>
                </m:sub>
              </m:sSub>
              <m:r>
                <w:rPr>
                  <w:rFonts w:ascii="Cambria Math" w:hAnsi="Cambria Math"/>
                </w:rPr>
                <m:t>∣</m:t>
              </m:r>
            </m:num>
            <m:den>
              <m:r>
                <w:rPr>
                  <w:rFonts w:ascii="Cambria Math" w:hAnsi="Cambria Math"/>
                </w:rPr>
                <m:t>Total</m:t>
              </m:r>
              <m:r>
                <m:rPr>
                  <m:nor/>
                </m:rPr>
                <m:t> </m:t>
              </m:r>
              <m:r>
                <w:rPr>
                  <w:rFonts w:ascii="Cambria Math" w:hAnsi="Cambria Math"/>
                </w:rPr>
                <m:t>Assets</m:t>
              </m:r>
            </m:den>
          </m:f>
          <m:r>
            <w:br/>
          </m:r>
        </m:oMath>
      </m:oMathPara>
    </w:p>
    <w:p w14:paraId="4D2F7BE8" w14:textId="77777777" w:rsidR="00923C2B" w:rsidRPr="00923C2B" w:rsidRDefault="00923C2B" w:rsidP="00923C2B">
      <w:r w:rsidRPr="00923C2B">
        <w:t>Với ngân hàng này:</w:t>
      </w:r>
    </w:p>
    <w:p w14:paraId="31B1501E" w14:textId="77777777" w:rsidR="00923C2B" w:rsidRPr="00923C2B" w:rsidRDefault="00923C2B" w:rsidP="00923C2B">
      <w:pPr>
        <w:rPr>
          <w:b/>
          <w:bCs/>
        </w:rPr>
      </w:pPr>
      <w:r w:rsidRPr="00923C2B">
        <w:rPr>
          <w:b/>
          <w:bCs/>
        </w:rPr>
        <w:t>Theo bảng:</w:t>
      </w:r>
    </w:p>
    <w:p w14:paraId="7A5B6AC2" w14:textId="5DEAC9CC" w:rsidR="00923C2B" w:rsidRPr="00923C2B" w:rsidRDefault="00923C2B" w:rsidP="00923C2B">
      <m:oMathPara>
        <m:oMath>
          <m:f>
            <m:fPr>
              <m:ctrlPr>
                <w:rPr>
                  <w:rFonts w:ascii="Cambria Math" w:hAnsi="Cambria Math"/>
                </w:rPr>
              </m:ctrlPr>
            </m:fPr>
            <m:num>
              <m:r>
                <w:rPr>
                  <w:rFonts w:ascii="Cambria Math" w:hAnsi="Cambria Math"/>
                </w:rPr>
                <m:t>12.640</m:t>
              </m:r>
            </m:num>
            <m:den>
              <m:r>
                <w:rPr>
                  <w:rFonts w:ascii="Cambria Math" w:hAnsi="Cambria Math"/>
                </w:rPr>
                <m:t>143.740</m:t>
              </m:r>
            </m:den>
          </m:f>
          <m:r>
            <w:rPr>
              <w:rFonts w:ascii="Cambria Math" w:hAnsi="Cambria Math"/>
            </w:rPr>
            <m:t>=</m:t>
          </m:r>
          <m:borderBox>
            <m:borderBoxPr>
              <m:ctrlPr>
                <w:rPr>
                  <w:rFonts w:ascii="Cambria Math" w:hAnsi="Cambria Math"/>
                </w:rPr>
              </m:ctrlPr>
            </m:borderBoxPr>
            <m:e>
              <m:r>
                <w:rPr>
                  <w:rFonts w:ascii="Cambria Math" w:hAnsi="Cambria Math"/>
                </w:rPr>
                <m:t>8,8%</m:t>
              </m:r>
            </m:e>
          </m:borderBox>
          <m:r>
            <w:br/>
          </m:r>
        </m:oMath>
      </m:oMathPara>
    </w:p>
    <w:p w14:paraId="201B88D8" w14:textId="77777777" w:rsidR="00923C2B" w:rsidRPr="00923C2B" w:rsidRDefault="00923C2B" w:rsidP="00923C2B">
      <w:pPr>
        <w:rPr>
          <w:b/>
          <w:bCs/>
        </w:rPr>
      </w:pPr>
      <w:r w:rsidRPr="00923C2B">
        <w:rPr>
          <w:b/>
          <w:bCs/>
        </w:rPr>
        <w:t>Conservative:</w:t>
      </w:r>
    </w:p>
    <w:p w14:paraId="5B5D7D64" w14:textId="396993D9" w:rsidR="00923C2B" w:rsidRPr="00923C2B" w:rsidRDefault="00923C2B" w:rsidP="00923C2B">
      <m:oMathPara>
        <m:oMath>
          <m:f>
            <m:fPr>
              <m:ctrlPr>
                <w:rPr>
                  <w:rFonts w:ascii="Cambria Math" w:hAnsi="Cambria Math"/>
                </w:rPr>
              </m:ctrlPr>
            </m:fPr>
            <m:num>
              <m:r>
                <w:rPr>
                  <w:rFonts w:ascii="Cambria Math" w:hAnsi="Cambria Math"/>
                </w:rPr>
                <m:t>13.832</m:t>
              </m:r>
            </m:num>
            <m:den>
              <m:r>
                <w:rPr>
                  <w:rFonts w:ascii="Cambria Math" w:hAnsi="Cambria Math"/>
                </w:rPr>
                <m:t>143.740</m:t>
              </m:r>
            </m:den>
          </m:f>
          <m:r>
            <w:rPr>
              <w:rFonts w:ascii="Cambria Math" w:hAnsi="Cambria Math"/>
            </w:rPr>
            <m:t>=</m:t>
          </m:r>
          <m:borderBox>
            <m:borderBoxPr>
              <m:ctrlPr>
                <w:rPr>
                  <w:rFonts w:ascii="Cambria Math" w:hAnsi="Cambria Math"/>
                </w:rPr>
              </m:ctrlPr>
            </m:borderBoxPr>
            <m:e>
              <m:r>
                <w:rPr>
                  <w:rFonts w:ascii="Cambria Math" w:hAnsi="Cambria Math"/>
                </w:rPr>
                <m:t>9,6%</m:t>
              </m:r>
            </m:e>
          </m:borderBox>
          <m:r>
            <w:br/>
          </m:r>
        </m:oMath>
      </m:oMathPara>
    </w:p>
    <w:p w14:paraId="2CA044A3" w14:textId="77777777" w:rsidR="00923C2B" w:rsidRPr="00923C2B" w:rsidRDefault="00923C2B" w:rsidP="00923C2B">
      <w:r w:rsidRPr="00923C2B">
        <w:t>Tức:</w:t>
      </w:r>
    </w:p>
    <w:p w14:paraId="1B75FCDB" w14:textId="77777777" w:rsidR="00923C2B" w:rsidRPr="00923C2B" w:rsidRDefault="00923C2B" w:rsidP="00923C2B">
      <w:r w:rsidRPr="00923C2B">
        <w:t>Khoảng 9–10% tổng tài sản là mức thiếu hụt dòng tiền tích lũy trong horizon 12 tháng nếu chỉ nhìn dòng tiền đáo hạn hợp đồng và loại tài sản quá hạn khỏi nguồn bù đắp.</w:t>
      </w:r>
    </w:p>
    <w:p w14:paraId="187216A8" w14:textId="77777777" w:rsidR="00923C2B" w:rsidRPr="00923C2B" w:rsidRDefault="00923C2B" w:rsidP="00923C2B">
      <w:r w:rsidRPr="00923C2B">
        <w:t xml:space="preserve">Đây là </w:t>
      </w:r>
      <w:r w:rsidRPr="00923C2B">
        <w:rPr>
          <w:b/>
          <w:bCs/>
        </w:rPr>
        <w:t>chỉ tiêu nghiên cứu nội bộ</w:t>
      </w:r>
      <w:r w:rsidRPr="00923C2B">
        <w:t>, không phải tỷ lệ an toàn do NHNN quy định.</w:t>
      </w:r>
    </w:p>
    <w:p w14:paraId="6BDBEE3D" w14:textId="77777777" w:rsidR="00923C2B" w:rsidRPr="00923C2B" w:rsidRDefault="00923C2B" w:rsidP="00923C2B">
      <w:r w:rsidRPr="00923C2B">
        <w:pict w14:anchorId="389A6BD3">
          <v:rect id="_x0000_i1174" style="width:0;height:1.5pt" o:hralign="center" o:hrstd="t" o:hr="t" fillcolor="#a0a0a0" stroked="f"/>
        </w:pict>
      </w:r>
    </w:p>
    <w:p w14:paraId="6F4F97BD" w14:textId="77777777" w:rsidR="00923C2B" w:rsidRPr="00923C2B" w:rsidRDefault="00923C2B" w:rsidP="00923C2B">
      <w:pPr>
        <w:rPr>
          <w:b/>
          <w:bCs/>
        </w:rPr>
      </w:pPr>
      <w:r w:rsidRPr="00923C2B">
        <w:rPr>
          <w:b/>
          <w:bCs/>
        </w:rPr>
        <w:t>14. Tôi đề xuất bạn xây hệ thống đánh giá thanh khoản bank theo 5 tầng</w:t>
      </w:r>
    </w:p>
    <w:p w14:paraId="5B7D17FB" w14:textId="77777777" w:rsidR="00923C2B" w:rsidRPr="00923C2B" w:rsidRDefault="00923C2B" w:rsidP="00923C2B">
      <w:r w:rsidRPr="00923C2B">
        <w:t>Nếu bạn đang phân tích nhiều ngân hàng, đừng chỉ lấy một con số.</w:t>
      </w:r>
    </w:p>
    <w:p w14:paraId="690DEECB" w14:textId="77777777" w:rsidR="00923C2B" w:rsidRPr="00923C2B" w:rsidRDefault="00923C2B" w:rsidP="00923C2B">
      <w:r w:rsidRPr="00923C2B">
        <w:t>Hãy tạo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5"/>
        <w:gridCol w:w="1699"/>
        <w:gridCol w:w="1054"/>
      </w:tblGrid>
      <w:tr w:rsidR="00923C2B" w:rsidRPr="00923C2B" w14:paraId="39203D4B" w14:textId="77777777">
        <w:trPr>
          <w:tblHeader/>
          <w:tblCellSpacing w:w="15" w:type="dxa"/>
        </w:trPr>
        <w:tc>
          <w:tcPr>
            <w:tcW w:w="0" w:type="auto"/>
            <w:vAlign w:val="center"/>
            <w:hideMark/>
          </w:tcPr>
          <w:p w14:paraId="568ED030" w14:textId="77777777" w:rsidR="00923C2B" w:rsidRPr="00923C2B" w:rsidRDefault="00923C2B" w:rsidP="00923C2B">
            <w:pPr>
              <w:rPr>
                <w:b/>
                <w:bCs/>
              </w:rPr>
            </w:pPr>
            <w:r w:rsidRPr="00923C2B">
              <w:rPr>
                <w:b/>
                <w:bCs/>
              </w:rPr>
              <w:t>Chỉ tiêu</w:t>
            </w:r>
          </w:p>
        </w:tc>
        <w:tc>
          <w:tcPr>
            <w:tcW w:w="0" w:type="auto"/>
            <w:vAlign w:val="center"/>
            <w:hideMark/>
          </w:tcPr>
          <w:p w14:paraId="3FD5B79A" w14:textId="77777777" w:rsidR="00923C2B" w:rsidRPr="00923C2B" w:rsidRDefault="00923C2B" w:rsidP="00923C2B">
            <w:pPr>
              <w:rPr>
                <w:b/>
                <w:bCs/>
              </w:rPr>
            </w:pPr>
            <w:r w:rsidRPr="00923C2B">
              <w:rPr>
                <w:b/>
                <w:bCs/>
              </w:rPr>
              <w:t>Công thức</w:t>
            </w:r>
          </w:p>
        </w:tc>
        <w:tc>
          <w:tcPr>
            <w:tcW w:w="0" w:type="auto"/>
            <w:vAlign w:val="center"/>
            <w:hideMark/>
          </w:tcPr>
          <w:p w14:paraId="04F15395" w14:textId="77777777" w:rsidR="00923C2B" w:rsidRPr="00923C2B" w:rsidRDefault="00923C2B" w:rsidP="00923C2B">
            <w:pPr>
              <w:rPr>
                <w:b/>
                <w:bCs/>
              </w:rPr>
            </w:pPr>
            <w:r w:rsidRPr="00923C2B">
              <w:rPr>
                <w:b/>
                <w:bCs/>
              </w:rPr>
              <w:t>Bank này</w:t>
            </w:r>
          </w:p>
        </w:tc>
      </w:tr>
      <w:tr w:rsidR="00923C2B" w:rsidRPr="00923C2B" w14:paraId="725F9C90" w14:textId="77777777">
        <w:trPr>
          <w:tblCellSpacing w:w="15" w:type="dxa"/>
        </w:trPr>
        <w:tc>
          <w:tcPr>
            <w:tcW w:w="0" w:type="auto"/>
            <w:vAlign w:val="center"/>
            <w:hideMark/>
          </w:tcPr>
          <w:p w14:paraId="24DC28A2" w14:textId="77777777" w:rsidR="00923C2B" w:rsidRPr="00923C2B" w:rsidRDefault="00923C2B" w:rsidP="00923C2B">
            <w:r w:rsidRPr="00923C2B">
              <w:t>Gap &lt;1M</w:t>
            </w:r>
          </w:p>
        </w:tc>
        <w:tc>
          <w:tcPr>
            <w:tcW w:w="0" w:type="auto"/>
            <w:vAlign w:val="center"/>
            <w:hideMark/>
          </w:tcPr>
          <w:p w14:paraId="2D0FA625" w14:textId="77777777" w:rsidR="00923C2B" w:rsidRPr="00923C2B" w:rsidRDefault="00923C2B" w:rsidP="00923C2B">
            <w:r w:rsidRPr="00923C2B">
              <w:t>Asset − Liability</w:t>
            </w:r>
          </w:p>
        </w:tc>
        <w:tc>
          <w:tcPr>
            <w:tcW w:w="0" w:type="auto"/>
            <w:vAlign w:val="center"/>
            <w:hideMark/>
          </w:tcPr>
          <w:p w14:paraId="4C65A45F" w14:textId="77777777" w:rsidR="00923C2B" w:rsidRPr="00923C2B" w:rsidRDefault="00923C2B" w:rsidP="00923C2B">
            <w:r w:rsidRPr="00923C2B">
              <w:rPr>
                <w:b/>
                <w:bCs/>
              </w:rPr>
              <w:t>+20,1T</w:t>
            </w:r>
          </w:p>
        </w:tc>
      </w:tr>
      <w:tr w:rsidR="00923C2B" w:rsidRPr="00923C2B" w14:paraId="7F2AA00F" w14:textId="77777777">
        <w:trPr>
          <w:tblCellSpacing w:w="15" w:type="dxa"/>
        </w:trPr>
        <w:tc>
          <w:tcPr>
            <w:tcW w:w="0" w:type="auto"/>
            <w:vAlign w:val="center"/>
            <w:hideMark/>
          </w:tcPr>
          <w:p w14:paraId="59062829" w14:textId="77777777" w:rsidR="00923C2B" w:rsidRPr="00923C2B" w:rsidRDefault="00923C2B" w:rsidP="00923C2B">
            <w:r w:rsidRPr="00923C2B">
              <w:t>Cumulative Gap &lt;1M</w:t>
            </w:r>
          </w:p>
        </w:tc>
        <w:tc>
          <w:tcPr>
            <w:tcW w:w="0" w:type="auto"/>
            <w:vAlign w:val="center"/>
            <w:hideMark/>
          </w:tcPr>
          <w:p w14:paraId="5C3FA3CE" w14:textId="77777777" w:rsidR="00923C2B" w:rsidRPr="00923C2B" w:rsidRDefault="00923C2B" w:rsidP="00923C2B">
            <w:r w:rsidRPr="00923C2B">
              <w:t>Σ Gap</w:t>
            </w:r>
          </w:p>
        </w:tc>
        <w:tc>
          <w:tcPr>
            <w:tcW w:w="0" w:type="auto"/>
            <w:vAlign w:val="center"/>
            <w:hideMark/>
          </w:tcPr>
          <w:p w14:paraId="107BF9CB" w14:textId="77777777" w:rsidR="00923C2B" w:rsidRPr="00923C2B" w:rsidRDefault="00923C2B" w:rsidP="00923C2B">
            <w:r w:rsidRPr="00923C2B">
              <w:rPr>
                <w:b/>
                <w:bCs/>
              </w:rPr>
              <w:t>+21,3T</w:t>
            </w:r>
          </w:p>
        </w:tc>
      </w:tr>
      <w:tr w:rsidR="00923C2B" w:rsidRPr="00923C2B" w14:paraId="269F2C89" w14:textId="77777777">
        <w:trPr>
          <w:tblCellSpacing w:w="15" w:type="dxa"/>
        </w:trPr>
        <w:tc>
          <w:tcPr>
            <w:tcW w:w="0" w:type="auto"/>
            <w:vAlign w:val="center"/>
            <w:hideMark/>
          </w:tcPr>
          <w:p w14:paraId="214B4BF3" w14:textId="77777777" w:rsidR="00923C2B" w:rsidRPr="00923C2B" w:rsidRDefault="00923C2B" w:rsidP="00923C2B">
            <w:r w:rsidRPr="00923C2B">
              <w:t>Cumulative Gap &lt;3M</w:t>
            </w:r>
          </w:p>
        </w:tc>
        <w:tc>
          <w:tcPr>
            <w:tcW w:w="0" w:type="auto"/>
            <w:vAlign w:val="center"/>
            <w:hideMark/>
          </w:tcPr>
          <w:p w14:paraId="60AD5D5A" w14:textId="77777777" w:rsidR="00923C2B" w:rsidRPr="00923C2B" w:rsidRDefault="00923C2B" w:rsidP="00923C2B">
            <w:r w:rsidRPr="00923C2B">
              <w:t>Σ Gap</w:t>
            </w:r>
          </w:p>
        </w:tc>
        <w:tc>
          <w:tcPr>
            <w:tcW w:w="0" w:type="auto"/>
            <w:vAlign w:val="center"/>
            <w:hideMark/>
          </w:tcPr>
          <w:p w14:paraId="75E328BF" w14:textId="77777777" w:rsidR="00923C2B" w:rsidRPr="00923C2B" w:rsidRDefault="00923C2B" w:rsidP="00923C2B">
            <w:r w:rsidRPr="00923C2B">
              <w:rPr>
                <w:b/>
                <w:bCs/>
              </w:rPr>
              <w:t>+12,9T</w:t>
            </w:r>
          </w:p>
        </w:tc>
      </w:tr>
      <w:tr w:rsidR="00923C2B" w:rsidRPr="00923C2B" w14:paraId="50553888" w14:textId="77777777">
        <w:trPr>
          <w:tblCellSpacing w:w="15" w:type="dxa"/>
        </w:trPr>
        <w:tc>
          <w:tcPr>
            <w:tcW w:w="0" w:type="auto"/>
            <w:vAlign w:val="center"/>
            <w:hideMark/>
          </w:tcPr>
          <w:p w14:paraId="437C5511" w14:textId="77777777" w:rsidR="00923C2B" w:rsidRPr="00923C2B" w:rsidRDefault="00923C2B" w:rsidP="00923C2B">
            <w:r w:rsidRPr="00923C2B">
              <w:t>Cumulative Gap &lt;12M</w:t>
            </w:r>
          </w:p>
        </w:tc>
        <w:tc>
          <w:tcPr>
            <w:tcW w:w="0" w:type="auto"/>
            <w:vAlign w:val="center"/>
            <w:hideMark/>
          </w:tcPr>
          <w:p w14:paraId="13D84A17" w14:textId="77777777" w:rsidR="00923C2B" w:rsidRPr="00923C2B" w:rsidRDefault="00923C2B" w:rsidP="00923C2B">
            <w:r w:rsidRPr="00923C2B">
              <w:t>Σ Gap</w:t>
            </w:r>
          </w:p>
        </w:tc>
        <w:tc>
          <w:tcPr>
            <w:tcW w:w="0" w:type="auto"/>
            <w:vAlign w:val="center"/>
            <w:hideMark/>
          </w:tcPr>
          <w:p w14:paraId="6B9F10D2" w14:textId="77777777" w:rsidR="00923C2B" w:rsidRPr="00923C2B" w:rsidRDefault="00923C2B" w:rsidP="00923C2B">
            <w:r w:rsidRPr="00923C2B">
              <w:rPr>
                <w:b/>
                <w:bCs/>
              </w:rPr>
              <w:t>-12,6T</w:t>
            </w:r>
          </w:p>
        </w:tc>
      </w:tr>
      <w:tr w:rsidR="00923C2B" w:rsidRPr="00923C2B" w14:paraId="27AA5E1E" w14:textId="77777777">
        <w:trPr>
          <w:tblCellSpacing w:w="15" w:type="dxa"/>
        </w:trPr>
        <w:tc>
          <w:tcPr>
            <w:tcW w:w="0" w:type="auto"/>
            <w:vAlign w:val="center"/>
            <w:hideMark/>
          </w:tcPr>
          <w:p w14:paraId="70669724" w14:textId="77777777" w:rsidR="00923C2B" w:rsidRPr="00923C2B" w:rsidRDefault="00923C2B" w:rsidP="00923C2B">
            <w:r w:rsidRPr="00923C2B">
              <w:t>Conservative Gap &lt;12M</w:t>
            </w:r>
          </w:p>
        </w:tc>
        <w:tc>
          <w:tcPr>
            <w:tcW w:w="0" w:type="auto"/>
            <w:vAlign w:val="center"/>
            <w:hideMark/>
          </w:tcPr>
          <w:p w14:paraId="2AC122D6" w14:textId="77777777" w:rsidR="00923C2B" w:rsidRPr="00923C2B" w:rsidRDefault="00923C2B" w:rsidP="00923C2B">
            <w:r w:rsidRPr="00923C2B">
              <w:t>loại overdue</w:t>
            </w:r>
          </w:p>
        </w:tc>
        <w:tc>
          <w:tcPr>
            <w:tcW w:w="0" w:type="auto"/>
            <w:vAlign w:val="center"/>
            <w:hideMark/>
          </w:tcPr>
          <w:p w14:paraId="4E622ECD" w14:textId="77777777" w:rsidR="00923C2B" w:rsidRPr="00923C2B" w:rsidRDefault="00923C2B" w:rsidP="00923C2B">
            <w:r w:rsidRPr="00923C2B">
              <w:rPr>
                <w:b/>
                <w:bCs/>
              </w:rPr>
              <w:t>-13,8T</w:t>
            </w:r>
          </w:p>
        </w:tc>
      </w:tr>
      <w:tr w:rsidR="00923C2B" w:rsidRPr="00923C2B" w14:paraId="40465863" w14:textId="77777777">
        <w:trPr>
          <w:tblCellSpacing w:w="15" w:type="dxa"/>
        </w:trPr>
        <w:tc>
          <w:tcPr>
            <w:tcW w:w="0" w:type="auto"/>
            <w:vAlign w:val="center"/>
            <w:hideMark/>
          </w:tcPr>
          <w:p w14:paraId="4DE9711A" w14:textId="77777777" w:rsidR="00923C2B" w:rsidRPr="00923C2B" w:rsidRDefault="00923C2B" w:rsidP="00923C2B">
            <w:r w:rsidRPr="00923C2B">
              <w:t>Gap 12M / Assets</w:t>
            </w:r>
          </w:p>
        </w:tc>
        <w:tc>
          <w:tcPr>
            <w:tcW w:w="0" w:type="auto"/>
            <w:vAlign w:val="center"/>
            <w:hideMark/>
          </w:tcPr>
          <w:p w14:paraId="0FA4C1DF" w14:textId="77777777" w:rsidR="00923C2B" w:rsidRPr="00923C2B" w:rsidRDefault="00923C2B" w:rsidP="00923C2B">
            <w:r w:rsidRPr="00923C2B">
              <w:t>Gap / Assets</w:t>
            </w:r>
          </w:p>
        </w:tc>
        <w:tc>
          <w:tcPr>
            <w:tcW w:w="0" w:type="auto"/>
            <w:vAlign w:val="center"/>
            <w:hideMark/>
          </w:tcPr>
          <w:p w14:paraId="3EAE502B" w14:textId="77777777" w:rsidR="00923C2B" w:rsidRPr="00923C2B" w:rsidRDefault="00923C2B" w:rsidP="00923C2B">
            <w:r w:rsidRPr="00923C2B">
              <w:rPr>
                <w:b/>
                <w:bCs/>
              </w:rPr>
              <w:t>-8,8%</w:t>
            </w:r>
          </w:p>
        </w:tc>
      </w:tr>
      <w:tr w:rsidR="00923C2B" w:rsidRPr="00923C2B" w14:paraId="128EF5E8" w14:textId="77777777">
        <w:trPr>
          <w:tblCellSpacing w:w="15" w:type="dxa"/>
        </w:trPr>
        <w:tc>
          <w:tcPr>
            <w:tcW w:w="0" w:type="auto"/>
            <w:vAlign w:val="center"/>
            <w:hideMark/>
          </w:tcPr>
          <w:p w14:paraId="65B9B4D7" w14:textId="77777777" w:rsidR="00923C2B" w:rsidRPr="00923C2B" w:rsidRDefault="00923C2B" w:rsidP="00923C2B">
            <w:r w:rsidRPr="00923C2B">
              <w:t>Conservative / Assets</w:t>
            </w:r>
          </w:p>
        </w:tc>
        <w:tc>
          <w:tcPr>
            <w:tcW w:w="0" w:type="auto"/>
            <w:vAlign w:val="center"/>
            <w:hideMark/>
          </w:tcPr>
          <w:p w14:paraId="205B8502" w14:textId="77777777" w:rsidR="00923C2B" w:rsidRPr="00923C2B" w:rsidRDefault="00923C2B" w:rsidP="00923C2B">
            <w:r w:rsidRPr="00923C2B">
              <w:t>Gap / Assets</w:t>
            </w:r>
          </w:p>
        </w:tc>
        <w:tc>
          <w:tcPr>
            <w:tcW w:w="0" w:type="auto"/>
            <w:vAlign w:val="center"/>
            <w:hideMark/>
          </w:tcPr>
          <w:p w14:paraId="720A5C97" w14:textId="77777777" w:rsidR="00923C2B" w:rsidRPr="00923C2B" w:rsidRDefault="00923C2B" w:rsidP="00923C2B">
            <w:r w:rsidRPr="00923C2B">
              <w:rPr>
                <w:b/>
                <w:bCs/>
              </w:rPr>
              <w:t>-9,6%</w:t>
            </w:r>
          </w:p>
        </w:tc>
      </w:tr>
      <w:tr w:rsidR="00923C2B" w:rsidRPr="00923C2B" w14:paraId="6D33AC67" w14:textId="77777777">
        <w:trPr>
          <w:tblCellSpacing w:w="15" w:type="dxa"/>
        </w:trPr>
        <w:tc>
          <w:tcPr>
            <w:tcW w:w="0" w:type="auto"/>
            <w:vAlign w:val="center"/>
            <w:hideMark/>
          </w:tcPr>
          <w:p w14:paraId="117C923C" w14:textId="77777777" w:rsidR="00923C2B" w:rsidRPr="00923C2B" w:rsidRDefault="00923C2B" w:rsidP="00923C2B">
            <w:r w:rsidRPr="00923C2B">
              <w:t>Asset/Liability &lt;1M</w:t>
            </w:r>
          </w:p>
        </w:tc>
        <w:tc>
          <w:tcPr>
            <w:tcW w:w="0" w:type="auto"/>
            <w:vAlign w:val="center"/>
            <w:hideMark/>
          </w:tcPr>
          <w:p w14:paraId="7302D02D" w14:textId="77777777" w:rsidR="00923C2B" w:rsidRPr="00923C2B" w:rsidRDefault="00923C2B" w:rsidP="00923C2B">
            <w:r w:rsidRPr="00923C2B">
              <w:t>A/L</w:t>
            </w:r>
          </w:p>
        </w:tc>
        <w:tc>
          <w:tcPr>
            <w:tcW w:w="0" w:type="auto"/>
            <w:vAlign w:val="center"/>
            <w:hideMark/>
          </w:tcPr>
          <w:p w14:paraId="4DF93A05" w14:textId="77777777" w:rsidR="00923C2B" w:rsidRPr="00923C2B" w:rsidRDefault="00923C2B" w:rsidP="00923C2B">
            <w:r w:rsidRPr="00923C2B">
              <w:rPr>
                <w:b/>
                <w:bCs/>
              </w:rPr>
              <w:t>154,9%</w:t>
            </w:r>
          </w:p>
        </w:tc>
      </w:tr>
      <w:tr w:rsidR="00923C2B" w:rsidRPr="00923C2B" w14:paraId="5CDF546A" w14:textId="77777777">
        <w:trPr>
          <w:tblCellSpacing w:w="15" w:type="dxa"/>
        </w:trPr>
        <w:tc>
          <w:tcPr>
            <w:tcW w:w="0" w:type="auto"/>
            <w:vAlign w:val="center"/>
            <w:hideMark/>
          </w:tcPr>
          <w:p w14:paraId="7269DC68" w14:textId="77777777" w:rsidR="00923C2B" w:rsidRPr="00923C2B" w:rsidRDefault="00923C2B" w:rsidP="00923C2B">
            <w:r w:rsidRPr="00923C2B">
              <w:t>Asset/Liability 1–3M</w:t>
            </w:r>
          </w:p>
        </w:tc>
        <w:tc>
          <w:tcPr>
            <w:tcW w:w="0" w:type="auto"/>
            <w:vAlign w:val="center"/>
            <w:hideMark/>
          </w:tcPr>
          <w:p w14:paraId="62397EAF" w14:textId="77777777" w:rsidR="00923C2B" w:rsidRPr="00923C2B" w:rsidRDefault="00923C2B" w:rsidP="00923C2B">
            <w:r w:rsidRPr="00923C2B">
              <w:t>A/L</w:t>
            </w:r>
          </w:p>
        </w:tc>
        <w:tc>
          <w:tcPr>
            <w:tcW w:w="0" w:type="auto"/>
            <w:vAlign w:val="center"/>
            <w:hideMark/>
          </w:tcPr>
          <w:p w14:paraId="52BDF7FC" w14:textId="77777777" w:rsidR="00923C2B" w:rsidRPr="00923C2B" w:rsidRDefault="00923C2B" w:rsidP="00923C2B">
            <w:r w:rsidRPr="00923C2B">
              <w:rPr>
                <w:b/>
                <w:bCs/>
              </w:rPr>
              <w:t>60,6%</w:t>
            </w:r>
          </w:p>
        </w:tc>
      </w:tr>
      <w:tr w:rsidR="00923C2B" w:rsidRPr="00923C2B" w14:paraId="75CEB5F6" w14:textId="77777777">
        <w:trPr>
          <w:tblCellSpacing w:w="15" w:type="dxa"/>
        </w:trPr>
        <w:tc>
          <w:tcPr>
            <w:tcW w:w="0" w:type="auto"/>
            <w:vAlign w:val="center"/>
            <w:hideMark/>
          </w:tcPr>
          <w:p w14:paraId="7EB6467D" w14:textId="77777777" w:rsidR="00923C2B" w:rsidRPr="00923C2B" w:rsidRDefault="00923C2B" w:rsidP="00923C2B">
            <w:r w:rsidRPr="00923C2B">
              <w:t>Asset/Liability 3–12M</w:t>
            </w:r>
          </w:p>
        </w:tc>
        <w:tc>
          <w:tcPr>
            <w:tcW w:w="0" w:type="auto"/>
            <w:vAlign w:val="center"/>
            <w:hideMark/>
          </w:tcPr>
          <w:p w14:paraId="31BB1D66" w14:textId="77777777" w:rsidR="00923C2B" w:rsidRPr="00923C2B" w:rsidRDefault="00923C2B" w:rsidP="00923C2B">
            <w:r w:rsidRPr="00923C2B">
              <w:t>A/L</w:t>
            </w:r>
          </w:p>
        </w:tc>
        <w:tc>
          <w:tcPr>
            <w:tcW w:w="0" w:type="auto"/>
            <w:vAlign w:val="center"/>
            <w:hideMark/>
          </w:tcPr>
          <w:p w14:paraId="7263B2C9" w14:textId="77777777" w:rsidR="00923C2B" w:rsidRPr="00923C2B" w:rsidRDefault="00923C2B" w:rsidP="00923C2B">
            <w:r w:rsidRPr="00923C2B">
              <w:rPr>
                <w:b/>
                <w:bCs/>
              </w:rPr>
              <w:t>61,6%</w:t>
            </w:r>
          </w:p>
        </w:tc>
      </w:tr>
      <w:tr w:rsidR="00923C2B" w:rsidRPr="00923C2B" w14:paraId="6A2359B2" w14:textId="77777777">
        <w:trPr>
          <w:tblCellSpacing w:w="15" w:type="dxa"/>
        </w:trPr>
        <w:tc>
          <w:tcPr>
            <w:tcW w:w="0" w:type="auto"/>
            <w:vAlign w:val="center"/>
            <w:hideMark/>
          </w:tcPr>
          <w:p w14:paraId="1627A2C5" w14:textId="77777777" w:rsidR="00923C2B" w:rsidRPr="00923C2B" w:rsidRDefault="00923C2B" w:rsidP="00923C2B">
            <w:r w:rsidRPr="00923C2B">
              <w:t>Cash + NHNN + TCTD &lt;1M / nợ &lt;1M</w:t>
            </w:r>
          </w:p>
        </w:tc>
        <w:tc>
          <w:tcPr>
            <w:tcW w:w="0" w:type="auto"/>
            <w:vAlign w:val="center"/>
            <w:hideMark/>
          </w:tcPr>
          <w:p w14:paraId="099C118C" w14:textId="77777777" w:rsidR="00923C2B" w:rsidRPr="00923C2B" w:rsidRDefault="00923C2B" w:rsidP="00923C2B"/>
        </w:tc>
        <w:tc>
          <w:tcPr>
            <w:tcW w:w="0" w:type="auto"/>
            <w:vAlign w:val="center"/>
            <w:hideMark/>
          </w:tcPr>
          <w:p w14:paraId="4359E141" w14:textId="77777777" w:rsidR="00923C2B" w:rsidRPr="00923C2B" w:rsidRDefault="00923C2B" w:rsidP="00923C2B">
            <w:r w:rsidRPr="00923C2B">
              <w:rPr>
                <w:b/>
                <w:bCs/>
              </w:rPr>
              <w:t>~40,5%</w:t>
            </w:r>
          </w:p>
        </w:tc>
      </w:tr>
      <w:tr w:rsidR="00923C2B" w:rsidRPr="00923C2B" w14:paraId="76A1D13A" w14:textId="77777777">
        <w:trPr>
          <w:tblCellSpacing w:w="15" w:type="dxa"/>
        </w:trPr>
        <w:tc>
          <w:tcPr>
            <w:tcW w:w="0" w:type="auto"/>
            <w:vAlign w:val="center"/>
            <w:hideMark/>
          </w:tcPr>
          <w:p w14:paraId="6934EEC2" w14:textId="77777777" w:rsidR="00923C2B" w:rsidRPr="00923C2B" w:rsidRDefault="00923C2B" w:rsidP="00923C2B">
            <w:r w:rsidRPr="00923C2B">
              <w:t>LDR</w:t>
            </w:r>
          </w:p>
        </w:tc>
        <w:tc>
          <w:tcPr>
            <w:tcW w:w="0" w:type="auto"/>
            <w:vAlign w:val="center"/>
            <w:hideMark/>
          </w:tcPr>
          <w:p w14:paraId="2EB8744D" w14:textId="77777777" w:rsidR="00923C2B" w:rsidRPr="00923C2B" w:rsidRDefault="00923C2B" w:rsidP="00923C2B">
            <w:r w:rsidRPr="00923C2B">
              <w:t>Loans / Deposits</w:t>
            </w:r>
          </w:p>
        </w:tc>
        <w:tc>
          <w:tcPr>
            <w:tcW w:w="0" w:type="auto"/>
            <w:vAlign w:val="center"/>
            <w:hideMark/>
          </w:tcPr>
          <w:p w14:paraId="7552700E" w14:textId="77777777" w:rsidR="00923C2B" w:rsidRPr="00923C2B" w:rsidRDefault="00923C2B" w:rsidP="00923C2B">
            <w:r w:rsidRPr="00923C2B">
              <w:rPr>
                <w:b/>
                <w:bCs/>
              </w:rPr>
              <w:t>88,7%</w:t>
            </w:r>
          </w:p>
        </w:tc>
      </w:tr>
      <w:tr w:rsidR="00923C2B" w:rsidRPr="00923C2B" w14:paraId="00D25153" w14:textId="77777777">
        <w:trPr>
          <w:tblCellSpacing w:w="15" w:type="dxa"/>
        </w:trPr>
        <w:tc>
          <w:tcPr>
            <w:tcW w:w="0" w:type="auto"/>
            <w:vAlign w:val="center"/>
            <w:hideMark/>
          </w:tcPr>
          <w:p w14:paraId="38E49FEC" w14:textId="77777777" w:rsidR="00923C2B" w:rsidRPr="00923C2B" w:rsidRDefault="00923C2B" w:rsidP="00923C2B">
            <w:r w:rsidRPr="00923C2B">
              <w:t>Customer deposits &lt;1M / total deposits</w:t>
            </w:r>
          </w:p>
        </w:tc>
        <w:tc>
          <w:tcPr>
            <w:tcW w:w="0" w:type="auto"/>
            <w:vAlign w:val="center"/>
            <w:hideMark/>
          </w:tcPr>
          <w:p w14:paraId="35D7F255" w14:textId="77777777" w:rsidR="00923C2B" w:rsidRPr="00923C2B" w:rsidRDefault="00923C2B" w:rsidP="00923C2B"/>
        </w:tc>
        <w:tc>
          <w:tcPr>
            <w:tcW w:w="0" w:type="auto"/>
            <w:vAlign w:val="center"/>
            <w:hideMark/>
          </w:tcPr>
          <w:p w14:paraId="3878794D" w14:textId="77777777" w:rsidR="00923C2B" w:rsidRPr="00923C2B" w:rsidRDefault="00923C2B" w:rsidP="00923C2B">
            <w:r w:rsidRPr="00923C2B">
              <w:rPr>
                <w:b/>
                <w:bCs/>
              </w:rPr>
              <w:t>16,1%</w:t>
            </w:r>
          </w:p>
        </w:tc>
      </w:tr>
      <w:tr w:rsidR="00923C2B" w:rsidRPr="00923C2B" w14:paraId="5AAF9BC2" w14:textId="77777777">
        <w:trPr>
          <w:tblCellSpacing w:w="15" w:type="dxa"/>
        </w:trPr>
        <w:tc>
          <w:tcPr>
            <w:tcW w:w="0" w:type="auto"/>
            <w:vAlign w:val="center"/>
            <w:hideMark/>
          </w:tcPr>
          <w:p w14:paraId="1F86822B" w14:textId="77777777" w:rsidR="00923C2B" w:rsidRPr="00923C2B" w:rsidRDefault="00923C2B" w:rsidP="00923C2B">
            <w:r w:rsidRPr="00923C2B">
              <w:t>Customer deposits &lt;1Y / total</w:t>
            </w:r>
          </w:p>
        </w:tc>
        <w:tc>
          <w:tcPr>
            <w:tcW w:w="0" w:type="auto"/>
            <w:vAlign w:val="center"/>
            <w:hideMark/>
          </w:tcPr>
          <w:p w14:paraId="063C7B20" w14:textId="77777777" w:rsidR="00923C2B" w:rsidRPr="00923C2B" w:rsidRDefault="00923C2B" w:rsidP="00923C2B"/>
        </w:tc>
        <w:tc>
          <w:tcPr>
            <w:tcW w:w="0" w:type="auto"/>
            <w:vAlign w:val="center"/>
            <w:hideMark/>
          </w:tcPr>
          <w:p w14:paraId="594C2EE3" w14:textId="77777777" w:rsidR="00923C2B" w:rsidRPr="00923C2B" w:rsidRDefault="00923C2B" w:rsidP="00923C2B">
            <w:r w:rsidRPr="00923C2B">
              <w:rPr>
                <w:b/>
                <w:bCs/>
              </w:rPr>
              <w:t>97,6%</w:t>
            </w:r>
          </w:p>
        </w:tc>
      </w:tr>
    </w:tbl>
    <w:p w14:paraId="1DF7492E" w14:textId="77777777" w:rsidR="00923C2B" w:rsidRPr="00923C2B" w:rsidRDefault="00923C2B" w:rsidP="00923C2B">
      <w:r w:rsidRPr="00923C2B">
        <w:pict w14:anchorId="17274A02">
          <v:rect id="_x0000_i1175" style="width:0;height:1.5pt" o:hralign="center" o:hrstd="t" o:hr="t" fillcolor="#a0a0a0" stroked="f"/>
        </w:pict>
      </w:r>
    </w:p>
    <w:p w14:paraId="32BF2C2C" w14:textId="77777777" w:rsidR="00923C2B" w:rsidRPr="00923C2B" w:rsidRDefault="00923C2B" w:rsidP="00923C2B">
      <w:pPr>
        <w:rPr>
          <w:b/>
          <w:bCs/>
        </w:rPr>
      </w:pPr>
      <w:r w:rsidRPr="00923C2B">
        <w:rPr>
          <w:b/>
          <w:bCs/>
        </w:rPr>
        <w:lastRenderedPageBreak/>
        <w:t>15. Sau đó mới đưa vào “Liquidity Stress Test”</w:t>
      </w:r>
    </w:p>
    <w:p w14:paraId="6B0E723E" w14:textId="77777777" w:rsidR="00923C2B" w:rsidRPr="00923C2B" w:rsidRDefault="00923C2B" w:rsidP="00923C2B">
      <w:r w:rsidRPr="00923C2B">
        <w:t>Đây mới là phần rất có giá trị khi phân tích cổ phiếu ngân hàng.</w:t>
      </w:r>
    </w:p>
    <w:p w14:paraId="2441A1B2" w14:textId="77777777" w:rsidR="00923C2B" w:rsidRPr="00923C2B" w:rsidRDefault="00923C2B" w:rsidP="00923C2B">
      <w:r w:rsidRPr="00923C2B">
        <w:t>Ví dụ giả định:</w:t>
      </w:r>
    </w:p>
    <w:p w14:paraId="04E4F62B" w14:textId="77777777" w:rsidR="00923C2B" w:rsidRPr="00923C2B" w:rsidRDefault="00923C2B" w:rsidP="00923C2B">
      <w:pPr>
        <w:rPr>
          <w:b/>
          <w:bCs/>
        </w:rPr>
      </w:pPr>
      <w:r w:rsidRPr="00923C2B">
        <w:rPr>
          <w:b/>
          <w:bCs/>
        </w:rPr>
        <w:t>Scenario 1</w:t>
      </w:r>
    </w:p>
    <w:p w14:paraId="5EC4948E" w14:textId="77777777" w:rsidR="00923C2B" w:rsidRPr="00923C2B" w:rsidRDefault="00923C2B" w:rsidP="00923C2B">
      <w:r w:rsidRPr="00923C2B">
        <w:t>10% tiền gửi khách hàng rút/không rollover.</w:t>
      </w:r>
    </w:p>
    <w:p w14:paraId="3683E99F" w14:textId="65EE0CF9" w:rsidR="00923C2B" w:rsidRPr="00923C2B" w:rsidRDefault="00923C2B" w:rsidP="00923C2B">
      <m:oMathPara>
        <m:oMath>
          <m:r>
            <w:rPr>
              <w:rFonts w:ascii="Cambria Math" w:hAnsi="Cambria Math"/>
            </w:rPr>
            <m:t>102.351×10%=10.235</m:t>
          </m:r>
          <m:r>
            <m:rPr>
              <m:nor/>
            </m:rPr>
            <m:t> </m:t>
          </m:r>
          <m:r>
            <w:rPr>
              <w:rFonts w:ascii="Cambria Math" w:hAnsi="Cambria Math"/>
            </w:rPr>
            <m:t>t</m:t>
          </m:r>
          <m:r>
            <m:rPr>
              <m:nor/>
            </m:rPr>
            <m:t>ỷ</m:t>
          </m:r>
          <m:r>
            <w:br/>
          </m:r>
        </m:oMath>
      </m:oMathPara>
    </w:p>
    <w:p w14:paraId="7DA65106" w14:textId="77777777" w:rsidR="00923C2B" w:rsidRPr="00923C2B" w:rsidRDefault="00923C2B" w:rsidP="00923C2B">
      <w:r w:rsidRPr="00923C2B">
        <w:t>Cumulative gap &lt;1M hiện tại:</w:t>
      </w:r>
    </w:p>
    <w:p w14:paraId="707F5255" w14:textId="21494548" w:rsidR="00923C2B" w:rsidRPr="00923C2B" w:rsidRDefault="00923C2B" w:rsidP="00923C2B">
      <m:oMathPara>
        <m:oMath>
          <m:r>
            <w:rPr>
              <w:rFonts w:ascii="Cambria Math" w:hAnsi="Cambria Math"/>
            </w:rPr>
            <m:t>21.288-10.235=</m:t>
          </m:r>
          <m:borderBox>
            <m:borderBoxPr>
              <m:ctrlPr>
                <w:rPr>
                  <w:rFonts w:ascii="Cambria Math" w:hAnsi="Cambria Math"/>
                </w:rPr>
              </m:ctrlPr>
            </m:borderBoxPr>
            <m:e>
              <m:r>
                <w:rPr>
                  <w:rFonts w:ascii="Cambria Math" w:hAnsi="Cambria Math"/>
                </w:rPr>
                <m:t>+11.052t</m:t>
              </m:r>
              <m:r>
                <m:rPr>
                  <m:nor/>
                </m:rPr>
                <m:t>ỷ</m:t>
              </m:r>
            </m:e>
          </m:borderBox>
          <m:r>
            <w:br/>
          </m:r>
        </m:oMath>
      </m:oMathPara>
    </w:p>
    <w:p w14:paraId="5F866A28" w14:textId="77777777" w:rsidR="00923C2B" w:rsidRPr="00923C2B" w:rsidRDefault="00923C2B" w:rsidP="00923C2B">
      <w:r w:rsidRPr="00923C2B">
        <w:t>Vẫn dương.</w:t>
      </w:r>
    </w:p>
    <w:p w14:paraId="42A3744C" w14:textId="77777777" w:rsidR="00923C2B" w:rsidRPr="00923C2B" w:rsidRDefault="00923C2B" w:rsidP="00923C2B">
      <w:r w:rsidRPr="00923C2B">
        <w:t>Nhưng cumulative đến 12 tháng:</w:t>
      </w:r>
    </w:p>
    <w:p w14:paraId="13B15371" w14:textId="65E65DEE" w:rsidR="00923C2B" w:rsidRPr="00923C2B" w:rsidRDefault="00923C2B" w:rsidP="00923C2B">
      <m:oMathPara>
        <m:oMath>
          <m:r>
            <w:rPr>
              <w:rFonts w:ascii="Cambria Math" w:hAnsi="Cambria Math"/>
            </w:rPr>
            <m:t>-12.640-10.235=</m:t>
          </m:r>
          <m:borderBox>
            <m:borderBoxPr>
              <m:ctrlPr>
                <w:rPr>
                  <w:rFonts w:ascii="Cambria Math" w:hAnsi="Cambria Math"/>
                </w:rPr>
              </m:ctrlPr>
            </m:borderBoxPr>
            <m:e>
              <m:r>
                <w:rPr>
                  <w:rFonts w:ascii="Cambria Math" w:hAnsi="Cambria Math"/>
                </w:rPr>
                <m:t>-22.875t</m:t>
              </m:r>
              <m:r>
                <m:rPr>
                  <m:nor/>
                </m:rPr>
                <m:t>ỷ</m:t>
              </m:r>
            </m:e>
          </m:borderBox>
          <m:r>
            <w:br/>
          </m:r>
        </m:oMath>
      </m:oMathPara>
    </w:p>
    <w:p w14:paraId="14DAC2A3" w14:textId="77777777" w:rsidR="00923C2B" w:rsidRPr="00923C2B" w:rsidRDefault="00923C2B" w:rsidP="00923C2B">
      <w:r w:rsidRPr="00923C2B">
        <w:t>Nếu loại overdue:</w:t>
      </w:r>
    </w:p>
    <w:p w14:paraId="27699D9D" w14:textId="12ED9B5E" w:rsidR="00923C2B" w:rsidRPr="00923C2B" w:rsidRDefault="00923C2B" w:rsidP="00923C2B">
      <m:oMathPara>
        <m:oMath>
          <m:r>
            <w:rPr>
              <w:rFonts w:ascii="Cambria Math" w:hAnsi="Cambria Math"/>
            </w:rPr>
            <m:t>-13.832-10.235=</m:t>
          </m:r>
          <m:borderBox>
            <m:borderBoxPr>
              <m:ctrlPr>
                <w:rPr>
                  <w:rFonts w:ascii="Cambria Math" w:hAnsi="Cambria Math"/>
                </w:rPr>
              </m:ctrlPr>
            </m:borderBoxPr>
            <m:e>
              <m:r>
                <w:rPr>
                  <w:rFonts w:ascii="Cambria Math" w:hAnsi="Cambria Math"/>
                </w:rPr>
                <m:t>-24.067t</m:t>
              </m:r>
              <m:r>
                <m:rPr>
                  <m:nor/>
                </m:rPr>
                <m:t>ỷ</m:t>
              </m:r>
            </m:e>
          </m:borderBox>
          <m:r>
            <w:br/>
          </m:r>
        </m:oMath>
      </m:oMathPara>
    </w:p>
    <w:p w14:paraId="19D064EE" w14:textId="77777777" w:rsidR="00923C2B" w:rsidRPr="00923C2B" w:rsidRDefault="00923C2B" w:rsidP="00923C2B">
      <w:pPr>
        <w:rPr>
          <w:b/>
          <w:bCs/>
        </w:rPr>
      </w:pPr>
      <w:r w:rsidRPr="00923C2B">
        <w:rPr>
          <w:b/>
          <w:bCs/>
        </w:rPr>
        <w:t>Scenario 2</w:t>
      </w:r>
    </w:p>
    <w:p w14:paraId="6ABCD094" w14:textId="77777777" w:rsidR="00923C2B" w:rsidRPr="00923C2B" w:rsidRDefault="00923C2B" w:rsidP="00923C2B">
      <w:r w:rsidRPr="00923C2B">
        <w:t>20% tiền gửi không rollover:</w:t>
      </w:r>
    </w:p>
    <w:p w14:paraId="689AC0F7" w14:textId="6FBEC630" w:rsidR="00923C2B" w:rsidRPr="00923C2B" w:rsidRDefault="00923C2B" w:rsidP="00923C2B">
      <m:oMathPara>
        <m:oMath>
          <m:r>
            <w:rPr>
              <w:rFonts w:ascii="Cambria Math" w:hAnsi="Cambria Math"/>
            </w:rPr>
            <m:t>102.351×20%=20.470t</m:t>
          </m:r>
          <m:r>
            <m:rPr>
              <m:nor/>
            </m:rPr>
            <m:t>ỷ</m:t>
          </m:r>
          <m:r>
            <w:br/>
          </m:r>
        </m:oMath>
      </m:oMathPara>
    </w:p>
    <w:p w14:paraId="13E99F98" w14:textId="77777777" w:rsidR="00923C2B" w:rsidRPr="00923C2B" w:rsidRDefault="00923C2B" w:rsidP="00923C2B">
      <w:r w:rsidRPr="00923C2B">
        <w:t>Cumulative &lt;1M:</w:t>
      </w:r>
    </w:p>
    <w:p w14:paraId="049C5839" w14:textId="011C5B9C" w:rsidR="00923C2B" w:rsidRPr="00923C2B" w:rsidRDefault="00923C2B" w:rsidP="00923C2B">
      <m:oMathPara>
        <m:oMath>
          <m:r>
            <w:rPr>
              <w:rFonts w:ascii="Cambria Math" w:hAnsi="Cambria Math"/>
            </w:rPr>
            <m:t>21.288-20.470=</m:t>
          </m:r>
          <m:borderBox>
            <m:borderBoxPr>
              <m:ctrlPr>
                <w:rPr>
                  <w:rFonts w:ascii="Cambria Math" w:hAnsi="Cambria Math"/>
                </w:rPr>
              </m:ctrlPr>
            </m:borderBoxPr>
            <m:e>
              <m:r>
                <w:rPr>
                  <w:rFonts w:ascii="Cambria Math" w:hAnsi="Cambria Math"/>
                </w:rPr>
                <m:t>+817t</m:t>
              </m:r>
              <m:r>
                <m:rPr>
                  <m:nor/>
                </m:rPr>
                <m:t>ỷ</m:t>
              </m:r>
            </m:e>
          </m:borderBox>
          <m:r>
            <w:br/>
          </m:r>
        </m:oMath>
      </m:oMathPara>
    </w:p>
    <w:p w14:paraId="7CF1398D" w14:textId="77777777" w:rsidR="00923C2B" w:rsidRPr="00923C2B" w:rsidRDefault="00923C2B" w:rsidP="00923C2B">
      <w:r w:rsidRPr="00923C2B">
        <w:t xml:space="preserve">Tức là </w:t>
      </w:r>
      <w:r w:rsidRPr="00923C2B">
        <w:rPr>
          <w:b/>
          <w:bCs/>
        </w:rPr>
        <w:t>gần như toàn bộ buffer ngắn hạn bị ăn hết</w:t>
      </w:r>
      <w:r w:rsidRPr="00923C2B">
        <w:t>.</w:t>
      </w:r>
    </w:p>
    <w:p w14:paraId="4D39D4ED" w14:textId="77777777" w:rsidR="00923C2B" w:rsidRPr="00923C2B" w:rsidRDefault="00923C2B" w:rsidP="00923C2B">
      <w:r w:rsidRPr="00923C2B">
        <w:t>Đây là cách stress test rất hữu ích.</w:t>
      </w:r>
    </w:p>
    <w:p w14:paraId="3EAA67EE" w14:textId="77777777" w:rsidR="00923C2B" w:rsidRPr="00923C2B" w:rsidRDefault="00923C2B" w:rsidP="00923C2B">
      <w:r w:rsidRPr="00923C2B">
        <w:t xml:space="preserve">Nhưng 10%/20% ở đây chỉ là </w:t>
      </w:r>
      <w:r w:rsidRPr="00923C2B">
        <w:rPr>
          <w:b/>
          <w:bCs/>
        </w:rPr>
        <w:t>kịch bản phân tích minh họa</w:t>
      </w:r>
      <w:r w:rsidRPr="00923C2B">
        <w:t>, không phải ngưỡng pháp lý.</w:t>
      </w:r>
    </w:p>
    <w:p w14:paraId="2A61FB84" w14:textId="77777777" w:rsidR="00923C2B" w:rsidRPr="00923C2B" w:rsidRDefault="00923C2B" w:rsidP="00923C2B">
      <w:r w:rsidRPr="00923C2B">
        <w:pict w14:anchorId="594EE5B9">
          <v:rect id="_x0000_i1176" style="width:0;height:1.5pt" o:hralign="center" o:hrstd="t" o:hr="t" fillcolor="#a0a0a0" stroked="f"/>
        </w:pict>
      </w:r>
    </w:p>
    <w:p w14:paraId="0BFAB991" w14:textId="77777777" w:rsidR="00923C2B" w:rsidRPr="00923C2B" w:rsidRDefault="00923C2B" w:rsidP="00923C2B">
      <w:pPr>
        <w:rPr>
          <w:b/>
          <w:bCs/>
        </w:rPr>
      </w:pPr>
      <w:r w:rsidRPr="00923C2B">
        <w:rPr>
          <w:b/>
          <w:bCs/>
        </w:rPr>
        <w:t>16. Cách tôi sẽ kết luận ngân hàng này</w:t>
      </w:r>
    </w:p>
    <w:p w14:paraId="2CADB583" w14:textId="77777777" w:rsidR="00923C2B" w:rsidRPr="00923C2B" w:rsidRDefault="00923C2B" w:rsidP="00923C2B">
      <w:r w:rsidRPr="00923C2B">
        <w:t>Nếu tôi viết research note từ đúng bảng này, tôi sẽ không viết:</w:t>
      </w:r>
    </w:p>
    <w:p w14:paraId="1F192128" w14:textId="77777777" w:rsidR="00923C2B" w:rsidRPr="00923C2B" w:rsidRDefault="00923C2B" w:rsidP="00923C2B">
      <w:r w:rsidRPr="00923C2B">
        <w:t>“Ngân hàng có rủi ro thanh khoản cao.”</w:t>
      </w:r>
    </w:p>
    <w:p w14:paraId="2219C8B6" w14:textId="77777777" w:rsidR="00923C2B" w:rsidRPr="00923C2B" w:rsidRDefault="00923C2B" w:rsidP="00923C2B">
      <w:r w:rsidRPr="00923C2B">
        <w:lastRenderedPageBreak/>
        <w:t>Vì dữ liệu chưa đủ để kết luận như vậy.</w:t>
      </w:r>
    </w:p>
    <w:p w14:paraId="5235A50A" w14:textId="77777777" w:rsidR="00923C2B" w:rsidRPr="00923C2B" w:rsidRDefault="00923C2B" w:rsidP="00923C2B">
      <w:r w:rsidRPr="00923C2B">
        <w:t>Tôi sẽ viết:</w:t>
      </w:r>
    </w:p>
    <w:p w14:paraId="6F094FF0" w14:textId="77777777" w:rsidR="00923C2B" w:rsidRPr="00923C2B" w:rsidRDefault="00923C2B" w:rsidP="00923C2B">
      <w:r w:rsidRPr="00923C2B">
        <w:rPr>
          <w:b/>
          <w:bCs/>
        </w:rPr>
        <w:t>“Thanh khoản ngắn hạn hiện không cho thấy trạng thái căng thẳng: cumulative liquidity gap dưới 3 tháng vẫn dương khoảng 12,9 nghìn tỷ đồng. Tuy nhiên, ngân hàng có mismatch kỳ hạn đáng chú ý trong vùng 3–12 tháng, với gap khoảng -25,5 nghìn tỷ đồng và cumulative gap 12 tháng khoảng -12,6 nghìn tỷ đồng; nếu loại tài sản quá hạn khỏi nguồn bù đắp, mức thiếu hụt tăng lên khoảng -13,8 nghìn tỷ đồng, tương đương 9,6% tổng tài sản. Điều này cho thấy ngân hàng phụ thuộc đáng kể vào khả năng rollover/tái huy động hoặc chuyển đổi tài sản để xử lý nghĩa vụ trung hạn, nhưng chưa đủ bằng chứng để kết luận ngân hàng đang gặp stress thanh khoản tại ngày báo cáo.”</w:t>
      </w:r>
    </w:p>
    <w:p w14:paraId="534CAC30" w14:textId="77777777" w:rsidR="00923C2B" w:rsidRPr="00923C2B" w:rsidRDefault="00923C2B" w:rsidP="00923C2B">
      <w:r w:rsidRPr="00923C2B">
        <w:t>Đó là kết luận tôi cho là sát nhất với bảng này.</w:t>
      </w:r>
    </w:p>
    <w:p w14:paraId="3F768CF9" w14:textId="77777777" w:rsidR="00923C2B" w:rsidRPr="00923C2B" w:rsidRDefault="00923C2B" w:rsidP="00923C2B">
      <w:r w:rsidRPr="00923C2B">
        <w:pict w14:anchorId="42CFD07C">
          <v:rect id="_x0000_i1177" style="width:0;height:1.5pt" o:hralign="center" o:hrstd="t" o:hr="t" fillcolor="#a0a0a0" stroked="f"/>
        </w:pict>
      </w:r>
    </w:p>
    <w:p w14:paraId="420AF6A3" w14:textId="77777777" w:rsidR="00923C2B" w:rsidRPr="00923C2B" w:rsidRDefault="00923C2B" w:rsidP="00923C2B">
      <w:pPr>
        <w:rPr>
          <w:b/>
          <w:bCs/>
        </w:rPr>
      </w:pPr>
      <w:r w:rsidRPr="00923C2B">
        <w:rPr>
          <w:b/>
          <w:bCs/>
        </w:rPr>
        <w:t>17. Nhưng nếu muốn đánh giá “bank có thực sự an toàn hay không”, tôi sẽ cần thêm 6 dữ liệu</w:t>
      </w:r>
    </w:p>
    <w:p w14:paraId="39A49E50" w14:textId="77777777" w:rsidR="00923C2B" w:rsidRPr="00923C2B" w:rsidRDefault="00923C2B" w:rsidP="00923C2B">
      <w:r w:rsidRPr="00923C2B">
        <w:t xml:space="preserve">Bảng này mới là </w:t>
      </w:r>
      <w:r w:rsidRPr="00923C2B">
        <w:rPr>
          <w:b/>
          <w:bCs/>
        </w:rPr>
        <w:t>lớp 1</w:t>
      </w:r>
      <w:r w:rsidRPr="00923C2B">
        <w:t>.</w:t>
      </w:r>
    </w:p>
    <w:p w14:paraId="7B5A2765" w14:textId="77777777" w:rsidR="00923C2B" w:rsidRPr="00923C2B" w:rsidRDefault="00923C2B" w:rsidP="00923C2B">
      <w:r w:rsidRPr="00923C2B">
        <w:t>Để biến nó thành hệ thống chấm/đánh giá rủi ro thanh khoản, lấy thêm:</w:t>
      </w:r>
    </w:p>
    <w:p w14:paraId="4CA640B5" w14:textId="77777777" w:rsidR="00923C2B" w:rsidRPr="00923C2B" w:rsidRDefault="00923C2B" w:rsidP="00923C2B">
      <w:pPr>
        <w:rPr>
          <w:b/>
          <w:bCs/>
        </w:rPr>
      </w:pPr>
      <w:r w:rsidRPr="00923C2B">
        <w:rPr>
          <w:rFonts w:ascii="Cambria Math" w:hAnsi="Cambria Math" w:cs="Cambria Math"/>
          <w:b/>
          <w:bCs/>
        </w:rPr>
        <w:t>①</w:t>
      </w:r>
      <w:r w:rsidRPr="00923C2B">
        <w:rPr>
          <w:b/>
          <w:bCs/>
        </w:rPr>
        <w:t xml:space="preserve"> Tỷ lệ khả năng chi trả 30 ngày / LCR</w:t>
      </w:r>
    </w:p>
    <w:p w14:paraId="210D32B4" w14:textId="77777777" w:rsidR="00923C2B" w:rsidRPr="00923C2B" w:rsidRDefault="00923C2B" w:rsidP="00923C2B">
      <w:r w:rsidRPr="00923C2B">
        <w:t>Nếu BCTC có công bố.</w:t>
      </w:r>
    </w:p>
    <w:p w14:paraId="125ED9CB" w14:textId="77777777" w:rsidR="00923C2B" w:rsidRPr="00923C2B" w:rsidRDefault="00923C2B" w:rsidP="00923C2B">
      <w:pPr>
        <w:rPr>
          <w:b/>
          <w:bCs/>
        </w:rPr>
      </w:pPr>
      <w:r w:rsidRPr="00923C2B">
        <w:rPr>
          <w:rFonts w:ascii="Cambria Math" w:hAnsi="Cambria Math" w:cs="Cambria Math"/>
          <w:b/>
          <w:bCs/>
        </w:rPr>
        <w:t>②</w:t>
      </w:r>
      <w:r w:rsidRPr="00923C2B">
        <w:rPr>
          <w:b/>
          <w:bCs/>
        </w:rPr>
        <w:t xml:space="preserve"> T</w:t>
      </w:r>
      <w:r w:rsidRPr="00923C2B">
        <w:rPr>
          <w:rFonts w:ascii="Arial" w:hAnsi="Arial" w:cs="Arial"/>
          <w:b/>
          <w:bCs/>
        </w:rPr>
        <w:t>à</w:t>
      </w:r>
      <w:r w:rsidRPr="00923C2B">
        <w:rPr>
          <w:b/>
          <w:bCs/>
        </w:rPr>
        <w:t>i sản thanh khoản cao</w:t>
      </w:r>
    </w:p>
    <w:p w14:paraId="5BD5EF46" w14:textId="77777777" w:rsidR="00923C2B" w:rsidRPr="00923C2B" w:rsidRDefault="00923C2B" w:rsidP="00923C2B">
      <w:r w:rsidRPr="00923C2B">
        <w:t>Đặc biệt:</w:t>
      </w:r>
    </w:p>
    <w:p w14:paraId="394948EA" w14:textId="77777777" w:rsidR="00923C2B" w:rsidRPr="00923C2B" w:rsidRDefault="00923C2B" w:rsidP="00923C2B">
      <w:pPr>
        <w:numPr>
          <w:ilvl w:val="0"/>
          <w:numId w:val="7"/>
        </w:numPr>
      </w:pPr>
      <w:r w:rsidRPr="00923C2B">
        <w:t xml:space="preserve">tiền mặt </w:t>
      </w:r>
    </w:p>
    <w:p w14:paraId="4B7F15D8" w14:textId="77777777" w:rsidR="00923C2B" w:rsidRPr="00923C2B" w:rsidRDefault="00923C2B" w:rsidP="00923C2B">
      <w:pPr>
        <w:numPr>
          <w:ilvl w:val="0"/>
          <w:numId w:val="7"/>
        </w:numPr>
      </w:pPr>
      <w:r w:rsidRPr="00923C2B">
        <w:t xml:space="preserve">tiền gửi NHNN </w:t>
      </w:r>
    </w:p>
    <w:p w14:paraId="6575DB54" w14:textId="77777777" w:rsidR="00923C2B" w:rsidRPr="00923C2B" w:rsidRDefault="00923C2B" w:rsidP="00923C2B">
      <w:pPr>
        <w:numPr>
          <w:ilvl w:val="0"/>
          <w:numId w:val="7"/>
        </w:numPr>
      </w:pPr>
      <w:r w:rsidRPr="00923C2B">
        <w:t xml:space="preserve">trái phiếu Chính phủ </w:t>
      </w:r>
    </w:p>
    <w:p w14:paraId="756C19E0" w14:textId="77777777" w:rsidR="00923C2B" w:rsidRPr="00923C2B" w:rsidRDefault="00923C2B" w:rsidP="00923C2B">
      <w:pPr>
        <w:numPr>
          <w:ilvl w:val="0"/>
          <w:numId w:val="7"/>
        </w:numPr>
      </w:pPr>
      <w:r w:rsidRPr="00923C2B">
        <w:t xml:space="preserve">giấy tờ có giá có thể repo </w:t>
      </w:r>
    </w:p>
    <w:p w14:paraId="4F29A9F3" w14:textId="77777777" w:rsidR="00923C2B" w:rsidRPr="00923C2B" w:rsidRDefault="00923C2B" w:rsidP="00923C2B">
      <w:pPr>
        <w:numPr>
          <w:ilvl w:val="0"/>
          <w:numId w:val="7"/>
        </w:numPr>
      </w:pPr>
      <w:r w:rsidRPr="00923C2B">
        <w:t xml:space="preserve">tiền gửi/cho vay TCTD có khả năng thu hồi nhanh. </w:t>
      </w:r>
    </w:p>
    <w:p w14:paraId="0C69A79F" w14:textId="77777777" w:rsidR="00923C2B" w:rsidRPr="00923C2B" w:rsidRDefault="00923C2B" w:rsidP="00923C2B">
      <w:pPr>
        <w:rPr>
          <w:b/>
          <w:bCs/>
        </w:rPr>
      </w:pPr>
      <w:r w:rsidRPr="00923C2B">
        <w:rPr>
          <w:rFonts w:ascii="Cambria Math" w:hAnsi="Cambria Math" w:cs="Cambria Math"/>
          <w:b/>
          <w:bCs/>
        </w:rPr>
        <w:t>③</w:t>
      </w:r>
      <w:r w:rsidRPr="00923C2B">
        <w:rPr>
          <w:b/>
          <w:bCs/>
        </w:rPr>
        <w:t xml:space="preserve"> C</w:t>
      </w:r>
      <w:r w:rsidRPr="00923C2B">
        <w:rPr>
          <w:rFonts w:ascii="Arial" w:hAnsi="Arial" w:cs="Arial"/>
          <w:b/>
          <w:bCs/>
        </w:rPr>
        <w:t>ơ</w:t>
      </w:r>
      <w:r w:rsidRPr="00923C2B">
        <w:rPr>
          <w:b/>
          <w:bCs/>
        </w:rPr>
        <w:t xml:space="preserve"> cấu tiền gửi</w:t>
      </w:r>
    </w:p>
    <w:p w14:paraId="4C503828" w14:textId="77777777" w:rsidR="00923C2B" w:rsidRPr="00923C2B" w:rsidRDefault="00923C2B" w:rsidP="00923C2B">
      <w:r w:rsidRPr="00923C2B">
        <w:t>Đặc biệt:</w:t>
      </w:r>
    </w:p>
    <w:p w14:paraId="3C87359E" w14:textId="77777777" w:rsidR="00923C2B" w:rsidRPr="00923C2B" w:rsidRDefault="00923C2B" w:rsidP="00923C2B">
      <w:pPr>
        <w:numPr>
          <w:ilvl w:val="0"/>
          <w:numId w:val="8"/>
        </w:numPr>
      </w:pPr>
      <w:r w:rsidRPr="00923C2B">
        <w:t xml:space="preserve">CASA </w:t>
      </w:r>
    </w:p>
    <w:p w14:paraId="2A20B522" w14:textId="77777777" w:rsidR="00923C2B" w:rsidRPr="00923C2B" w:rsidRDefault="00923C2B" w:rsidP="00923C2B">
      <w:pPr>
        <w:numPr>
          <w:ilvl w:val="0"/>
          <w:numId w:val="8"/>
        </w:numPr>
      </w:pPr>
      <w:r w:rsidRPr="00923C2B">
        <w:t xml:space="preserve">tiền gửi kỳ hạn ngắn </w:t>
      </w:r>
    </w:p>
    <w:p w14:paraId="43D19ECF" w14:textId="77777777" w:rsidR="00923C2B" w:rsidRPr="00923C2B" w:rsidRDefault="00923C2B" w:rsidP="00923C2B">
      <w:pPr>
        <w:numPr>
          <w:ilvl w:val="0"/>
          <w:numId w:val="8"/>
        </w:numPr>
      </w:pPr>
      <w:r w:rsidRPr="00923C2B">
        <w:t xml:space="preserve">tiền gửi khách hàng lớn </w:t>
      </w:r>
    </w:p>
    <w:p w14:paraId="5BC653A6" w14:textId="77777777" w:rsidR="00923C2B" w:rsidRPr="00923C2B" w:rsidRDefault="00923C2B" w:rsidP="00923C2B">
      <w:pPr>
        <w:numPr>
          <w:ilvl w:val="0"/>
          <w:numId w:val="8"/>
        </w:numPr>
      </w:pPr>
      <w:r w:rsidRPr="00923C2B">
        <w:t xml:space="preserve">tiền gửi liên ngân hàng </w:t>
      </w:r>
    </w:p>
    <w:p w14:paraId="6283E916" w14:textId="77777777" w:rsidR="00923C2B" w:rsidRPr="00923C2B" w:rsidRDefault="00923C2B" w:rsidP="00923C2B">
      <w:pPr>
        <w:numPr>
          <w:ilvl w:val="0"/>
          <w:numId w:val="8"/>
        </w:numPr>
      </w:pPr>
      <w:r w:rsidRPr="00923C2B">
        <w:t xml:space="preserve">tiền gửi có tính ổn định thấp. </w:t>
      </w:r>
    </w:p>
    <w:p w14:paraId="7991CC67" w14:textId="77777777" w:rsidR="00923C2B" w:rsidRPr="00923C2B" w:rsidRDefault="00923C2B" w:rsidP="00923C2B">
      <w:pPr>
        <w:rPr>
          <w:b/>
          <w:bCs/>
        </w:rPr>
      </w:pPr>
      <w:r w:rsidRPr="00923C2B">
        <w:rPr>
          <w:rFonts w:ascii="Cambria Math" w:hAnsi="Cambria Math" w:cs="Cambria Math"/>
          <w:b/>
          <w:bCs/>
        </w:rPr>
        <w:t>④</w:t>
      </w:r>
      <w:r w:rsidRPr="00923C2B">
        <w:rPr>
          <w:b/>
          <w:bCs/>
        </w:rPr>
        <w:t xml:space="preserve"> Nguồn vốn wholesale</w:t>
      </w:r>
    </w:p>
    <w:p w14:paraId="695B7C55" w14:textId="77777777" w:rsidR="00923C2B" w:rsidRPr="00923C2B" w:rsidRDefault="00923C2B" w:rsidP="00923C2B">
      <w:r w:rsidRPr="00923C2B">
        <w:lastRenderedPageBreak/>
        <w:t>Theo dõi:</w:t>
      </w:r>
    </w:p>
    <w:p w14:paraId="75BDBEE3" w14:textId="0A1C2F30" w:rsidR="00923C2B" w:rsidRPr="00923C2B" w:rsidRDefault="00923C2B" w:rsidP="00923C2B">
      <m:oMathPara>
        <m:oMath>
          <m:r>
            <w:rPr>
              <w:rFonts w:ascii="Cambria Math" w:hAnsi="Cambria Math"/>
            </w:rPr>
            <m:t>Wholesale</m:t>
          </m:r>
          <m:r>
            <m:rPr>
              <m:nor/>
            </m:rPr>
            <m:t> </m:t>
          </m:r>
          <m:r>
            <w:rPr>
              <w:rFonts w:ascii="Cambria Math" w:hAnsi="Cambria Math"/>
            </w:rPr>
            <m:t>Funding/Total</m:t>
          </m:r>
          <m:r>
            <m:rPr>
              <m:nor/>
            </m:rPr>
            <m:t> </m:t>
          </m:r>
          <m:r>
            <w:rPr>
              <w:rFonts w:ascii="Cambria Math" w:hAnsi="Cambria Math"/>
            </w:rPr>
            <m:t>Funding</m:t>
          </m:r>
          <m:r>
            <w:rPr>
              <w:i/>
            </w:rPr>
            <w:br/>
          </m:r>
        </m:oMath>
      </m:oMathPara>
    </w:p>
    <w:p w14:paraId="0B510DE5" w14:textId="77777777" w:rsidR="00923C2B" w:rsidRPr="00923C2B" w:rsidRDefault="00923C2B" w:rsidP="00923C2B">
      <w:r w:rsidRPr="00923C2B">
        <w:t>và đặc biệt nguồn:</w:t>
      </w:r>
    </w:p>
    <w:p w14:paraId="3F8EAE62" w14:textId="77777777" w:rsidR="00923C2B" w:rsidRPr="00923C2B" w:rsidRDefault="00923C2B" w:rsidP="00923C2B">
      <w:pPr>
        <w:numPr>
          <w:ilvl w:val="0"/>
          <w:numId w:val="9"/>
        </w:numPr>
      </w:pPr>
      <w:r w:rsidRPr="00923C2B">
        <w:t xml:space="preserve">liên ngân hàng </w:t>
      </w:r>
    </w:p>
    <w:p w14:paraId="5FC4B52C" w14:textId="77777777" w:rsidR="00923C2B" w:rsidRPr="00923C2B" w:rsidRDefault="00923C2B" w:rsidP="00923C2B">
      <w:pPr>
        <w:numPr>
          <w:ilvl w:val="0"/>
          <w:numId w:val="9"/>
        </w:numPr>
      </w:pPr>
      <w:r w:rsidRPr="00923C2B">
        <w:t xml:space="preserve">CD </w:t>
      </w:r>
    </w:p>
    <w:p w14:paraId="18675571" w14:textId="77777777" w:rsidR="00923C2B" w:rsidRPr="00923C2B" w:rsidRDefault="00923C2B" w:rsidP="00923C2B">
      <w:pPr>
        <w:numPr>
          <w:ilvl w:val="0"/>
          <w:numId w:val="9"/>
        </w:numPr>
      </w:pPr>
      <w:r w:rsidRPr="00923C2B">
        <w:t xml:space="preserve">trái phiếu </w:t>
      </w:r>
    </w:p>
    <w:p w14:paraId="4F459E93" w14:textId="77777777" w:rsidR="00923C2B" w:rsidRPr="00923C2B" w:rsidRDefault="00923C2B" w:rsidP="00923C2B">
      <w:pPr>
        <w:numPr>
          <w:ilvl w:val="0"/>
          <w:numId w:val="9"/>
        </w:numPr>
      </w:pPr>
      <w:r w:rsidRPr="00923C2B">
        <w:t xml:space="preserve">repo </w:t>
      </w:r>
    </w:p>
    <w:p w14:paraId="3CE15507" w14:textId="77777777" w:rsidR="00923C2B" w:rsidRPr="00923C2B" w:rsidRDefault="00923C2B" w:rsidP="00923C2B">
      <w:pPr>
        <w:numPr>
          <w:ilvl w:val="0"/>
          <w:numId w:val="9"/>
        </w:numPr>
      </w:pPr>
      <w:r w:rsidRPr="00923C2B">
        <w:t xml:space="preserve">vay NHNN. </w:t>
      </w:r>
    </w:p>
    <w:p w14:paraId="2B87CF67" w14:textId="77777777" w:rsidR="00923C2B" w:rsidRPr="00923C2B" w:rsidRDefault="00923C2B" w:rsidP="00923C2B">
      <w:pPr>
        <w:rPr>
          <w:b/>
          <w:bCs/>
        </w:rPr>
      </w:pPr>
      <w:r w:rsidRPr="00923C2B">
        <w:rPr>
          <w:rFonts w:ascii="Cambria Math" w:hAnsi="Cambria Math" w:cs="Cambria Math"/>
          <w:b/>
          <w:bCs/>
        </w:rPr>
        <w:t>⑤</w:t>
      </w:r>
      <w:r w:rsidRPr="00923C2B">
        <w:rPr>
          <w:b/>
          <w:bCs/>
        </w:rPr>
        <w:t xml:space="preserve"> Off-balance-sheet commitments</w:t>
      </w:r>
    </w:p>
    <w:p w14:paraId="142C5E70" w14:textId="77777777" w:rsidR="00923C2B" w:rsidRPr="00923C2B" w:rsidRDefault="00923C2B" w:rsidP="00923C2B">
      <w:r w:rsidRPr="00923C2B">
        <w:t>Ví dụ:</w:t>
      </w:r>
    </w:p>
    <w:p w14:paraId="052FB520" w14:textId="77777777" w:rsidR="00923C2B" w:rsidRPr="00923C2B" w:rsidRDefault="00923C2B" w:rsidP="00923C2B">
      <w:pPr>
        <w:numPr>
          <w:ilvl w:val="0"/>
          <w:numId w:val="10"/>
        </w:numPr>
      </w:pPr>
      <w:r w:rsidRPr="00923C2B">
        <w:t xml:space="preserve">hạn mức tín dụng chưa giải ngân </w:t>
      </w:r>
    </w:p>
    <w:p w14:paraId="12443637" w14:textId="77777777" w:rsidR="00923C2B" w:rsidRPr="00923C2B" w:rsidRDefault="00923C2B" w:rsidP="00923C2B">
      <w:pPr>
        <w:numPr>
          <w:ilvl w:val="0"/>
          <w:numId w:val="10"/>
        </w:numPr>
      </w:pPr>
      <w:r w:rsidRPr="00923C2B">
        <w:t xml:space="preserve">bảo lãnh </w:t>
      </w:r>
    </w:p>
    <w:p w14:paraId="5DE08830" w14:textId="77777777" w:rsidR="00923C2B" w:rsidRPr="00923C2B" w:rsidRDefault="00923C2B" w:rsidP="00923C2B">
      <w:pPr>
        <w:numPr>
          <w:ilvl w:val="0"/>
          <w:numId w:val="10"/>
        </w:numPr>
      </w:pPr>
      <w:r w:rsidRPr="00923C2B">
        <w:t xml:space="preserve">L/C </w:t>
      </w:r>
    </w:p>
    <w:p w14:paraId="09D579B9" w14:textId="77777777" w:rsidR="00923C2B" w:rsidRPr="00923C2B" w:rsidRDefault="00923C2B" w:rsidP="00923C2B">
      <w:pPr>
        <w:numPr>
          <w:ilvl w:val="0"/>
          <w:numId w:val="10"/>
        </w:numPr>
      </w:pPr>
      <w:r w:rsidRPr="00923C2B">
        <w:t xml:space="preserve">nghĩa vụ thanh toán khác. </w:t>
      </w:r>
    </w:p>
    <w:p w14:paraId="5DAB7157" w14:textId="77777777" w:rsidR="00923C2B" w:rsidRPr="00923C2B" w:rsidRDefault="00923C2B" w:rsidP="00923C2B">
      <w:r w:rsidRPr="00923C2B">
        <w:t>Đây là phần rất dễ bị bỏ qua khi chỉ đọc bảng liquidity gap.</w:t>
      </w:r>
    </w:p>
    <w:p w14:paraId="15280D38" w14:textId="77777777" w:rsidR="00923C2B" w:rsidRPr="00923C2B" w:rsidRDefault="00923C2B" w:rsidP="00923C2B">
      <w:pPr>
        <w:rPr>
          <w:b/>
          <w:bCs/>
        </w:rPr>
      </w:pPr>
      <w:r w:rsidRPr="00923C2B">
        <w:rPr>
          <w:rFonts w:ascii="Cambria Math" w:hAnsi="Cambria Math" w:cs="Cambria Math"/>
          <w:b/>
          <w:bCs/>
        </w:rPr>
        <w:t>⑥</w:t>
      </w:r>
      <w:r w:rsidRPr="00923C2B">
        <w:rPr>
          <w:b/>
          <w:bCs/>
        </w:rPr>
        <w:t xml:space="preserve"> So s</w:t>
      </w:r>
      <w:r w:rsidRPr="00923C2B">
        <w:rPr>
          <w:rFonts w:ascii="Arial" w:hAnsi="Arial" w:cs="Arial"/>
          <w:b/>
          <w:bCs/>
        </w:rPr>
        <w:t>á</w:t>
      </w:r>
      <w:r w:rsidRPr="00923C2B">
        <w:rPr>
          <w:b/>
          <w:bCs/>
        </w:rPr>
        <w:t>nh 4</w:t>
      </w:r>
      <w:r w:rsidRPr="00923C2B">
        <w:rPr>
          <w:rFonts w:ascii="Arial" w:hAnsi="Arial" w:cs="Arial"/>
          <w:b/>
          <w:bCs/>
        </w:rPr>
        <w:t>–</w:t>
      </w:r>
      <w:r w:rsidRPr="00923C2B">
        <w:rPr>
          <w:b/>
          <w:bCs/>
        </w:rPr>
        <w:t>8 qu</w:t>
      </w:r>
      <w:r w:rsidRPr="00923C2B">
        <w:rPr>
          <w:rFonts w:ascii="Arial" w:hAnsi="Arial" w:cs="Arial"/>
          <w:b/>
          <w:bCs/>
        </w:rPr>
        <w:t>ý</w:t>
      </w:r>
    </w:p>
    <w:p w14:paraId="3C8FE56D" w14:textId="77777777" w:rsidR="00923C2B" w:rsidRPr="00923C2B" w:rsidRDefault="00923C2B" w:rsidP="00923C2B">
      <w:r w:rsidRPr="00923C2B">
        <w:t>Cực kỳ quan trọng.</w:t>
      </w:r>
    </w:p>
    <w:p w14:paraId="77615665" w14:textId="77777777" w:rsidR="00923C2B" w:rsidRPr="00923C2B" w:rsidRDefault="00923C2B" w:rsidP="00923C2B">
      <w:r w:rsidRPr="00923C2B">
        <w:t>Ví dụ:</w:t>
      </w:r>
    </w:p>
    <w:p w14:paraId="6C3C4BB0" w14:textId="77777777" w:rsidR="00923C2B" w:rsidRPr="00923C2B" w:rsidRDefault="00923C2B" w:rsidP="00923C2B">
      <w:r w:rsidRPr="00923C2B">
        <w:t>Cumulative Gap &lt;1M</w:t>
      </w:r>
    </w:p>
    <w:p w14:paraId="60308776" w14:textId="77777777" w:rsidR="00923C2B" w:rsidRPr="00923C2B" w:rsidRDefault="00923C2B" w:rsidP="00923C2B">
      <w:r w:rsidRPr="00923C2B">
        <w:t>Q1/25  +25T</w:t>
      </w:r>
    </w:p>
    <w:p w14:paraId="40C9A2B1" w14:textId="77777777" w:rsidR="00923C2B" w:rsidRPr="00923C2B" w:rsidRDefault="00923C2B" w:rsidP="00923C2B">
      <w:r w:rsidRPr="00923C2B">
        <w:t>Q2/25  +22T</w:t>
      </w:r>
    </w:p>
    <w:p w14:paraId="12733E90" w14:textId="77777777" w:rsidR="00923C2B" w:rsidRPr="00923C2B" w:rsidRDefault="00923C2B" w:rsidP="00923C2B">
      <w:r w:rsidRPr="00923C2B">
        <w:t>Q3/25  +19T</w:t>
      </w:r>
    </w:p>
    <w:p w14:paraId="6A33E11E" w14:textId="77777777" w:rsidR="00923C2B" w:rsidRPr="00923C2B" w:rsidRDefault="00923C2B" w:rsidP="00923C2B">
      <w:r w:rsidRPr="00923C2B">
        <w:t>Q4/25  +17T</w:t>
      </w:r>
    </w:p>
    <w:p w14:paraId="63502EB0" w14:textId="77777777" w:rsidR="00923C2B" w:rsidRPr="00923C2B" w:rsidRDefault="00923C2B" w:rsidP="00923C2B">
      <w:r w:rsidRPr="00923C2B">
        <w:t>Q1/26  +21T</w:t>
      </w:r>
    </w:p>
    <w:p w14:paraId="161BFA45" w14:textId="77777777" w:rsidR="00923C2B" w:rsidRPr="00923C2B" w:rsidRDefault="00923C2B" w:rsidP="00923C2B"/>
    <w:p w14:paraId="4A5CE4DC" w14:textId="77777777" w:rsidR="00923C2B" w:rsidRPr="00923C2B" w:rsidRDefault="00923C2B" w:rsidP="00923C2B">
      <w:r w:rsidRPr="00923C2B">
        <w:t>Cumulative Gap &lt;12M</w:t>
      </w:r>
    </w:p>
    <w:p w14:paraId="68C4A3D0" w14:textId="77777777" w:rsidR="00923C2B" w:rsidRPr="00923C2B" w:rsidRDefault="00923C2B" w:rsidP="00923C2B">
      <w:r w:rsidRPr="00923C2B">
        <w:t>Q1/25   -5T</w:t>
      </w:r>
    </w:p>
    <w:p w14:paraId="5ACD3EDF" w14:textId="77777777" w:rsidR="00923C2B" w:rsidRPr="00923C2B" w:rsidRDefault="00923C2B" w:rsidP="00923C2B">
      <w:r w:rsidRPr="00923C2B">
        <w:t>Q2/25   -8T</w:t>
      </w:r>
    </w:p>
    <w:p w14:paraId="0EF1E8D3" w14:textId="77777777" w:rsidR="00923C2B" w:rsidRPr="00923C2B" w:rsidRDefault="00923C2B" w:rsidP="00923C2B">
      <w:r w:rsidRPr="00923C2B">
        <w:t>Q3/25  -10T</w:t>
      </w:r>
    </w:p>
    <w:p w14:paraId="717DAB22" w14:textId="77777777" w:rsidR="00923C2B" w:rsidRPr="00923C2B" w:rsidRDefault="00923C2B" w:rsidP="00923C2B">
      <w:r w:rsidRPr="00923C2B">
        <w:lastRenderedPageBreak/>
        <w:t>Q4/25  -11T</w:t>
      </w:r>
    </w:p>
    <w:p w14:paraId="7D1B384D" w14:textId="77777777" w:rsidR="00923C2B" w:rsidRPr="00923C2B" w:rsidRDefault="00923C2B" w:rsidP="00923C2B">
      <w:r w:rsidRPr="00923C2B">
        <w:t>Q1/26  -13T</w:t>
      </w:r>
    </w:p>
    <w:p w14:paraId="184BD30B" w14:textId="77777777" w:rsidR="00923C2B" w:rsidRPr="00923C2B" w:rsidRDefault="00923C2B" w:rsidP="00923C2B">
      <w:r w:rsidRPr="00923C2B">
        <w:t xml:space="preserve">Nếu thấy </w:t>
      </w:r>
      <w:r w:rsidRPr="00923C2B">
        <w:rPr>
          <w:b/>
          <w:bCs/>
        </w:rPr>
        <w:t>gap 12 tháng liên tục xấu đi</w:t>
      </w:r>
      <w:r w:rsidRPr="00923C2B">
        <w:t>, trong khi:</w:t>
      </w:r>
    </w:p>
    <w:p w14:paraId="2FEC0438" w14:textId="77777777" w:rsidR="00923C2B" w:rsidRPr="00923C2B" w:rsidRDefault="00923C2B" w:rsidP="00923C2B">
      <w:pPr>
        <w:numPr>
          <w:ilvl w:val="0"/>
          <w:numId w:val="11"/>
        </w:numPr>
      </w:pPr>
      <w:r w:rsidRPr="00923C2B">
        <w:t xml:space="preserve">tiền gửi ngắn hạn tăng; </w:t>
      </w:r>
    </w:p>
    <w:p w14:paraId="0C6AAD2B" w14:textId="77777777" w:rsidR="00923C2B" w:rsidRPr="00923C2B" w:rsidRDefault="00923C2B" w:rsidP="00923C2B">
      <w:pPr>
        <w:numPr>
          <w:ilvl w:val="0"/>
          <w:numId w:val="11"/>
        </w:numPr>
      </w:pPr>
      <w:r w:rsidRPr="00923C2B">
        <w:t xml:space="preserve">LDR tăng; </w:t>
      </w:r>
    </w:p>
    <w:p w14:paraId="7381EF68" w14:textId="77777777" w:rsidR="00923C2B" w:rsidRPr="00923C2B" w:rsidRDefault="00923C2B" w:rsidP="00923C2B">
      <w:pPr>
        <w:numPr>
          <w:ilvl w:val="0"/>
          <w:numId w:val="11"/>
        </w:numPr>
      </w:pPr>
      <w:r w:rsidRPr="00923C2B">
        <w:t xml:space="preserve">tài sản thanh khoản giảm; </w:t>
      </w:r>
    </w:p>
    <w:p w14:paraId="5ACA701A" w14:textId="77777777" w:rsidR="00923C2B" w:rsidRPr="00923C2B" w:rsidRDefault="00923C2B" w:rsidP="00923C2B">
      <w:pPr>
        <w:numPr>
          <w:ilvl w:val="0"/>
          <w:numId w:val="11"/>
        </w:numPr>
      </w:pPr>
      <w:r w:rsidRPr="00923C2B">
        <w:t xml:space="preserve">wholesale funding tăng; </w:t>
      </w:r>
    </w:p>
    <w:p w14:paraId="233B7116" w14:textId="77777777" w:rsidR="00923C2B" w:rsidRPr="00923C2B" w:rsidRDefault="00923C2B" w:rsidP="00923C2B">
      <w:r w:rsidRPr="00923C2B">
        <w:t xml:space="preserve">thì lúc đó mới hình thành một </w:t>
      </w:r>
      <w:r w:rsidRPr="00923C2B">
        <w:rPr>
          <w:b/>
          <w:bCs/>
        </w:rPr>
        <w:t>liquidity-risk trend</w:t>
      </w:r>
      <w:r w:rsidRPr="00923C2B">
        <w:t xml:space="preserve"> đáng lo hơn nhiều so với chỉ nhìn một quý.</w:t>
      </w:r>
    </w:p>
    <w:p w14:paraId="3A6E1217" w14:textId="77777777" w:rsidR="00923C2B" w:rsidRPr="00923C2B" w:rsidRDefault="00923C2B" w:rsidP="00923C2B">
      <w:r w:rsidRPr="00923C2B">
        <w:pict w14:anchorId="397DFC90">
          <v:rect id="_x0000_i1178" style="width:0;height:1.5pt" o:hralign="center" o:hrstd="t" o:hr="t" fillcolor="#a0a0a0" stroked="f"/>
        </w:pict>
      </w:r>
    </w:p>
    <w:p w14:paraId="2BB8BF91" w14:textId="77777777" w:rsidR="00923C2B" w:rsidRPr="00923C2B" w:rsidRDefault="00923C2B" w:rsidP="00923C2B">
      <w:pPr>
        <w:rPr>
          <w:b/>
          <w:bCs/>
        </w:rPr>
      </w:pPr>
      <w:r w:rsidRPr="00923C2B">
        <w:rPr>
          <w:b/>
          <w:bCs/>
        </w:rPr>
        <w:t>Mô hình tôi khuyên bạn dùng cho từng ngân hàng</w:t>
      </w:r>
    </w:p>
    <w:p w14:paraId="6999F4E4" w14:textId="77777777" w:rsidR="00923C2B" w:rsidRPr="00923C2B" w:rsidRDefault="00923C2B" w:rsidP="00923C2B">
      <w:r w:rsidRPr="00923C2B">
        <w:t xml:space="preserve">Nếu mục tiêu của bạn là </w:t>
      </w:r>
      <w:r w:rsidRPr="00923C2B">
        <w:rPr>
          <w:b/>
          <w:bCs/>
        </w:rPr>
        <w:t>phân tích BCTC các ngân hàng để đầu tư</w:t>
      </w:r>
      <w:r w:rsidRPr="00923C2B">
        <w:t xml:space="preserve">, tôi sẽ xây hẳn một </w:t>
      </w:r>
      <w:r w:rsidRPr="00923C2B">
        <w:rPr>
          <w:b/>
          <w:bCs/>
        </w:rPr>
        <w:t>Liquidity Risk Dashboard</w:t>
      </w:r>
      <w:r w:rsidRPr="00923C2B">
        <w:t xml:space="preserve"> gồm:</w:t>
      </w:r>
    </w:p>
    <w:p w14:paraId="5254B927" w14:textId="77777777" w:rsidR="00923C2B" w:rsidRPr="00923C2B" w:rsidRDefault="00923C2B" w:rsidP="00923C2B">
      <w:r w:rsidRPr="00923C2B">
        <w:rPr>
          <w:b/>
          <w:bCs/>
        </w:rPr>
        <w:t>A. Contractual Gap</w:t>
      </w:r>
      <w:r w:rsidRPr="00923C2B">
        <w:br/>
        <w:t>→ Gap 1M / 3M / 12M / 5Y</w:t>
      </w:r>
    </w:p>
    <w:p w14:paraId="174FDD58" w14:textId="77777777" w:rsidR="00923C2B" w:rsidRPr="00923C2B" w:rsidRDefault="00923C2B" w:rsidP="00923C2B">
      <w:r w:rsidRPr="00923C2B">
        <w:rPr>
          <w:b/>
          <w:bCs/>
        </w:rPr>
        <w:t>B. Cumulative Gap</w:t>
      </w:r>
      <w:r w:rsidRPr="00923C2B">
        <w:br/>
        <w:t>→ Cumulative 1M / 3M / 12M / 5Y</w:t>
      </w:r>
    </w:p>
    <w:p w14:paraId="6DEB3A14" w14:textId="77777777" w:rsidR="00923C2B" w:rsidRPr="00923C2B" w:rsidRDefault="00923C2B" w:rsidP="00923C2B">
      <w:r w:rsidRPr="00923C2B">
        <w:rPr>
          <w:b/>
          <w:bCs/>
        </w:rPr>
        <w:t>C. Liquidity Buffer</w:t>
      </w:r>
      <w:r w:rsidRPr="00923C2B">
        <w:br/>
        <w:t>→ Cash + NHNN + securities có thể thanh khoản / short-term liabilities</w:t>
      </w:r>
    </w:p>
    <w:p w14:paraId="74200B8C" w14:textId="77777777" w:rsidR="00923C2B" w:rsidRPr="00923C2B" w:rsidRDefault="00923C2B" w:rsidP="00923C2B">
      <w:r w:rsidRPr="00923C2B">
        <w:rPr>
          <w:b/>
          <w:bCs/>
        </w:rPr>
        <w:t>D. Funding Risk</w:t>
      </w:r>
      <w:r w:rsidRPr="00923C2B">
        <w:br/>
        <w:t>→ CASA / deposits / wholesale funding / bond funding</w:t>
      </w:r>
    </w:p>
    <w:p w14:paraId="0C67E47C" w14:textId="77777777" w:rsidR="00923C2B" w:rsidRPr="00923C2B" w:rsidRDefault="00923C2B" w:rsidP="00923C2B">
      <w:r w:rsidRPr="00923C2B">
        <w:rPr>
          <w:b/>
          <w:bCs/>
        </w:rPr>
        <w:t>E. Maturity Transformation</w:t>
      </w:r>
      <w:r w:rsidRPr="00923C2B">
        <w:br/>
        <w:t>→ Cumulative Gap 12M / Total Assets</w:t>
      </w:r>
    </w:p>
    <w:p w14:paraId="08B52ECF" w14:textId="77777777" w:rsidR="00923C2B" w:rsidRPr="00923C2B" w:rsidRDefault="00923C2B" w:rsidP="00923C2B">
      <w:r w:rsidRPr="00923C2B">
        <w:rPr>
          <w:b/>
          <w:bCs/>
        </w:rPr>
        <w:t>F. Stress Test</w:t>
      </w:r>
      <w:r w:rsidRPr="00923C2B">
        <w:br/>
        <w:t>→ 5% / 10% / 20% deposit run-off</w:t>
      </w:r>
    </w:p>
    <w:p w14:paraId="29D172CC" w14:textId="77777777" w:rsidR="00923C2B" w:rsidRPr="00923C2B" w:rsidRDefault="00923C2B" w:rsidP="00923C2B">
      <w:r w:rsidRPr="00923C2B">
        <w:rPr>
          <w:b/>
          <w:bCs/>
        </w:rPr>
        <w:t>G. Trend</w:t>
      </w:r>
      <w:r w:rsidRPr="00923C2B">
        <w:br/>
        <w:t>→ so sánh 8 quý</w:t>
      </w:r>
    </w:p>
    <w:p w14:paraId="632DCD68" w14:textId="77777777" w:rsidR="00923C2B" w:rsidRPr="00923C2B" w:rsidRDefault="00923C2B" w:rsidP="00923C2B">
      <w:r w:rsidRPr="00923C2B">
        <w:rPr>
          <w:b/>
          <w:bCs/>
        </w:rPr>
        <w:t>H. Regulatory</w:t>
      </w:r>
      <w:r w:rsidRPr="00923C2B">
        <w:br/>
        <w:t>→ LCR/khả năng chi trả 30 ngày + các tỷ lệ an toàn liên quan.</w:t>
      </w:r>
    </w:p>
    <w:p w14:paraId="6F2DEBB1" w14:textId="77777777" w:rsidR="00923C2B" w:rsidRPr="00923C2B" w:rsidRDefault="00923C2B" w:rsidP="00923C2B">
      <w:r w:rsidRPr="00923C2B">
        <w:t xml:space="preserve">Khi có đủ 8 nhóm này, ta có thể phân biệt rất rõ </w:t>
      </w:r>
      <w:r w:rsidRPr="00923C2B">
        <w:rPr>
          <w:b/>
          <w:bCs/>
        </w:rPr>
        <w:t>“ngân hàng đang thanh khoản dư thừa”, “đang mismatch nhưng bình thường”, “đang phụ thuộc rollover”, và “đang thực sự có dấu hiệu stress thanh khoản”</w:t>
      </w:r>
      <w:r w:rsidRPr="00923C2B">
        <w:t xml:space="preserve"> thay vì chỉ nhìn một dòng Mức chênh thanh khoản ròng.</w:t>
      </w:r>
    </w:p>
    <w:p w14:paraId="044AF1F4" w14:textId="77777777" w:rsidR="00D55D39" w:rsidRDefault="00D55D39"/>
    <w:sectPr w:rsidR="00D5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6BA2"/>
    <w:multiLevelType w:val="multilevel"/>
    <w:tmpl w:val="CA9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34874"/>
    <w:multiLevelType w:val="multilevel"/>
    <w:tmpl w:val="860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7E3A"/>
    <w:multiLevelType w:val="multilevel"/>
    <w:tmpl w:val="94D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42A6A"/>
    <w:multiLevelType w:val="multilevel"/>
    <w:tmpl w:val="A27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F7E10"/>
    <w:multiLevelType w:val="multilevel"/>
    <w:tmpl w:val="18A4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072BB"/>
    <w:multiLevelType w:val="multilevel"/>
    <w:tmpl w:val="838C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83E84"/>
    <w:multiLevelType w:val="multilevel"/>
    <w:tmpl w:val="00D8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C1934"/>
    <w:multiLevelType w:val="multilevel"/>
    <w:tmpl w:val="44D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96021"/>
    <w:multiLevelType w:val="multilevel"/>
    <w:tmpl w:val="2C4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75B7A"/>
    <w:multiLevelType w:val="multilevel"/>
    <w:tmpl w:val="5040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42490"/>
    <w:multiLevelType w:val="multilevel"/>
    <w:tmpl w:val="B6C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764997">
    <w:abstractNumId w:val="8"/>
  </w:num>
  <w:num w:numId="2" w16cid:durableId="84612072">
    <w:abstractNumId w:val="6"/>
  </w:num>
  <w:num w:numId="3" w16cid:durableId="1590234240">
    <w:abstractNumId w:val="0"/>
  </w:num>
  <w:num w:numId="4" w16cid:durableId="1919434851">
    <w:abstractNumId w:val="4"/>
  </w:num>
  <w:num w:numId="5" w16cid:durableId="1719695373">
    <w:abstractNumId w:val="1"/>
  </w:num>
  <w:num w:numId="6" w16cid:durableId="1950239794">
    <w:abstractNumId w:val="9"/>
  </w:num>
  <w:num w:numId="7" w16cid:durableId="184903864">
    <w:abstractNumId w:val="10"/>
  </w:num>
  <w:num w:numId="8" w16cid:durableId="2072847613">
    <w:abstractNumId w:val="3"/>
  </w:num>
  <w:num w:numId="9" w16cid:durableId="882329385">
    <w:abstractNumId w:val="7"/>
  </w:num>
  <w:num w:numId="10" w16cid:durableId="1776091577">
    <w:abstractNumId w:val="2"/>
  </w:num>
  <w:num w:numId="11" w16cid:durableId="1266231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FD"/>
    <w:rsid w:val="001636C2"/>
    <w:rsid w:val="00304CFD"/>
    <w:rsid w:val="00923C2B"/>
    <w:rsid w:val="00A62C4A"/>
    <w:rsid w:val="00D55D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873D"/>
  <w15:chartTrackingRefBased/>
  <w15:docId w15:val="{D027157D-F389-4950-9C05-F7482449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C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C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C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C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FD"/>
    <w:rPr>
      <w:rFonts w:eastAsiaTheme="majorEastAsia" w:cstheme="majorBidi"/>
      <w:color w:val="272727" w:themeColor="text1" w:themeTint="D8"/>
    </w:rPr>
  </w:style>
  <w:style w:type="paragraph" w:styleId="Title">
    <w:name w:val="Title"/>
    <w:basedOn w:val="Normal"/>
    <w:next w:val="Normal"/>
    <w:link w:val="TitleChar"/>
    <w:uiPriority w:val="10"/>
    <w:qFormat/>
    <w:rsid w:val="0030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CFD"/>
    <w:pPr>
      <w:spacing w:before="160"/>
      <w:jc w:val="center"/>
    </w:pPr>
    <w:rPr>
      <w:i/>
      <w:iCs/>
      <w:color w:val="404040" w:themeColor="text1" w:themeTint="BF"/>
    </w:rPr>
  </w:style>
  <w:style w:type="character" w:customStyle="1" w:styleId="QuoteChar">
    <w:name w:val="Quote Char"/>
    <w:basedOn w:val="DefaultParagraphFont"/>
    <w:link w:val="Quote"/>
    <w:uiPriority w:val="29"/>
    <w:rsid w:val="00304CFD"/>
    <w:rPr>
      <w:i/>
      <w:iCs/>
      <w:color w:val="404040" w:themeColor="text1" w:themeTint="BF"/>
    </w:rPr>
  </w:style>
  <w:style w:type="paragraph" w:styleId="ListParagraph">
    <w:name w:val="List Paragraph"/>
    <w:basedOn w:val="Normal"/>
    <w:uiPriority w:val="34"/>
    <w:qFormat/>
    <w:rsid w:val="00304CFD"/>
    <w:pPr>
      <w:ind w:left="720"/>
      <w:contextualSpacing/>
    </w:pPr>
  </w:style>
  <w:style w:type="character" w:styleId="IntenseEmphasis">
    <w:name w:val="Intense Emphasis"/>
    <w:basedOn w:val="DefaultParagraphFont"/>
    <w:uiPriority w:val="21"/>
    <w:qFormat/>
    <w:rsid w:val="00304CFD"/>
    <w:rPr>
      <w:i/>
      <w:iCs/>
      <w:color w:val="2F5496" w:themeColor="accent1" w:themeShade="BF"/>
    </w:rPr>
  </w:style>
  <w:style w:type="paragraph" w:styleId="IntenseQuote">
    <w:name w:val="Intense Quote"/>
    <w:basedOn w:val="Normal"/>
    <w:next w:val="Normal"/>
    <w:link w:val="IntenseQuoteChar"/>
    <w:uiPriority w:val="30"/>
    <w:qFormat/>
    <w:rsid w:val="00304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CFD"/>
    <w:rPr>
      <w:i/>
      <w:iCs/>
      <w:color w:val="2F5496" w:themeColor="accent1" w:themeShade="BF"/>
    </w:rPr>
  </w:style>
  <w:style w:type="character" w:styleId="IntenseReference">
    <w:name w:val="Intense Reference"/>
    <w:basedOn w:val="DefaultParagraphFont"/>
    <w:uiPriority w:val="32"/>
    <w:qFormat/>
    <w:rsid w:val="00304C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2088</Words>
  <Characters>11906</Characters>
  <Application>Microsoft Office Word</Application>
  <DocSecurity>0</DocSecurity>
  <Lines>99</Lines>
  <Paragraphs>27</Paragraphs>
  <ScaleCrop>false</ScaleCrop>
  <Company/>
  <LinksUpToDate>false</LinksUpToDate>
  <CharactersWithSpaces>13967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3</cp:revision>
  <dcterms:created xsi:type="dcterms:W3CDTF">2026-09-18T01:56:00Z</dcterms:created>
  <dcterms:modified xsi:type="dcterms:W3CDTF">2026-09-18T01:57:00Z</dcterms:modified>
</cp:coreProperties>
</file>