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B.Tech CSE – AY 2025–26, Semester I</w:t>
      </w:r>
    </w:p>
    <w:p>
      <w:pPr>
        <w:pStyle w:val="Heading2"/>
      </w:pPr>
      <w:r>
        <w:t>Course Feedback: Speaking, Listening and Writing Skills</w:t>
      </w:r>
    </w:p>
    <w:p>
      <w:r>
        <w:t>Instructions:</w:t>
        <w:br/>
        <w:t>Rate Sections A and B using the scale below:</w:t>
        <w:br/>
        <w:t>1 – Disagree | 2 – Somewhat Agree | 3 – Agree | 4 – Strongly Agree</w:t>
      </w:r>
    </w:p>
    <w:p>
      <w:pPr>
        <w:pStyle w:val="Heading3"/>
      </w:pPr>
      <w:r>
        <w:t>Section A: General Questionnaire</w:t>
      </w:r>
    </w:p>
    <w:p>
      <w:r>
        <w:t>The instructor is regular and conducts classes on time.</w:t>
      </w:r>
    </w:p>
    <w:p>
      <w:r>
        <w:t>The instructor maintains polite and professional behavior.</w:t>
      </w:r>
    </w:p>
    <w:p>
      <w:r>
        <w:t>The instructor encourages questions and clears doubts effectively.</w:t>
      </w:r>
    </w:p>
    <w:p>
      <w:r>
        <w:t>The instructor uses appropriate technology to support learning.</w:t>
      </w:r>
    </w:p>
    <w:p>
      <w:r>
        <w:t>The instructor shows a positive attitude towards student learning.</w:t>
      </w:r>
    </w:p>
    <w:p>
      <w:r>
        <w:t>The course encourages participation in skill development activities.</w:t>
      </w:r>
    </w:p>
    <w:p>
      <w:r>
        <w:t>Adequate opportunities are provided for student involvement.</w:t>
      </w:r>
    </w:p>
    <w:p>
      <w:pPr>
        <w:pStyle w:val="Heading3"/>
      </w:pPr>
      <w:r>
        <w:t>Section B: Academic Experience</w:t>
      </w:r>
    </w:p>
    <w:p>
      <w:r>
        <w:t>Course learning objectives were clearly explained.</w:t>
      </w:r>
    </w:p>
    <w:p>
      <w:r>
        <w:t>Session objectives were clearly communicated.</w:t>
      </w:r>
    </w:p>
    <w:p>
      <w:r>
        <w:t>Practical applications were discussed during sessions.</w:t>
      </w:r>
    </w:p>
    <w:p>
      <w:r>
        <w:t>The course content was delivered effectively.</w:t>
      </w:r>
    </w:p>
    <w:p>
      <w:r>
        <w:t>The course provided a professional learning environment.</w:t>
      </w:r>
    </w:p>
    <w:p>
      <w:r>
        <w:t>Adequate practice was provided for skill improvement.</w:t>
      </w:r>
    </w:p>
    <w:p>
      <w:r>
        <w:t>Assessment methods were clearly explained.</w:t>
      </w:r>
    </w:p>
    <w:p>
      <w:r>
        <w:t>Assessments were fair and transparent.</w:t>
      </w:r>
    </w:p>
    <w:p>
      <w:pPr>
        <w:pStyle w:val="Heading3"/>
      </w:pPr>
      <w:r>
        <w:t>Section C: Open Feedback</w:t>
      </w:r>
    </w:p>
    <w:p>
      <w:r>
        <w:t>What aspects of the course did you find most valuable?</w:t>
      </w:r>
    </w:p>
    <w:p>
      <w:r>
        <w:t>Mention areas where you feel improvement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