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24"/>
          <w:szCs w:val="24"/>
          <w:rtl w:val="0"/>
        </w:rPr>
        <w:t xml:space="preserve">Fully developed use case description fo</w:t>
      </w:r>
      <w:r w:rsidDel="00000000" w:rsidR="00000000" w:rsidRPr="00000000">
        <w:rPr>
          <w:rFonts w:ascii="Times New Roman" w:cs="Times New Roman" w:eastAsia="Times New Roman" w:hAnsi="Times New Roman"/>
          <w:sz w:val="24"/>
          <w:szCs w:val="24"/>
          <w:rtl w:val="0"/>
        </w:rPr>
        <w:t xml:space="preserve">r </w:t>
      </w:r>
      <w:r w:rsidDel="00000000" w:rsidR="00000000" w:rsidRPr="00000000">
        <w:rPr>
          <w:rFonts w:ascii="Times New Roman" w:cs="Times New Roman" w:eastAsia="Times New Roman" w:hAnsi="Times New Roman"/>
          <w:b w:val="1"/>
          <w:bCs w:val="1"/>
          <w:sz w:val="24"/>
          <w:szCs w:val="24"/>
          <w:rtl w:val="0"/>
        </w:rPr>
        <w:t xml:space="preserve">Use case 4: Record Consultation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W w:w="9885.0" w:type="dxa"/>
        <w:jc w:val="left"/>
        <w:tblInd w:w="-5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1095"/>
        <w:gridCol w:w="1785"/>
        <w:gridCol w:w="405"/>
        <w:gridCol w:w="1395"/>
        <w:gridCol w:w="1387.5"/>
        <w:gridCol w:w="1387.5"/>
        <w:tblGridChange w:id="0">
          <w:tblGrid>
            <w:gridCol w:w="2430"/>
            <w:gridCol w:w="1095"/>
            <w:gridCol w:w="1785"/>
            <w:gridCol w:w="405"/>
            <w:gridCol w:w="1395"/>
            <w:gridCol w:w="1387.5"/>
            <w:gridCol w:w="1387.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 Case Name:</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Consultation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Scenario: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 the doctor–patient conversation during a clinical visit.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Triggering Event:</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doctor starts recording during an active patient visit.</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Brief Description:</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doctor initiates audio recording during a consultation. The system captures the conversation, shows a recording indicator, and stores the audio securely under the patient’s active visit record. When the doctor stops the recording, the system saves the audio file and confirms successful upload. If there are any issues (e.g., microphone not available), the system notifies the doctor.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Actors:</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(primary), System (supporting)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Related Use Cases :</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Visit Session, Transcribe Consultation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Stakeholders:</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Doctor :</w:t>
            </w:r>
            <w:r w:rsidDel="00000000" w:rsidR="00000000" w:rsidRPr="00000000">
              <w:rPr>
                <w:rFonts w:ascii="Times New Roman" w:cs="Times New Roman" w:eastAsia="Times New Roman" w:hAnsi="Times New Roman"/>
                <w:sz w:val="24"/>
                <w:szCs w:val="24"/>
                <w:rtl w:val="0"/>
              </w:rPr>
              <w:t xml:space="preserve"> Wants hands-free documentation.</w:t>
            </w:r>
          </w:p>
          <w:p w:rsidR="00000000" w:rsidDel="00000000" w:rsidP="00000000" w:rsidRDefault="00000000" w:rsidRPr="00000000" w14:paraId="0000003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Patient :</w:t>
            </w:r>
            <w:r w:rsidDel="00000000" w:rsidR="00000000" w:rsidRPr="00000000">
              <w:rPr>
                <w:rFonts w:ascii="Times New Roman" w:cs="Times New Roman" w:eastAsia="Times New Roman" w:hAnsi="Times New Roman"/>
                <w:sz w:val="24"/>
                <w:szCs w:val="24"/>
                <w:rtl w:val="0"/>
              </w:rPr>
              <w:t xml:space="preserve"> Expects transparency and privacy protection.</w:t>
            </w: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Clinic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Administration :</w:t>
            </w:r>
            <w:r w:rsidDel="00000000" w:rsidR="00000000" w:rsidRPr="00000000">
              <w:rPr>
                <w:rFonts w:ascii="Times New Roman" w:cs="Times New Roman" w:eastAsia="Times New Roman" w:hAnsi="Times New Roman"/>
                <w:sz w:val="24"/>
                <w:szCs w:val="24"/>
                <w:rtl w:val="0"/>
              </w:rPr>
              <w:t xml:space="preserve"> Requires secure and compliant storage of audio files.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Preconditions:</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is logged into the system.</w:t>
            </w:r>
          </w:p>
          <w:p w:rsidR="00000000" w:rsidDel="00000000" w:rsidP="00000000" w:rsidRDefault="00000000" w:rsidRPr="00000000" w14:paraId="0000003F">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patient visit session has been started.</w:t>
            </w:r>
          </w:p>
          <w:p w:rsidR="00000000" w:rsidDel="00000000" w:rsidP="00000000" w:rsidRDefault="00000000" w:rsidRPr="00000000" w14:paraId="00000040">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device microphone is available and permission granted.</w:t>
            </w:r>
          </w:p>
          <w:p w:rsidR="00000000" w:rsidDel="00000000" w:rsidP="00000000" w:rsidRDefault="00000000" w:rsidRPr="00000000" w14:paraId="00000041">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patient has provided consent for recording.</w:t>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Postconditions:</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audio file of the consultation is captured and stored securely.</w:t>
            </w:r>
          </w:p>
          <w:p w:rsidR="00000000" w:rsidDel="00000000" w:rsidP="00000000" w:rsidRDefault="00000000" w:rsidRPr="00000000" w14:paraId="00000049">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recording is linked to the correct visit record.</w:t>
            </w:r>
          </w:p>
          <w:p w:rsidR="00000000" w:rsidDel="00000000" w:rsidP="00000000" w:rsidRDefault="00000000" w:rsidRPr="00000000" w14:paraId="0000004A">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confirms successful recording.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Flow of Activities: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 (Doctor)</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 patient visit session.</w:t>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line="240" w:lineRule="auto"/>
              <w:ind w:left="720" w:firstLine="0"/>
              <w:rPr>
                <w:rFonts w:ascii="Times New Roman" w:cs="Times New Roman" w:eastAsia="Times New Roman" w:hAnsi="Times New Roman"/>
                <w:sz w:val="24"/>
                <w:szCs w:val="24"/>
              </w:rPr>
            </w:pPr>
            <w:r w:rsidDel="00000000" w:rsidR="00000000" w:rsidRPr="00000000">
              <w:rPr>
                <w:rtl w:val="0"/>
              </w:rPr>
            </w:r>
          </w:p>
        </w:tc>
      </w:tr>
      <w:tr>
        <w:trPr>
          <w:cantSplit w:val="0"/>
          <w:trHeight w:val="611.95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Selects “Start Recording.”</w:t>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Activates microphone and begins recording.</w:t>
            </w:r>
          </w:p>
        </w:tc>
      </w:tr>
      <w:tr>
        <w:trPr>
          <w:cantSplit w:val="0"/>
          <w:trHeight w:val="694.74609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numPr>
                <w:ilvl w:val="0"/>
                <w:numId w:val="1"/>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Conducts conversation with the patient.</w:t>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Continues recording audio.</w:t>
            </w:r>
          </w:p>
        </w:tc>
      </w:tr>
      <w:tr>
        <w:trPr>
          <w:cantSplit w:val="0"/>
          <w:trHeight w:val="707.37304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numPr>
                <w:ilvl w:val="0"/>
                <w:numId w:val="1"/>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Selects “Stop Recording.”</w:t>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Stops recording.</w:t>
            </w:r>
          </w:p>
        </w:tc>
      </w:tr>
      <w:tr>
        <w:trPr>
          <w:cantSplit w:val="0"/>
          <w:trHeight w:val="971.95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ind w:left="720" w:hanging="360"/>
              <w:rPr>
                <w:rFonts w:ascii="Times New Roman" w:cs="Times New Roman" w:eastAsia="Times New Roman" w:hAnsi="Times New Roman"/>
                <w:sz w:val="24"/>
                <w:szCs w:val="24"/>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Saves audio file securely.</w:t>
            </w:r>
          </w:p>
        </w:tc>
      </w:tr>
      <w:tr>
        <w:trPr>
          <w:cantSplit w:val="0"/>
          <w:trHeight w:val="707.37304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ind w:left="720" w:hanging="360"/>
              <w:rPr>
                <w:rFonts w:ascii="Times New Roman" w:cs="Times New Roman" w:eastAsia="Times New Roman" w:hAnsi="Times New Roman"/>
                <w:sz w:val="24"/>
                <w:szCs w:val="24"/>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Links audio file to visit record.</w:t>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View confirmation message.</w:t>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Sends “Recording saved successfully” message.</w:t>
            </w:r>
          </w:p>
        </w:tc>
      </w:tr>
      <w:tr>
        <w:trPr>
          <w:cantSplit w:val="0"/>
          <w:trHeight w:val="44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Exception Conditions:</w:t>
            </w:r>
            <w:r w:rsidDel="00000000" w:rsidR="00000000" w:rsidRPr="00000000">
              <w:rPr>
                <w:rtl w:val="0"/>
              </w:rPr>
            </w:r>
          </w:p>
        </w:tc>
        <w:tc>
          <w:tcPr>
            <w:gridSpan w:val="6"/>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Exception Condition</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2 or 2.1 Microphone Permission Denied : </w:t>
            </w:r>
            <w:r w:rsidDel="00000000" w:rsidR="00000000" w:rsidRPr="00000000">
              <w:rPr>
                <w:rFonts w:ascii="Times New Roman" w:cs="Times New Roman" w:eastAsia="Times New Roman" w:hAnsi="Times New Roman"/>
                <w:sz w:val="24"/>
                <w:szCs w:val="24"/>
                <w:rtl w:val="0"/>
              </w:rPr>
              <w:t xml:space="preserve">System shows an error, requests microphone permission, recording does not start.</w:t>
            </w:r>
            <w:r w:rsidDel="00000000" w:rsidR="00000000" w:rsidRPr="00000000">
              <w:rPr>
                <w:rtl w:val="0"/>
              </w:rPr>
            </w:r>
          </w:p>
          <w:p w:rsidR="00000000" w:rsidDel="00000000" w:rsidP="00000000" w:rsidRDefault="00000000" w:rsidRPr="00000000" w14:paraId="0000008C">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2 Microphone Hardware Not Found : </w:t>
            </w:r>
            <w:r w:rsidDel="00000000" w:rsidR="00000000" w:rsidRPr="00000000">
              <w:rPr>
                <w:rFonts w:ascii="Times New Roman" w:cs="Times New Roman" w:eastAsia="Times New Roman" w:hAnsi="Times New Roman"/>
                <w:sz w:val="24"/>
                <w:szCs w:val="24"/>
                <w:rtl w:val="0"/>
              </w:rPr>
              <w:t xml:space="preserve">System prevents recording, shows “Microphone not detected.”</w:t>
            </w:r>
            <w:r w:rsidDel="00000000" w:rsidR="00000000" w:rsidRPr="00000000">
              <w:rPr>
                <w:rtl w:val="0"/>
              </w:rPr>
            </w:r>
          </w:p>
          <w:p w:rsidR="00000000" w:rsidDel="00000000" w:rsidP="00000000" w:rsidRDefault="00000000" w:rsidRPr="00000000" w14:paraId="0000008D">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4.2 Low Storage or Network Failure During Save : </w:t>
            </w:r>
            <w:r w:rsidDel="00000000" w:rsidR="00000000" w:rsidRPr="00000000">
              <w:rPr>
                <w:rFonts w:ascii="Times New Roman" w:cs="Times New Roman" w:eastAsia="Times New Roman" w:hAnsi="Times New Roman"/>
                <w:sz w:val="24"/>
                <w:szCs w:val="24"/>
                <w:rtl w:val="0"/>
              </w:rPr>
              <w:t xml:space="preserve">System displays warning, retries upload; if still failing, alerts doctor.</w:t>
            </w:r>
            <w:r w:rsidDel="00000000" w:rsidR="00000000" w:rsidRPr="00000000">
              <w:rPr>
                <w:rtl w:val="0"/>
              </w:rPr>
            </w:r>
          </w:p>
          <w:p w:rsidR="00000000" w:rsidDel="00000000" w:rsidP="00000000" w:rsidRDefault="00000000" w:rsidRPr="00000000" w14:paraId="0000008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or 4 Doctor forgets to stop recording : </w:t>
            </w:r>
            <w:r w:rsidDel="00000000" w:rsidR="00000000" w:rsidRPr="00000000">
              <w:rPr>
                <w:rFonts w:ascii="Times New Roman" w:cs="Times New Roman" w:eastAsia="Times New Roman" w:hAnsi="Times New Roman"/>
                <w:sz w:val="24"/>
                <w:szCs w:val="24"/>
                <w:rtl w:val="0"/>
              </w:rPr>
              <w:t xml:space="preserve">System auto-stops after max duration (e.g., 60 minutes) and moves to step 4.2 automatically.</w:t>
            </w:r>
          </w:p>
          <w:p w:rsidR="00000000" w:rsidDel="00000000" w:rsidP="00000000" w:rsidRDefault="00000000" w:rsidRPr="00000000" w14:paraId="0000008F">
            <w:pPr>
              <w:spacing w:line="360" w:lineRule="auto"/>
              <w:rPr/>
            </w:pPr>
            <w:r w:rsidDel="00000000" w:rsidR="00000000" w:rsidRPr="00000000">
              <w:rPr>
                <w:rFonts w:ascii="Times New Roman" w:cs="Times New Roman" w:eastAsia="Times New Roman" w:hAnsi="Times New Roman"/>
                <w:b w:val="1"/>
                <w:bCs w:val="1"/>
                <w:sz w:val="24"/>
                <w:szCs w:val="24"/>
                <w:rtl w:val="0"/>
              </w:rPr>
              <w:t xml:space="preserve">2.1 - 4.1 System crash during recording : </w:t>
            </w:r>
            <w:r w:rsidDel="00000000" w:rsidR="00000000" w:rsidRPr="00000000">
              <w:rPr>
                <w:rFonts w:ascii="Times New Roman" w:cs="Times New Roman" w:eastAsia="Times New Roman" w:hAnsi="Times New Roman"/>
                <w:sz w:val="24"/>
                <w:szCs w:val="24"/>
                <w:rtl w:val="0"/>
              </w:rPr>
              <w:t xml:space="preserve">System attempts to recover partial audio, notifies doctor upon restart.</w:t>
            </w:r>
            <w:r w:rsidDel="00000000" w:rsidR="00000000" w:rsidRPr="00000000">
              <w:rPr>
                <w:rtl w:val="0"/>
              </w:rPr>
            </w:r>
          </w:p>
        </w:tc>
      </w:tr>
      <w:tr>
        <w:trPr>
          <w:cantSplit w:val="0"/>
          <w:trHeight w:val="44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gridSpan w:val="6"/>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4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gridSpan w:val="6"/>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4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gridSpan w:val="6"/>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4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gridSpan w:val="6"/>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4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gridSpan w:val="6"/>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line="240" w:lineRule="auto"/>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B8">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rPr>
          <w:rFonts w:ascii="Times New Roman" w:cs="Times New Roman" w:eastAsia="Times New Roman" w:hAnsi="Times New Roman"/>
          <w:b w:val="1"/>
          <w:bCs w:val="1"/>
          <w:sz w:val="24"/>
          <w:szCs w:val="24"/>
          <w:rtl w:val="0"/>
        </w:rPr>
        <w:t xml:space="preserve">Fully developed use case description fo</w:t>
      </w:r>
      <w:r w:rsidDel="00000000" w:rsidR="00000000" w:rsidRPr="00000000">
        <w:rPr>
          <w:rFonts w:ascii="Times New Roman" w:cs="Times New Roman" w:eastAsia="Times New Roman" w:hAnsi="Times New Roman"/>
          <w:sz w:val="24"/>
          <w:szCs w:val="24"/>
          <w:rtl w:val="0"/>
        </w:rPr>
        <w:t xml:space="preserve">r </w:t>
      </w:r>
      <w:r w:rsidDel="00000000" w:rsidR="00000000" w:rsidRPr="00000000">
        <w:rPr>
          <w:rFonts w:ascii="Times New Roman" w:cs="Times New Roman" w:eastAsia="Times New Roman" w:hAnsi="Times New Roman"/>
          <w:b w:val="1"/>
          <w:bCs w:val="1"/>
          <w:sz w:val="24"/>
          <w:szCs w:val="24"/>
          <w:rtl w:val="0"/>
        </w:rPr>
        <w:t xml:space="preserve">Use case 6: Review &amp; Edit Notes</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tbl>
      <w:tblPr>
        <w:tblStyle w:val="Table2"/>
        <w:tblW w:w="9885.0" w:type="dxa"/>
        <w:jc w:val="left"/>
        <w:tblInd w:w="-5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1095"/>
        <w:gridCol w:w="1272"/>
        <w:gridCol w:w="1272"/>
        <w:gridCol w:w="1272"/>
        <w:gridCol w:w="1272"/>
        <w:gridCol w:w="1272"/>
        <w:tblGridChange w:id="0">
          <w:tblGrid>
            <w:gridCol w:w="2430"/>
            <w:gridCol w:w="1095"/>
            <w:gridCol w:w="1272"/>
            <w:gridCol w:w="1272"/>
            <w:gridCol w:w="1272"/>
            <w:gridCol w:w="1272"/>
            <w:gridCol w:w="1272"/>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 Case Name:</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&amp; Edit Notes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Scenario:</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doctor reviews AI-generated structured notes for a visit, edits them if needed, and finalizes the documentation.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Triggering Event:</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doctor selects “Review Notes” for a completed or transcribed visit. </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Brief Description:</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structured notes are generated, the doctor opens the note for review. The system displays sections such as patient narrative, doctor assessment, and visit summary. The doctor can edit any field, add clarifications, or append additional information. Once satisfied, the doctor saves or approves the note, and the system marks it as the final version for that visit.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Actors:</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 (primary), System (supporting)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Related Use Cases :</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Structured Notes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Stakeholders:</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Doctor : </w:t>
            </w:r>
            <w:r w:rsidDel="00000000" w:rsidR="00000000" w:rsidRPr="00000000">
              <w:rPr>
                <w:rFonts w:ascii="Times New Roman" w:cs="Times New Roman" w:eastAsia="Times New Roman" w:hAnsi="Times New Roman"/>
                <w:sz w:val="24"/>
                <w:szCs w:val="24"/>
                <w:rtl w:val="0"/>
              </w:rPr>
              <w:t xml:space="preserve">Wants accurate, editable notes that still save time compared to typing everything. </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Patient :</w:t>
            </w:r>
            <w:r w:rsidDel="00000000" w:rsidR="00000000" w:rsidRPr="00000000">
              <w:rPr>
                <w:rFonts w:ascii="Times New Roman" w:cs="Times New Roman" w:eastAsia="Times New Roman" w:hAnsi="Times New Roman"/>
                <w:sz w:val="24"/>
                <w:szCs w:val="24"/>
                <w:rtl w:val="0"/>
              </w:rPr>
              <w:t xml:space="preserve"> Benefits from clear and complete documentation of the visit. </w:t>
            </w:r>
            <w:r w:rsidDel="00000000" w:rsidR="00000000" w:rsidRPr="00000000">
              <w:rPr>
                <w:rFonts w:ascii="Times New Roman" w:cs="Times New Roman" w:eastAsia="Times New Roman" w:hAnsi="Times New Roman"/>
                <w:b w:val="1"/>
                <w:bCs w:val="1"/>
                <w:sz w:val="24"/>
                <w:szCs w:val="24"/>
                <w:rtl w:val="0"/>
              </w:rPr>
              <w:t xml:space="preserve">Clinic Administration :</w:t>
            </w:r>
            <w:r w:rsidDel="00000000" w:rsidR="00000000" w:rsidRPr="00000000">
              <w:rPr>
                <w:rFonts w:ascii="Times New Roman" w:cs="Times New Roman" w:eastAsia="Times New Roman" w:hAnsi="Times New Roman"/>
                <w:sz w:val="24"/>
                <w:szCs w:val="24"/>
                <w:rtl w:val="0"/>
              </w:rPr>
              <w:t xml:space="preserve"> Needs finalized, high-quality notes for coding, billing, and audits.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Preconditions:</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Doctor is logged into the system. </w:t>
            </w:r>
          </w:p>
          <w:p w:rsidR="00000000" w:rsidDel="00000000" w:rsidP="00000000" w:rsidRDefault="00000000" w:rsidRPr="00000000" w14:paraId="000000F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 Visit  record exists and has at least one draft Structured Note  generated from transcription or manual entry.</w:t>
            </w:r>
          </w:p>
          <w:p w:rsidR="00000000" w:rsidDel="00000000" w:rsidP="00000000" w:rsidRDefault="00000000" w:rsidRPr="00000000" w14:paraId="000000F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Doctor has permission to edit notes for that visit.   </w:t>
            </w:r>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Postconditions:</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Updated notes are saved and linked to the correct visit. </w:t>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Note status is set to </w:t>
            </w:r>
            <w:r w:rsidDel="00000000" w:rsidR="00000000" w:rsidRPr="00000000">
              <w:rPr>
                <w:rFonts w:ascii="Times New Roman" w:cs="Times New Roman" w:eastAsia="Times New Roman" w:hAnsi="Times New Roman"/>
                <w:b w:val="1"/>
                <w:bCs w:val="1"/>
                <w:sz w:val="24"/>
                <w:szCs w:val="24"/>
                <w:rtl w:val="0"/>
              </w:rPr>
              <w:t xml:space="preserve">Draft</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Final</w:t>
            </w:r>
            <w:r w:rsidDel="00000000" w:rsidR="00000000" w:rsidRPr="00000000">
              <w:rPr>
                <w:rFonts w:ascii="Times New Roman" w:cs="Times New Roman" w:eastAsia="Times New Roman" w:hAnsi="Times New Roman"/>
                <w:sz w:val="24"/>
                <w:szCs w:val="24"/>
                <w:rtl w:val="0"/>
              </w:rPr>
              <w:t xml:space="preserve">, depending on the doctor’s action. </w:t>
            </w:r>
          </w:p>
          <w:p w:rsidR="00000000" w:rsidDel="00000000" w:rsidP="00000000" w:rsidRDefault="00000000" w:rsidRPr="00000000" w14:paraId="0000010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 version history or timestamp is maintained for audit purposes.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Flow of Activities: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 (Doctor)</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Selects </w:t>
            </w:r>
            <w:r w:rsidDel="00000000" w:rsidR="00000000" w:rsidRPr="00000000">
              <w:rPr>
                <w:rFonts w:ascii="Times New Roman" w:cs="Times New Roman" w:eastAsia="Times New Roman" w:hAnsi="Times New Roman"/>
                <w:b w:val="1"/>
                <w:bCs w:val="1"/>
                <w:sz w:val="24"/>
                <w:szCs w:val="24"/>
                <w:rtl w:val="0"/>
              </w:rPr>
              <w:t xml:space="preserve">“Review Notes”</w:t>
            </w:r>
            <w:r w:rsidDel="00000000" w:rsidR="00000000" w:rsidRPr="00000000">
              <w:rPr>
                <w:rFonts w:ascii="Times New Roman" w:cs="Times New Roman" w:eastAsia="Times New Roman" w:hAnsi="Times New Roman"/>
                <w:sz w:val="24"/>
                <w:szCs w:val="24"/>
                <w:rtl w:val="0"/>
              </w:rPr>
              <w:t xml:space="preserve"> for a specific visit.</w:t>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Retrieves the current </w:t>
            </w:r>
            <w:r w:rsidDel="00000000" w:rsidR="00000000" w:rsidRPr="00000000">
              <w:rPr>
                <w:rFonts w:ascii="Times New Roman" w:cs="Times New Roman" w:eastAsia="Times New Roman" w:hAnsi="Times New Roman"/>
                <w:b w:val="1"/>
                <w:bCs w:val="1"/>
                <w:sz w:val="24"/>
                <w:szCs w:val="24"/>
                <w:rtl w:val="0"/>
              </w:rPr>
              <w:t xml:space="preserve">StructuredNote</w:t>
            </w:r>
            <w:r w:rsidDel="00000000" w:rsidR="00000000" w:rsidRPr="00000000">
              <w:rPr>
                <w:rFonts w:ascii="Times New Roman" w:cs="Times New Roman" w:eastAsia="Times New Roman" w:hAnsi="Times New Roman"/>
                <w:sz w:val="24"/>
                <w:szCs w:val="24"/>
                <w:rtl w:val="0"/>
              </w:rPr>
              <w:t xml:space="preserve"> for that visit (including sections like patient narrative, assessment, and summary)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ind w:left="720" w:hanging="360"/>
              <w:rPr>
                <w:rFonts w:ascii="Times New Roman" w:cs="Times New Roman" w:eastAsia="Times New Roman" w:hAnsi="Times New Roman"/>
                <w:sz w:val="24"/>
                <w:szCs w:val="24"/>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Displays the note in an editable form.</w:t>
            </w:r>
          </w:p>
        </w:tc>
      </w:tr>
      <w:tr>
        <w:trPr>
          <w:cantSplit w:val="0"/>
          <w:trHeight w:val="611.953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Reads through the generated notes. </w:t>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94.74609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numPr>
                <w:ilvl w:val="0"/>
                <w:numId w:val="4"/>
              </w:numPr>
              <w:spacing w:after="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Edits text in any section (e.g., corrects symptoms, updates assessment, modifies plan).</w:t>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Captures changes in the note fields in real time (or as a draft).</w:t>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numPr>
                <w:ilvl w:val="0"/>
                <w:numId w:val="4"/>
              </w:numPr>
              <w:spacing w:after="24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Clicks </w:t>
            </w:r>
            <w:r w:rsidDel="00000000" w:rsidR="00000000" w:rsidRPr="00000000">
              <w:rPr>
                <w:rFonts w:ascii="Times New Roman" w:cs="Times New Roman" w:eastAsia="Times New Roman" w:hAnsi="Times New Roman"/>
                <w:b w:val="1"/>
                <w:bCs w:val="1"/>
                <w:sz w:val="24"/>
                <w:szCs w:val="24"/>
                <w:rtl w:val="0"/>
              </w:rPr>
              <w:t xml:space="preserve">“Save as Draft”</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“Approve / Finalize Notes.”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If </w:t>
            </w:r>
            <w:r w:rsidDel="00000000" w:rsidR="00000000" w:rsidRPr="00000000">
              <w:rPr>
                <w:rFonts w:ascii="Times New Roman" w:cs="Times New Roman" w:eastAsia="Times New Roman" w:hAnsi="Times New Roman"/>
                <w:b w:val="1"/>
                <w:bCs w:val="1"/>
                <w:sz w:val="24"/>
                <w:szCs w:val="24"/>
                <w:rtl w:val="0"/>
              </w:rPr>
              <w:t xml:space="preserve">Save as Draft</w:t>
            </w:r>
            <w:r w:rsidDel="00000000" w:rsidR="00000000" w:rsidRPr="00000000">
              <w:rPr>
                <w:rFonts w:ascii="Times New Roman" w:cs="Times New Roman" w:eastAsia="Times New Roman" w:hAnsi="Times New Roman"/>
                <w:sz w:val="24"/>
                <w:szCs w:val="24"/>
                <w:rtl w:val="0"/>
              </w:rPr>
              <w:t xml:space="preserve">: updates the structured note and sets status = </w:t>
            </w:r>
            <w:r w:rsidDel="00000000" w:rsidR="00000000" w:rsidRPr="00000000">
              <w:rPr>
                <w:rFonts w:ascii="Times New Roman" w:cs="Times New Roman" w:eastAsia="Times New Roman" w:hAnsi="Times New Roman"/>
                <w:b w:val="1"/>
                <w:bCs w:val="1"/>
                <w:sz w:val="24"/>
                <w:szCs w:val="24"/>
                <w:rtl w:val="0"/>
              </w:rPr>
              <w:t xml:space="preserve">“Draft.”</w:t>
            </w:r>
            <w:r w:rsidDel="00000000" w:rsidR="00000000" w:rsidRPr="00000000">
              <w:rPr>
                <w:rtl w:val="0"/>
              </w:rPr>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Rule="auto"/>
              <w:ind w:left="720" w:hanging="360"/>
              <w:rPr>
                <w:rFonts w:ascii="Times New Roman" w:cs="Times New Roman" w:eastAsia="Times New Roman" w:hAnsi="Times New Roman"/>
                <w:sz w:val="24"/>
                <w:szCs w:val="24"/>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If </w:t>
            </w:r>
            <w:r w:rsidDel="00000000" w:rsidR="00000000" w:rsidRPr="00000000">
              <w:rPr>
                <w:rFonts w:ascii="Times New Roman" w:cs="Times New Roman" w:eastAsia="Times New Roman" w:hAnsi="Times New Roman"/>
                <w:b w:val="1"/>
                <w:bCs w:val="1"/>
                <w:sz w:val="24"/>
                <w:szCs w:val="24"/>
                <w:rtl w:val="0"/>
              </w:rPr>
              <w:t xml:space="preserve">Approve / Finalize</w:t>
            </w:r>
            <w:r w:rsidDel="00000000" w:rsidR="00000000" w:rsidRPr="00000000">
              <w:rPr>
                <w:rFonts w:ascii="Times New Roman" w:cs="Times New Roman" w:eastAsia="Times New Roman" w:hAnsi="Times New Roman"/>
                <w:sz w:val="24"/>
                <w:szCs w:val="24"/>
                <w:rtl w:val="0"/>
              </w:rPr>
              <w:t xml:space="preserve">: saves edits, sets status = </w:t>
            </w:r>
            <w:r w:rsidDel="00000000" w:rsidR="00000000" w:rsidRPr="00000000">
              <w:rPr>
                <w:rFonts w:ascii="Times New Roman" w:cs="Times New Roman" w:eastAsia="Times New Roman" w:hAnsi="Times New Roman"/>
                <w:b w:val="1"/>
                <w:bCs w:val="1"/>
                <w:sz w:val="24"/>
                <w:szCs w:val="24"/>
                <w:rtl w:val="0"/>
              </w:rPr>
              <w:t xml:space="preserve">“Final,”</w:t>
            </w:r>
            <w:r w:rsidDel="00000000" w:rsidR="00000000" w:rsidRPr="00000000">
              <w:rPr>
                <w:rFonts w:ascii="Times New Roman" w:cs="Times New Roman" w:eastAsia="Times New Roman" w:hAnsi="Times New Roman"/>
                <w:sz w:val="24"/>
                <w:szCs w:val="24"/>
                <w:rtl w:val="0"/>
              </w:rPr>
              <w:t xml:space="preserve"> and locks the note from further changes (or restricts to addendum only).</w:t>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numPr>
                <w:ilvl w:val="0"/>
                <w:numId w:val="4"/>
              </w:numPr>
              <w:spacing w:after="24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Views confirmation.</w:t>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Displays a confirmation message such as </w:t>
            </w:r>
            <w:r w:rsidDel="00000000" w:rsidR="00000000" w:rsidRPr="00000000">
              <w:rPr>
                <w:rFonts w:ascii="Times New Roman" w:cs="Times New Roman" w:eastAsia="Times New Roman" w:hAnsi="Times New Roman"/>
                <w:i w:val="1"/>
                <w:iCs w:val="1"/>
                <w:sz w:val="24"/>
                <w:szCs w:val="24"/>
                <w:rtl w:val="0"/>
              </w:rPr>
              <w:t xml:space="preserve">“Notes saved successfully”</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i w:val="1"/>
                <w:iCs w:val="1"/>
                <w:sz w:val="24"/>
                <w:szCs w:val="24"/>
                <w:rtl w:val="0"/>
              </w:rPr>
              <w:t xml:space="preserve">“Notes finalized for this visit.”</w:t>
            </w:r>
            <w:r w:rsidDel="00000000" w:rsidR="00000000" w:rsidRPr="00000000">
              <w:rPr>
                <w:rtl w:val="0"/>
              </w:rPr>
            </w:r>
          </w:p>
        </w:tc>
      </w:tr>
      <w:tr>
        <w:trPr>
          <w:cantSplit w:val="0"/>
          <w:trHeight w:val="44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Exception Conditions:</w:t>
            </w:r>
            <w:r w:rsidDel="00000000" w:rsidR="00000000" w:rsidRPr="00000000">
              <w:rPr>
                <w:rtl w:val="0"/>
              </w:rPr>
            </w:r>
          </w:p>
        </w:tc>
        <w:tc>
          <w:tcPr>
            <w:gridSpan w:val="6"/>
            <w:vMerge w:val="restart"/>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1.1 No structured note exists for the visit :</w:t>
            </w:r>
            <w:r w:rsidDel="00000000" w:rsidR="00000000" w:rsidRPr="00000000">
              <w:rPr>
                <w:rFonts w:ascii="Times New Roman" w:cs="Times New Roman" w:eastAsia="Times New Roman" w:hAnsi="Times New Roman"/>
                <w:rtl w:val="0"/>
              </w:rPr>
              <w:t xml:space="preserve"> Shows message  “No notes available yet. Please generate structured notes or create a new note”.                      </w:t>
            </w:r>
          </w:p>
          <w:p w:rsidR="00000000" w:rsidDel="00000000" w:rsidP="00000000" w:rsidRDefault="00000000" w:rsidRPr="00000000" w14:paraId="0000014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Network or save failure while editing  :</w:t>
            </w:r>
            <w:r w:rsidDel="00000000" w:rsidR="00000000" w:rsidRPr="00000000">
              <w:rPr>
                <w:rFonts w:ascii="Times New Roman" w:cs="Times New Roman" w:eastAsia="Times New Roman" w:hAnsi="Times New Roman"/>
                <w:rtl w:val="0"/>
              </w:rPr>
              <w:t xml:space="preserve"> Displays error “Unable to save changes and attempts retry; if still failing, prompts doctor to copy content locally.</w:t>
            </w:r>
          </w:p>
          <w:p w:rsidR="00000000" w:rsidDel="00000000" w:rsidP="00000000" w:rsidRDefault="00000000" w:rsidRPr="00000000" w14:paraId="00000141">
            <w:pPr>
              <w:spacing w:line="360" w:lineRule="auto"/>
              <w:rPr/>
            </w:pPr>
            <w:r w:rsidDel="00000000" w:rsidR="00000000" w:rsidRPr="00000000">
              <w:rPr>
                <w:rFonts w:ascii="Times New Roman" w:cs="Times New Roman" w:eastAsia="Times New Roman" w:hAnsi="Times New Roman"/>
                <w:b w:val="1"/>
                <w:bCs w:val="1"/>
                <w:rtl w:val="0"/>
              </w:rPr>
              <w:t xml:space="preserve">4.2 Doctor tries to edit a finalized note without permission :</w:t>
            </w:r>
            <w:r w:rsidDel="00000000" w:rsidR="00000000" w:rsidRPr="00000000">
              <w:rPr>
                <w:rFonts w:ascii="Times New Roman" w:cs="Times New Roman" w:eastAsia="Times New Roman" w:hAnsi="Times New Roman"/>
                <w:rtl w:val="0"/>
              </w:rPr>
              <w:t xml:space="preserve"> Prevents edits and shows This note is finalized. Create an addendum if you need to add more information.”</w:t>
            </w:r>
            <w:r w:rsidDel="00000000" w:rsidR="00000000" w:rsidRPr="00000000">
              <w:rPr>
                <w:rtl w:val="0"/>
              </w:rPr>
            </w:r>
          </w:p>
        </w:tc>
      </w:tr>
      <w:tr>
        <w:trPr>
          <w:cantSplit w:val="0"/>
          <w:trHeight w:val="44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gridSpan w:val="6"/>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spacing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4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gridSpan w:val="6"/>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spacing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4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gridSpan w:val="6"/>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spacing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4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gridSpan w:val="6"/>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spacing w:line="240" w:lineRule="auto"/>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4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gridSpan w:val="6"/>
            <w:vMerge w:val="continue"/>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spacing w:line="240" w:lineRule="auto"/>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16A">
      <w:pPr>
        <w:spacing w:after="240" w:before="240" w:lineRule="auto"/>
        <w:rPr/>
      </w:pPr>
      <w:r w:rsidDel="00000000" w:rsidR="00000000" w:rsidRPr="00000000">
        <w:rPr>
          <w:rtl w:val="0"/>
        </w:rPr>
      </w:r>
    </w:p>
    <w:p w:rsidR="00000000" w:rsidDel="00000000" w:rsidP="00000000" w:rsidRDefault="00000000" w:rsidRPr="00000000" w14:paraId="0000016B">
      <w:pPr>
        <w:spacing w:after="240" w:befor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Generate Activity Diagrams (minimal 1) : </w:t>
      </w:r>
    </w:p>
    <w:p w:rsidR="00000000" w:rsidDel="00000000" w:rsidP="00000000" w:rsidRDefault="00000000" w:rsidRPr="00000000" w14:paraId="0000016D">
      <w:pPr>
        <w:numPr>
          <w:ilvl w:val="0"/>
          <w:numId w:val="5"/>
        </w:numPr>
        <w:spacing w:after="24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Below activity diagram represents the combined flow of the following the flow of activities in the fully developed use case description for </w:t>
      </w:r>
      <w:r w:rsidDel="00000000" w:rsidR="00000000" w:rsidRPr="00000000">
        <w:rPr>
          <w:rFonts w:ascii="Times New Roman" w:cs="Times New Roman" w:eastAsia="Times New Roman" w:hAnsi="Times New Roman"/>
          <w:b w:val="1"/>
          <w:bCs w:val="1"/>
          <w:sz w:val="24"/>
          <w:szCs w:val="24"/>
          <w:rtl w:val="0"/>
        </w:rPr>
        <w:t xml:space="preserve">Use case 4: Record Consultation</w:t>
      </w:r>
      <w:r w:rsidDel="00000000" w:rsidR="00000000" w:rsidRPr="00000000">
        <w:rPr>
          <w:rtl w:val="0"/>
        </w:rPr>
      </w:r>
    </w:p>
    <w:p w:rsidR="00000000" w:rsidDel="00000000" w:rsidP="00000000" w:rsidRDefault="00000000" w:rsidRPr="00000000" w14:paraId="0000016E">
      <w:pPr>
        <w:spacing w:after="240" w:before="240" w:lineRule="auto"/>
        <w:jc w:val="center"/>
        <w:rPr/>
      </w:pPr>
      <w:r w:rsidDel="00000000" w:rsidR="00000000" w:rsidRPr="00000000">
        <w:rPr/>
        <w:drawing>
          <wp:inline distB="114300" distT="114300" distL="114300" distR="114300">
            <wp:extent cx="3735840" cy="6186488"/>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735840" cy="6186488"/>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spacing w:after="240" w:before="240" w:lineRule="auto"/>
        <w:rPr/>
      </w:pPr>
      <w:r w:rsidDel="00000000" w:rsidR="00000000" w:rsidRPr="00000000">
        <w:rPr>
          <w:rtl w:val="0"/>
        </w:rPr>
      </w:r>
    </w:p>
    <w:p w:rsidR="00000000" w:rsidDel="00000000" w:rsidP="00000000" w:rsidRDefault="00000000" w:rsidRPr="00000000" w14:paraId="00000170">
      <w:pPr>
        <w:numPr>
          <w:ilvl w:val="0"/>
          <w:numId w:val="5"/>
        </w:numPr>
        <w:spacing w:after="24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Below activity diagram represents the combined flow of the following the flow of activities in the fully developed use case description for </w:t>
      </w:r>
      <w:r w:rsidDel="00000000" w:rsidR="00000000" w:rsidRPr="00000000">
        <w:rPr>
          <w:rFonts w:ascii="Times New Roman" w:cs="Times New Roman" w:eastAsia="Times New Roman" w:hAnsi="Times New Roman"/>
          <w:b w:val="1"/>
          <w:bCs w:val="1"/>
          <w:sz w:val="24"/>
          <w:szCs w:val="24"/>
          <w:rtl w:val="0"/>
        </w:rPr>
        <w:t xml:space="preserve">Use case 6: Review &amp; Edit Notes</w:t>
      </w:r>
    </w:p>
    <w:p w:rsidR="00000000" w:rsidDel="00000000" w:rsidP="00000000" w:rsidRDefault="00000000" w:rsidRPr="00000000" w14:paraId="00000171">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360112" cy="7043738"/>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360112" cy="7043738"/>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Generate System Sequence Diagrams (SSD) (minimal 1)</w:t>
      </w:r>
    </w:p>
    <w:p w:rsidR="00000000" w:rsidDel="00000000" w:rsidP="00000000" w:rsidRDefault="00000000" w:rsidRPr="00000000" w14:paraId="0000017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mbt2kaczy30l" w:id="0"/>
      <w:bookmarkEnd w:id="0"/>
      <w:r w:rsidDel="00000000" w:rsidR="00000000" w:rsidRPr="00000000">
        <w:rPr>
          <w:rFonts w:ascii="Times New Roman" w:cs="Times New Roman" w:eastAsia="Times New Roman" w:hAnsi="Times New Roman"/>
          <w:b w:val="1"/>
          <w:bCs w:val="1"/>
          <w:color w:val="000000"/>
          <w:sz w:val="26"/>
          <w:szCs w:val="26"/>
          <w:rtl w:val="0"/>
        </w:rPr>
        <w:t xml:space="preserve">SSD for the Consultation &amp; Documentation Workflow</w:t>
      </w:r>
    </w:p>
    <w:p w:rsidR="00000000" w:rsidDel="00000000" w:rsidP="00000000" w:rsidRDefault="00000000" w:rsidRPr="00000000" w14:paraId="00000175">
      <w:pPr>
        <w:spacing w:after="240" w:before="240" w:lineRule="auto"/>
        <w:rPr/>
      </w:pPr>
      <w:r w:rsidDel="00000000" w:rsidR="00000000" w:rsidRPr="00000000">
        <w:rPr>
          <w:rFonts w:ascii="Times New Roman" w:cs="Times New Roman" w:eastAsia="Times New Roman" w:hAnsi="Times New Roman"/>
          <w:sz w:val="24"/>
          <w:szCs w:val="24"/>
          <w:rtl w:val="0"/>
        </w:rPr>
        <w:t xml:space="preserve">The SSD similarly depicts the system interactions for the Use case 4 : Record Consultation</w:t>
      </w:r>
      <w:r w:rsidDel="00000000" w:rsidR="00000000" w:rsidRPr="00000000">
        <w:rPr>
          <w:rtl w:val="0"/>
        </w:rPr>
      </w:r>
    </w:p>
    <w:p w:rsidR="00000000" w:rsidDel="00000000" w:rsidP="00000000" w:rsidRDefault="00000000" w:rsidRPr="00000000" w14:paraId="00000176">
      <w:pPr>
        <w:spacing w:after="240" w:before="240" w:lineRule="auto"/>
        <w:jc w:val="center"/>
        <w:rPr/>
      </w:pPr>
      <w:r w:rsidDel="00000000" w:rsidR="00000000" w:rsidRPr="00000000">
        <w:rPr/>
        <w:drawing>
          <wp:inline distB="114300" distT="114300" distL="114300" distR="114300">
            <wp:extent cx="3951498" cy="5462588"/>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951498" cy="5462588"/>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spacing w:after="240" w:before="240" w:lineRule="auto"/>
        <w:rPr/>
      </w:pPr>
      <w:r w:rsidDel="00000000" w:rsidR="00000000" w:rsidRPr="00000000">
        <w:rPr>
          <w:rtl w:val="0"/>
        </w:rPr>
      </w:r>
    </w:p>
    <w:p w:rsidR="00000000" w:rsidDel="00000000" w:rsidP="00000000" w:rsidRDefault="00000000" w:rsidRPr="00000000" w14:paraId="00000178">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