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shd w:fill="f1c232" w:val="clear"/>
        </w:rPr>
      </w:pPr>
      <w:r w:rsidDel="00000000" w:rsidR="00000000" w:rsidRPr="00000000">
        <w:rPr>
          <w:rFonts w:ascii="Times New Roman" w:cs="Times New Roman" w:eastAsia="Times New Roman" w:hAnsi="Times New Roman"/>
          <w:b w:val="1"/>
          <w:sz w:val="32"/>
          <w:szCs w:val="32"/>
          <w:shd w:fill="f1c232" w:val="clear"/>
          <w:rtl w:val="0"/>
        </w:rPr>
        <w:t xml:space="preserve">EXPERIMENT NO 3 </w:t>
      </w:r>
    </w:p>
    <w:p w:rsidR="00000000" w:rsidDel="00000000" w:rsidP="00000000" w:rsidRDefault="00000000" w:rsidRPr="00000000" w14:paraId="00000002">
      <w:pPr>
        <w:jc w:val="center"/>
        <w:rPr>
          <w:rFonts w:ascii="Consolas" w:cs="Consolas" w:eastAsia="Consolas" w:hAnsi="Consolas"/>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sz w:val="28"/>
          <w:szCs w:val="28"/>
          <w:rtl w:val="0"/>
        </w:rPr>
        <w:t xml:space="preserve">TRUSHANT RATHOD</w:t>
      </w:r>
    </w:p>
    <w:p w:rsidR="00000000" w:rsidDel="00000000" w:rsidP="00000000" w:rsidRDefault="00000000" w:rsidRPr="00000000" w14:paraId="00000003">
      <w:pPr>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COMPS 18</w:t>
      </w:r>
    </w:p>
    <w:p w:rsidR="00000000" w:rsidDel="00000000" w:rsidP="00000000" w:rsidRDefault="00000000" w:rsidRPr="00000000" w14:paraId="00000004">
      <w:pPr>
        <w:jc w:val="cente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6"/>
          <w:szCs w:val="26"/>
          <w:rtl w:val="0"/>
        </w:rPr>
        <w:t xml:space="preserve"> To implement midpoint circle algorithm.</w:t>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 </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Draw a circle using mid-point circle drawing algorithm by determining the points needed for rasterizing a circle. The mid-point algorithm to calculate all the perimeter points of the circle in the first octant and then print them along with their mirror points in the other octants.</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shape of the circle is similar in each quadrant. We can generate the points in one section and the points in other sections can be obtained by considering the symmetry about x-axis and y-axis.</w:t>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0" distT="0" distL="0" distR="0">
            <wp:extent cx="2486025" cy="1666875"/>
            <wp:effectExtent b="0" l="0" r="0" t="0"/>
            <wp:docPr id="105197266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860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equation of circle with center at origin is x</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 y</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 r</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the circle function is f</w:t>
      </w:r>
      <w:r w:rsidDel="00000000" w:rsidR="00000000" w:rsidRPr="00000000">
        <w:rPr>
          <w:rFonts w:ascii="Times New Roman" w:cs="Times New Roman" w:eastAsia="Times New Roman" w:hAnsi="Times New Roman"/>
          <w:sz w:val="26"/>
          <w:szCs w:val="26"/>
          <w:vertAlign w:val="subscript"/>
          <w:rtl w:val="0"/>
        </w:rPr>
        <w:t xml:space="preserve">circle</w:t>
      </w:r>
      <w:r w:rsidDel="00000000" w:rsidR="00000000" w:rsidRPr="00000000">
        <w:rPr>
          <w:rFonts w:ascii="Times New Roman" w:cs="Times New Roman" w:eastAsia="Times New Roman" w:hAnsi="Times New Roman"/>
          <w:sz w:val="26"/>
          <w:szCs w:val="26"/>
          <w:rtl w:val="0"/>
        </w:rPr>
        <w:t xml:space="preserve"> (x, y) -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is &lt; 0, if (x, y) is inside circle boundary, </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 = 0, if (x, y) is on circle boundary,</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 &gt; 0, if (x, y) is outside circle boundary.</w:t>
      </w: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pixel at (xk, yk) is plotted,</w:t>
      </w:r>
    </w:p>
    <w:p w:rsidR="00000000" w:rsidDel="00000000" w:rsidP="00000000" w:rsidRDefault="00000000" w:rsidRPr="00000000" w14:paraId="00000013">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314575" cy="2028825"/>
            <wp:effectExtent b="0" l="0" r="0" t="0"/>
            <wp:docPr id="105197266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145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the next pixel along the circumference of the circle will be either (xk + 1, yk) or (xk + 1, yk – 1) whichever is closer the circle boundary.</w:t>
      </w:r>
    </w:p>
    <w:p w:rsidR="00000000" w:rsidDel="00000000" w:rsidP="00000000" w:rsidRDefault="00000000" w:rsidRPr="00000000" w14:paraId="00000016">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the decision parameter pk is equal to the circle function evaluate at the mid-point between two pixels.</w:t>
      </w:r>
    </w:p>
    <w:p w:rsidR="00000000" w:rsidDel="00000000" w:rsidP="00000000" w:rsidRDefault="00000000" w:rsidRPr="00000000" w14:paraId="0000001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pk &lt; 0, the midpoint is inside the circle and the pixel at yk is closer to the circle boundary.</w:t>
      </w:r>
    </w:p>
    <w:p w:rsidR="00000000" w:rsidDel="00000000" w:rsidP="00000000" w:rsidRDefault="00000000" w:rsidRPr="00000000" w14:paraId="0000001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Otherwise, the midpoint is outside or on the circle boundary and the pixel at yk – 1 is closer to the circle boundary.</w:t>
      </w:r>
    </w:p>
    <w:p w:rsidR="00000000" w:rsidDel="00000000" w:rsidP="00000000" w:rsidRDefault="00000000" w:rsidRPr="00000000" w14:paraId="0000001A">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 –</w:t>
      </w:r>
    </w:p>
    <w:p w:rsidR="00000000" w:rsidDel="00000000" w:rsidP="00000000" w:rsidRDefault="00000000" w:rsidRPr="00000000" w14:paraId="0000001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Accept the radius r and center of circle. Let the first point on the circumference of the circle is (x0, y0) = (0, r).</w:t>
      </w:r>
    </w:p>
    <w:p w:rsidR="00000000" w:rsidDel="00000000" w:rsidP="00000000" w:rsidRDefault="00000000" w:rsidRPr="00000000" w14:paraId="0000001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Calculate the initial value of decision parameter p0 as –</w:t>
      </w:r>
    </w:p>
    <w:p w:rsidR="00000000" w:rsidDel="00000000" w:rsidP="00000000" w:rsidRDefault="00000000" w:rsidRPr="00000000" w14:paraId="0000001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p0 = (5/4) – r</w:t>
      </w:r>
    </w:p>
    <w:p w:rsidR="00000000" w:rsidDel="00000000" w:rsidP="00000000" w:rsidRDefault="00000000" w:rsidRPr="00000000" w14:paraId="0000001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At each xk position starting at k = 0 perform the following test.</w:t>
      </w:r>
    </w:p>
    <w:p w:rsidR="00000000" w:rsidDel="00000000" w:rsidP="00000000" w:rsidRDefault="00000000" w:rsidRPr="00000000" w14:paraId="0000002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pk &lt; 0, then</w:t>
      </w:r>
    </w:p>
    <w:p w:rsidR="00000000" w:rsidDel="00000000" w:rsidP="00000000" w:rsidRDefault="00000000" w:rsidRPr="00000000" w14:paraId="0000002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xnext = xk + 1</w:t>
      </w:r>
    </w:p>
    <w:p w:rsidR="00000000" w:rsidDel="00000000" w:rsidP="00000000" w:rsidRDefault="00000000" w:rsidRPr="00000000" w14:paraId="0000002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ynext = yk</w:t>
      </w:r>
    </w:p>
    <w:p w:rsidR="00000000" w:rsidDel="00000000" w:rsidP="00000000" w:rsidRDefault="00000000" w:rsidRPr="00000000" w14:paraId="0000002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pk+1 = pk + 2 xk + 3</w:t>
      </w:r>
    </w:p>
    <w:p w:rsidR="00000000" w:rsidDel="00000000" w:rsidP="00000000" w:rsidRDefault="00000000" w:rsidRPr="00000000" w14:paraId="0000002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otherwise,</w:t>
      </w:r>
    </w:p>
    <w:p w:rsidR="00000000" w:rsidDel="00000000" w:rsidP="00000000" w:rsidRDefault="00000000" w:rsidRPr="00000000" w14:paraId="0000002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xnext = xk + 1</w:t>
      </w:r>
    </w:p>
    <w:p w:rsidR="00000000" w:rsidDel="00000000" w:rsidP="00000000" w:rsidRDefault="00000000" w:rsidRPr="00000000" w14:paraId="0000002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ynext = yk – 1</w:t>
      </w:r>
    </w:p>
    <w:p w:rsidR="00000000" w:rsidDel="00000000" w:rsidP="00000000" w:rsidRDefault="00000000" w:rsidRPr="00000000" w14:paraId="0000002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pk+1 = pk + 2xk – 2yk + 5</w:t>
      </w:r>
    </w:p>
    <w:p w:rsidR="00000000" w:rsidDel="00000000" w:rsidP="00000000" w:rsidRDefault="00000000" w:rsidRPr="00000000" w14:paraId="0000002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Determine the symmetry points in the other seven octants.</w:t>
      </w:r>
    </w:p>
    <w:p w:rsidR="00000000" w:rsidDel="00000000" w:rsidP="00000000" w:rsidRDefault="00000000" w:rsidRPr="00000000" w14:paraId="0000002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Translate each calculated pixel position by T(xc, yc) and display the pixels.</w:t>
      </w:r>
    </w:p>
    <w:p w:rsidR="00000000" w:rsidDel="00000000" w:rsidP="00000000" w:rsidRDefault="00000000" w:rsidRPr="00000000" w14:paraId="0000002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 = xk+1 + xc</w:t>
      </w:r>
    </w:p>
    <w:p w:rsidR="00000000" w:rsidDel="00000000" w:rsidP="00000000" w:rsidRDefault="00000000" w:rsidRPr="00000000" w14:paraId="0000002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y = yk+1 + yc</w:t>
      </w:r>
    </w:p>
    <w:p w:rsidR="00000000" w:rsidDel="00000000" w:rsidP="00000000" w:rsidRDefault="00000000" w:rsidRPr="00000000" w14:paraId="0000002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putpixel (x, y, Colour)</w:t>
      </w:r>
    </w:p>
    <w:p w:rsidR="00000000" w:rsidDel="00000000" w:rsidP="00000000" w:rsidRDefault="00000000" w:rsidRPr="00000000" w14:paraId="0000002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Repeat the steps 3 through 5 until x </w:t>
      </w:r>
      <w:r w:rsidDel="00000000" w:rsidR="00000000" w:rsidRPr="00000000">
        <w:rPr>
          <w:rFonts w:ascii="Cambria Math" w:cs="Cambria Math" w:eastAsia="Cambria Math" w:hAnsi="Cambria Math"/>
          <w:sz w:val="26"/>
          <w:szCs w:val="26"/>
          <w:rtl w:val="0"/>
        </w:rPr>
        <w:t xml:space="preserve">⩾</w:t>
      </w:r>
      <w:r w:rsidDel="00000000" w:rsidR="00000000" w:rsidRPr="00000000">
        <w:rPr>
          <w:rFonts w:ascii="Times New Roman" w:cs="Times New Roman" w:eastAsia="Times New Roman" w:hAnsi="Times New Roman"/>
          <w:sz w:val="26"/>
          <w:szCs w:val="26"/>
          <w:rtl w:val="0"/>
        </w:rPr>
        <w:t xml:space="preserve"> y.</w:t>
      </w:r>
    </w:p>
    <w:p w:rsidR="00000000" w:rsidDel="00000000" w:rsidP="00000000" w:rsidRDefault="00000000" w:rsidRPr="00000000" w14:paraId="0000002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Stop </w:t>
      </w:r>
    </w:p>
    <w:p w:rsidR="00000000" w:rsidDel="00000000" w:rsidP="00000000" w:rsidRDefault="00000000" w:rsidRPr="00000000" w14:paraId="0000002F">
      <w:pPr>
        <w:spacing w:after="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w:t>
      </w:r>
    </w:p>
    <w:p w:rsidR="00000000" w:rsidDel="00000000" w:rsidP="00000000" w:rsidRDefault="00000000" w:rsidRPr="00000000" w14:paraId="0000003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&lt;iostream.h&gt;</w:t>
      </w:r>
    </w:p>
    <w:p w:rsidR="00000000" w:rsidDel="00000000" w:rsidP="00000000" w:rsidRDefault="00000000" w:rsidRPr="00000000" w14:paraId="0000003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&lt;conio.h&gt;</w:t>
      </w:r>
    </w:p>
    <w:p w:rsidR="00000000" w:rsidDel="00000000" w:rsidP="00000000" w:rsidRDefault="00000000" w:rsidRPr="00000000" w14:paraId="0000003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&lt;graphics.h&gt;</w:t>
      </w:r>
    </w:p>
    <w:p w:rsidR="00000000" w:rsidDel="00000000" w:rsidP="00000000" w:rsidRDefault="00000000" w:rsidRPr="00000000" w14:paraId="0000003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&lt;dos.h&gt;</w:t>
      </w:r>
    </w:p>
    <w:p w:rsidR="00000000" w:rsidDel="00000000" w:rsidP="00000000" w:rsidRDefault="00000000" w:rsidRPr="00000000" w14:paraId="00000035">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drawCircle(int centerX, int centerY, int radius) {</w:t>
      </w:r>
    </w:p>
    <w:p w:rsidR="00000000" w:rsidDel="00000000" w:rsidP="00000000" w:rsidRDefault="00000000" w:rsidRPr="00000000" w14:paraId="0000003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 = 0;</w:t>
      </w:r>
    </w:p>
    <w:p w:rsidR="00000000" w:rsidDel="00000000" w:rsidP="00000000" w:rsidRDefault="00000000" w:rsidRPr="00000000" w14:paraId="0000003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y = radius;</w:t>
      </w:r>
    </w:p>
    <w:p w:rsidR="00000000" w:rsidDel="00000000" w:rsidP="00000000" w:rsidRDefault="00000000" w:rsidRPr="00000000" w14:paraId="0000003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 = 1 - radius;</w:t>
      </w:r>
    </w:p>
    <w:p w:rsidR="00000000" w:rsidDel="00000000" w:rsidP="00000000" w:rsidRDefault="00000000" w:rsidRPr="00000000" w14:paraId="0000003A">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(x &lt;= y) {</w:t>
      </w:r>
    </w:p>
    <w:p w:rsidR="00000000" w:rsidDel="00000000" w:rsidP="00000000" w:rsidRDefault="00000000" w:rsidRPr="00000000" w14:paraId="0000003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x, centerY + y, WHITE);</w:t>
      </w:r>
    </w:p>
    <w:p w:rsidR="00000000" w:rsidDel="00000000" w:rsidP="00000000" w:rsidRDefault="00000000" w:rsidRPr="00000000" w14:paraId="0000003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y, centerY + x, WHITE);</w:t>
      </w:r>
    </w:p>
    <w:p w:rsidR="00000000" w:rsidDel="00000000" w:rsidP="00000000" w:rsidRDefault="00000000" w:rsidRPr="00000000" w14:paraId="0000003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x, centerY + y, WHITE);</w:t>
      </w:r>
    </w:p>
    <w:p w:rsidR="00000000" w:rsidDel="00000000" w:rsidP="00000000" w:rsidRDefault="00000000" w:rsidRPr="00000000" w14:paraId="0000003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y, centerY + x, WHITE);</w:t>
      </w:r>
    </w:p>
    <w:p w:rsidR="00000000" w:rsidDel="00000000" w:rsidP="00000000" w:rsidRDefault="00000000" w:rsidRPr="00000000" w14:paraId="0000004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x, centerY - y, WHITE);</w:t>
      </w:r>
    </w:p>
    <w:p w:rsidR="00000000" w:rsidDel="00000000" w:rsidP="00000000" w:rsidRDefault="00000000" w:rsidRPr="00000000" w14:paraId="0000004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y, centerY - x, WHITE);</w:t>
      </w:r>
    </w:p>
    <w:p w:rsidR="00000000" w:rsidDel="00000000" w:rsidP="00000000" w:rsidRDefault="00000000" w:rsidRPr="00000000" w14:paraId="0000004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x, centerY - y, WHITE);</w:t>
      </w:r>
    </w:p>
    <w:p w:rsidR="00000000" w:rsidDel="00000000" w:rsidP="00000000" w:rsidRDefault="00000000" w:rsidRPr="00000000" w14:paraId="0000004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putpixel(centerX - y, centerY - x, WHITE);</w:t>
      </w:r>
    </w:p>
    <w:p w:rsidR="00000000" w:rsidDel="00000000" w:rsidP="00000000" w:rsidRDefault="00000000" w:rsidRPr="00000000" w14:paraId="00000044">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(p &lt; 0) {</w:t>
      </w:r>
    </w:p>
    <w:p w:rsidR="00000000" w:rsidDel="00000000" w:rsidP="00000000" w:rsidRDefault="00000000" w:rsidRPr="00000000" w14:paraId="0000004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 2 * x + 3;</w:t>
      </w:r>
    </w:p>
    <w:p w:rsidR="00000000" w:rsidDel="00000000" w:rsidP="00000000" w:rsidRDefault="00000000" w:rsidRPr="00000000" w14:paraId="0000004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4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 2 * (x - y) + 5;</w:t>
      </w:r>
    </w:p>
    <w:p w:rsidR="00000000" w:rsidDel="00000000" w:rsidP="00000000" w:rsidRDefault="00000000" w:rsidRPr="00000000" w14:paraId="0000004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w:t>
      </w:r>
    </w:p>
    <w:p w:rsidR="00000000" w:rsidDel="00000000" w:rsidP="00000000" w:rsidRDefault="00000000" w:rsidRPr="00000000" w14:paraId="0000004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w:t>
      </w:r>
    </w:p>
    <w:p w:rsidR="00000000" w:rsidDel="00000000" w:rsidP="00000000" w:rsidRDefault="00000000" w:rsidRPr="00000000" w14:paraId="0000004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5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gd = DETECT, gm;</w:t>
      </w:r>
    </w:p>
    <w:p w:rsidR="00000000" w:rsidDel="00000000" w:rsidP="00000000" w:rsidRDefault="00000000" w:rsidRPr="00000000" w14:paraId="0000005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initgraph(&amp;gd, &amp;gm, "C:\\Turboc3\\BGI");</w:t>
      </w:r>
    </w:p>
    <w:p w:rsidR="00000000" w:rsidDel="00000000" w:rsidP="00000000" w:rsidRDefault="00000000" w:rsidRPr="00000000" w14:paraId="00000052">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centerX, centerY, radius;</w:t>
      </w:r>
    </w:p>
    <w:p w:rsidR="00000000" w:rsidDel="00000000" w:rsidP="00000000" w:rsidRDefault="00000000" w:rsidRPr="00000000" w14:paraId="0000005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"Enter the center coordinates (x y): ";</w:t>
      </w:r>
    </w:p>
    <w:p w:rsidR="00000000" w:rsidDel="00000000" w:rsidP="00000000" w:rsidRDefault="00000000" w:rsidRPr="00000000" w14:paraId="0000005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centerX &gt;&gt; centerY;</w:t>
      </w:r>
    </w:p>
    <w:p w:rsidR="00000000" w:rsidDel="00000000" w:rsidP="00000000" w:rsidRDefault="00000000" w:rsidRPr="00000000" w14:paraId="0000005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"Enter the radius: ";</w:t>
      </w:r>
    </w:p>
    <w:p w:rsidR="00000000" w:rsidDel="00000000" w:rsidP="00000000" w:rsidRDefault="00000000" w:rsidRPr="00000000" w14:paraId="0000005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radius;</w:t>
      </w:r>
    </w:p>
    <w:p w:rsidR="00000000" w:rsidDel="00000000" w:rsidP="00000000" w:rsidRDefault="00000000" w:rsidRPr="00000000" w14:paraId="00000058">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drawCircle(centerX, centerY, radius);</w:t>
      </w:r>
    </w:p>
    <w:p w:rsidR="00000000" w:rsidDel="00000000" w:rsidP="00000000" w:rsidRDefault="00000000" w:rsidRPr="00000000" w14:paraId="0000005A">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getch();</w:t>
      </w:r>
    </w:p>
    <w:p w:rsidR="00000000" w:rsidDel="00000000" w:rsidP="00000000" w:rsidRDefault="00000000" w:rsidRPr="00000000" w14:paraId="0000005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closegraph();</w:t>
      </w:r>
    </w:p>
    <w:p w:rsidR="00000000" w:rsidDel="00000000" w:rsidP="00000000" w:rsidRDefault="00000000" w:rsidRPr="00000000" w14:paraId="0000005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5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63">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943600" cy="3341370"/>
            <wp:effectExtent b="0" l="0" r="0" t="0"/>
            <wp:docPr id="105197266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 </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Fast or slow: Fast</w:t>
      </w:r>
    </w:p>
    <w:p w:rsidR="00000000" w:rsidDel="00000000" w:rsidP="00000000" w:rsidRDefault="00000000" w:rsidRPr="00000000" w14:paraId="00000070">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Draw one arc only and repeat the process in 8 quadrants:</w:t>
      </w:r>
      <w:r w:rsidDel="00000000" w:rsidR="00000000" w:rsidRPr="00000000">
        <w:rPr>
          <w:rFonts w:ascii="Times New Roman" w:cs="Times New Roman" w:eastAsia="Times New Roman" w:hAnsi="Times New Roman"/>
          <w:b w:val="0"/>
          <w:i w:val="0"/>
          <w:smallCaps w:val="0"/>
          <w:strike w:val="0"/>
          <w:color w:val="d1d5db"/>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Drawing one arc using the midpoint algorithm and then repeating the process in all eight quadrants to form a complete circle is a clever optimization technique to reduce redundant calculations and improve efficiency.The midpoint algorithm calculates only one octant (one-eighth) of the circle and then mirrors and translates the results to draw the remaining seven octants. By doing so, it avoids redundant computations for each pixel in all eight octants, effectively reducing the number of calculations by a factor of 8.</w:t>
      </w:r>
    </w:p>
    <w:p w:rsidR="00000000" w:rsidDel="00000000" w:rsidP="00000000" w:rsidRDefault="00000000" w:rsidRPr="00000000" w14:paraId="0000007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Difference with line drawing method:</w:t>
      </w:r>
      <w:r w:rsidDel="00000000" w:rsidR="00000000" w:rsidRPr="00000000">
        <w:rPr>
          <w:rFonts w:ascii="Times New Roman" w:cs="Times New Roman" w:eastAsia="Times New Roman" w:hAnsi="Times New Roman"/>
          <w:b w:val="0"/>
          <w:i w:val="0"/>
          <w:smallCaps w:val="0"/>
          <w:strike w:val="0"/>
          <w:color w:val="d1d5db"/>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Midpoint Algorithm and Line Drawing Algorithm are two different algorithms used in computer graphics for drawing circles and lines, respectively. Here's a comparison between the two:</w:t>
      </w:r>
    </w:p>
    <w:p w:rsidR="00000000" w:rsidDel="00000000" w:rsidP="00000000" w:rsidRDefault="00000000" w:rsidRPr="00000000" w14:paraId="00000072">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73">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is used for drawing circles.</w:t>
      </w:r>
    </w:p>
    <w:p w:rsidR="00000000" w:rsidDel="00000000" w:rsidP="00000000" w:rsidRDefault="00000000" w:rsidRPr="00000000" w14:paraId="00000074">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is used for drawing straight lines.</w:t>
      </w:r>
    </w:p>
    <w:p w:rsidR="00000000" w:rsidDel="00000000" w:rsidP="00000000" w:rsidRDefault="00000000" w:rsidRPr="00000000" w14:paraId="00000075">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Principle:</w:t>
      </w:r>
    </w:p>
    <w:p w:rsidR="00000000" w:rsidDel="00000000" w:rsidP="00000000" w:rsidRDefault="00000000" w:rsidRPr="00000000" w14:paraId="00000076">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calculates the positions of pixels to form a circle based on a decision parameter and adjusts it incrementally as it moves along the circumference.</w:t>
      </w:r>
    </w:p>
    <w:p w:rsidR="00000000" w:rsidDel="00000000" w:rsidP="00000000" w:rsidRDefault="00000000" w:rsidRPr="00000000" w14:paraId="00000077">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uses incremental calculations to determine the positions of pixels on a straight line.</w:t>
      </w:r>
    </w:p>
    <w:p w:rsidR="00000000" w:rsidDel="00000000" w:rsidP="00000000" w:rsidRDefault="00000000" w:rsidRPr="00000000" w14:paraId="00000078">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w:t>
      </w:r>
    </w:p>
    <w:p w:rsidR="00000000" w:rsidDel="00000000" w:rsidP="00000000" w:rsidRDefault="00000000" w:rsidRPr="00000000" w14:paraId="00000079">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is efficient for drawing circles as it uses integer arithmetic and avoids costly floating-point operations.</w:t>
      </w:r>
    </w:p>
    <w:p w:rsidR="00000000" w:rsidDel="00000000" w:rsidP="00000000" w:rsidRDefault="00000000" w:rsidRPr="00000000" w14:paraId="0000007A">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is also efficient for drawing lines, especially when using the Bresenham's Line Drawing Algorithm, as it minimizes calculations and uses integer arithmetic.</w:t>
      </w:r>
    </w:p>
    <w:p w:rsidR="00000000" w:rsidDel="00000000" w:rsidP="00000000" w:rsidRDefault="00000000" w:rsidRPr="00000000" w14:paraId="0000007B">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Complexity:</w:t>
      </w:r>
    </w:p>
    <w:p w:rsidR="00000000" w:rsidDel="00000000" w:rsidP="00000000" w:rsidRDefault="00000000" w:rsidRPr="00000000" w14:paraId="0000007C">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has a complexity of O(n) since it needs to calculate the pixels along the circumference of the circle.</w:t>
      </w:r>
    </w:p>
    <w:p w:rsidR="00000000" w:rsidDel="00000000" w:rsidP="00000000" w:rsidRDefault="00000000" w:rsidRPr="00000000" w14:paraId="0000007D">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has a complexity of O(|dx| + |dy|), where dx and dy are the differences in x and y coordinates of the two endpoints.</w:t>
      </w:r>
    </w:p>
    <w:p w:rsidR="00000000" w:rsidDel="00000000" w:rsidP="00000000" w:rsidRDefault="00000000" w:rsidRPr="00000000" w14:paraId="0000007E">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Applicability:</w:t>
      </w:r>
    </w:p>
    <w:p w:rsidR="00000000" w:rsidDel="00000000" w:rsidP="00000000" w:rsidRDefault="00000000" w:rsidRPr="00000000" w14:paraId="0000007F">
      <w:pPr>
        <w:numPr>
          <w:ilvl w:val="1"/>
          <w:numId w:val="2"/>
        </w:numPr>
        <w:pBdr>
          <w:top w:color="d9d9e3" w:space="0" w:sz="4" w:val="single"/>
          <w:left w:color="d9d9e3" w:space="31"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is specifically designed for drawing circles and ellipses. It is not suitable for drawing lines.</w:t>
      </w:r>
    </w:p>
    <w:p w:rsidR="00000000" w:rsidDel="00000000" w:rsidP="00000000" w:rsidRDefault="00000000" w:rsidRPr="00000000" w14:paraId="00000080">
      <w:pPr>
        <w:numPr>
          <w:ilvl w:val="1"/>
          <w:numId w:val="2"/>
        </w:numPr>
        <w:pBdr>
          <w:top w:color="d9d9e3" w:space="0" w:sz="4" w:val="single"/>
          <w:left w:color="d9d9e3" w:space="31"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is designed for drawing lines and not suitable for circles or curves.</w:t>
      </w:r>
    </w:p>
    <w:p w:rsidR="00000000" w:rsidDel="00000000" w:rsidP="00000000" w:rsidRDefault="00000000" w:rsidRPr="00000000" w14:paraId="00000081">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Quality:</w:t>
      </w:r>
    </w:p>
    <w:p w:rsidR="00000000" w:rsidDel="00000000" w:rsidP="00000000" w:rsidRDefault="00000000" w:rsidRPr="00000000" w14:paraId="00000082">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produces accurate circles without any jaggedness or visual artifacts.</w:t>
      </w:r>
    </w:p>
    <w:p w:rsidR="00000000" w:rsidDel="00000000" w:rsidP="00000000" w:rsidRDefault="00000000" w:rsidRPr="00000000" w14:paraId="00000083">
      <w:pPr>
        <w:numPr>
          <w:ilvl w:val="1"/>
          <w:numId w:val="2"/>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Line Drawing Algorithm produces straight lines without jaggedness, but it can introduce slight visual artifacts due to the limited precision of integer arithmetic.</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2A2F"/>
    <w:rPr>
      <w:rFonts w:ascii="Calibri" w:cs="Calibri" w:eastAsia="Calibri" w:hAnsi="Calibri"/>
      <w:kern w:val="0"/>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02A2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tmgVrqJC4mQhGn7wEsgD+we/uw==">CgMxLjAyCGguZ2pkZ3hzOAByITFyWlR6LW1XbGlxeEQ4YUszLTVzbC0wS1hka25JdHFHbg==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2023-09-29T17:26:00Z</dcterms:created>
  <dc:creator>arya raul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715a7c14-b7a6-4bf8-94d4-f9c5a2e578fc</vt:lpwstr>
  </property>
</Properties>
</file>