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40"/>
          <w:szCs w:val="40"/>
          <w:shd w:fill="f1c232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shd w:fill="f1c232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shd w:fill="f1c232" w:val="clear"/>
          <w:rtl w:val="0"/>
        </w:rPr>
        <w:t xml:space="preserve">PRACTICAL  NO 2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Trushant Rathod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 Comps 18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Aim: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 implement Bresenham’s algorithms for drawing a line segment between two given end points.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Objective: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Draw a line using Bresenham&amp;#39;s line algorithm that determines the points of an n-dimensional raster that should be selected to form a close approximation to a straight line between two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Theory: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 Bresenham’s line algorithm pixel positions along the line path are obtained by determining the pixels i.e. nearer the line path at each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Algorithm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1: </w:t>
      </w:r>
      <w:r w:rsidDel="00000000" w:rsidR="00000000" w:rsidRPr="00000000">
        <w:rPr>
          <w:sz w:val="28"/>
          <w:szCs w:val="28"/>
          <w:rtl w:val="0"/>
        </w:rPr>
        <w:t xml:space="preserve">Except the two end points of Line from User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2: </w:t>
      </w:r>
      <w:r w:rsidDel="00000000" w:rsidR="00000000" w:rsidRPr="00000000">
        <w:rPr>
          <w:sz w:val="28"/>
          <w:szCs w:val="28"/>
          <w:rtl w:val="0"/>
        </w:rPr>
        <w:t xml:space="preserve">Calculate the slope(m) of the required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3: </w:t>
      </w:r>
      <w:r w:rsidDel="00000000" w:rsidR="00000000" w:rsidRPr="00000000">
        <w:rPr>
          <w:sz w:val="28"/>
          <w:szCs w:val="28"/>
          <w:rtl w:val="0"/>
        </w:rPr>
        <w:t xml:space="preserve">Identify the value of slope(m).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slope(m) is Less than 1 i.e: m &amp;lt; 1 Calculate the constants dx, dy, 2dy, and (2dy – 2dx) and get the first value for the decision parameter as - p0 = 2dy − dx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4: </w:t>
      </w:r>
      <w:r w:rsidDel="00000000" w:rsidR="00000000" w:rsidRPr="00000000">
        <w:rPr>
          <w:sz w:val="28"/>
          <w:szCs w:val="28"/>
          <w:rtl w:val="0"/>
        </w:rPr>
        <w:t xml:space="preserve">At each Xk along the line, starting at k = 0, perform the following test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pk &amp;lt; 0, the next point to plot is (xk + 1, yk) and pk+1 = pk + 2dy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plot (xk + 1, yk + 1) pk+1 = pk + 2dy − 2dx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Repeat step 4 (dx - 1) times.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slope(m) is greater than or equal to 1 i.e: m &amp;gt;= 1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 the constants dx, dy, 2dy, and (2dy – 2dx) and get the first value for the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decision parameter as -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p0 = 2dx − dy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5: </w:t>
      </w:r>
      <w:r w:rsidDel="00000000" w:rsidR="00000000" w:rsidRPr="00000000">
        <w:rPr>
          <w:sz w:val="28"/>
          <w:szCs w:val="28"/>
          <w:rtl w:val="0"/>
        </w:rPr>
        <w:t xml:space="preserve">At each Yk along the line, starting at k = 0, perform the following test −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pk &amp;lt; 0, the next point to plot is (xk, yk + 1) and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pk+1 = pk + 2dx else plot (xk + 1, yk + 1) pk+1 = pk + 2dx − 2dy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Repeat step 5 (dy - 1) times. Exit.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Program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#include&lt;iostream.h&gt;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#include&lt;graphics.h&gt;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#include&lt;dos.h&gt;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bsline(int x,int y,int x2,int y2)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dx,dy,p;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dx=x2-x;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dy=y2-x);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p=2*(dy)-(dx);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while(x&lt;=x2)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if(p&lt;0)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x=x+1;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y=y;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p=p+2*(dy);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x=x+1;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y=y+1;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p=p+2*(dy-dx);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putpixel(x,y,RED);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delay(10);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gd=DETECT,gm;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initgraph(&amp;gd,&amp;gm,"C:\\turboc3\\bgi");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x1,x2,y1,y2;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cout&lt;&lt;"Enter the x1,y1,x2,y2 values: ";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cin&gt;&gt;x1&gt;&gt;y1&gt;&gt;x2&gt;&gt;y2;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bsline(x1,y1,x2,y2);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getch();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closegraph();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Output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943600" cy="3341370"/>
            <wp:effectExtent b="0" l="0" r="0" t="0"/>
            <wp:docPr id="11868493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Comment on –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Pixel : </w:t>
      </w:r>
      <w:r w:rsidDel="00000000" w:rsidR="00000000" w:rsidRPr="00000000">
        <w:rPr>
          <w:sz w:val="28"/>
          <w:szCs w:val="28"/>
          <w:rtl w:val="0"/>
        </w:rPr>
        <w:t xml:space="preserve">Each pixel is chosen based on integer calculations, which makes it highly efficient for drawing lines on digital displays.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Equation for line : </w:t>
      </w:r>
      <w:r w:rsidDel="00000000" w:rsidR="00000000" w:rsidRPr="00000000">
        <w:rPr>
          <w:sz w:val="28"/>
          <w:szCs w:val="28"/>
          <w:rtl w:val="0"/>
        </w:rPr>
        <w:t xml:space="preserve">Y = mx+ c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Need of line drawing algorithm : </w:t>
      </w:r>
      <w:r w:rsidDel="00000000" w:rsidR="00000000" w:rsidRPr="00000000">
        <w:rPr>
          <w:sz w:val="28"/>
          <w:szCs w:val="28"/>
          <w:rtl w:val="0"/>
        </w:rPr>
        <w:t xml:space="preserve">Bresenham's line algorithm is needed primarily for its efficiency and accuracy in drawing straight lines on digital displays.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Slow or fast :</w:t>
      </w:r>
      <w:r w:rsidDel="00000000" w:rsidR="00000000" w:rsidRPr="00000000">
        <w:rPr>
          <w:sz w:val="28"/>
          <w:szCs w:val="28"/>
          <w:rtl w:val="0"/>
        </w:rPr>
        <w:t xml:space="preserve"> fast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wnjdQA2dEjAlS3LAGw0x/LZaQ==">CgMxLjA4AHIhMUtTWTFYSGhrVG1ucE5Icmx1R3JLMG4waUJXckJXYmR5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2023-08-03T14:51:00Z</dcterms:created>
  <dc:creator>arya raul</dc:creator>
</cp:coreProperties>
</file>