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Day 4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In the Binary Search algorithm, it is suggested to calculate the mid as beg + (end - beg) / 2 instead of (beg + end) / 2. Why is it so?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Sol. Beg+end can cause overflow in the program. So, it is suggested to use beg+(end-beg).</w:t>
      </w:r>
    </w:p>
    <w:p>
      <w:pPr>
        <w:numPr>
          <w:numId w:val="0"/>
        </w:numPr>
        <w:rPr>
          <w:rFonts w:hint="default"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Write the algorithm/function for Ternary Search.</w:t>
      </w:r>
    </w:p>
    <w:p>
      <w:pPr>
        <w:numPr>
          <w:numId w:val="0"/>
        </w:numPr>
        <w:ind w:leftChars="0"/>
        <w:rPr>
          <w:rFonts w:hint="default"/>
          <w:color w:val="auto"/>
          <w:sz w:val="32"/>
          <w:szCs w:val="32"/>
          <w:lang w:val="en-US"/>
        </w:rPr>
      </w:pPr>
      <w:r>
        <w:rPr>
          <w:rFonts w:hint="default"/>
          <w:color w:val="auto"/>
          <w:sz w:val="32"/>
          <w:szCs w:val="32"/>
          <w:lang w:val="en-US"/>
        </w:rPr>
        <w:t>Sol.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jc w:val="left"/>
        <w:textAlignment w:val="baseline"/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</w:rPr>
      </w:pPr>
      <w:r>
        <w:rPr>
          <w:rStyle w:val="5"/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Steps to perform Ternary Search:</w:t>
      </w: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First, we compare the key with the element at mid1. If found equal, we return mid1.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If not, then we compare the key with the element at mid2. If found equal, we return mid2.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If not, then we check whether the key is less than the element at mid1. If yes, then recur to the first part.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If not, then we check whether the key is greater than the element at mid2. If yes, then recur to the third part.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9" w:lineRule="atLeast"/>
        <w:ind w:left="288" w:right="0" w:hanging="360"/>
        <w:jc w:val="left"/>
        <w:textAlignment w:val="baseline"/>
        <w:rPr>
          <w:rFonts w:hint="default" w:ascii="Times New Roman" w:hAnsi="Times New Roman" w:cs="Times New Roman"/>
          <w:color w:val="auto"/>
          <w:sz w:val="32"/>
          <w:szCs w:val="32"/>
        </w:rPr>
      </w:pPr>
      <w:r>
        <w:rPr>
          <w:rFonts w:hint="default" w:ascii="Times New Roman" w:hAnsi="Times New Roman" w:eastAsia="sans-serif" w:cs="Times New Roman"/>
          <w:i w:val="0"/>
          <w:iCs w:val="0"/>
          <w:caps w:val="0"/>
          <w:color w:val="auto"/>
          <w:spacing w:val="2"/>
          <w:sz w:val="32"/>
          <w:szCs w:val="32"/>
          <w:bdr w:val="none" w:color="auto" w:sz="0" w:space="0"/>
          <w:shd w:val="clear" w:fill="FFFFFF"/>
          <w:vertAlign w:val="baseline"/>
        </w:rPr>
        <w:t>If not, then we recur to the second (middle) part.</w:t>
      </w:r>
      <w:bookmarkStart w:id="0" w:name="_GoBack"/>
      <w:bookmarkEnd w:id="0"/>
    </w:p>
    <w:p>
      <w:pPr>
        <w:numPr>
          <w:numId w:val="0"/>
        </w:numPr>
        <w:ind w:leftChars="0"/>
        <w:rPr>
          <w:rFonts w:hint="default"/>
          <w:sz w:val="32"/>
          <w:szCs w:val="3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925483"/>
    <w:multiLevelType w:val="multilevel"/>
    <w:tmpl w:val="019254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341371C8"/>
    <w:multiLevelType w:val="singleLevel"/>
    <w:tmpl w:val="341371C8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894C0A"/>
    <w:rsid w:val="19894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2021-01-03T15:04:00Z</dcterms:created>
  <dc:creator>Trushant Garg</dc:creator>
  <cp:lastModifiedBy>Trushant Garg</cp:lastModifiedBy>
  <dcterms:modified xsi:type="dcterms:W3CDTF">2021-01-03T15:19:31Z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1033-11.2.0.9906</vt:lpwstr>
  </property>
</Properties>
</file>