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55648" w14:textId="77777777" w:rsidR="00D1189D" w:rsidRPr="000532C5" w:rsidRDefault="00000000" w:rsidP="000532C5">
      <w:pPr>
        <w:spacing w:after="120"/>
        <w:jc w:val="center"/>
        <w:rPr>
          <w:rFonts w:ascii="Times New Roman" w:hAnsi="Times New Roman"/>
        </w:rPr>
      </w:pPr>
      <w:r w:rsidRPr="000532C5">
        <w:rPr>
          <w:rFonts w:ascii="Times New Roman" w:hAnsi="Times New Roman"/>
          <w:b/>
          <w:color w:val="1E3A5F"/>
          <w:sz w:val="56"/>
        </w:rPr>
        <w:t>House Price Data Analysis with AI</w:t>
      </w:r>
    </w:p>
    <w:p w14:paraId="781BDC86" w14:textId="77777777" w:rsidR="00D1189D" w:rsidRPr="000532C5" w:rsidRDefault="00000000">
      <w:pPr>
        <w:spacing w:after="80"/>
        <w:jc w:val="center"/>
        <w:rPr>
          <w:rFonts w:ascii="Times New Roman" w:hAnsi="Times New Roman"/>
        </w:rPr>
      </w:pPr>
      <w:r w:rsidRPr="000532C5">
        <w:rPr>
          <w:rFonts w:ascii="Times New Roman" w:hAnsi="Times New Roman"/>
          <w:color w:val="3B82F6"/>
          <w:sz w:val="32"/>
        </w:rPr>
        <w:t>A Data Analytics Project</w:t>
      </w:r>
    </w:p>
    <w:p w14:paraId="5FE7EEBF" w14:textId="77777777" w:rsidR="00D1189D" w:rsidRPr="000532C5" w:rsidRDefault="00000000">
      <w:pPr>
        <w:spacing w:after="80"/>
        <w:jc w:val="center"/>
        <w:rPr>
          <w:rFonts w:ascii="Times New Roman" w:hAnsi="Times New Roman"/>
        </w:rPr>
      </w:pPr>
      <w:r w:rsidRPr="000532C5">
        <w:rPr>
          <w:rFonts w:ascii="Times New Roman" w:hAnsi="Times New Roman"/>
          <w:color w:val="444444"/>
          <w:sz w:val="26"/>
        </w:rPr>
        <w:t xml:space="preserve">IBM </w:t>
      </w:r>
      <w:proofErr w:type="spellStart"/>
      <w:r w:rsidRPr="000532C5">
        <w:rPr>
          <w:rFonts w:ascii="Times New Roman" w:hAnsi="Times New Roman"/>
          <w:color w:val="444444"/>
          <w:sz w:val="26"/>
        </w:rPr>
        <w:t>SkillsBuild</w:t>
      </w:r>
      <w:proofErr w:type="spellEnd"/>
      <w:r w:rsidRPr="000532C5">
        <w:rPr>
          <w:rFonts w:ascii="Times New Roman" w:hAnsi="Times New Roman"/>
          <w:color w:val="444444"/>
          <w:sz w:val="26"/>
        </w:rPr>
        <w:t xml:space="preserve"> – Data Analytics with AI</w:t>
      </w:r>
    </w:p>
    <w:p w14:paraId="5FBF0F25" w14:textId="77777777" w:rsidR="00D1189D" w:rsidRPr="000532C5" w:rsidRDefault="00000000">
      <w:pPr>
        <w:spacing w:after="400"/>
        <w:jc w:val="center"/>
        <w:rPr>
          <w:rFonts w:ascii="Times New Roman" w:hAnsi="Times New Roman"/>
        </w:rPr>
      </w:pPr>
      <w:r w:rsidRPr="000532C5">
        <w:rPr>
          <w:rFonts w:ascii="Times New Roman" w:hAnsi="Times New Roman"/>
          <w:color w:val="444444"/>
          <w:sz w:val="24"/>
        </w:rPr>
        <w:t xml:space="preserve">Programme Partner: </w:t>
      </w:r>
      <w:proofErr w:type="spellStart"/>
      <w:r w:rsidRPr="000532C5">
        <w:rPr>
          <w:rFonts w:ascii="Times New Roman" w:hAnsi="Times New Roman"/>
          <w:color w:val="444444"/>
          <w:sz w:val="24"/>
        </w:rPr>
        <w:t>FutureTech</w:t>
      </w:r>
      <w:proofErr w:type="spellEnd"/>
      <w:r w:rsidRPr="000532C5">
        <w:rPr>
          <w:rFonts w:ascii="Times New Roman" w:hAnsi="Times New Roman"/>
          <w:color w:val="444444"/>
          <w:sz w:val="24"/>
        </w:rPr>
        <w:t xml:space="preserve"> / </w:t>
      </w:r>
      <w:proofErr w:type="spellStart"/>
      <w:r w:rsidRPr="000532C5">
        <w:rPr>
          <w:rFonts w:ascii="Times New Roman" w:hAnsi="Times New Roman"/>
          <w:color w:val="444444"/>
          <w:sz w:val="24"/>
        </w:rPr>
        <w:t>BharatCares</w:t>
      </w:r>
      <w:proofErr w:type="spellEnd"/>
    </w:p>
    <w:p w14:paraId="3FB4DEA6" w14:textId="0E454867" w:rsidR="00D1189D" w:rsidRPr="000532C5" w:rsidRDefault="00000000">
      <w:pPr>
        <w:spacing w:after="80"/>
        <w:jc w:val="center"/>
        <w:rPr>
          <w:rFonts w:ascii="Times New Roman" w:hAnsi="Times New Roman"/>
        </w:rPr>
      </w:pPr>
      <w:r w:rsidRPr="000532C5">
        <w:rPr>
          <w:rFonts w:ascii="Times New Roman" w:hAnsi="Times New Roman"/>
          <w:b/>
          <w:sz w:val="24"/>
        </w:rPr>
        <w:t xml:space="preserve">Submitted by: </w:t>
      </w:r>
      <w:r w:rsidR="000532C5">
        <w:rPr>
          <w:rFonts w:ascii="Times New Roman" w:hAnsi="Times New Roman"/>
          <w:b/>
          <w:sz w:val="24"/>
        </w:rPr>
        <w:t>Trushna Madikatla</w:t>
      </w:r>
    </w:p>
    <w:p w14:paraId="195C563F" w14:textId="2BA4E3B7" w:rsidR="00D1189D" w:rsidRDefault="000532C5" w:rsidP="000532C5">
      <w:pPr>
        <w:spacing w:after="400"/>
      </w:pPr>
      <w:r>
        <w:rPr>
          <w:color w:val="3B82F6"/>
        </w:rPr>
        <w:t xml:space="preserve">                              </w:t>
      </w:r>
      <w:r w:rsidR="00000000">
        <w:rPr>
          <w:color w:val="3B82F6"/>
        </w:rPr>
        <w:t>─────────────────────────────────────────────────────────</w:t>
      </w:r>
    </w:p>
    <w:p w14:paraId="777947F7" w14:textId="77777777" w:rsidR="00D1189D" w:rsidRPr="000532C5" w:rsidRDefault="00000000">
      <w:pPr>
        <w:pStyle w:val="Heading1"/>
        <w:spacing w:after="160"/>
        <w:rPr>
          <w:rFonts w:ascii="Times New Roman" w:hAnsi="Times New Roman" w:cs="Times New Roman"/>
        </w:rPr>
      </w:pPr>
      <w:r w:rsidRPr="000532C5">
        <w:rPr>
          <w:rFonts w:ascii="Times New Roman" w:hAnsi="Times New Roman" w:cs="Times New Roman"/>
          <w:b/>
          <w:color w:val="1E3A5F"/>
        </w:rPr>
        <w:t>Acknowledgement</w:t>
      </w:r>
    </w:p>
    <w:p w14:paraId="02CAD010"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 xml:space="preserve">I would like to express my sincere gratitude to IBM </w:t>
      </w:r>
      <w:proofErr w:type="spellStart"/>
      <w:r w:rsidRPr="000532C5">
        <w:rPr>
          <w:rFonts w:ascii="Times New Roman" w:hAnsi="Times New Roman"/>
          <w:sz w:val="24"/>
          <w:szCs w:val="24"/>
        </w:rPr>
        <w:t>SkillsBuild</w:t>
      </w:r>
      <w:proofErr w:type="spellEnd"/>
      <w:r w:rsidRPr="000532C5">
        <w:rPr>
          <w:rFonts w:ascii="Times New Roman" w:hAnsi="Times New Roman"/>
          <w:sz w:val="24"/>
          <w:szCs w:val="24"/>
        </w:rPr>
        <w:t xml:space="preserve"> for designing and delivering the Data Analytics with AI masterclass programme, and to </w:t>
      </w:r>
      <w:proofErr w:type="spellStart"/>
      <w:r w:rsidRPr="000532C5">
        <w:rPr>
          <w:rFonts w:ascii="Times New Roman" w:hAnsi="Times New Roman"/>
          <w:sz w:val="24"/>
          <w:szCs w:val="24"/>
        </w:rPr>
        <w:t>FutureTech</w:t>
      </w:r>
      <w:proofErr w:type="spellEnd"/>
      <w:r w:rsidRPr="000532C5">
        <w:rPr>
          <w:rFonts w:ascii="Times New Roman" w:hAnsi="Times New Roman"/>
          <w:sz w:val="24"/>
          <w:szCs w:val="24"/>
        </w:rPr>
        <w:t xml:space="preserve"> / </w:t>
      </w:r>
      <w:proofErr w:type="spellStart"/>
      <w:r w:rsidRPr="000532C5">
        <w:rPr>
          <w:rFonts w:ascii="Times New Roman" w:hAnsi="Times New Roman"/>
          <w:sz w:val="24"/>
          <w:szCs w:val="24"/>
        </w:rPr>
        <w:t>BharatCares</w:t>
      </w:r>
      <w:proofErr w:type="spellEnd"/>
      <w:r w:rsidRPr="000532C5">
        <w:rPr>
          <w:rFonts w:ascii="Times New Roman" w:hAnsi="Times New Roman"/>
          <w:sz w:val="24"/>
          <w:szCs w:val="24"/>
        </w:rPr>
        <w:t xml:space="preserve"> for facilitating access to this valuable learning opportunity.</w:t>
      </w:r>
    </w:p>
    <w:p w14:paraId="399C96B5"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I am grateful for the structured curriculum that introduced me to data analytics concepts, Python-based data analysis tools, and the practical use of Generative AI as an analytical assistant. The hands-on project-based approach provided a strong foundation for applying these concepts to a real dataset.</w:t>
      </w:r>
    </w:p>
    <w:p w14:paraId="474E6DA1" w14:textId="77777777" w:rsidR="00D1189D" w:rsidRPr="000532C5" w:rsidRDefault="00000000" w:rsidP="000532C5">
      <w:pPr>
        <w:spacing w:after="600" w:line="276" w:lineRule="auto"/>
        <w:jc w:val="both"/>
        <w:rPr>
          <w:rFonts w:ascii="Times New Roman" w:hAnsi="Times New Roman"/>
          <w:sz w:val="24"/>
          <w:szCs w:val="24"/>
        </w:rPr>
      </w:pPr>
      <w:r w:rsidRPr="000532C5">
        <w:rPr>
          <w:rFonts w:ascii="Times New Roman" w:hAnsi="Times New Roman"/>
          <w:sz w:val="24"/>
          <w:szCs w:val="24"/>
        </w:rPr>
        <w:t>I also acknowledge the use of IBM Bob (Generative AI) as a supporting tool during this project. IBM Bob assisted with understanding dataset features, formulating analytical questions, interpreting results, and improving the documentation. All actual data analysis and computations were performed using Python, pandas, NumPy, and Matplotlib.</w:t>
      </w:r>
    </w:p>
    <w:p w14:paraId="26D09C19" w14:textId="77777777" w:rsidR="00D1189D" w:rsidRPr="000532C5" w:rsidRDefault="00000000">
      <w:pPr>
        <w:pStyle w:val="Heading1"/>
        <w:spacing w:after="160"/>
        <w:rPr>
          <w:rFonts w:ascii="Times New Roman" w:hAnsi="Times New Roman" w:cs="Times New Roman"/>
        </w:rPr>
      </w:pPr>
      <w:r w:rsidRPr="000532C5">
        <w:rPr>
          <w:rFonts w:ascii="Times New Roman" w:hAnsi="Times New Roman" w:cs="Times New Roman"/>
          <w:b/>
          <w:color w:val="1E3A5F"/>
        </w:rPr>
        <w:t>Abstract</w:t>
      </w:r>
    </w:p>
    <w:p w14:paraId="2C01200F"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This project presents a comprehensive data analytics study of a residential housing dataset containing 545 property records and 13 features. The primary objective is to identify patterns, relationships, and associations between property characteristics and house prices using Python-based data analytics techniques.</w:t>
      </w:r>
    </w:p>
    <w:p w14:paraId="4237A309"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The analysis was conducted using pandas for data manipulation, NumPy for numerical calculations, and Matplotlib for data visualisation. The project covers data loading, data quality checking, exploratory data analysis (EDA), nine targeted analytical questions, correlation analysis, and the derivation of business insights.</w:t>
      </w:r>
    </w:p>
    <w:p w14:paraId="6B7663F6"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Key findings include: house prices range from Rs 17.50 Lakhs to Rs 133.00 Lakhs with a mean of Rs 47.67 Lakhs; the distribution is right-skewed; bathrooms and area show the strongest positive associations with price among numeric features; properties with air conditioning show a 43.4% higher average price; properties in preferred areas show a 32.9% higher average price; and furnishing status shows a consistent price ordering (furnished &gt; semi-furnished &gt; unfurnished).</w:t>
      </w:r>
    </w:p>
    <w:p w14:paraId="37E5D073" w14:textId="77777777" w:rsidR="00D1189D" w:rsidRPr="000532C5" w:rsidRDefault="00000000" w:rsidP="000532C5">
      <w:pPr>
        <w:spacing w:after="600" w:line="276" w:lineRule="auto"/>
        <w:jc w:val="both"/>
        <w:rPr>
          <w:rFonts w:ascii="Times New Roman" w:hAnsi="Times New Roman"/>
          <w:sz w:val="24"/>
          <w:szCs w:val="24"/>
        </w:rPr>
      </w:pPr>
      <w:r w:rsidRPr="000532C5">
        <w:rPr>
          <w:rFonts w:ascii="Times New Roman" w:hAnsi="Times New Roman"/>
          <w:sz w:val="24"/>
          <w:szCs w:val="24"/>
        </w:rPr>
        <w:lastRenderedPageBreak/>
        <w:t xml:space="preserve">Generative AI (IBM Bob) was used as a supporting tool for formulating analytical questions, interpreting results, and assisting with documentation. All calculations are derived directly from the dataset using Python. This project was completed as part of the IBM </w:t>
      </w:r>
      <w:proofErr w:type="spellStart"/>
      <w:r w:rsidRPr="000532C5">
        <w:rPr>
          <w:rFonts w:ascii="Times New Roman" w:hAnsi="Times New Roman"/>
          <w:sz w:val="24"/>
          <w:szCs w:val="24"/>
        </w:rPr>
        <w:t>SkillsBuild</w:t>
      </w:r>
      <w:proofErr w:type="spellEnd"/>
      <w:r w:rsidRPr="000532C5">
        <w:rPr>
          <w:rFonts w:ascii="Times New Roman" w:hAnsi="Times New Roman"/>
          <w:sz w:val="24"/>
          <w:szCs w:val="24"/>
        </w:rPr>
        <w:t xml:space="preserve"> – Data Analytics with AI programme.</w:t>
      </w:r>
    </w:p>
    <w:p w14:paraId="067A9DD4" w14:textId="77777777" w:rsidR="00D1189D" w:rsidRPr="000532C5" w:rsidRDefault="00000000">
      <w:pPr>
        <w:pStyle w:val="Heading1"/>
        <w:spacing w:after="160"/>
        <w:rPr>
          <w:rFonts w:ascii="Times New Roman" w:hAnsi="Times New Roman" w:cs="Times New Roman"/>
        </w:rPr>
      </w:pPr>
      <w:r w:rsidRPr="000532C5">
        <w:rPr>
          <w:rFonts w:ascii="Times New Roman" w:hAnsi="Times New Roman" w:cs="Times New Roman"/>
          <w:b/>
          <w:color w:val="1E3A5F"/>
        </w:rPr>
        <w:t>1. Introduction</w:t>
      </w:r>
    </w:p>
    <w:p w14:paraId="29057D86" w14:textId="77777777" w:rsidR="00D1189D" w:rsidRPr="000532C5" w:rsidRDefault="00000000">
      <w:pPr>
        <w:pStyle w:val="Heading2"/>
        <w:spacing w:before="160" w:after="120"/>
        <w:rPr>
          <w:rFonts w:ascii="Times New Roman" w:hAnsi="Times New Roman" w:cs="Times New Roman"/>
          <w:sz w:val="28"/>
          <w:szCs w:val="28"/>
        </w:rPr>
      </w:pPr>
      <w:r w:rsidRPr="000532C5">
        <w:rPr>
          <w:rFonts w:ascii="Times New Roman" w:hAnsi="Times New Roman" w:cs="Times New Roman"/>
          <w:b/>
          <w:color w:val="1E3A5F"/>
          <w:sz w:val="28"/>
          <w:szCs w:val="28"/>
        </w:rPr>
        <w:t>1.1 Background</w:t>
      </w:r>
    </w:p>
    <w:p w14:paraId="52AD374C"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The real estate sector is one of the most data-rich industries, with property transactions generating large volumes of structured data. Analysing this data can reveal meaningful patterns about how different property characteristics are associated with sale prices. Such analysis is valuable for buyers, sellers, real estate agents, and policy-makers who need to understand pricing trends and market dynamics.</w:t>
      </w:r>
    </w:p>
    <w:p w14:paraId="5A2F5299"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This project focuses on the application of data analytics techniques to a housing dataset to uncover these patterns. Rather than attempting to build a price-prediction model, the emphasis is on understanding the data through exploratory analysis, descriptive statistics, visualisation, and correlation analysis.</w:t>
      </w:r>
    </w:p>
    <w:p w14:paraId="64809850" w14:textId="77777777" w:rsidR="00D1189D" w:rsidRPr="000532C5" w:rsidRDefault="00000000">
      <w:pPr>
        <w:pStyle w:val="Heading2"/>
        <w:spacing w:before="160" w:after="120"/>
        <w:rPr>
          <w:rFonts w:ascii="Times New Roman" w:hAnsi="Times New Roman" w:cs="Times New Roman"/>
          <w:sz w:val="28"/>
          <w:szCs w:val="28"/>
        </w:rPr>
      </w:pPr>
      <w:r w:rsidRPr="000532C5">
        <w:rPr>
          <w:rFonts w:ascii="Times New Roman" w:hAnsi="Times New Roman" w:cs="Times New Roman"/>
          <w:b/>
          <w:color w:val="1E3A5F"/>
          <w:sz w:val="28"/>
          <w:szCs w:val="28"/>
        </w:rPr>
        <w:t>1.2 Project Context</w:t>
      </w:r>
    </w:p>
    <w:p w14:paraId="34602202"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 xml:space="preserve">This project was developed as part of the IBM </w:t>
      </w:r>
      <w:proofErr w:type="spellStart"/>
      <w:r w:rsidRPr="000532C5">
        <w:rPr>
          <w:rFonts w:ascii="Times New Roman" w:hAnsi="Times New Roman"/>
          <w:sz w:val="24"/>
          <w:szCs w:val="24"/>
        </w:rPr>
        <w:t>SkillsBuild</w:t>
      </w:r>
      <w:proofErr w:type="spellEnd"/>
      <w:r w:rsidRPr="000532C5">
        <w:rPr>
          <w:rFonts w:ascii="Times New Roman" w:hAnsi="Times New Roman"/>
          <w:sz w:val="24"/>
          <w:szCs w:val="24"/>
        </w:rPr>
        <w:t xml:space="preserve"> – Data Analytics with AI programme, conducted through </w:t>
      </w:r>
      <w:proofErr w:type="spellStart"/>
      <w:r w:rsidRPr="000532C5">
        <w:rPr>
          <w:rFonts w:ascii="Times New Roman" w:hAnsi="Times New Roman"/>
          <w:sz w:val="24"/>
          <w:szCs w:val="24"/>
        </w:rPr>
        <w:t>FutureTech</w:t>
      </w:r>
      <w:proofErr w:type="spellEnd"/>
      <w:r w:rsidRPr="000532C5">
        <w:rPr>
          <w:rFonts w:ascii="Times New Roman" w:hAnsi="Times New Roman"/>
          <w:sz w:val="24"/>
          <w:szCs w:val="24"/>
        </w:rPr>
        <w:t xml:space="preserve"> / </w:t>
      </w:r>
      <w:proofErr w:type="spellStart"/>
      <w:r w:rsidRPr="000532C5">
        <w:rPr>
          <w:rFonts w:ascii="Times New Roman" w:hAnsi="Times New Roman"/>
          <w:sz w:val="24"/>
          <w:szCs w:val="24"/>
        </w:rPr>
        <w:t>BharatCares</w:t>
      </w:r>
      <w:proofErr w:type="spellEnd"/>
      <w:r w:rsidRPr="000532C5">
        <w:rPr>
          <w:rFonts w:ascii="Times New Roman" w:hAnsi="Times New Roman"/>
          <w:sz w:val="24"/>
          <w:szCs w:val="24"/>
        </w:rPr>
        <w:t>. The programme covers data analytics fundamentals, Python-based data analysis, visualisation techniques, and the practical use of Generative AI as a supporting analytical tool.</w:t>
      </w:r>
    </w:p>
    <w:p w14:paraId="6705849C"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The project applies the skills and concepts covered in the programme to a real housing dataset, demonstrating a complete end-to-end data analytics workflow. Generative AI (IBM Bob) was used throughout the project as an analytical assistant — helping to formulate questions, interpret results, and improve documentation.</w:t>
      </w:r>
    </w:p>
    <w:p w14:paraId="59BD455D" w14:textId="77777777" w:rsidR="00D1189D" w:rsidRPr="000532C5" w:rsidRDefault="00000000">
      <w:pPr>
        <w:pStyle w:val="Heading2"/>
        <w:spacing w:before="160" w:after="120"/>
        <w:rPr>
          <w:rFonts w:ascii="Times New Roman" w:hAnsi="Times New Roman" w:cs="Times New Roman"/>
          <w:sz w:val="28"/>
          <w:szCs w:val="28"/>
        </w:rPr>
      </w:pPr>
      <w:r w:rsidRPr="000532C5">
        <w:rPr>
          <w:rFonts w:ascii="Times New Roman" w:hAnsi="Times New Roman" w:cs="Times New Roman"/>
          <w:b/>
          <w:color w:val="1E3A5F"/>
          <w:sz w:val="28"/>
          <w:szCs w:val="28"/>
        </w:rPr>
        <w:t>1.3 Project Title and Direction</w:t>
      </w:r>
    </w:p>
    <w:p w14:paraId="4D1AE1D1" w14:textId="77777777" w:rsidR="00D1189D" w:rsidRPr="000532C5" w:rsidRDefault="00000000" w:rsidP="000532C5">
      <w:pPr>
        <w:spacing w:after="80" w:line="276" w:lineRule="auto"/>
        <w:jc w:val="both"/>
        <w:rPr>
          <w:rFonts w:ascii="Times New Roman" w:hAnsi="Times New Roman"/>
          <w:sz w:val="24"/>
          <w:szCs w:val="24"/>
        </w:rPr>
      </w:pPr>
      <w:r w:rsidRPr="000532C5">
        <w:rPr>
          <w:rFonts w:ascii="Times New Roman" w:hAnsi="Times New Roman"/>
          <w:b/>
          <w:sz w:val="24"/>
          <w:szCs w:val="24"/>
        </w:rPr>
        <w:t>Project Title: House Price Data Analysis with AI</w:t>
      </w:r>
    </w:p>
    <w:p w14:paraId="1B55F162"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sz w:val="24"/>
          <w:szCs w:val="24"/>
        </w:rPr>
        <w:t>This project is a Data Analytics + AI project. It is not a machine learning project and does not involve model training, regression analysis, or price prediction. The core deliverable is the analytical notebook (</w:t>
      </w:r>
      <w:proofErr w:type="spellStart"/>
      <w:r w:rsidRPr="000532C5">
        <w:rPr>
          <w:rFonts w:ascii="Times New Roman" w:hAnsi="Times New Roman"/>
          <w:sz w:val="24"/>
          <w:szCs w:val="24"/>
        </w:rPr>
        <w:t>Shruti_HousePriceAnalysis_DataAnalyticsAI.ipynb</w:t>
      </w:r>
      <w:proofErr w:type="spellEnd"/>
      <w:r w:rsidRPr="000532C5">
        <w:rPr>
          <w:rFonts w:ascii="Times New Roman" w:hAnsi="Times New Roman"/>
          <w:sz w:val="24"/>
          <w:szCs w:val="24"/>
        </w:rPr>
        <w:t>), which documents the complete data analytics workflow.</w:t>
      </w:r>
    </w:p>
    <w:p w14:paraId="4B1A0A01" w14:textId="77777777" w:rsidR="00D1189D" w:rsidRPr="000532C5" w:rsidRDefault="00000000">
      <w:pPr>
        <w:pStyle w:val="Heading1"/>
        <w:spacing w:after="160"/>
        <w:rPr>
          <w:rFonts w:ascii="Times New Roman" w:hAnsi="Times New Roman" w:cs="Times New Roman"/>
        </w:rPr>
      </w:pPr>
      <w:r w:rsidRPr="000532C5">
        <w:rPr>
          <w:rFonts w:ascii="Times New Roman" w:hAnsi="Times New Roman" w:cs="Times New Roman"/>
          <w:b/>
          <w:color w:val="1E3A5F"/>
        </w:rPr>
        <w:t>2. Problem Statement</w:t>
      </w:r>
    </w:p>
    <w:p w14:paraId="40FE9431"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Housing prices vary considerably across different properties, even within the same geographic region. This variation is influenced by a wide range of property characteristics including physical attributes (such as area and number of rooms), amenities (such as air conditioning and furnishing), and location factors (such as access to main roads and proximity to preferred areas).</w:t>
      </w:r>
    </w:p>
    <w:p w14:paraId="0187EEC0"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lastRenderedPageBreak/>
        <w:t>Understanding which property characteristics are associated with higher or lower prices is valuable for multiple stakeholders. Buyers can use this information to evaluate whether a property is reasonably priced. Sellers can identify which features may add value. Analysts can use these insights to understand market pricing patterns.</w:t>
      </w:r>
    </w:p>
    <w:p w14:paraId="56DEF226"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sz w:val="24"/>
          <w:szCs w:val="24"/>
        </w:rPr>
        <w:t xml:space="preserve">The problem this project addresses </w:t>
      </w:r>
      <w:proofErr w:type="gramStart"/>
      <w:r w:rsidRPr="000532C5">
        <w:rPr>
          <w:rFonts w:ascii="Times New Roman" w:hAnsi="Times New Roman"/>
          <w:sz w:val="24"/>
          <w:szCs w:val="24"/>
        </w:rPr>
        <w:t>is</w:t>
      </w:r>
      <w:proofErr w:type="gramEnd"/>
      <w:r w:rsidRPr="000532C5">
        <w:rPr>
          <w:rFonts w:ascii="Times New Roman" w:hAnsi="Times New Roman"/>
          <w:sz w:val="24"/>
          <w:szCs w:val="24"/>
        </w:rPr>
        <w:t>: Using the available Housing.csv dataset, which property characteristics show the strongest associations with house prices, and what patterns can be identified through data analytics and visualisation?</w:t>
      </w:r>
    </w:p>
    <w:p w14:paraId="41FC70B3" w14:textId="77777777" w:rsidR="00D1189D" w:rsidRPr="000532C5" w:rsidRDefault="00000000" w:rsidP="000532C5">
      <w:pPr>
        <w:pStyle w:val="Heading1"/>
        <w:spacing w:after="160" w:line="276" w:lineRule="auto"/>
        <w:jc w:val="both"/>
        <w:rPr>
          <w:rFonts w:ascii="Times New Roman" w:hAnsi="Times New Roman" w:cs="Times New Roman"/>
        </w:rPr>
      </w:pPr>
      <w:r w:rsidRPr="000532C5">
        <w:rPr>
          <w:rFonts w:ascii="Times New Roman" w:hAnsi="Times New Roman" w:cs="Times New Roman"/>
          <w:b/>
          <w:color w:val="1E3A5F"/>
        </w:rPr>
        <w:t>3. Objectives</w:t>
      </w:r>
    </w:p>
    <w:p w14:paraId="0C7C609E" w14:textId="77777777" w:rsidR="00D1189D" w:rsidRPr="000532C5" w:rsidRDefault="00000000" w:rsidP="000532C5">
      <w:pPr>
        <w:spacing w:after="120" w:line="276" w:lineRule="auto"/>
        <w:jc w:val="both"/>
        <w:rPr>
          <w:rFonts w:ascii="Times New Roman" w:hAnsi="Times New Roman"/>
          <w:sz w:val="24"/>
          <w:szCs w:val="24"/>
        </w:rPr>
      </w:pPr>
      <w:r w:rsidRPr="000532C5">
        <w:rPr>
          <w:rFonts w:ascii="Times New Roman" w:hAnsi="Times New Roman"/>
          <w:sz w:val="24"/>
          <w:szCs w:val="24"/>
        </w:rPr>
        <w:t>The specific objectives of this project are:</w:t>
      </w:r>
    </w:p>
    <w:p w14:paraId="1A933BDB" w14:textId="77777777" w:rsidR="00D1189D" w:rsidRPr="000532C5" w:rsidRDefault="00000000" w:rsidP="000532C5">
      <w:pPr>
        <w:spacing w:after="80" w:line="276" w:lineRule="auto"/>
        <w:jc w:val="both"/>
        <w:rPr>
          <w:rFonts w:ascii="Times New Roman" w:hAnsi="Times New Roman"/>
          <w:sz w:val="24"/>
          <w:szCs w:val="24"/>
        </w:rPr>
      </w:pPr>
      <w:r w:rsidRPr="000532C5">
        <w:rPr>
          <w:rFonts w:ascii="Times New Roman" w:hAnsi="Times New Roman"/>
          <w:sz w:val="24"/>
          <w:szCs w:val="24"/>
        </w:rPr>
        <w:t>1.  To understand the structure and contents of the Housing.csv dataset including its features, data types, and range of values.</w:t>
      </w:r>
    </w:p>
    <w:p w14:paraId="1D6C0BB7" w14:textId="77777777" w:rsidR="00D1189D" w:rsidRPr="000532C5" w:rsidRDefault="00000000" w:rsidP="000532C5">
      <w:pPr>
        <w:spacing w:after="80" w:line="276" w:lineRule="auto"/>
        <w:jc w:val="both"/>
        <w:rPr>
          <w:rFonts w:ascii="Times New Roman" w:hAnsi="Times New Roman"/>
          <w:sz w:val="24"/>
          <w:szCs w:val="24"/>
        </w:rPr>
      </w:pPr>
      <w:r w:rsidRPr="000532C5">
        <w:rPr>
          <w:rFonts w:ascii="Times New Roman" w:hAnsi="Times New Roman"/>
          <w:sz w:val="24"/>
          <w:szCs w:val="24"/>
        </w:rPr>
        <w:t>2.  To check data quality by identifying missing values, duplicate records, and any anomalies in the dataset.</w:t>
      </w:r>
    </w:p>
    <w:p w14:paraId="550A2613" w14:textId="77777777" w:rsidR="00D1189D" w:rsidRPr="000532C5" w:rsidRDefault="00000000" w:rsidP="000532C5">
      <w:pPr>
        <w:spacing w:after="80" w:line="276" w:lineRule="auto"/>
        <w:jc w:val="both"/>
        <w:rPr>
          <w:rFonts w:ascii="Times New Roman" w:hAnsi="Times New Roman"/>
          <w:sz w:val="24"/>
          <w:szCs w:val="24"/>
        </w:rPr>
      </w:pPr>
      <w:r w:rsidRPr="000532C5">
        <w:rPr>
          <w:rFonts w:ascii="Times New Roman" w:hAnsi="Times New Roman"/>
          <w:sz w:val="24"/>
          <w:szCs w:val="24"/>
        </w:rPr>
        <w:t>3.  To analyse the distribution of house prices and understand the spread and central tendency of the target variable.</w:t>
      </w:r>
    </w:p>
    <w:p w14:paraId="01638265" w14:textId="77777777" w:rsidR="00D1189D" w:rsidRPr="000532C5" w:rsidRDefault="00000000" w:rsidP="000532C5">
      <w:pPr>
        <w:spacing w:after="80" w:line="276" w:lineRule="auto"/>
        <w:jc w:val="both"/>
        <w:rPr>
          <w:rFonts w:ascii="Times New Roman" w:hAnsi="Times New Roman"/>
          <w:sz w:val="24"/>
          <w:szCs w:val="24"/>
        </w:rPr>
      </w:pPr>
      <w:r w:rsidRPr="000532C5">
        <w:rPr>
          <w:rFonts w:ascii="Times New Roman" w:hAnsi="Times New Roman"/>
          <w:sz w:val="24"/>
          <w:szCs w:val="24"/>
        </w:rPr>
        <w:t xml:space="preserve">4.  To study the relationship between each property feature and house price through </w:t>
      </w:r>
      <w:proofErr w:type="spellStart"/>
      <w:r w:rsidRPr="000532C5">
        <w:rPr>
          <w:rFonts w:ascii="Times New Roman" w:hAnsi="Times New Roman"/>
          <w:sz w:val="24"/>
          <w:szCs w:val="24"/>
        </w:rPr>
        <w:t>groupby</w:t>
      </w:r>
      <w:proofErr w:type="spellEnd"/>
      <w:r w:rsidRPr="000532C5">
        <w:rPr>
          <w:rFonts w:ascii="Times New Roman" w:hAnsi="Times New Roman"/>
          <w:sz w:val="24"/>
          <w:szCs w:val="24"/>
        </w:rPr>
        <w:t xml:space="preserve"> analysis and statistical comparison.</w:t>
      </w:r>
    </w:p>
    <w:p w14:paraId="618E07D9" w14:textId="77777777" w:rsidR="00D1189D" w:rsidRPr="000532C5" w:rsidRDefault="00000000" w:rsidP="000532C5">
      <w:pPr>
        <w:spacing w:after="80" w:line="276" w:lineRule="auto"/>
        <w:jc w:val="both"/>
        <w:rPr>
          <w:rFonts w:ascii="Times New Roman" w:hAnsi="Times New Roman"/>
          <w:sz w:val="24"/>
          <w:szCs w:val="24"/>
        </w:rPr>
      </w:pPr>
      <w:r w:rsidRPr="000532C5">
        <w:rPr>
          <w:rFonts w:ascii="Times New Roman" w:hAnsi="Times New Roman"/>
          <w:sz w:val="24"/>
          <w:szCs w:val="24"/>
        </w:rPr>
        <w:t>5.  To compare average house prices across different property categories such as furnishing status, number of bedrooms, and amenity availability.</w:t>
      </w:r>
    </w:p>
    <w:p w14:paraId="20D001A7" w14:textId="77777777" w:rsidR="00D1189D" w:rsidRPr="000532C5" w:rsidRDefault="00000000" w:rsidP="000532C5">
      <w:pPr>
        <w:spacing w:after="80" w:line="276" w:lineRule="auto"/>
        <w:jc w:val="both"/>
        <w:rPr>
          <w:rFonts w:ascii="Times New Roman" w:hAnsi="Times New Roman"/>
          <w:sz w:val="24"/>
          <w:szCs w:val="24"/>
        </w:rPr>
      </w:pPr>
      <w:r w:rsidRPr="000532C5">
        <w:rPr>
          <w:rFonts w:ascii="Times New Roman" w:hAnsi="Times New Roman"/>
          <w:sz w:val="24"/>
          <w:szCs w:val="24"/>
        </w:rPr>
        <w:t>6.  To identify meaningful Pearson correlations among numeric features and understand which features show the strongest linear association with price.</w:t>
      </w:r>
    </w:p>
    <w:p w14:paraId="66DC1F3C" w14:textId="77777777" w:rsidR="00D1189D" w:rsidRPr="000532C5" w:rsidRDefault="00000000" w:rsidP="000532C5">
      <w:pPr>
        <w:spacing w:after="80" w:line="276" w:lineRule="auto"/>
        <w:jc w:val="both"/>
        <w:rPr>
          <w:rFonts w:ascii="Times New Roman" w:hAnsi="Times New Roman"/>
          <w:sz w:val="24"/>
          <w:szCs w:val="24"/>
        </w:rPr>
      </w:pPr>
      <w:r w:rsidRPr="000532C5">
        <w:rPr>
          <w:rFonts w:ascii="Times New Roman" w:hAnsi="Times New Roman"/>
          <w:sz w:val="24"/>
          <w:szCs w:val="24"/>
        </w:rPr>
        <w:t>7.  To create clear and informative Matplotlib visualisations for each analytical finding, making patterns visible and easy to interpret.</w:t>
      </w:r>
    </w:p>
    <w:p w14:paraId="25A72A26" w14:textId="77777777" w:rsidR="00D1189D" w:rsidRPr="000532C5" w:rsidRDefault="00000000" w:rsidP="000532C5">
      <w:pPr>
        <w:spacing w:after="80" w:line="276" w:lineRule="auto"/>
        <w:jc w:val="both"/>
        <w:rPr>
          <w:rFonts w:ascii="Times New Roman" w:hAnsi="Times New Roman"/>
          <w:sz w:val="24"/>
          <w:szCs w:val="24"/>
        </w:rPr>
      </w:pPr>
      <w:r w:rsidRPr="000532C5">
        <w:rPr>
          <w:rFonts w:ascii="Times New Roman" w:hAnsi="Times New Roman"/>
          <w:sz w:val="24"/>
          <w:szCs w:val="24"/>
        </w:rPr>
        <w:t>8.  To use Generative AI (IBM Bob) as an analytical support tool, documenting the specific ways AI contributed to the project workflow.</w:t>
      </w:r>
    </w:p>
    <w:p w14:paraId="1908B61E"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sz w:val="24"/>
          <w:szCs w:val="24"/>
        </w:rPr>
        <w:t>9.  To translate analytical findings into practical business insights expressed in plain, accessible language.</w:t>
      </w:r>
    </w:p>
    <w:p w14:paraId="7E3F6D38" w14:textId="77777777" w:rsidR="00D1189D" w:rsidRPr="000532C5" w:rsidRDefault="00000000" w:rsidP="000532C5">
      <w:pPr>
        <w:pStyle w:val="Heading1"/>
        <w:spacing w:after="160" w:line="276" w:lineRule="auto"/>
        <w:jc w:val="both"/>
        <w:rPr>
          <w:rFonts w:ascii="Times New Roman" w:hAnsi="Times New Roman" w:cs="Times New Roman"/>
        </w:rPr>
      </w:pPr>
      <w:r w:rsidRPr="000532C5">
        <w:rPr>
          <w:rFonts w:ascii="Times New Roman" w:hAnsi="Times New Roman" w:cs="Times New Roman"/>
          <w:b/>
          <w:color w:val="1E3A5F"/>
        </w:rPr>
        <w:t>4. Scope of the Project</w:t>
      </w:r>
    </w:p>
    <w:p w14:paraId="624DF2C1" w14:textId="77777777" w:rsidR="00D1189D" w:rsidRPr="000532C5" w:rsidRDefault="00000000" w:rsidP="000532C5">
      <w:pPr>
        <w:spacing w:after="120" w:line="276" w:lineRule="auto"/>
        <w:jc w:val="both"/>
        <w:rPr>
          <w:rFonts w:ascii="Times New Roman" w:hAnsi="Times New Roman"/>
          <w:sz w:val="24"/>
          <w:szCs w:val="24"/>
        </w:rPr>
      </w:pPr>
      <w:r w:rsidRPr="000532C5">
        <w:rPr>
          <w:rFonts w:ascii="Times New Roman" w:hAnsi="Times New Roman"/>
          <w:sz w:val="24"/>
          <w:szCs w:val="24"/>
        </w:rPr>
        <w:t>This project covers the following areas:</w:t>
      </w:r>
    </w:p>
    <w:p w14:paraId="6366C83A" w14:textId="77777777" w:rsidR="00D1189D" w:rsidRPr="000532C5" w:rsidRDefault="00000000" w:rsidP="000532C5">
      <w:pPr>
        <w:spacing w:after="80" w:line="276" w:lineRule="auto"/>
        <w:jc w:val="both"/>
        <w:rPr>
          <w:rFonts w:ascii="Times New Roman" w:hAnsi="Times New Roman"/>
          <w:sz w:val="28"/>
          <w:szCs w:val="28"/>
        </w:rPr>
      </w:pPr>
      <w:r w:rsidRPr="000532C5">
        <w:rPr>
          <w:rFonts w:ascii="Times New Roman" w:hAnsi="Times New Roman"/>
          <w:b/>
          <w:sz w:val="28"/>
          <w:szCs w:val="28"/>
        </w:rPr>
        <w:t>In Scope:</w:t>
      </w:r>
    </w:p>
    <w:p w14:paraId="791C4B68"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Data loading and inspection of the Housing.csv dataset; data quality checks for missing values and duplicates; descriptive statistical analysis of price and other numeric features; exploratory data analysis including price distribution; nine analytical questions exploring feature-price associations; correlation analysis of numeric variables; Matplotlib-based data visualisations; AI-assisted interpretation using IBM Bob; derivation of business insights from analytical findings.</w:t>
      </w:r>
    </w:p>
    <w:p w14:paraId="4D85DC07" w14:textId="77777777" w:rsidR="00D1189D" w:rsidRPr="000532C5" w:rsidRDefault="00000000" w:rsidP="000532C5">
      <w:pPr>
        <w:spacing w:after="80" w:line="276" w:lineRule="auto"/>
        <w:jc w:val="both"/>
        <w:rPr>
          <w:rFonts w:ascii="Times New Roman" w:hAnsi="Times New Roman"/>
          <w:sz w:val="28"/>
          <w:szCs w:val="28"/>
        </w:rPr>
      </w:pPr>
      <w:r w:rsidRPr="000532C5">
        <w:rPr>
          <w:rFonts w:ascii="Times New Roman" w:hAnsi="Times New Roman"/>
          <w:b/>
          <w:sz w:val="28"/>
          <w:szCs w:val="28"/>
        </w:rPr>
        <w:lastRenderedPageBreak/>
        <w:t>Out of Scope:</w:t>
      </w:r>
    </w:p>
    <w:p w14:paraId="2356CD24"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sz w:val="24"/>
          <w:szCs w:val="24"/>
        </w:rPr>
        <w:t>Machine learning model development; price prediction or forecasting; statistical hypothesis testing; geographic or spatial analysis; time-series analysis; data collected outside the provided Housing.csv dataset.</w:t>
      </w:r>
    </w:p>
    <w:p w14:paraId="54089453" w14:textId="77777777" w:rsidR="00D1189D" w:rsidRPr="000532C5" w:rsidRDefault="00000000" w:rsidP="000532C5">
      <w:pPr>
        <w:pStyle w:val="Heading1"/>
        <w:spacing w:after="160" w:line="276" w:lineRule="auto"/>
        <w:jc w:val="both"/>
        <w:rPr>
          <w:rFonts w:ascii="Times New Roman" w:hAnsi="Times New Roman" w:cs="Times New Roman"/>
        </w:rPr>
      </w:pPr>
      <w:r w:rsidRPr="000532C5">
        <w:rPr>
          <w:rFonts w:ascii="Times New Roman" w:hAnsi="Times New Roman" w:cs="Times New Roman"/>
          <w:b/>
          <w:color w:val="1E3A5F"/>
        </w:rPr>
        <w:t>5. Dataset Description</w:t>
      </w:r>
    </w:p>
    <w:p w14:paraId="682F2178" w14:textId="77777777" w:rsidR="00D1189D" w:rsidRPr="000532C5" w:rsidRDefault="00000000" w:rsidP="000532C5">
      <w:pPr>
        <w:pStyle w:val="Heading2"/>
        <w:spacing w:before="160" w:after="120" w:line="276" w:lineRule="auto"/>
        <w:jc w:val="both"/>
        <w:rPr>
          <w:rFonts w:ascii="Times New Roman" w:hAnsi="Times New Roman" w:cs="Times New Roman"/>
          <w:sz w:val="28"/>
          <w:szCs w:val="28"/>
        </w:rPr>
      </w:pPr>
      <w:r w:rsidRPr="000532C5">
        <w:rPr>
          <w:rFonts w:ascii="Times New Roman" w:hAnsi="Times New Roman" w:cs="Times New Roman"/>
          <w:b/>
          <w:color w:val="1E3A5F"/>
          <w:sz w:val="28"/>
          <w:szCs w:val="28"/>
        </w:rPr>
        <w:t>5.1 Dataset Overview</w:t>
      </w:r>
    </w:p>
    <w:p w14:paraId="7323F951"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 xml:space="preserve">The dataset used in this project is Housing.csv, a structured dataset containing records of residential property transactions. It is used here for academic and analytical purposes as part of the IBM </w:t>
      </w:r>
      <w:proofErr w:type="spellStart"/>
      <w:r w:rsidRPr="000532C5">
        <w:rPr>
          <w:rFonts w:ascii="Times New Roman" w:hAnsi="Times New Roman"/>
          <w:sz w:val="24"/>
          <w:szCs w:val="24"/>
        </w:rPr>
        <w:t>SkillsBuild</w:t>
      </w:r>
      <w:proofErr w:type="spellEnd"/>
      <w:r w:rsidRPr="000532C5">
        <w:rPr>
          <w:rFonts w:ascii="Times New Roman" w:hAnsi="Times New Roman"/>
          <w:sz w:val="24"/>
          <w:szCs w:val="24"/>
        </w:rPr>
        <w:t xml:space="preserve"> Data Analytics programme.</w:t>
      </w:r>
    </w:p>
    <w:p w14:paraId="46209AE0" w14:textId="77777777" w:rsidR="00D1189D" w:rsidRPr="000532C5" w:rsidRDefault="00000000" w:rsidP="000532C5">
      <w:pPr>
        <w:spacing w:after="200" w:line="276" w:lineRule="auto"/>
        <w:jc w:val="both"/>
        <w:rPr>
          <w:rFonts w:ascii="Times New Roman" w:hAnsi="Times New Roman"/>
          <w:sz w:val="24"/>
          <w:szCs w:val="24"/>
        </w:rPr>
      </w:pPr>
      <w:r w:rsidRPr="000532C5">
        <w:rPr>
          <w:rFonts w:ascii="Times New Roman" w:hAnsi="Times New Roman"/>
          <w:b/>
          <w:sz w:val="24"/>
          <w:szCs w:val="24"/>
        </w:rPr>
        <w:t>File: Housing.csv    |    Total Records: 545    |    Total Features: 13    |    Missing Values: 0    |    Duplicate Rows: 0</w:t>
      </w:r>
    </w:p>
    <w:p w14:paraId="6BE2665A" w14:textId="77777777" w:rsidR="00D1189D" w:rsidRPr="003200E8" w:rsidRDefault="00000000" w:rsidP="000532C5">
      <w:pPr>
        <w:pStyle w:val="Heading2"/>
        <w:spacing w:before="160" w:after="120" w:line="276" w:lineRule="auto"/>
        <w:jc w:val="both"/>
        <w:rPr>
          <w:rFonts w:ascii="Times New Roman" w:hAnsi="Times New Roman" w:cs="Times New Roman"/>
          <w:sz w:val="28"/>
          <w:szCs w:val="28"/>
        </w:rPr>
      </w:pPr>
      <w:r w:rsidRPr="003200E8">
        <w:rPr>
          <w:rFonts w:ascii="Times New Roman" w:hAnsi="Times New Roman" w:cs="Times New Roman"/>
          <w:b/>
          <w:color w:val="1E3A5F"/>
          <w:sz w:val="28"/>
          <w:szCs w:val="28"/>
        </w:rPr>
        <w:t>5.2 Feature Descriptions</w:t>
      </w:r>
    </w:p>
    <w:p w14:paraId="677D88DF"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The dataset contains one target variable (price) and twelve predictor features, categorised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9"/>
        <w:gridCol w:w="1522"/>
        <w:gridCol w:w="5925"/>
      </w:tblGrid>
      <w:tr w:rsidR="00D1189D" w:rsidRPr="000532C5" w14:paraId="4D7E8782" w14:textId="77777777">
        <w:tblPrEx>
          <w:tblCellMar>
            <w:top w:w="0" w:type="dxa"/>
            <w:bottom w:w="0" w:type="dxa"/>
          </w:tblCellMar>
        </w:tblPrEx>
        <w:trPr>
          <w:tblHeader/>
        </w:trPr>
        <w:tc>
          <w:tcPr>
            <w:tcW w:w="0" w:type="auto"/>
          </w:tcPr>
          <w:p w14:paraId="55F8CEB8"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Feature</w:t>
            </w:r>
          </w:p>
        </w:tc>
        <w:tc>
          <w:tcPr>
            <w:tcW w:w="0" w:type="auto"/>
          </w:tcPr>
          <w:p w14:paraId="451F3E69"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Type</w:t>
            </w:r>
          </w:p>
        </w:tc>
        <w:tc>
          <w:tcPr>
            <w:tcW w:w="0" w:type="auto"/>
          </w:tcPr>
          <w:p w14:paraId="5AAA2C9E"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Description</w:t>
            </w:r>
          </w:p>
        </w:tc>
      </w:tr>
      <w:tr w:rsidR="00D1189D" w:rsidRPr="000532C5" w14:paraId="035AF289" w14:textId="77777777">
        <w:tblPrEx>
          <w:tblCellMar>
            <w:top w:w="0" w:type="dxa"/>
            <w:bottom w:w="0" w:type="dxa"/>
          </w:tblCellMar>
        </w:tblPrEx>
        <w:tc>
          <w:tcPr>
            <w:tcW w:w="0" w:type="auto"/>
          </w:tcPr>
          <w:p w14:paraId="0A216577"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price</w:t>
            </w:r>
          </w:p>
        </w:tc>
        <w:tc>
          <w:tcPr>
            <w:tcW w:w="0" w:type="auto"/>
          </w:tcPr>
          <w:p w14:paraId="3E3E3489"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Numeric</w:t>
            </w:r>
          </w:p>
        </w:tc>
        <w:tc>
          <w:tcPr>
            <w:tcW w:w="0" w:type="auto"/>
          </w:tcPr>
          <w:p w14:paraId="73724F59"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Sale price of the property in Indian Rupees (target variable)</w:t>
            </w:r>
          </w:p>
        </w:tc>
      </w:tr>
      <w:tr w:rsidR="00D1189D" w:rsidRPr="000532C5" w14:paraId="593AF043" w14:textId="77777777">
        <w:tblPrEx>
          <w:tblCellMar>
            <w:top w:w="0" w:type="dxa"/>
            <w:bottom w:w="0" w:type="dxa"/>
          </w:tblCellMar>
        </w:tblPrEx>
        <w:tc>
          <w:tcPr>
            <w:tcW w:w="0" w:type="auto"/>
          </w:tcPr>
          <w:p w14:paraId="53172625"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area</w:t>
            </w:r>
          </w:p>
        </w:tc>
        <w:tc>
          <w:tcPr>
            <w:tcW w:w="0" w:type="auto"/>
          </w:tcPr>
          <w:p w14:paraId="3A1F3202"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Numeric</w:t>
            </w:r>
          </w:p>
        </w:tc>
        <w:tc>
          <w:tcPr>
            <w:tcW w:w="0" w:type="auto"/>
          </w:tcPr>
          <w:p w14:paraId="59CE4506"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Total plot area of the property in square feet</w:t>
            </w:r>
          </w:p>
        </w:tc>
      </w:tr>
      <w:tr w:rsidR="00D1189D" w:rsidRPr="000532C5" w14:paraId="0A90C7BB" w14:textId="77777777">
        <w:tblPrEx>
          <w:tblCellMar>
            <w:top w:w="0" w:type="dxa"/>
            <w:bottom w:w="0" w:type="dxa"/>
          </w:tblCellMar>
        </w:tblPrEx>
        <w:tc>
          <w:tcPr>
            <w:tcW w:w="0" w:type="auto"/>
          </w:tcPr>
          <w:p w14:paraId="4520288F"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bedrooms</w:t>
            </w:r>
          </w:p>
        </w:tc>
        <w:tc>
          <w:tcPr>
            <w:tcW w:w="0" w:type="auto"/>
          </w:tcPr>
          <w:p w14:paraId="7DC0D734"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Numeric</w:t>
            </w:r>
          </w:p>
        </w:tc>
        <w:tc>
          <w:tcPr>
            <w:tcW w:w="0" w:type="auto"/>
          </w:tcPr>
          <w:p w14:paraId="6A0CDD4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Number of bedrooms in the property (range: 1 to 6)</w:t>
            </w:r>
          </w:p>
        </w:tc>
      </w:tr>
      <w:tr w:rsidR="00D1189D" w:rsidRPr="000532C5" w14:paraId="28177981" w14:textId="77777777">
        <w:tblPrEx>
          <w:tblCellMar>
            <w:top w:w="0" w:type="dxa"/>
            <w:bottom w:w="0" w:type="dxa"/>
          </w:tblCellMar>
        </w:tblPrEx>
        <w:tc>
          <w:tcPr>
            <w:tcW w:w="0" w:type="auto"/>
          </w:tcPr>
          <w:p w14:paraId="6F4AFE7D"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bathrooms</w:t>
            </w:r>
          </w:p>
        </w:tc>
        <w:tc>
          <w:tcPr>
            <w:tcW w:w="0" w:type="auto"/>
          </w:tcPr>
          <w:p w14:paraId="2B11EC09"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Numeric</w:t>
            </w:r>
          </w:p>
        </w:tc>
        <w:tc>
          <w:tcPr>
            <w:tcW w:w="0" w:type="auto"/>
          </w:tcPr>
          <w:p w14:paraId="6998DB07"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Number of bathrooms in the property (range: 1 to 4)</w:t>
            </w:r>
          </w:p>
        </w:tc>
      </w:tr>
      <w:tr w:rsidR="00D1189D" w:rsidRPr="000532C5" w14:paraId="4583D700" w14:textId="77777777">
        <w:tblPrEx>
          <w:tblCellMar>
            <w:top w:w="0" w:type="dxa"/>
            <w:bottom w:w="0" w:type="dxa"/>
          </w:tblCellMar>
        </w:tblPrEx>
        <w:tc>
          <w:tcPr>
            <w:tcW w:w="0" w:type="auto"/>
          </w:tcPr>
          <w:p w14:paraId="279D1B2A"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stories</w:t>
            </w:r>
          </w:p>
        </w:tc>
        <w:tc>
          <w:tcPr>
            <w:tcW w:w="0" w:type="auto"/>
          </w:tcPr>
          <w:p w14:paraId="5127D0CE"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Numeric</w:t>
            </w:r>
          </w:p>
        </w:tc>
        <w:tc>
          <w:tcPr>
            <w:tcW w:w="0" w:type="auto"/>
          </w:tcPr>
          <w:p w14:paraId="7F8251AA"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Number of floors / stories in the property (range: 1 to 4)</w:t>
            </w:r>
          </w:p>
        </w:tc>
      </w:tr>
      <w:tr w:rsidR="00D1189D" w:rsidRPr="000532C5" w14:paraId="5F7C0615" w14:textId="77777777">
        <w:tblPrEx>
          <w:tblCellMar>
            <w:top w:w="0" w:type="dxa"/>
            <w:bottom w:w="0" w:type="dxa"/>
          </w:tblCellMar>
        </w:tblPrEx>
        <w:tc>
          <w:tcPr>
            <w:tcW w:w="0" w:type="auto"/>
          </w:tcPr>
          <w:p w14:paraId="6DDBF8BC"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parking</w:t>
            </w:r>
          </w:p>
        </w:tc>
        <w:tc>
          <w:tcPr>
            <w:tcW w:w="0" w:type="auto"/>
          </w:tcPr>
          <w:p w14:paraId="2AE2270E"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Numeric</w:t>
            </w:r>
          </w:p>
        </w:tc>
        <w:tc>
          <w:tcPr>
            <w:tcW w:w="0" w:type="auto"/>
          </w:tcPr>
          <w:p w14:paraId="41010726"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Number of dedicated parking spaces (range: 0 to 3)</w:t>
            </w:r>
          </w:p>
        </w:tc>
      </w:tr>
      <w:tr w:rsidR="00D1189D" w:rsidRPr="000532C5" w14:paraId="680541DB" w14:textId="77777777">
        <w:tblPrEx>
          <w:tblCellMar>
            <w:top w:w="0" w:type="dxa"/>
            <w:bottom w:w="0" w:type="dxa"/>
          </w:tblCellMar>
        </w:tblPrEx>
        <w:tc>
          <w:tcPr>
            <w:tcW w:w="0" w:type="auto"/>
          </w:tcPr>
          <w:p w14:paraId="34024632" w14:textId="77777777" w:rsidR="00D1189D" w:rsidRPr="000532C5" w:rsidRDefault="00000000" w:rsidP="000532C5">
            <w:pPr>
              <w:spacing w:line="276" w:lineRule="auto"/>
              <w:jc w:val="both"/>
              <w:rPr>
                <w:rFonts w:ascii="Times New Roman" w:hAnsi="Times New Roman"/>
                <w:sz w:val="24"/>
                <w:szCs w:val="24"/>
              </w:rPr>
            </w:pPr>
            <w:proofErr w:type="spellStart"/>
            <w:r w:rsidRPr="000532C5">
              <w:rPr>
                <w:rFonts w:ascii="Times New Roman" w:hAnsi="Times New Roman"/>
                <w:sz w:val="24"/>
                <w:szCs w:val="24"/>
              </w:rPr>
              <w:t>mainroad</w:t>
            </w:r>
            <w:proofErr w:type="spellEnd"/>
          </w:p>
        </w:tc>
        <w:tc>
          <w:tcPr>
            <w:tcW w:w="0" w:type="auto"/>
          </w:tcPr>
          <w:p w14:paraId="564BBB96"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Binary (yes/no)</w:t>
            </w:r>
          </w:p>
        </w:tc>
        <w:tc>
          <w:tcPr>
            <w:tcW w:w="0" w:type="auto"/>
          </w:tcPr>
          <w:p w14:paraId="32685803"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Whether the property has direct access to a main road</w:t>
            </w:r>
          </w:p>
        </w:tc>
      </w:tr>
      <w:tr w:rsidR="00D1189D" w:rsidRPr="000532C5" w14:paraId="005AD8E1" w14:textId="77777777">
        <w:tblPrEx>
          <w:tblCellMar>
            <w:top w:w="0" w:type="dxa"/>
            <w:bottom w:w="0" w:type="dxa"/>
          </w:tblCellMar>
        </w:tblPrEx>
        <w:tc>
          <w:tcPr>
            <w:tcW w:w="0" w:type="auto"/>
          </w:tcPr>
          <w:p w14:paraId="2CBC557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guestroom</w:t>
            </w:r>
          </w:p>
        </w:tc>
        <w:tc>
          <w:tcPr>
            <w:tcW w:w="0" w:type="auto"/>
          </w:tcPr>
          <w:p w14:paraId="50266C39"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Binary (yes/no)</w:t>
            </w:r>
          </w:p>
        </w:tc>
        <w:tc>
          <w:tcPr>
            <w:tcW w:w="0" w:type="auto"/>
          </w:tcPr>
          <w:p w14:paraId="6D12ABEF"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Whether the property includes a dedicated guest room</w:t>
            </w:r>
          </w:p>
        </w:tc>
      </w:tr>
      <w:tr w:rsidR="00D1189D" w:rsidRPr="000532C5" w14:paraId="3621A7F8" w14:textId="77777777">
        <w:tblPrEx>
          <w:tblCellMar>
            <w:top w:w="0" w:type="dxa"/>
            <w:bottom w:w="0" w:type="dxa"/>
          </w:tblCellMar>
        </w:tblPrEx>
        <w:tc>
          <w:tcPr>
            <w:tcW w:w="0" w:type="auto"/>
          </w:tcPr>
          <w:p w14:paraId="383ED654"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basement</w:t>
            </w:r>
          </w:p>
        </w:tc>
        <w:tc>
          <w:tcPr>
            <w:tcW w:w="0" w:type="auto"/>
          </w:tcPr>
          <w:p w14:paraId="5DB11CE5"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Binary (yes/no)</w:t>
            </w:r>
          </w:p>
        </w:tc>
        <w:tc>
          <w:tcPr>
            <w:tcW w:w="0" w:type="auto"/>
          </w:tcPr>
          <w:p w14:paraId="6EAE773F"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Whether the property has a basement</w:t>
            </w:r>
          </w:p>
        </w:tc>
      </w:tr>
      <w:tr w:rsidR="00D1189D" w:rsidRPr="000532C5" w14:paraId="27E0C92F" w14:textId="77777777">
        <w:tblPrEx>
          <w:tblCellMar>
            <w:top w:w="0" w:type="dxa"/>
            <w:bottom w:w="0" w:type="dxa"/>
          </w:tblCellMar>
        </w:tblPrEx>
        <w:tc>
          <w:tcPr>
            <w:tcW w:w="0" w:type="auto"/>
          </w:tcPr>
          <w:p w14:paraId="4435A724" w14:textId="77777777" w:rsidR="00D1189D" w:rsidRPr="000532C5" w:rsidRDefault="00000000" w:rsidP="000532C5">
            <w:pPr>
              <w:spacing w:line="276" w:lineRule="auto"/>
              <w:jc w:val="both"/>
              <w:rPr>
                <w:rFonts w:ascii="Times New Roman" w:hAnsi="Times New Roman"/>
                <w:sz w:val="24"/>
                <w:szCs w:val="24"/>
              </w:rPr>
            </w:pPr>
            <w:proofErr w:type="spellStart"/>
            <w:r w:rsidRPr="000532C5">
              <w:rPr>
                <w:rFonts w:ascii="Times New Roman" w:hAnsi="Times New Roman"/>
                <w:sz w:val="24"/>
                <w:szCs w:val="24"/>
              </w:rPr>
              <w:t>hotwaterheating</w:t>
            </w:r>
            <w:proofErr w:type="spellEnd"/>
          </w:p>
        </w:tc>
        <w:tc>
          <w:tcPr>
            <w:tcW w:w="0" w:type="auto"/>
          </w:tcPr>
          <w:p w14:paraId="5959E5F2"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Binary (yes/no)</w:t>
            </w:r>
          </w:p>
        </w:tc>
        <w:tc>
          <w:tcPr>
            <w:tcW w:w="0" w:type="auto"/>
          </w:tcPr>
          <w:p w14:paraId="68D754E5"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Whether the property has a hot-water heating system</w:t>
            </w:r>
          </w:p>
        </w:tc>
      </w:tr>
      <w:tr w:rsidR="00D1189D" w:rsidRPr="000532C5" w14:paraId="437AC7C0" w14:textId="77777777">
        <w:tblPrEx>
          <w:tblCellMar>
            <w:top w:w="0" w:type="dxa"/>
            <w:bottom w:w="0" w:type="dxa"/>
          </w:tblCellMar>
        </w:tblPrEx>
        <w:tc>
          <w:tcPr>
            <w:tcW w:w="0" w:type="auto"/>
          </w:tcPr>
          <w:p w14:paraId="7592CA71" w14:textId="77777777" w:rsidR="00D1189D" w:rsidRPr="000532C5" w:rsidRDefault="00000000" w:rsidP="000532C5">
            <w:pPr>
              <w:spacing w:line="276" w:lineRule="auto"/>
              <w:jc w:val="both"/>
              <w:rPr>
                <w:rFonts w:ascii="Times New Roman" w:hAnsi="Times New Roman"/>
                <w:sz w:val="24"/>
                <w:szCs w:val="24"/>
              </w:rPr>
            </w:pPr>
            <w:proofErr w:type="spellStart"/>
            <w:r w:rsidRPr="000532C5">
              <w:rPr>
                <w:rFonts w:ascii="Times New Roman" w:hAnsi="Times New Roman"/>
                <w:sz w:val="24"/>
                <w:szCs w:val="24"/>
              </w:rPr>
              <w:t>airconditioning</w:t>
            </w:r>
            <w:proofErr w:type="spellEnd"/>
          </w:p>
        </w:tc>
        <w:tc>
          <w:tcPr>
            <w:tcW w:w="0" w:type="auto"/>
          </w:tcPr>
          <w:p w14:paraId="1B6D3E0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Binary (yes/no)</w:t>
            </w:r>
          </w:p>
        </w:tc>
        <w:tc>
          <w:tcPr>
            <w:tcW w:w="0" w:type="auto"/>
          </w:tcPr>
          <w:p w14:paraId="48F03DAC"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Whether the property has air conditioning</w:t>
            </w:r>
          </w:p>
        </w:tc>
      </w:tr>
      <w:tr w:rsidR="00D1189D" w:rsidRPr="000532C5" w14:paraId="2F4165B6" w14:textId="77777777">
        <w:tblPrEx>
          <w:tblCellMar>
            <w:top w:w="0" w:type="dxa"/>
            <w:bottom w:w="0" w:type="dxa"/>
          </w:tblCellMar>
        </w:tblPrEx>
        <w:tc>
          <w:tcPr>
            <w:tcW w:w="0" w:type="auto"/>
          </w:tcPr>
          <w:p w14:paraId="584DE98A" w14:textId="77777777" w:rsidR="00D1189D" w:rsidRPr="000532C5" w:rsidRDefault="00000000" w:rsidP="000532C5">
            <w:pPr>
              <w:spacing w:line="276" w:lineRule="auto"/>
              <w:jc w:val="both"/>
              <w:rPr>
                <w:rFonts w:ascii="Times New Roman" w:hAnsi="Times New Roman"/>
                <w:sz w:val="24"/>
                <w:szCs w:val="24"/>
              </w:rPr>
            </w:pPr>
            <w:proofErr w:type="spellStart"/>
            <w:r w:rsidRPr="000532C5">
              <w:rPr>
                <w:rFonts w:ascii="Times New Roman" w:hAnsi="Times New Roman"/>
                <w:sz w:val="24"/>
                <w:szCs w:val="24"/>
              </w:rPr>
              <w:t>prefarea</w:t>
            </w:r>
            <w:proofErr w:type="spellEnd"/>
          </w:p>
        </w:tc>
        <w:tc>
          <w:tcPr>
            <w:tcW w:w="0" w:type="auto"/>
          </w:tcPr>
          <w:p w14:paraId="40053657"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Binary (yes/no)</w:t>
            </w:r>
          </w:p>
        </w:tc>
        <w:tc>
          <w:tcPr>
            <w:tcW w:w="0" w:type="auto"/>
          </w:tcPr>
          <w:p w14:paraId="23026DF7"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Whether the property is located in a preferred residential area</w:t>
            </w:r>
          </w:p>
        </w:tc>
      </w:tr>
      <w:tr w:rsidR="00D1189D" w:rsidRPr="000532C5" w14:paraId="035D8FE0" w14:textId="77777777">
        <w:tblPrEx>
          <w:tblCellMar>
            <w:top w:w="0" w:type="dxa"/>
            <w:bottom w:w="0" w:type="dxa"/>
          </w:tblCellMar>
        </w:tblPrEx>
        <w:tc>
          <w:tcPr>
            <w:tcW w:w="0" w:type="auto"/>
          </w:tcPr>
          <w:p w14:paraId="7AE7CDCE" w14:textId="77777777" w:rsidR="00D1189D" w:rsidRPr="000532C5" w:rsidRDefault="00000000" w:rsidP="000532C5">
            <w:pPr>
              <w:spacing w:line="276" w:lineRule="auto"/>
              <w:jc w:val="both"/>
              <w:rPr>
                <w:rFonts w:ascii="Times New Roman" w:hAnsi="Times New Roman"/>
                <w:sz w:val="24"/>
                <w:szCs w:val="24"/>
              </w:rPr>
            </w:pPr>
            <w:proofErr w:type="spellStart"/>
            <w:r w:rsidRPr="000532C5">
              <w:rPr>
                <w:rFonts w:ascii="Times New Roman" w:hAnsi="Times New Roman"/>
                <w:sz w:val="24"/>
                <w:szCs w:val="24"/>
              </w:rPr>
              <w:t>furnishingstatus</w:t>
            </w:r>
            <w:proofErr w:type="spellEnd"/>
          </w:p>
        </w:tc>
        <w:tc>
          <w:tcPr>
            <w:tcW w:w="0" w:type="auto"/>
          </w:tcPr>
          <w:p w14:paraId="29CF5E1C"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Categorical</w:t>
            </w:r>
          </w:p>
        </w:tc>
        <w:tc>
          <w:tcPr>
            <w:tcW w:w="0" w:type="auto"/>
          </w:tcPr>
          <w:p w14:paraId="135A1ED5"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Furnishing level: furnished, semi-furnished, or unfurnished</w:t>
            </w:r>
          </w:p>
        </w:tc>
      </w:tr>
    </w:tbl>
    <w:p w14:paraId="37652438" w14:textId="77777777" w:rsidR="00D1189D" w:rsidRPr="003200E8" w:rsidRDefault="00000000" w:rsidP="003200E8">
      <w:pPr>
        <w:spacing w:before="80" w:after="240" w:line="276" w:lineRule="auto"/>
        <w:jc w:val="center"/>
        <w:rPr>
          <w:rFonts w:ascii="Times New Roman" w:hAnsi="Times New Roman"/>
          <w:b/>
          <w:bCs/>
          <w:sz w:val="24"/>
          <w:szCs w:val="24"/>
        </w:rPr>
      </w:pPr>
      <w:r w:rsidRPr="003200E8">
        <w:rPr>
          <w:rFonts w:ascii="Times New Roman" w:hAnsi="Times New Roman"/>
          <w:b/>
          <w:bCs/>
          <w:color w:val="555555"/>
          <w:sz w:val="24"/>
          <w:szCs w:val="24"/>
        </w:rPr>
        <w:t>Table 5.1: Housing.csv Feature Descriptions</w:t>
      </w:r>
    </w:p>
    <w:p w14:paraId="3E2B59C0" w14:textId="77777777" w:rsidR="00D1189D" w:rsidRPr="003200E8" w:rsidRDefault="00000000" w:rsidP="000532C5">
      <w:pPr>
        <w:pStyle w:val="Heading1"/>
        <w:spacing w:after="160" w:line="276" w:lineRule="auto"/>
        <w:jc w:val="both"/>
        <w:rPr>
          <w:rFonts w:ascii="Times New Roman" w:hAnsi="Times New Roman" w:cs="Times New Roman"/>
          <w:sz w:val="28"/>
          <w:szCs w:val="28"/>
        </w:rPr>
      </w:pPr>
      <w:r w:rsidRPr="003200E8">
        <w:rPr>
          <w:rFonts w:ascii="Times New Roman" w:hAnsi="Times New Roman" w:cs="Times New Roman"/>
          <w:b/>
          <w:color w:val="1E3A5F"/>
          <w:sz w:val="28"/>
          <w:szCs w:val="28"/>
        </w:rPr>
        <w:t>6. Technologies and Tools Used</w:t>
      </w:r>
    </w:p>
    <w:p w14:paraId="201EF9B0"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The following technologies and tools were used in this project. All tools listed are actually used in the final notebook and companion application.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1"/>
        <w:gridCol w:w="780"/>
        <w:gridCol w:w="6045"/>
      </w:tblGrid>
      <w:tr w:rsidR="00D1189D" w:rsidRPr="000532C5" w14:paraId="171BF412" w14:textId="77777777">
        <w:tblPrEx>
          <w:tblCellMar>
            <w:top w:w="0" w:type="dxa"/>
            <w:bottom w:w="0" w:type="dxa"/>
          </w:tblCellMar>
        </w:tblPrEx>
        <w:trPr>
          <w:tblHeader/>
        </w:trPr>
        <w:tc>
          <w:tcPr>
            <w:tcW w:w="0" w:type="auto"/>
          </w:tcPr>
          <w:p w14:paraId="5F5D8DBB"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Tool / Library</w:t>
            </w:r>
          </w:p>
        </w:tc>
        <w:tc>
          <w:tcPr>
            <w:tcW w:w="0" w:type="auto"/>
          </w:tcPr>
          <w:p w14:paraId="2313330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Version</w:t>
            </w:r>
          </w:p>
        </w:tc>
        <w:tc>
          <w:tcPr>
            <w:tcW w:w="0" w:type="auto"/>
          </w:tcPr>
          <w:p w14:paraId="32984857"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Purpose in this Project</w:t>
            </w:r>
          </w:p>
        </w:tc>
      </w:tr>
      <w:tr w:rsidR="00D1189D" w:rsidRPr="000532C5" w14:paraId="0A0E09A5" w14:textId="77777777">
        <w:tblPrEx>
          <w:tblCellMar>
            <w:top w:w="0" w:type="dxa"/>
            <w:bottom w:w="0" w:type="dxa"/>
          </w:tblCellMar>
        </w:tblPrEx>
        <w:tc>
          <w:tcPr>
            <w:tcW w:w="0" w:type="auto"/>
          </w:tcPr>
          <w:p w14:paraId="266F0E7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Python 3</w:t>
            </w:r>
          </w:p>
        </w:tc>
        <w:tc>
          <w:tcPr>
            <w:tcW w:w="0" w:type="auto"/>
          </w:tcPr>
          <w:p w14:paraId="0D89A58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3.8+</w:t>
            </w:r>
          </w:p>
        </w:tc>
        <w:tc>
          <w:tcPr>
            <w:tcW w:w="0" w:type="auto"/>
          </w:tcPr>
          <w:p w14:paraId="749EC59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Core programming language for the entire analysis workflow</w:t>
            </w:r>
          </w:p>
        </w:tc>
      </w:tr>
      <w:tr w:rsidR="00D1189D" w:rsidRPr="000532C5" w14:paraId="3B0C667A" w14:textId="77777777">
        <w:tblPrEx>
          <w:tblCellMar>
            <w:top w:w="0" w:type="dxa"/>
            <w:bottom w:w="0" w:type="dxa"/>
          </w:tblCellMar>
        </w:tblPrEx>
        <w:tc>
          <w:tcPr>
            <w:tcW w:w="0" w:type="auto"/>
          </w:tcPr>
          <w:p w14:paraId="5794BACF"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pandas</w:t>
            </w:r>
          </w:p>
        </w:tc>
        <w:tc>
          <w:tcPr>
            <w:tcW w:w="0" w:type="auto"/>
          </w:tcPr>
          <w:p w14:paraId="7FCF760E"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2.0+</w:t>
            </w:r>
          </w:p>
        </w:tc>
        <w:tc>
          <w:tcPr>
            <w:tcW w:w="0" w:type="auto"/>
          </w:tcPr>
          <w:p w14:paraId="54F0F5A4"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 xml:space="preserve">Data loading, cleaning, </w:t>
            </w:r>
            <w:proofErr w:type="spellStart"/>
            <w:r w:rsidRPr="000532C5">
              <w:rPr>
                <w:rFonts w:ascii="Times New Roman" w:hAnsi="Times New Roman"/>
                <w:sz w:val="24"/>
                <w:szCs w:val="24"/>
              </w:rPr>
              <w:t>groupby</w:t>
            </w:r>
            <w:proofErr w:type="spellEnd"/>
            <w:r w:rsidRPr="000532C5">
              <w:rPr>
                <w:rFonts w:ascii="Times New Roman" w:hAnsi="Times New Roman"/>
                <w:sz w:val="24"/>
                <w:szCs w:val="24"/>
              </w:rPr>
              <w:t xml:space="preserve"> analysis, descriptive statistics</w:t>
            </w:r>
          </w:p>
        </w:tc>
      </w:tr>
      <w:tr w:rsidR="00D1189D" w:rsidRPr="000532C5" w14:paraId="222E53F1" w14:textId="77777777">
        <w:tblPrEx>
          <w:tblCellMar>
            <w:top w:w="0" w:type="dxa"/>
            <w:bottom w:w="0" w:type="dxa"/>
          </w:tblCellMar>
        </w:tblPrEx>
        <w:tc>
          <w:tcPr>
            <w:tcW w:w="0" w:type="auto"/>
          </w:tcPr>
          <w:p w14:paraId="65C41E4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NumPy</w:t>
            </w:r>
          </w:p>
        </w:tc>
        <w:tc>
          <w:tcPr>
            <w:tcW w:w="0" w:type="auto"/>
          </w:tcPr>
          <w:p w14:paraId="2FC9657A"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1.24+</w:t>
            </w:r>
          </w:p>
        </w:tc>
        <w:tc>
          <w:tcPr>
            <w:tcW w:w="0" w:type="auto"/>
          </w:tcPr>
          <w:p w14:paraId="5C46C632"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Numerical computations (correlation, statistical calculations)</w:t>
            </w:r>
          </w:p>
        </w:tc>
      </w:tr>
      <w:tr w:rsidR="00D1189D" w:rsidRPr="000532C5" w14:paraId="4FC25726" w14:textId="77777777">
        <w:tblPrEx>
          <w:tblCellMar>
            <w:top w:w="0" w:type="dxa"/>
            <w:bottom w:w="0" w:type="dxa"/>
          </w:tblCellMar>
        </w:tblPrEx>
        <w:tc>
          <w:tcPr>
            <w:tcW w:w="0" w:type="auto"/>
          </w:tcPr>
          <w:p w14:paraId="66570DFA"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lastRenderedPageBreak/>
              <w:t>Matplotlib</w:t>
            </w:r>
          </w:p>
        </w:tc>
        <w:tc>
          <w:tcPr>
            <w:tcW w:w="0" w:type="auto"/>
          </w:tcPr>
          <w:p w14:paraId="34C03053"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3.7+</w:t>
            </w:r>
          </w:p>
        </w:tc>
        <w:tc>
          <w:tcPr>
            <w:tcW w:w="0" w:type="auto"/>
          </w:tcPr>
          <w:p w14:paraId="4C0AA755"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Creating all charts and visualisations (histogram, scatter, bar, heatmap)</w:t>
            </w:r>
          </w:p>
        </w:tc>
      </w:tr>
      <w:tr w:rsidR="00D1189D" w:rsidRPr="000532C5" w14:paraId="21107952" w14:textId="77777777">
        <w:tblPrEx>
          <w:tblCellMar>
            <w:top w:w="0" w:type="dxa"/>
            <w:bottom w:w="0" w:type="dxa"/>
          </w:tblCellMar>
        </w:tblPrEx>
        <w:tc>
          <w:tcPr>
            <w:tcW w:w="0" w:type="auto"/>
          </w:tcPr>
          <w:p w14:paraId="6D961C87"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Jupyter Notebook</w:t>
            </w:r>
          </w:p>
        </w:tc>
        <w:tc>
          <w:tcPr>
            <w:tcW w:w="0" w:type="auto"/>
          </w:tcPr>
          <w:p w14:paraId="32D14B13"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Latest</w:t>
            </w:r>
          </w:p>
        </w:tc>
        <w:tc>
          <w:tcPr>
            <w:tcW w:w="0" w:type="auto"/>
          </w:tcPr>
          <w:p w14:paraId="2239DE43"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Interactive development environment for the main analysis notebook</w:t>
            </w:r>
          </w:p>
        </w:tc>
      </w:tr>
      <w:tr w:rsidR="00D1189D" w:rsidRPr="000532C5" w14:paraId="1FD0563B" w14:textId="77777777">
        <w:tblPrEx>
          <w:tblCellMar>
            <w:top w:w="0" w:type="dxa"/>
            <w:bottom w:w="0" w:type="dxa"/>
          </w:tblCellMar>
        </w:tblPrEx>
        <w:tc>
          <w:tcPr>
            <w:tcW w:w="0" w:type="auto"/>
          </w:tcPr>
          <w:p w14:paraId="100B157C"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IBM Bob (Generative AI)</w:t>
            </w:r>
          </w:p>
        </w:tc>
        <w:tc>
          <w:tcPr>
            <w:tcW w:w="0" w:type="auto"/>
          </w:tcPr>
          <w:p w14:paraId="1443EF98"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w:t>
            </w:r>
          </w:p>
        </w:tc>
        <w:tc>
          <w:tcPr>
            <w:tcW w:w="0" w:type="auto"/>
          </w:tcPr>
          <w:p w14:paraId="0D4B60E1"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Analytical support: formulating questions, interpreting results, documentation</w:t>
            </w:r>
          </w:p>
        </w:tc>
      </w:tr>
    </w:tbl>
    <w:p w14:paraId="1688DBA5" w14:textId="77777777" w:rsidR="00D1189D" w:rsidRPr="003200E8" w:rsidRDefault="00000000" w:rsidP="003200E8">
      <w:pPr>
        <w:spacing w:before="80" w:after="160" w:line="276" w:lineRule="auto"/>
        <w:jc w:val="center"/>
        <w:rPr>
          <w:rFonts w:ascii="Times New Roman" w:hAnsi="Times New Roman"/>
          <w:b/>
          <w:bCs/>
          <w:sz w:val="24"/>
          <w:szCs w:val="24"/>
        </w:rPr>
      </w:pPr>
      <w:r w:rsidRPr="003200E8">
        <w:rPr>
          <w:rFonts w:ascii="Times New Roman" w:hAnsi="Times New Roman"/>
          <w:b/>
          <w:bCs/>
          <w:color w:val="555555"/>
          <w:sz w:val="24"/>
          <w:szCs w:val="24"/>
        </w:rPr>
        <w:t>Table 6.1: Technologies and Tools Used</w:t>
      </w:r>
    </w:p>
    <w:p w14:paraId="1B5F03FD"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color w:val="555555"/>
          <w:sz w:val="24"/>
          <w:szCs w:val="24"/>
        </w:rPr>
        <w:t xml:space="preserve">Note: scikit-learn and </w:t>
      </w:r>
      <w:proofErr w:type="spellStart"/>
      <w:r w:rsidRPr="000532C5">
        <w:rPr>
          <w:rFonts w:ascii="Times New Roman" w:hAnsi="Times New Roman"/>
          <w:color w:val="555555"/>
          <w:sz w:val="24"/>
          <w:szCs w:val="24"/>
        </w:rPr>
        <w:t>Streamlit</w:t>
      </w:r>
      <w:proofErr w:type="spellEnd"/>
      <w:r w:rsidRPr="000532C5">
        <w:rPr>
          <w:rFonts w:ascii="Times New Roman" w:hAnsi="Times New Roman"/>
          <w:color w:val="555555"/>
          <w:sz w:val="24"/>
          <w:szCs w:val="24"/>
        </w:rPr>
        <w:t xml:space="preserve"> are used only in the companion </w:t>
      </w:r>
      <w:proofErr w:type="spellStart"/>
      <w:r w:rsidRPr="000532C5">
        <w:rPr>
          <w:rFonts w:ascii="Times New Roman" w:hAnsi="Times New Roman"/>
          <w:color w:val="555555"/>
          <w:sz w:val="24"/>
          <w:szCs w:val="24"/>
        </w:rPr>
        <w:t>Streamlit</w:t>
      </w:r>
      <w:proofErr w:type="spellEnd"/>
      <w:r w:rsidRPr="000532C5">
        <w:rPr>
          <w:rFonts w:ascii="Times New Roman" w:hAnsi="Times New Roman"/>
          <w:color w:val="555555"/>
          <w:sz w:val="24"/>
          <w:szCs w:val="24"/>
        </w:rPr>
        <w:t xml:space="preserve"> application (house_price_prediction.py) and are not part of the main data analytics notebook.</w:t>
      </w:r>
    </w:p>
    <w:p w14:paraId="2728B97C" w14:textId="77777777" w:rsidR="00D1189D" w:rsidRPr="003200E8" w:rsidRDefault="00000000" w:rsidP="000532C5">
      <w:pPr>
        <w:pStyle w:val="Heading1"/>
        <w:spacing w:after="160" w:line="276" w:lineRule="auto"/>
        <w:jc w:val="both"/>
        <w:rPr>
          <w:rFonts w:ascii="Times New Roman" w:hAnsi="Times New Roman" w:cs="Times New Roman"/>
        </w:rPr>
      </w:pPr>
      <w:r w:rsidRPr="003200E8">
        <w:rPr>
          <w:rFonts w:ascii="Times New Roman" w:hAnsi="Times New Roman" w:cs="Times New Roman"/>
          <w:b/>
          <w:color w:val="1E3A5F"/>
        </w:rPr>
        <w:t>7. Methodology / Project Workflow</w:t>
      </w:r>
    </w:p>
    <w:p w14:paraId="606082D7"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The project follows a structured data analytics workflow, moving from data ingestion through to business insight derivation. Each stage builds on the previous, ensuring a systematic and reproducible analysis.</w:t>
      </w:r>
    </w:p>
    <w:p w14:paraId="7188662B" w14:textId="77777777" w:rsidR="00D1189D" w:rsidRPr="000532C5" w:rsidRDefault="00000000" w:rsidP="000532C5">
      <w:pPr>
        <w:spacing w:after="120" w:line="276" w:lineRule="auto"/>
        <w:jc w:val="both"/>
        <w:rPr>
          <w:rFonts w:ascii="Times New Roman" w:hAnsi="Times New Roman"/>
          <w:sz w:val="24"/>
          <w:szCs w:val="24"/>
        </w:rPr>
      </w:pPr>
      <w:r w:rsidRPr="000532C5">
        <w:rPr>
          <w:rFonts w:ascii="Times New Roman" w:hAnsi="Times New Roman"/>
          <w:sz w:val="24"/>
          <w:szCs w:val="24"/>
        </w:rPr>
        <w:t xml:space="preserve">Stage 1 — Data Loading:  The Housing.csv dataset is loaded into a </w:t>
      </w:r>
      <w:proofErr w:type="gramStart"/>
      <w:r w:rsidRPr="000532C5">
        <w:rPr>
          <w:rFonts w:ascii="Times New Roman" w:hAnsi="Times New Roman"/>
          <w:sz w:val="24"/>
          <w:szCs w:val="24"/>
        </w:rPr>
        <w:t xml:space="preserve">pandas </w:t>
      </w:r>
      <w:proofErr w:type="spellStart"/>
      <w:r w:rsidRPr="000532C5">
        <w:rPr>
          <w:rFonts w:ascii="Times New Roman" w:hAnsi="Times New Roman"/>
          <w:sz w:val="24"/>
          <w:szCs w:val="24"/>
        </w:rPr>
        <w:t>DataFrame</w:t>
      </w:r>
      <w:proofErr w:type="spellEnd"/>
      <w:proofErr w:type="gramEnd"/>
      <w:r w:rsidRPr="000532C5">
        <w:rPr>
          <w:rFonts w:ascii="Times New Roman" w:hAnsi="Times New Roman"/>
          <w:sz w:val="24"/>
          <w:szCs w:val="24"/>
        </w:rPr>
        <w:t xml:space="preserve"> using </w:t>
      </w:r>
      <w:proofErr w:type="spellStart"/>
      <w:proofErr w:type="gramStart"/>
      <w:r w:rsidRPr="000532C5">
        <w:rPr>
          <w:rFonts w:ascii="Times New Roman" w:hAnsi="Times New Roman"/>
          <w:sz w:val="24"/>
          <w:szCs w:val="24"/>
        </w:rPr>
        <w:t>pd.read</w:t>
      </w:r>
      <w:proofErr w:type="gramEnd"/>
      <w:r w:rsidRPr="000532C5">
        <w:rPr>
          <w:rFonts w:ascii="Times New Roman" w:hAnsi="Times New Roman"/>
          <w:sz w:val="24"/>
          <w:szCs w:val="24"/>
        </w:rPr>
        <w:t>_</w:t>
      </w:r>
      <w:proofErr w:type="gramStart"/>
      <w:r w:rsidRPr="000532C5">
        <w:rPr>
          <w:rFonts w:ascii="Times New Roman" w:hAnsi="Times New Roman"/>
          <w:sz w:val="24"/>
          <w:szCs w:val="24"/>
        </w:rPr>
        <w:t>csv</w:t>
      </w:r>
      <w:proofErr w:type="spellEnd"/>
      <w:r w:rsidRPr="000532C5">
        <w:rPr>
          <w:rFonts w:ascii="Times New Roman" w:hAnsi="Times New Roman"/>
          <w:sz w:val="24"/>
          <w:szCs w:val="24"/>
        </w:rPr>
        <w:t>(</w:t>
      </w:r>
      <w:proofErr w:type="gramEnd"/>
      <w:r w:rsidRPr="000532C5">
        <w:rPr>
          <w:rFonts w:ascii="Times New Roman" w:hAnsi="Times New Roman"/>
          <w:sz w:val="24"/>
          <w:szCs w:val="24"/>
        </w:rPr>
        <w:t>). The file is expected to be in the same directory as the notebook, eliminating any environment-specific path dependencies.</w:t>
      </w:r>
    </w:p>
    <w:p w14:paraId="18C46753" w14:textId="77777777" w:rsidR="00D1189D" w:rsidRPr="000532C5" w:rsidRDefault="00000000" w:rsidP="000532C5">
      <w:pPr>
        <w:spacing w:after="120" w:line="276" w:lineRule="auto"/>
        <w:jc w:val="both"/>
        <w:rPr>
          <w:rFonts w:ascii="Times New Roman" w:hAnsi="Times New Roman"/>
          <w:sz w:val="24"/>
          <w:szCs w:val="24"/>
        </w:rPr>
      </w:pPr>
      <w:r w:rsidRPr="000532C5">
        <w:rPr>
          <w:rFonts w:ascii="Times New Roman" w:hAnsi="Times New Roman"/>
          <w:sz w:val="24"/>
          <w:szCs w:val="24"/>
        </w:rPr>
        <w:t xml:space="preserve">Stage 2 — Dataset Understanding:  The dataset structure is examined using </w:t>
      </w:r>
      <w:proofErr w:type="spellStart"/>
      <w:proofErr w:type="gramStart"/>
      <w:r w:rsidRPr="000532C5">
        <w:rPr>
          <w:rFonts w:ascii="Times New Roman" w:hAnsi="Times New Roman"/>
          <w:sz w:val="24"/>
          <w:szCs w:val="24"/>
        </w:rPr>
        <w:t>df.head</w:t>
      </w:r>
      <w:proofErr w:type="spellEnd"/>
      <w:proofErr w:type="gramEnd"/>
      <w:r w:rsidRPr="000532C5">
        <w:rPr>
          <w:rFonts w:ascii="Times New Roman" w:hAnsi="Times New Roman"/>
          <w:sz w:val="24"/>
          <w:szCs w:val="24"/>
        </w:rPr>
        <w:t xml:space="preserve">(), </w:t>
      </w:r>
      <w:proofErr w:type="spellStart"/>
      <w:proofErr w:type="gramStart"/>
      <w:r w:rsidRPr="000532C5">
        <w:rPr>
          <w:rFonts w:ascii="Times New Roman" w:hAnsi="Times New Roman"/>
          <w:sz w:val="24"/>
          <w:szCs w:val="24"/>
        </w:rPr>
        <w:t>df.tail</w:t>
      </w:r>
      <w:proofErr w:type="spellEnd"/>
      <w:proofErr w:type="gramEnd"/>
      <w:r w:rsidRPr="000532C5">
        <w:rPr>
          <w:rFonts w:ascii="Times New Roman" w:hAnsi="Times New Roman"/>
          <w:sz w:val="24"/>
          <w:szCs w:val="24"/>
        </w:rPr>
        <w:t xml:space="preserve">(), </w:t>
      </w:r>
      <w:proofErr w:type="spellStart"/>
      <w:proofErr w:type="gramStart"/>
      <w:r w:rsidRPr="000532C5">
        <w:rPr>
          <w:rFonts w:ascii="Times New Roman" w:hAnsi="Times New Roman"/>
          <w:sz w:val="24"/>
          <w:szCs w:val="24"/>
        </w:rPr>
        <w:t>df.shape</w:t>
      </w:r>
      <w:proofErr w:type="spellEnd"/>
      <w:proofErr w:type="gramEnd"/>
      <w:r w:rsidRPr="000532C5">
        <w:rPr>
          <w:rFonts w:ascii="Times New Roman" w:hAnsi="Times New Roman"/>
          <w:sz w:val="24"/>
          <w:szCs w:val="24"/>
        </w:rPr>
        <w:t xml:space="preserve">, </w:t>
      </w:r>
      <w:proofErr w:type="spellStart"/>
      <w:proofErr w:type="gramStart"/>
      <w:r w:rsidRPr="000532C5">
        <w:rPr>
          <w:rFonts w:ascii="Times New Roman" w:hAnsi="Times New Roman"/>
          <w:sz w:val="24"/>
          <w:szCs w:val="24"/>
        </w:rPr>
        <w:t>df.columns</w:t>
      </w:r>
      <w:proofErr w:type="spellEnd"/>
      <w:proofErr w:type="gramEnd"/>
      <w:r w:rsidRPr="000532C5">
        <w:rPr>
          <w:rFonts w:ascii="Times New Roman" w:hAnsi="Times New Roman"/>
          <w:sz w:val="24"/>
          <w:szCs w:val="24"/>
        </w:rPr>
        <w:t xml:space="preserve">, </w:t>
      </w:r>
      <w:proofErr w:type="gramStart"/>
      <w:r w:rsidRPr="000532C5">
        <w:rPr>
          <w:rFonts w:ascii="Times New Roman" w:hAnsi="Times New Roman"/>
          <w:sz w:val="24"/>
          <w:szCs w:val="24"/>
        </w:rPr>
        <w:t>df.info(</w:t>
      </w:r>
      <w:proofErr w:type="gramEnd"/>
      <w:r w:rsidRPr="000532C5">
        <w:rPr>
          <w:rFonts w:ascii="Times New Roman" w:hAnsi="Times New Roman"/>
          <w:sz w:val="24"/>
          <w:szCs w:val="24"/>
        </w:rPr>
        <w:t xml:space="preserve">), and </w:t>
      </w:r>
      <w:proofErr w:type="spellStart"/>
      <w:proofErr w:type="gramStart"/>
      <w:r w:rsidRPr="000532C5">
        <w:rPr>
          <w:rFonts w:ascii="Times New Roman" w:hAnsi="Times New Roman"/>
          <w:sz w:val="24"/>
          <w:szCs w:val="24"/>
        </w:rPr>
        <w:t>df.describe</w:t>
      </w:r>
      <w:proofErr w:type="spellEnd"/>
      <w:proofErr w:type="gramEnd"/>
      <w:r w:rsidRPr="000532C5">
        <w:rPr>
          <w:rFonts w:ascii="Times New Roman" w:hAnsi="Times New Roman"/>
          <w:sz w:val="24"/>
          <w:szCs w:val="24"/>
        </w:rPr>
        <w:t>(). This stage establishes a clear understanding of the data before any analysis begins.</w:t>
      </w:r>
    </w:p>
    <w:p w14:paraId="41BC9D9D" w14:textId="77777777" w:rsidR="00D1189D" w:rsidRPr="000532C5" w:rsidRDefault="00000000" w:rsidP="000532C5">
      <w:pPr>
        <w:spacing w:after="120" w:line="276" w:lineRule="auto"/>
        <w:jc w:val="both"/>
        <w:rPr>
          <w:rFonts w:ascii="Times New Roman" w:hAnsi="Times New Roman"/>
          <w:sz w:val="24"/>
          <w:szCs w:val="24"/>
        </w:rPr>
      </w:pPr>
      <w:r w:rsidRPr="000532C5">
        <w:rPr>
          <w:rFonts w:ascii="Times New Roman" w:hAnsi="Times New Roman"/>
          <w:sz w:val="24"/>
          <w:szCs w:val="24"/>
        </w:rPr>
        <w:t xml:space="preserve">Stage 3 — Data Quality Check:  The dataset is checked for missing values using </w:t>
      </w:r>
      <w:proofErr w:type="spellStart"/>
      <w:proofErr w:type="gramStart"/>
      <w:r w:rsidRPr="000532C5">
        <w:rPr>
          <w:rFonts w:ascii="Times New Roman" w:hAnsi="Times New Roman"/>
          <w:sz w:val="24"/>
          <w:szCs w:val="24"/>
        </w:rPr>
        <w:t>df.isnull</w:t>
      </w:r>
      <w:proofErr w:type="spellEnd"/>
      <w:proofErr w:type="gramEnd"/>
      <w:r w:rsidRPr="000532C5">
        <w:rPr>
          <w:rFonts w:ascii="Times New Roman" w:hAnsi="Times New Roman"/>
          <w:sz w:val="24"/>
          <w:szCs w:val="24"/>
        </w:rPr>
        <w:t>(</w:t>
      </w:r>
      <w:proofErr w:type="gramStart"/>
      <w:r w:rsidRPr="000532C5">
        <w:rPr>
          <w:rFonts w:ascii="Times New Roman" w:hAnsi="Times New Roman"/>
          <w:sz w:val="24"/>
          <w:szCs w:val="24"/>
        </w:rPr>
        <w:t>).sum</w:t>
      </w:r>
      <w:proofErr w:type="gramEnd"/>
      <w:r w:rsidRPr="000532C5">
        <w:rPr>
          <w:rFonts w:ascii="Times New Roman" w:hAnsi="Times New Roman"/>
          <w:sz w:val="24"/>
          <w:szCs w:val="24"/>
        </w:rPr>
        <w:t xml:space="preserve">() and for duplicate rows using </w:t>
      </w:r>
      <w:proofErr w:type="spellStart"/>
      <w:proofErr w:type="gramStart"/>
      <w:r w:rsidRPr="000532C5">
        <w:rPr>
          <w:rFonts w:ascii="Times New Roman" w:hAnsi="Times New Roman"/>
          <w:sz w:val="24"/>
          <w:szCs w:val="24"/>
        </w:rPr>
        <w:t>df.duplicated</w:t>
      </w:r>
      <w:proofErr w:type="spellEnd"/>
      <w:proofErr w:type="gramEnd"/>
      <w:r w:rsidRPr="000532C5">
        <w:rPr>
          <w:rFonts w:ascii="Times New Roman" w:hAnsi="Times New Roman"/>
          <w:sz w:val="24"/>
          <w:szCs w:val="24"/>
        </w:rPr>
        <w:t>(</w:t>
      </w:r>
      <w:proofErr w:type="gramStart"/>
      <w:r w:rsidRPr="000532C5">
        <w:rPr>
          <w:rFonts w:ascii="Times New Roman" w:hAnsi="Times New Roman"/>
          <w:sz w:val="24"/>
          <w:szCs w:val="24"/>
        </w:rPr>
        <w:t>).sum</w:t>
      </w:r>
      <w:proofErr w:type="gramEnd"/>
      <w:r w:rsidRPr="000532C5">
        <w:rPr>
          <w:rFonts w:ascii="Times New Roman" w:hAnsi="Times New Roman"/>
          <w:sz w:val="24"/>
          <w:szCs w:val="24"/>
        </w:rPr>
        <w:t xml:space="preserve">(). The distribution of categorical column values is also examined using </w:t>
      </w:r>
      <w:proofErr w:type="spellStart"/>
      <w:r w:rsidRPr="000532C5">
        <w:rPr>
          <w:rFonts w:ascii="Times New Roman" w:hAnsi="Times New Roman"/>
          <w:sz w:val="24"/>
          <w:szCs w:val="24"/>
        </w:rPr>
        <w:t>value_</w:t>
      </w:r>
      <w:proofErr w:type="gramStart"/>
      <w:r w:rsidRPr="000532C5">
        <w:rPr>
          <w:rFonts w:ascii="Times New Roman" w:hAnsi="Times New Roman"/>
          <w:sz w:val="24"/>
          <w:szCs w:val="24"/>
        </w:rPr>
        <w:t>counts</w:t>
      </w:r>
      <w:proofErr w:type="spellEnd"/>
      <w:r w:rsidRPr="000532C5">
        <w:rPr>
          <w:rFonts w:ascii="Times New Roman" w:hAnsi="Times New Roman"/>
          <w:sz w:val="24"/>
          <w:szCs w:val="24"/>
        </w:rPr>
        <w:t>(</w:t>
      </w:r>
      <w:proofErr w:type="gramEnd"/>
      <w:r w:rsidRPr="000532C5">
        <w:rPr>
          <w:rFonts w:ascii="Times New Roman" w:hAnsi="Times New Roman"/>
          <w:sz w:val="24"/>
          <w:szCs w:val="24"/>
        </w:rPr>
        <w:t>).</w:t>
      </w:r>
    </w:p>
    <w:p w14:paraId="7BF76E4B" w14:textId="77777777" w:rsidR="00D1189D" w:rsidRPr="000532C5" w:rsidRDefault="00000000" w:rsidP="000532C5">
      <w:pPr>
        <w:spacing w:after="120" w:line="276" w:lineRule="auto"/>
        <w:jc w:val="both"/>
        <w:rPr>
          <w:rFonts w:ascii="Times New Roman" w:hAnsi="Times New Roman"/>
          <w:sz w:val="24"/>
          <w:szCs w:val="24"/>
        </w:rPr>
      </w:pPr>
      <w:r w:rsidRPr="000532C5">
        <w:rPr>
          <w:rFonts w:ascii="Times New Roman" w:hAnsi="Times New Roman"/>
          <w:sz w:val="24"/>
          <w:szCs w:val="24"/>
        </w:rPr>
        <w:t>Stage 4 — Exploratory Data Analysis:  The price variable is analysed in depth. Summary statistics (mean, median, min, max, standard deviation) are computed. A histogram with mean and median reference lines is created to visualise the price distribution.</w:t>
      </w:r>
    </w:p>
    <w:p w14:paraId="5E4F206A" w14:textId="77777777" w:rsidR="00D1189D" w:rsidRPr="000532C5" w:rsidRDefault="00000000" w:rsidP="000532C5">
      <w:pPr>
        <w:spacing w:after="120" w:line="276" w:lineRule="auto"/>
        <w:jc w:val="both"/>
        <w:rPr>
          <w:rFonts w:ascii="Times New Roman" w:hAnsi="Times New Roman"/>
          <w:sz w:val="24"/>
          <w:szCs w:val="24"/>
        </w:rPr>
      </w:pPr>
      <w:r w:rsidRPr="000532C5">
        <w:rPr>
          <w:rFonts w:ascii="Times New Roman" w:hAnsi="Times New Roman"/>
          <w:sz w:val="24"/>
          <w:szCs w:val="24"/>
        </w:rPr>
        <w:t xml:space="preserve">Stage 5 — Analytical Questions:  Nine targeted analytical questions are answered using pandas </w:t>
      </w:r>
      <w:proofErr w:type="spellStart"/>
      <w:proofErr w:type="gramStart"/>
      <w:r w:rsidRPr="000532C5">
        <w:rPr>
          <w:rFonts w:ascii="Times New Roman" w:hAnsi="Times New Roman"/>
          <w:sz w:val="24"/>
          <w:szCs w:val="24"/>
        </w:rPr>
        <w:t>groupby</w:t>
      </w:r>
      <w:proofErr w:type="spellEnd"/>
      <w:r w:rsidRPr="000532C5">
        <w:rPr>
          <w:rFonts w:ascii="Times New Roman" w:hAnsi="Times New Roman"/>
          <w:sz w:val="24"/>
          <w:szCs w:val="24"/>
        </w:rPr>
        <w:t>(</w:t>
      </w:r>
      <w:proofErr w:type="gramEnd"/>
      <w:r w:rsidRPr="000532C5">
        <w:rPr>
          <w:rFonts w:ascii="Times New Roman" w:hAnsi="Times New Roman"/>
          <w:sz w:val="24"/>
          <w:szCs w:val="24"/>
        </w:rPr>
        <w:t xml:space="preserve">), </w:t>
      </w:r>
      <w:proofErr w:type="spellStart"/>
      <w:proofErr w:type="gramStart"/>
      <w:r w:rsidRPr="000532C5">
        <w:rPr>
          <w:rFonts w:ascii="Times New Roman" w:hAnsi="Times New Roman"/>
          <w:sz w:val="24"/>
          <w:szCs w:val="24"/>
        </w:rPr>
        <w:t>agg</w:t>
      </w:r>
      <w:proofErr w:type="spellEnd"/>
      <w:r w:rsidRPr="000532C5">
        <w:rPr>
          <w:rFonts w:ascii="Times New Roman" w:hAnsi="Times New Roman"/>
          <w:sz w:val="24"/>
          <w:szCs w:val="24"/>
        </w:rPr>
        <w:t>(</w:t>
      </w:r>
      <w:proofErr w:type="gramEnd"/>
      <w:r w:rsidRPr="000532C5">
        <w:rPr>
          <w:rFonts w:ascii="Times New Roman" w:hAnsi="Times New Roman"/>
          <w:sz w:val="24"/>
          <w:szCs w:val="24"/>
        </w:rPr>
        <w:t xml:space="preserve">), </w:t>
      </w:r>
      <w:proofErr w:type="gramStart"/>
      <w:r w:rsidRPr="000532C5">
        <w:rPr>
          <w:rFonts w:ascii="Times New Roman" w:hAnsi="Times New Roman"/>
          <w:sz w:val="24"/>
          <w:szCs w:val="24"/>
        </w:rPr>
        <w:t>mean(</w:t>
      </w:r>
      <w:proofErr w:type="gramEnd"/>
      <w:r w:rsidRPr="000532C5">
        <w:rPr>
          <w:rFonts w:ascii="Times New Roman" w:hAnsi="Times New Roman"/>
          <w:sz w:val="24"/>
          <w:szCs w:val="24"/>
        </w:rPr>
        <w:t xml:space="preserve">), </w:t>
      </w:r>
      <w:proofErr w:type="gramStart"/>
      <w:r w:rsidRPr="000532C5">
        <w:rPr>
          <w:rFonts w:ascii="Times New Roman" w:hAnsi="Times New Roman"/>
          <w:sz w:val="24"/>
          <w:szCs w:val="24"/>
        </w:rPr>
        <w:t>median(</w:t>
      </w:r>
      <w:proofErr w:type="gramEnd"/>
      <w:r w:rsidRPr="000532C5">
        <w:rPr>
          <w:rFonts w:ascii="Times New Roman" w:hAnsi="Times New Roman"/>
          <w:sz w:val="24"/>
          <w:szCs w:val="24"/>
        </w:rPr>
        <w:t xml:space="preserve">), and </w:t>
      </w:r>
      <w:proofErr w:type="gramStart"/>
      <w:r w:rsidRPr="000532C5">
        <w:rPr>
          <w:rFonts w:ascii="Times New Roman" w:hAnsi="Times New Roman"/>
          <w:sz w:val="24"/>
          <w:szCs w:val="24"/>
        </w:rPr>
        <w:t>count(</w:t>
      </w:r>
      <w:proofErr w:type="gramEnd"/>
      <w:r w:rsidRPr="000532C5">
        <w:rPr>
          <w:rFonts w:ascii="Times New Roman" w:hAnsi="Times New Roman"/>
          <w:sz w:val="24"/>
          <w:szCs w:val="24"/>
        </w:rPr>
        <w:t>) operations. Each question produces a summary table, a Matplotlib chart, and a written interpretation.</w:t>
      </w:r>
    </w:p>
    <w:p w14:paraId="1C9B7560" w14:textId="77777777" w:rsidR="00D1189D" w:rsidRPr="000532C5" w:rsidRDefault="00000000" w:rsidP="000532C5">
      <w:pPr>
        <w:spacing w:after="120" w:line="276" w:lineRule="auto"/>
        <w:jc w:val="both"/>
        <w:rPr>
          <w:rFonts w:ascii="Times New Roman" w:hAnsi="Times New Roman"/>
          <w:sz w:val="24"/>
          <w:szCs w:val="24"/>
        </w:rPr>
      </w:pPr>
      <w:r w:rsidRPr="000532C5">
        <w:rPr>
          <w:rFonts w:ascii="Times New Roman" w:hAnsi="Times New Roman"/>
          <w:sz w:val="24"/>
          <w:szCs w:val="24"/>
        </w:rPr>
        <w:t>Stage 6 — Binary Feature Comparison:  All six binary yes/no features are compared side by side in a single grouped bar chart showing average price for properties with and without each feature.</w:t>
      </w:r>
    </w:p>
    <w:p w14:paraId="12F2A8D0" w14:textId="77777777" w:rsidR="00D1189D" w:rsidRPr="000532C5" w:rsidRDefault="00000000" w:rsidP="000532C5">
      <w:pPr>
        <w:spacing w:after="120" w:line="276" w:lineRule="auto"/>
        <w:jc w:val="both"/>
        <w:rPr>
          <w:rFonts w:ascii="Times New Roman" w:hAnsi="Times New Roman"/>
          <w:sz w:val="24"/>
          <w:szCs w:val="24"/>
        </w:rPr>
      </w:pPr>
      <w:r w:rsidRPr="000532C5">
        <w:rPr>
          <w:rFonts w:ascii="Times New Roman" w:hAnsi="Times New Roman"/>
          <w:sz w:val="24"/>
          <w:szCs w:val="24"/>
        </w:rPr>
        <w:t xml:space="preserve">Stage 7 — Correlation Analysis:  Pearson correlation is computed for all numeric features using </w:t>
      </w:r>
      <w:proofErr w:type="spellStart"/>
      <w:proofErr w:type="gramStart"/>
      <w:r w:rsidRPr="000532C5">
        <w:rPr>
          <w:rFonts w:ascii="Times New Roman" w:hAnsi="Times New Roman"/>
          <w:sz w:val="24"/>
          <w:szCs w:val="24"/>
        </w:rPr>
        <w:t>df.corr</w:t>
      </w:r>
      <w:proofErr w:type="spellEnd"/>
      <w:proofErr w:type="gramEnd"/>
      <w:r w:rsidRPr="000532C5">
        <w:rPr>
          <w:rFonts w:ascii="Times New Roman" w:hAnsi="Times New Roman"/>
          <w:sz w:val="24"/>
          <w:szCs w:val="24"/>
        </w:rPr>
        <w:t>(). The results are visualised as an annotated heatmap. Correlation values are interpreted with care, distinguishing association from causation.</w:t>
      </w:r>
    </w:p>
    <w:p w14:paraId="0242EB3D" w14:textId="77777777" w:rsidR="00D1189D" w:rsidRPr="000532C5" w:rsidRDefault="00000000" w:rsidP="000532C5">
      <w:pPr>
        <w:spacing w:after="120" w:line="276" w:lineRule="auto"/>
        <w:jc w:val="both"/>
        <w:rPr>
          <w:rFonts w:ascii="Times New Roman" w:hAnsi="Times New Roman"/>
          <w:sz w:val="24"/>
          <w:szCs w:val="24"/>
        </w:rPr>
      </w:pPr>
      <w:r w:rsidRPr="000532C5">
        <w:rPr>
          <w:rFonts w:ascii="Times New Roman" w:hAnsi="Times New Roman"/>
          <w:sz w:val="24"/>
          <w:szCs w:val="24"/>
        </w:rPr>
        <w:t>Stage 8 — AI-Assisted Interpretation:  The specific ways in which IBM Bob (Generative AI) supported the analytical workflow are documented. The core principle is maintained: Python performs the calculations; AI assists with framing, interpretation, and documentation.</w:t>
      </w:r>
    </w:p>
    <w:p w14:paraId="5C473510"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sz w:val="24"/>
          <w:szCs w:val="24"/>
        </w:rPr>
        <w:lastRenderedPageBreak/>
        <w:t>Stage 9 — Key Findings and Business Insights:  The analytical results are summarised as key findings and translated into plain-language business insights. All findings are based on actual calculations from the dataset.</w:t>
      </w:r>
    </w:p>
    <w:p w14:paraId="32CB7F9B" w14:textId="77777777" w:rsidR="00D1189D" w:rsidRPr="003200E8" w:rsidRDefault="00000000" w:rsidP="000532C5">
      <w:pPr>
        <w:pStyle w:val="Heading1"/>
        <w:spacing w:after="160" w:line="276" w:lineRule="auto"/>
        <w:jc w:val="both"/>
        <w:rPr>
          <w:rFonts w:ascii="Times New Roman" w:hAnsi="Times New Roman" w:cs="Times New Roman"/>
        </w:rPr>
      </w:pPr>
      <w:r w:rsidRPr="003200E8">
        <w:rPr>
          <w:rFonts w:ascii="Times New Roman" w:hAnsi="Times New Roman" w:cs="Times New Roman"/>
          <w:b/>
          <w:color w:val="1E3A5F"/>
        </w:rPr>
        <w:t>8. Data Collection and Dataset Understanding</w:t>
      </w:r>
    </w:p>
    <w:p w14:paraId="43EB3127"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 xml:space="preserve">The Housing.csv dataset was loaded using pandas' </w:t>
      </w:r>
      <w:proofErr w:type="spellStart"/>
      <w:r w:rsidRPr="000532C5">
        <w:rPr>
          <w:rFonts w:ascii="Times New Roman" w:hAnsi="Times New Roman"/>
          <w:sz w:val="24"/>
          <w:szCs w:val="24"/>
        </w:rPr>
        <w:t>read_</w:t>
      </w:r>
      <w:proofErr w:type="gramStart"/>
      <w:r w:rsidRPr="000532C5">
        <w:rPr>
          <w:rFonts w:ascii="Times New Roman" w:hAnsi="Times New Roman"/>
          <w:sz w:val="24"/>
          <w:szCs w:val="24"/>
        </w:rPr>
        <w:t>csv</w:t>
      </w:r>
      <w:proofErr w:type="spellEnd"/>
      <w:r w:rsidRPr="000532C5">
        <w:rPr>
          <w:rFonts w:ascii="Times New Roman" w:hAnsi="Times New Roman"/>
          <w:sz w:val="24"/>
          <w:szCs w:val="24"/>
        </w:rPr>
        <w:t>(</w:t>
      </w:r>
      <w:proofErr w:type="gramEnd"/>
      <w:r w:rsidRPr="000532C5">
        <w:rPr>
          <w:rFonts w:ascii="Times New Roman" w:hAnsi="Times New Roman"/>
          <w:sz w:val="24"/>
          <w:szCs w:val="24"/>
        </w:rPr>
        <w:t>) function. No external API or web scraping was involved — the dataset is a static CSV file provided for this analytical exercise.</w:t>
      </w:r>
    </w:p>
    <w:p w14:paraId="30C988D3"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Figure 8.1 below shows the first five rows of the dataset as loaded into the notebook. Each row represents one property record, and each column represents a property characteristic.</w:t>
      </w:r>
    </w:p>
    <w:p w14:paraId="7C3D0A54" w14:textId="2505B440" w:rsidR="003200E8" w:rsidRPr="003200E8" w:rsidRDefault="00000000" w:rsidP="003200E8">
      <w:pPr>
        <w:spacing w:line="276" w:lineRule="auto"/>
        <w:jc w:val="both"/>
        <w:rPr>
          <w:rFonts w:ascii="Times New Roman" w:hAnsi="Times New Roman"/>
          <w:sz w:val="24"/>
          <w:szCs w:val="24"/>
        </w:rPr>
      </w:pPr>
      <w:r w:rsidRPr="000532C5">
        <w:rPr>
          <w:rFonts w:ascii="Times New Roman" w:hAnsi="Times New Roman"/>
          <w:noProof/>
          <w:sz w:val="24"/>
          <w:szCs w:val="24"/>
        </w:rPr>
        <w:drawing>
          <wp:inline distT="0" distB="0" distL="0" distR="0" wp14:anchorId="5B911B11" wp14:editId="1F47EAC1">
            <wp:extent cx="5399405" cy="1752600"/>
            <wp:effectExtent l="0" t="0" r="0" b="0"/>
            <wp:docPr id="1" name="fig13_dataset_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3_dataset_head.png"/>
                    <pic:cNvPicPr/>
                  </pic:nvPicPr>
                  <pic:blipFill>
                    <a:blip r:embed="rId4" cstate="print"/>
                    <a:stretch>
                      <a:fillRect/>
                    </a:stretch>
                  </pic:blipFill>
                  <pic:spPr>
                    <a:xfrm>
                      <a:off x="0" y="0"/>
                      <a:ext cx="5400015" cy="1752798"/>
                    </a:xfrm>
                    <a:prstGeom prst="rect">
                      <a:avLst/>
                    </a:prstGeom>
                  </pic:spPr>
                </pic:pic>
              </a:graphicData>
            </a:graphic>
          </wp:inline>
        </w:drawing>
      </w:r>
    </w:p>
    <w:p w14:paraId="2153EF20" w14:textId="672B1E7A" w:rsidR="00D1189D" w:rsidRDefault="00000000" w:rsidP="003200E8">
      <w:pPr>
        <w:spacing w:before="80" w:after="200" w:line="276" w:lineRule="auto"/>
        <w:jc w:val="center"/>
        <w:rPr>
          <w:rFonts w:ascii="Times New Roman" w:hAnsi="Times New Roman"/>
          <w:color w:val="555555"/>
          <w:sz w:val="24"/>
          <w:szCs w:val="24"/>
        </w:rPr>
      </w:pPr>
      <w:r w:rsidRPr="003200E8">
        <w:rPr>
          <w:rFonts w:ascii="Times New Roman" w:hAnsi="Times New Roman"/>
          <w:b/>
          <w:bCs/>
          <w:color w:val="555555"/>
          <w:sz w:val="24"/>
          <w:szCs w:val="24"/>
        </w:rPr>
        <w:t>Figure 8.1:</w:t>
      </w:r>
      <w:r w:rsidRPr="000532C5">
        <w:rPr>
          <w:rFonts w:ascii="Times New Roman" w:hAnsi="Times New Roman"/>
          <w:color w:val="555555"/>
          <w:sz w:val="24"/>
          <w:szCs w:val="24"/>
        </w:rPr>
        <w:t xml:space="preserve"> First Five Rows of the Housing </w:t>
      </w:r>
      <w:r w:rsidRPr="003200E8">
        <w:rPr>
          <w:rFonts w:ascii="Times New Roman" w:hAnsi="Times New Roman"/>
          <w:color w:val="555555"/>
          <w:sz w:val="24"/>
          <w:szCs w:val="24"/>
        </w:rPr>
        <w:t>Dataset</w:t>
      </w:r>
      <w:r w:rsidRPr="000532C5">
        <w:rPr>
          <w:rFonts w:ascii="Times New Roman" w:hAnsi="Times New Roman"/>
          <w:color w:val="555555"/>
          <w:sz w:val="24"/>
          <w:szCs w:val="24"/>
        </w:rPr>
        <w:t xml:space="preserve"> (Housing.csv)</w:t>
      </w:r>
    </w:p>
    <w:p w14:paraId="54B2E635" w14:textId="77777777" w:rsidR="003200E8" w:rsidRPr="000532C5" w:rsidRDefault="003200E8" w:rsidP="003200E8">
      <w:pPr>
        <w:spacing w:before="80" w:after="200" w:line="276" w:lineRule="auto"/>
        <w:jc w:val="center"/>
        <w:rPr>
          <w:rFonts w:ascii="Times New Roman" w:hAnsi="Times New Roman"/>
          <w:sz w:val="24"/>
          <w:szCs w:val="24"/>
        </w:rPr>
      </w:pPr>
    </w:p>
    <w:p w14:paraId="2C095134"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The dataset contains 545 records (rows) and 13 features (columns). A preliminary inspection confirmed that all 13 columns are present for every record, and the data types are consistent: numeric columns store integers, binary columns store string values ('</w:t>
      </w:r>
      <w:proofErr w:type="spellStart"/>
      <w:r w:rsidRPr="000532C5">
        <w:rPr>
          <w:rFonts w:ascii="Times New Roman" w:hAnsi="Times New Roman"/>
          <w:sz w:val="24"/>
          <w:szCs w:val="24"/>
        </w:rPr>
        <w:t>yes'</w:t>
      </w:r>
      <w:proofErr w:type="spellEnd"/>
      <w:r w:rsidRPr="000532C5">
        <w:rPr>
          <w:rFonts w:ascii="Times New Roman" w:hAnsi="Times New Roman"/>
          <w:sz w:val="24"/>
          <w:szCs w:val="24"/>
        </w:rPr>
        <w:t xml:space="preserve"> or 'no'), and the </w:t>
      </w:r>
      <w:proofErr w:type="spellStart"/>
      <w:r w:rsidRPr="000532C5">
        <w:rPr>
          <w:rFonts w:ascii="Times New Roman" w:hAnsi="Times New Roman"/>
          <w:sz w:val="24"/>
          <w:szCs w:val="24"/>
        </w:rPr>
        <w:t>furnishingstatus</w:t>
      </w:r>
      <w:proofErr w:type="spellEnd"/>
      <w:r w:rsidRPr="000532C5">
        <w:rPr>
          <w:rFonts w:ascii="Times New Roman" w:hAnsi="Times New Roman"/>
          <w:sz w:val="24"/>
          <w:szCs w:val="24"/>
        </w:rPr>
        <w:t xml:space="preserve"> column stores one of three string values.</w:t>
      </w:r>
    </w:p>
    <w:p w14:paraId="7C7D02AA" w14:textId="77777777" w:rsidR="00D1189D" w:rsidRPr="000532C5" w:rsidRDefault="00000000" w:rsidP="000532C5">
      <w:pPr>
        <w:spacing w:after="80" w:line="276" w:lineRule="auto"/>
        <w:jc w:val="both"/>
        <w:rPr>
          <w:rFonts w:ascii="Times New Roman" w:hAnsi="Times New Roman"/>
          <w:sz w:val="24"/>
          <w:szCs w:val="24"/>
        </w:rPr>
      </w:pPr>
      <w:r w:rsidRPr="000532C5">
        <w:rPr>
          <w:rFonts w:ascii="Times New Roman" w:hAnsi="Times New Roman"/>
          <w:sz w:val="24"/>
          <w:szCs w:val="24"/>
        </w:rPr>
        <w:t>Key observations from the initial dataset inspection:</w:t>
      </w:r>
    </w:p>
    <w:p w14:paraId="62DC3E99" w14:textId="77777777" w:rsidR="00D1189D" w:rsidRPr="000532C5" w:rsidRDefault="00000000" w:rsidP="000532C5">
      <w:pPr>
        <w:spacing w:after="60" w:line="276" w:lineRule="auto"/>
        <w:jc w:val="both"/>
        <w:rPr>
          <w:rFonts w:ascii="Times New Roman" w:hAnsi="Times New Roman"/>
          <w:sz w:val="24"/>
          <w:szCs w:val="24"/>
        </w:rPr>
      </w:pPr>
      <w:r w:rsidRPr="000532C5">
        <w:rPr>
          <w:rFonts w:ascii="Times New Roman" w:hAnsi="Times New Roman"/>
          <w:sz w:val="24"/>
          <w:szCs w:val="24"/>
        </w:rPr>
        <w:t xml:space="preserve">  •  The price column ranges from Rs 17,50,000 to Rs 1,33,00,000 (Rs 17.50 Lakhs to Rs 1.33 Crores).</w:t>
      </w:r>
    </w:p>
    <w:p w14:paraId="365A63C0" w14:textId="77777777" w:rsidR="00D1189D" w:rsidRPr="000532C5" w:rsidRDefault="00000000" w:rsidP="000532C5">
      <w:pPr>
        <w:spacing w:after="60" w:line="276" w:lineRule="auto"/>
        <w:jc w:val="both"/>
        <w:rPr>
          <w:rFonts w:ascii="Times New Roman" w:hAnsi="Times New Roman"/>
          <w:sz w:val="24"/>
          <w:szCs w:val="24"/>
        </w:rPr>
      </w:pPr>
      <w:r w:rsidRPr="000532C5">
        <w:rPr>
          <w:rFonts w:ascii="Times New Roman" w:hAnsi="Times New Roman"/>
          <w:sz w:val="24"/>
          <w:szCs w:val="24"/>
        </w:rPr>
        <w:t xml:space="preserve">  •  The area column ranges from 1,650 </w:t>
      </w:r>
      <w:proofErr w:type="spellStart"/>
      <w:r w:rsidRPr="000532C5">
        <w:rPr>
          <w:rFonts w:ascii="Times New Roman" w:hAnsi="Times New Roman"/>
          <w:sz w:val="24"/>
          <w:szCs w:val="24"/>
        </w:rPr>
        <w:t>sq</w:t>
      </w:r>
      <w:proofErr w:type="spellEnd"/>
      <w:r w:rsidRPr="000532C5">
        <w:rPr>
          <w:rFonts w:ascii="Times New Roman" w:hAnsi="Times New Roman"/>
          <w:sz w:val="24"/>
          <w:szCs w:val="24"/>
        </w:rPr>
        <w:t xml:space="preserve"> ft to 16,200 </w:t>
      </w:r>
      <w:proofErr w:type="spellStart"/>
      <w:r w:rsidRPr="000532C5">
        <w:rPr>
          <w:rFonts w:ascii="Times New Roman" w:hAnsi="Times New Roman"/>
          <w:sz w:val="24"/>
          <w:szCs w:val="24"/>
        </w:rPr>
        <w:t>sq</w:t>
      </w:r>
      <w:proofErr w:type="spellEnd"/>
      <w:r w:rsidRPr="000532C5">
        <w:rPr>
          <w:rFonts w:ascii="Times New Roman" w:hAnsi="Times New Roman"/>
          <w:sz w:val="24"/>
          <w:szCs w:val="24"/>
        </w:rPr>
        <w:t xml:space="preserve"> ft.</w:t>
      </w:r>
    </w:p>
    <w:p w14:paraId="44B1935E" w14:textId="77777777" w:rsidR="00D1189D" w:rsidRPr="000532C5" w:rsidRDefault="00000000" w:rsidP="000532C5">
      <w:pPr>
        <w:spacing w:after="60" w:line="276" w:lineRule="auto"/>
        <w:jc w:val="both"/>
        <w:rPr>
          <w:rFonts w:ascii="Times New Roman" w:hAnsi="Times New Roman"/>
          <w:sz w:val="24"/>
          <w:szCs w:val="24"/>
        </w:rPr>
      </w:pPr>
      <w:r w:rsidRPr="000532C5">
        <w:rPr>
          <w:rFonts w:ascii="Times New Roman" w:hAnsi="Times New Roman"/>
          <w:sz w:val="24"/>
          <w:szCs w:val="24"/>
        </w:rPr>
        <w:t xml:space="preserve">  •  The bedrooms column has values 1 through 6, with 3 and 4 bedrooms being most common.</w:t>
      </w:r>
    </w:p>
    <w:p w14:paraId="6B6F5616" w14:textId="77777777" w:rsidR="00D1189D" w:rsidRPr="000532C5" w:rsidRDefault="00000000" w:rsidP="000532C5">
      <w:pPr>
        <w:spacing w:after="60" w:line="276" w:lineRule="auto"/>
        <w:jc w:val="both"/>
        <w:rPr>
          <w:rFonts w:ascii="Times New Roman" w:hAnsi="Times New Roman"/>
          <w:sz w:val="24"/>
          <w:szCs w:val="24"/>
        </w:rPr>
      </w:pPr>
      <w:r w:rsidRPr="000532C5">
        <w:rPr>
          <w:rFonts w:ascii="Times New Roman" w:hAnsi="Times New Roman"/>
          <w:sz w:val="24"/>
          <w:szCs w:val="24"/>
        </w:rPr>
        <w:t xml:space="preserve">  •  The majority of properties are semi-furnished or unfurnished.</w:t>
      </w:r>
    </w:p>
    <w:p w14:paraId="29467B23"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sz w:val="24"/>
          <w:szCs w:val="24"/>
        </w:rPr>
        <w:t xml:space="preserve">  •  Most properties have main-road access (yes), while fewer are in a preferred area.</w:t>
      </w:r>
    </w:p>
    <w:p w14:paraId="0FEEABFC" w14:textId="77777777" w:rsidR="00D1189D" w:rsidRPr="003200E8" w:rsidRDefault="00000000" w:rsidP="000532C5">
      <w:pPr>
        <w:pStyle w:val="Heading1"/>
        <w:spacing w:after="160" w:line="276" w:lineRule="auto"/>
        <w:jc w:val="both"/>
        <w:rPr>
          <w:rFonts w:ascii="Times New Roman" w:hAnsi="Times New Roman" w:cs="Times New Roman"/>
        </w:rPr>
      </w:pPr>
      <w:r w:rsidRPr="003200E8">
        <w:rPr>
          <w:rFonts w:ascii="Times New Roman" w:hAnsi="Times New Roman" w:cs="Times New Roman"/>
          <w:b/>
          <w:color w:val="1E3A5F"/>
        </w:rPr>
        <w:t>9. Data Cleaning and Data Quality Analysis</w:t>
      </w:r>
    </w:p>
    <w:p w14:paraId="524893D9"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Before conducting any analysis, the dataset was examined for data quality issues. This step is critical because poor-quality data can lead to misleading results and incorrect conclusions.</w:t>
      </w:r>
    </w:p>
    <w:p w14:paraId="455CD99A" w14:textId="77777777" w:rsidR="00D1189D" w:rsidRPr="003200E8" w:rsidRDefault="00000000" w:rsidP="000532C5">
      <w:pPr>
        <w:pStyle w:val="Heading2"/>
        <w:spacing w:before="160" w:after="120" w:line="276" w:lineRule="auto"/>
        <w:jc w:val="both"/>
        <w:rPr>
          <w:rFonts w:ascii="Times New Roman" w:hAnsi="Times New Roman" w:cs="Times New Roman"/>
          <w:sz w:val="28"/>
          <w:szCs w:val="28"/>
        </w:rPr>
      </w:pPr>
      <w:r w:rsidRPr="003200E8">
        <w:rPr>
          <w:rFonts w:ascii="Times New Roman" w:hAnsi="Times New Roman" w:cs="Times New Roman"/>
          <w:b/>
          <w:color w:val="1E3A5F"/>
          <w:sz w:val="28"/>
          <w:szCs w:val="28"/>
        </w:rPr>
        <w:t>9.1 Missing Values</w:t>
      </w:r>
    </w:p>
    <w:p w14:paraId="1614C6C2"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 xml:space="preserve">A check for missing values was performed using </w:t>
      </w:r>
      <w:proofErr w:type="spellStart"/>
      <w:proofErr w:type="gramStart"/>
      <w:r w:rsidRPr="003200E8">
        <w:rPr>
          <w:rFonts w:ascii="Times New Roman" w:hAnsi="Times New Roman"/>
          <w:b/>
          <w:bCs/>
          <w:sz w:val="24"/>
          <w:szCs w:val="24"/>
        </w:rPr>
        <w:t>df.isnull</w:t>
      </w:r>
      <w:proofErr w:type="spellEnd"/>
      <w:proofErr w:type="gramEnd"/>
      <w:r w:rsidRPr="003200E8">
        <w:rPr>
          <w:rFonts w:ascii="Times New Roman" w:hAnsi="Times New Roman"/>
          <w:b/>
          <w:bCs/>
          <w:sz w:val="24"/>
          <w:szCs w:val="24"/>
        </w:rPr>
        <w:t>(</w:t>
      </w:r>
      <w:proofErr w:type="gramStart"/>
      <w:r w:rsidRPr="003200E8">
        <w:rPr>
          <w:rFonts w:ascii="Times New Roman" w:hAnsi="Times New Roman"/>
          <w:b/>
          <w:bCs/>
          <w:sz w:val="24"/>
          <w:szCs w:val="24"/>
        </w:rPr>
        <w:t>).sum</w:t>
      </w:r>
      <w:proofErr w:type="gramEnd"/>
      <w:r w:rsidRPr="003200E8">
        <w:rPr>
          <w:rFonts w:ascii="Times New Roman" w:hAnsi="Times New Roman"/>
          <w:b/>
          <w:bCs/>
          <w:sz w:val="24"/>
          <w:szCs w:val="24"/>
        </w:rPr>
        <w:t>().</w:t>
      </w:r>
      <w:r w:rsidRPr="000532C5">
        <w:rPr>
          <w:rFonts w:ascii="Times New Roman" w:hAnsi="Times New Roman"/>
          <w:sz w:val="24"/>
          <w:szCs w:val="24"/>
        </w:rPr>
        <w:t xml:space="preserve"> The result confirmed that every column in the dataset contains 0 missing values — the total count of null entries across </w:t>
      </w:r>
      <w:r w:rsidRPr="000532C5">
        <w:rPr>
          <w:rFonts w:ascii="Times New Roman" w:hAnsi="Times New Roman"/>
          <w:sz w:val="24"/>
          <w:szCs w:val="24"/>
        </w:rPr>
        <w:lastRenderedPageBreak/>
        <w:t>all 13 columns is zero. This means no imputation, filling, or dropping of records was required. The dataset is complete.</w:t>
      </w:r>
    </w:p>
    <w:p w14:paraId="3619C3D7" w14:textId="77777777" w:rsidR="00D1189D" w:rsidRPr="003200E8" w:rsidRDefault="00000000" w:rsidP="000532C5">
      <w:pPr>
        <w:pStyle w:val="Heading2"/>
        <w:spacing w:before="160" w:after="120" w:line="276" w:lineRule="auto"/>
        <w:jc w:val="both"/>
        <w:rPr>
          <w:rFonts w:ascii="Times New Roman" w:hAnsi="Times New Roman" w:cs="Times New Roman"/>
          <w:sz w:val="28"/>
          <w:szCs w:val="28"/>
        </w:rPr>
      </w:pPr>
      <w:r w:rsidRPr="003200E8">
        <w:rPr>
          <w:rFonts w:ascii="Times New Roman" w:hAnsi="Times New Roman" w:cs="Times New Roman"/>
          <w:b/>
          <w:color w:val="1E3A5F"/>
          <w:sz w:val="28"/>
          <w:szCs w:val="28"/>
        </w:rPr>
        <w:t>9.2 Duplicate Records</w:t>
      </w:r>
    </w:p>
    <w:p w14:paraId="157ACDE6"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 xml:space="preserve">A check for duplicate rows was performed using </w:t>
      </w:r>
      <w:proofErr w:type="spellStart"/>
      <w:proofErr w:type="gramStart"/>
      <w:r w:rsidRPr="003200E8">
        <w:rPr>
          <w:rFonts w:ascii="Times New Roman" w:hAnsi="Times New Roman"/>
          <w:b/>
          <w:bCs/>
          <w:sz w:val="24"/>
          <w:szCs w:val="24"/>
        </w:rPr>
        <w:t>df.duplicated</w:t>
      </w:r>
      <w:proofErr w:type="spellEnd"/>
      <w:proofErr w:type="gramEnd"/>
      <w:r w:rsidRPr="003200E8">
        <w:rPr>
          <w:rFonts w:ascii="Times New Roman" w:hAnsi="Times New Roman"/>
          <w:b/>
          <w:bCs/>
          <w:sz w:val="24"/>
          <w:szCs w:val="24"/>
        </w:rPr>
        <w:t>(</w:t>
      </w:r>
      <w:proofErr w:type="gramStart"/>
      <w:r w:rsidRPr="003200E8">
        <w:rPr>
          <w:rFonts w:ascii="Times New Roman" w:hAnsi="Times New Roman"/>
          <w:b/>
          <w:bCs/>
          <w:sz w:val="24"/>
          <w:szCs w:val="24"/>
        </w:rPr>
        <w:t>).sum</w:t>
      </w:r>
      <w:proofErr w:type="gramEnd"/>
      <w:r w:rsidRPr="003200E8">
        <w:rPr>
          <w:rFonts w:ascii="Times New Roman" w:hAnsi="Times New Roman"/>
          <w:b/>
          <w:bCs/>
          <w:sz w:val="24"/>
          <w:szCs w:val="24"/>
        </w:rPr>
        <w:t>().</w:t>
      </w:r>
      <w:r w:rsidRPr="000532C5">
        <w:rPr>
          <w:rFonts w:ascii="Times New Roman" w:hAnsi="Times New Roman"/>
          <w:sz w:val="24"/>
          <w:szCs w:val="24"/>
        </w:rPr>
        <w:t xml:space="preserve"> The result was 0 duplicate rows. Every record in the dataset is unique. No deduplication step was required.</w:t>
      </w:r>
    </w:p>
    <w:p w14:paraId="2339AC46" w14:textId="77777777" w:rsidR="00D1189D" w:rsidRPr="003200E8" w:rsidRDefault="00000000" w:rsidP="000532C5">
      <w:pPr>
        <w:pStyle w:val="Heading2"/>
        <w:spacing w:before="160" w:after="120" w:line="276" w:lineRule="auto"/>
        <w:jc w:val="both"/>
        <w:rPr>
          <w:rFonts w:ascii="Times New Roman" w:hAnsi="Times New Roman" w:cs="Times New Roman"/>
          <w:sz w:val="28"/>
          <w:szCs w:val="28"/>
        </w:rPr>
      </w:pPr>
      <w:r w:rsidRPr="003200E8">
        <w:rPr>
          <w:rFonts w:ascii="Times New Roman" w:hAnsi="Times New Roman" w:cs="Times New Roman"/>
          <w:b/>
          <w:color w:val="1E3A5F"/>
          <w:sz w:val="28"/>
          <w:szCs w:val="28"/>
        </w:rPr>
        <w:t>9.3 Categorical Value Distribution</w:t>
      </w:r>
    </w:p>
    <w:p w14:paraId="7692CA59"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 xml:space="preserve">For each binary and categorical column, </w:t>
      </w:r>
      <w:proofErr w:type="spellStart"/>
      <w:r w:rsidRPr="003200E8">
        <w:rPr>
          <w:rFonts w:ascii="Times New Roman" w:hAnsi="Times New Roman"/>
          <w:b/>
          <w:bCs/>
          <w:sz w:val="24"/>
          <w:szCs w:val="24"/>
        </w:rPr>
        <w:t>value_</w:t>
      </w:r>
      <w:proofErr w:type="gramStart"/>
      <w:r w:rsidRPr="003200E8">
        <w:rPr>
          <w:rFonts w:ascii="Times New Roman" w:hAnsi="Times New Roman"/>
          <w:b/>
          <w:bCs/>
          <w:sz w:val="24"/>
          <w:szCs w:val="24"/>
        </w:rPr>
        <w:t>counts</w:t>
      </w:r>
      <w:proofErr w:type="spellEnd"/>
      <w:r w:rsidRPr="003200E8">
        <w:rPr>
          <w:rFonts w:ascii="Times New Roman" w:hAnsi="Times New Roman"/>
          <w:b/>
          <w:bCs/>
          <w:sz w:val="24"/>
          <w:szCs w:val="24"/>
        </w:rPr>
        <w:t>(</w:t>
      </w:r>
      <w:proofErr w:type="gramEnd"/>
      <w:r w:rsidRPr="003200E8">
        <w:rPr>
          <w:rFonts w:ascii="Times New Roman" w:hAnsi="Times New Roman"/>
          <w:b/>
          <w:bCs/>
          <w:sz w:val="24"/>
          <w:szCs w:val="24"/>
        </w:rPr>
        <w:t>)</w:t>
      </w:r>
      <w:r w:rsidRPr="000532C5">
        <w:rPr>
          <w:rFonts w:ascii="Times New Roman" w:hAnsi="Times New Roman"/>
          <w:sz w:val="24"/>
          <w:szCs w:val="24"/>
        </w:rPr>
        <w:t xml:space="preserve"> was used to confirm that valid expected values are present and to understand the distribution of categories. All binary columns contained only '</w:t>
      </w:r>
      <w:proofErr w:type="spellStart"/>
      <w:r w:rsidRPr="000532C5">
        <w:rPr>
          <w:rFonts w:ascii="Times New Roman" w:hAnsi="Times New Roman"/>
          <w:sz w:val="24"/>
          <w:szCs w:val="24"/>
        </w:rPr>
        <w:t>yes'</w:t>
      </w:r>
      <w:proofErr w:type="spellEnd"/>
      <w:r w:rsidRPr="000532C5">
        <w:rPr>
          <w:rFonts w:ascii="Times New Roman" w:hAnsi="Times New Roman"/>
          <w:sz w:val="24"/>
          <w:szCs w:val="24"/>
        </w:rPr>
        <w:t xml:space="preserve"> and 'no'. The </w:t>
      </w:r>
      <w:proofErr w:type="spellStart"/>
      <w:r w:rsidRPr="000532C5">
        <w:rPr>
          <w:rFonts w:ascii="Times New Roman" w:hAnsi="Times New Roman"/>
          <w:sz w:val="24"/>
          <w:szCs w:val="24"/>
        </w:rPr>
        <w:t>furnishingstatus</w:t>
      </w:r>
      <w:proofErr w:type="spellEnd"/>
      <w:r w:rsidRPr="000532C5">
        <w:rPr>
          <w:rFonts w:ascii="Times New Roman" w:hAnsi="Times New Roman"/>
          <w:sz w:val="24"/>
          <w:szCs w:val="24"/>
        </w:rPr>
        <w:t xml:space="preserve"> column contained only three expected values: 'furnished', 'semi-furnished', and 'unfurnished'. No unexpected or invalid category labels were found.</w:t>
      </w:r>
    </w:p>
    <w:p w14:paraId="7869BF20" w14:textId="77777777" w:rsidR="00D1189D" w:rsidRPr="003200E8" w:rsidRDefault="00000000" w:rsidP="000532C5">
      <w:pPr>
        <w:pStyle w:val="Heading2"/>
        <w:spacing w:before="160" w:after="120" w:line="276" w:lineRule="auto"/>
        <w:jc w:val="both"/>
        <w:rPr>
          <w:rFonts w:ascii="Times New Roman" w:hAnsi="Times New Roman" w:cs="Times New Roman"/>
          <w:sz w:val="28"/>
          <w:szCs w:val="28"/>
        </w:rPr>
      </w:pPr>
      <w:r w:rsidRPr="003200E8">
        <w:rPr>
          <w:rFonts w:ascii="Times New Roman" w:hAnsi="Times New Roman" w:cs="Times New Roman"/>
          <w:b/>
          <w:color w:val="1E3A5F"/>
          <w:sz w:val="28"/>
          <w:szCs w:val="28"/>
        </w:rPr>
        <w:t>9.4 Data Quality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2"/>
        <w:gridCol w:w="3530"/>
        <w:gridCol w:w="1574"/>
      </w:tblGrid>
      <w:tr w:rsidR="00D1189D" w:rsidRPr="000532C5" w14:paraId="5E5FD81C" w14:textId="77777777">
        <w:tblPrEx>
          <w:tblCellMar>
            <w:top w:w="0" w:type="dxa"/>
            <w:bottom w:w="0" w:type="dxa"/>
          </w:tblCellMar>
        </w:tblPrEx>
        <w:trPr>
          <w:tblHeader/>
        </w:trPr>
        <w:tc>
          <w:tcPr>
            <w:tcW w:w="0" w:type="auto"/>
          </w:tcPr>
          <w:p w14:paraId="0BD62624"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Check Performed</w:t>
            </w:r>
          </w:p>
        </w:tc>
        <w:tc>
          <w:tcPr>
            <w:tcW w:w="0" w:type="auto"/>
          </w:tcPr>
          <w:p w14:paraId="3181DBC4"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Result</w:t>
            </w:r>
          </w:p>
        </w:tc>
        <w:tc>
          <w:tcPr>
            <w:tcW w:w="0" w:type="auto"/>
          </w:tcPr>
          <w:p w14:paraId="5DD8B9E1"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Action Taken</w:t>
            </w:r>
          </w:p>
        </w:tc>
      </w:tr>
      <w:tr w:rsidR="00D1189D" w:rsidRPr="000532C5" w14:paraId="40EFD605" w14:textId="77777777">
        <w:tblPrEx>
          <w:tblCellMar>
            <w:top w:w="0" w:type="dxa"/>
            <w:bottom w:w="0" w:type="dxa"/>
          </w:tblCellMar>
        </w:tblPrEx>
        <w:tc>
          <w:tcPr>
            <w:tcW w:w="0" w:type="auto"/>
          </w:tcPr>
          <w:p w14:paraId="1DF28F2D"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Missing values (</w:t>
            </w:r>
            <w:proofErr w:type="spellStart"/>
            <w:r w:rsidRPr="000532C5">
              <w:rPr>
                <w:rFonts w:ascii="Times New Roman" w:hAnsi="Times New Roman"/>
                <w:sz w:val="24"/>
                <w:szCs w:val="24"/>
              </w:rPr>
              <w:t>isnull</w:t>
            </w:r>
            <w:proofErr w:type="spellEnd"/>
            <w:r w:rsidRPr="000532C5">
              <w:rPr>
                <w:rFonts w:ascii="Times New Roman" w:hAnsi="Times New Roman"/>
                <w:sz w:val="24"/>
                <w:szCs w:val="24"/>
              </w:rPr>
              <w:t>(</w:t>
            </w:r>
            <w:proofErr w:type="gramStart"/>
            <w:r w:rsidRPr="000532C5">
              <w:rPr>
                <w:rFonts w:ascii="Times New Roman" w:hAnsi="Times New Roman"/>
                <w:sz w:val="24"/>
                <w:szCs w:val="24"/>
              </w:rPr>
              <w:t>).sum</w:t>
            </w:r>
            <w:proofErr w:type="gramEnd"/>
            <w:r w:rsidRPr="000532C5">
              <w:rPr>
                <w:rFonts w:ascii="Times New Roman" w:hAnsi="Times New Roman"/>
                <w:sz w:val="24"/>
                <w:szCs w:val="24"/>
              </w:rPr>
              <w:t>())</w:t>
            </w:r>
          </w:p>
        </w:tc>
        <w:tc>
          <w:tcPr>
            <w:tcW w:w="0" w:type="auto"/>
          </w:tcPr>
          <w:p w14:paraId="7D6B857D"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0 missing values</w:t>
            </w:r>
          </w:p>
        </w:tc>
        <w:tc>
          <w:tcPr>
            <w:tcW w:w="0" w:type="auto"/>
          </w:tcPr>
          <w:p w14:paraId="20ED0BF1"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None required</w:t>
            </w:r>
          </w:p>
        </w:tc>
      </w:tr>
      <w:tr w:rsidR="00D1189D" w:rsidRPr="000532C5" w14:paraId="5F7342EE" w14:textId="77777777">
        <w:tblPrEx>
          <w:tblCellMar>
            <w:top w:w="0" w:type="dxa"/>
            <w:bottom w:w="0" w:type="dxa"/>
          </w:tblCellMar>
        </w:tblPrEx>
        <w:tc>
          <w:tcPr>
            <w:tcW w:w="0" w:type="auto"/>
          </w:tcPr>
          <w:p w14:paraId="4BF263DE"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Duplicate rows (duplicated(</w:t>
            </w:r>
            <w:proofErr w:type="gramStart"/>
            <w:r w:rsidRPr="000532C5">
              <w:rPr>
                <w:rFonts w:ascii="Times New Roman" w:hAnsi="Times New Roman"/>
                <w:sz w:val="24"/>
                <w:szCs w:val="24"/>
              </w:rPr>
              <w:t>).sum</w:t>
            </w:r>
            <w:proofErr w:type="gramEnd"/>
            <w:r w:rsidRPr="000532C5">
              <w:rPr>
                <w:rFonts w:ascii="Times New Roman" w:hAnsi="Times New Roman"/>
                <w:sz w:val="24"/>
                <w:szCs w:val="24"/>
              </w:rPr>
              <w:t>())</w:t>
            </w:r>
          </w:p>
        </w:tc>
        <w:tc>
          <w:tcPr>
            <w:tcW w:w="0" w:type="auto"/>
          </w:tcPr>
          <w:p w14:paraId="2CEE24A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0 duplicate rows</w:t>
            </w:r>
          </w:p>
        </w:tc>
        <w:tc>
          <w:tcPr>
            <w:tcW w:w="0" w:type="auto"/>
          </w:tcPr>
          <w:p w14:paraId="46FFD3F5"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None required</w:t>
            </w:r>
          </w:p>
        </w:tc>
      </w:tr>
      <w:tr w:rsidR="00D1189D" w:rsidRPr="000532C5" w14:paraId="64D950A7" w14:textId="77777777">
        <w:tblPrEx>
          <w:tblCellMar>
            <w:top w:w="0" w:type="dxa"/>
            <w:bottom w:w="0" w:type="dxa"/>
          </w:tblCellMar>
        </w:tblPrEx>
        <w:tc>
          <w:tcPr>
            <w:tcW w:w="0" w:type="auto"/>
          </w:tcPr>
          <w:p w14:paraId="63DB980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Binary column values</w:t>
            </w:r>
          </w:p>
        </w:tc>
        <w:tc>
          <w:tcPr>
            <w:tcW w:w="0" w:type="auto"/>
          </w:tcPr>
          <w:p w14:paraId="7A631548"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All contain only '</w:t>
            </w:r>
            <w:proofErr w:type="spellStart"/>
            <w:r w:rsidRPr="000532C5">
              <w:rPr>
                <w:rFonts w:ascii="Times New Roman" w:hAnsi="Times New Roman"/>
                <w:sz w:val="24"/>
                <w:szCs w:val="24"/>
              </w:rPr>
              <w:t>yes'</w:t>
            </w:r>
            <w:proofErr w:type="spellEnd"/>
            <w:r w:rsidRPr="000532C5">
              <w:rPr>
                <w:rFonts w:ascii="Times New Roman" w:hAnsi="Times New Roman"/>
                <w:sz w:val="24"/>
                <w:szCs w:val="24"/>
              </w:rPr>
              <w:t xml:space="preserve"> / 'no'</w:t>
            </w:r>
          </w:p>
        </w:tc>
        <w:tc>
          <w:tcPr>
            <w:tcW w:w="0" w:type="auto"/>
          </w:tcPr>
          <w:p w14:paraId="463470D4"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None required</w:t>
            </w:r>
          </w:p>
        </w:tc>
      </w:tr>
      <w:tr w:rsidR="00D1189D" w:rsidRPr="000532C5" w14:paraId="546EDD37" w14:textId="77777777">
        <w:tblPrEx>
          <w:tblCellMar>
            <w:top w:w="0" w:type="dxa"/>
            <w:bottom w:w="0" w:type="dxa"/>
          </w:tblCellMar>
        </w:tblPrEx>
        <w:tc>
          <w:tcPr>
            <w:tcW w:w="0" w:type="auto"/>
          </w:tcPr>
          <w:p w14:paraId="7FF7F61F"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Categorical column values</w:t>
            </w:r>
          </w:p>
        </w:tc>
        <w:tc>
          <w:tcPr>
            <w:tcW w:w="0" w:type="auto"/>
          </w:tcPr>
          <w:p w14:paraId="66AA1332"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 xml:space="preserve">3 valid levels in </w:t>
            </w:r>
            <w:proofErr w:type="spellStart"/>
            <w:r w:rsidRPr="000532C5">
              <w:rPr>
                <w:rFonts w:ascii="Times New Roman" w:hAnsi="Times New Roman"/>
                <w:sz w:val="24"/>
                <w:szCs w:val="24"/>
              </w:rPr>
              <w:t>furnishingstatus</w:t>
            </w:r>
            <w:proofErr w:type="spellEnd"/>
          </w:p>
        </w:tc>
        <w:tc>
          <w:tcPr>
            <w:tcW w:w="0" w:type="auto"/>
          </w:tcPr>
          <w:p w14:paraId="25AF62D2"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None required</w:t>
            </w:r>
          </w:p>
        </w:tc>
      </w:tr>
    </w:tbl>
    <w:p w14:paraId="3C297966" w14:textId="77777777" w:rsidR="00D1189D" w:rsidRPr="003200E8" w:rsidRDefault="00000000" w:rsidP="003200E8">
      <w:pPr>
        <w:spacing w:before="80" w:after="240" w:line="276" w:lineRule="auto"/>
        <w:jc w:val="center"/>
        <w:rPr>
          <w:rFonts w:ascii="Times New Roman" w:hAnsi="Times New Roman"/>
          <w:b/>
          <w:bCs/>
          <w:sz w:val="24"/>
          <w:szCs w:val="24"/>
        </w:rPr>
      </w:pPr>
      <w:r w:rsidRPr="003200E8">
        <w:rPr>
          <w:rFonts w:ascii="Times New Roman" w:hAnsi="Times New Roman"/>
          <w:b/>
          <w:bCs/>
          <w:color w:val="555555"/>
          <w:sz w:val="24"/>
          <w:szCs w:val="24"/>
        </w:rPr>
        <w:t>Table 9.1: Data Quality Check Summary</w:t>
      </w:r>
    </w:p>
    <w:p w14:paraId="1E22FF8B" w14:textId="77777777" w:rsidR="00D1189D" w:rsidRPr="003200E8" w:rsidRDefault="00000000" w:rsidP="000532C5">
      <w:pPr>
        <w:pStyle w:val="Heading1"/>
        <w:spacing w:after="160" w:line="276" w:lineRule="auto"/>
        <w:jc w:val="both"/>
        <w:rPr>
          <w:rFonts w:ascii="Times New Roman" w:hAnsi="Times New Roman" w:cs="Times New Roman"/>
        </w:rPr>
      </w:pPr>
      <w:r w:rsidRPr="003200E8">
        <w:rPr>
          <w:rFonts w:ascii="Times New Roman" w:hAnsi="Times New Roman" w:cs="Times New Roman"/>
          <w:b/>
          <w:color w:val="1E3A5F"/>
        </w:rPr>
        <w:t>10. Exploratory Data Analysis</w:t>
      </w:r>
    </w:p>
    <w:p w14:paraId="3FB247E5"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Exploratory Data Analysis (EDA) is the process of examining and summarising a dataset to understand its main characteristics, discover patterns, and identify anomalies before proceeding to more specific analysis. In this project, EDA focuses primarily on the target variable — house price.</w:t>
      </w:r>
    </w:p>
    <w:p w14:paraId="357CF236" w14:textId="77777777" w:rsidR="00D1189D" w:rsidRPr="003200E8" w:rsidRDefault="00000000" w:rsidP="000532C5">
      <w:pPr>
        <w:pStyle w:val="Heading2"/>
        <w:spacing w:before="160" w:after="120" w:line="276" w:lineRule="auto"/>
        <w:jc w:val="both"/>
        <w:rPr>
          <w:rFonts w:ascii="Times New Roman" w:hAnsi="Times New Roman" w:cs="Times New Roman"/>
          <w:sz w:val="28"/>
          <w:szCs w:val="28"/>
        </w:rPr>
      </w:pPr>
      <w:r w:rsidRPr="003200E8">
        <w:rPr>
          <w:rFonts w:ascii="Times New Roman" w:hAnsi="Times New Roman" w:cs="Times New Roman"/>
          <w:b/>
          <w:color w:val="1E3A5F"/>
          <w:sz w:val="28"/>
          <w:szCs w:val="28"/>
        </w:rPr>
        <w:t>10.1 Price Summary Statistics</w:t>
      </w:r>
    </w:p>
    <w:p w14:paraId="1564C92D"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The following summary statistics were computed directly from the dataset using pandas. All values are calculated at runtime — none are hard-coded.</w:t>
      </w:r>
    </w:p>
    <w:tbl>
      <w:tblPr>
        <w:tblW w:w="3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3"/>
        <w:gridCol w:w="4018"/>
      </w:tblGrid>
      <w:tr w:rsidR="00D1189D" w:rsidRPr="000532C5" w14:paraId="454B7B69" w14:textId="77777777">
        <w:tblPrEx>
          <w:tblCellMar>
            <w:top w:w="0" w:type="dxa"/>
            <w:bottom w:w="0" w:type="dxa"/>
          </w:tblCellMar>
        </w:tblPrEx>
        <w:trPr>
          <w:tblHeader/>
        </w:trPr>
        <w:tc>
          <w:tcPr>
            <w:tcW w:w="0" w:type="auto"/>
          </w:tcPr>
          <w:p w14:paraId="568688BB"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Statistic</w:t>
            </w:r>
          </w:p>
        </w:tc>
        <w:tc>
          <w:tcPr>
            <w:tcW w:w="0" w:type="auto"/>
          </w:tcPr>
          <w:p w14:paraId="02384F6B"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Value</w:t>
            </w:r>
          </w:p>
        </w:tc>
      </w:tr>
      <w:tr w:rsidR="00D1189D" w:rsidRPr="000532C5" w14:paraId="286FD95C" w14:textId="77777777">
        <w:tblPrEx>
          <w:tblCellMar>
            <w:top w:w="0" w:type="dxa"/>
            <w:bottom w:w="0" w:type="dxa"/>
          </w:tblCellMar>
        </w:tblPrEx>
        <w:tc>
          <w:tcPr>
            <w:tcW w:w="0" w:type="auto"/>
          </w:tcPr>
          <w:p w14:paraId="7BCA462E"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Mean Price</w:t>
            </w:r>
          </w:p>
        </w:tc>
        <w:tc>
          <w:tcPr>
            <w:tcW w:w="0" w:type="auto"/>
          </w:tcPr>
          <w:p w14:paraId="19F35E28"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Rs 47.67 Lakhs</w:t>
            </w:r>
          </w:p>
        </w:tc>
      </w:tr>
      <w:tr w:rsidR="00D1189D" w:rsidRPr="000532C5" w14:paraId="5E21A74A" w14:textId="77777777">
        <w:tblPrEx>
          <w:tblCellMar>
            <w:top w:w="0" w:type="dxa"/>
            <w:bottom w:w="0" w:type="dxa"/>
          </w:tblCellMar>
        </w:tblPrEx>
        <w:tc>
          <w:tcPr>
            <w:tcW w:w="0" w:type="auto"/>
          </w:tcPr>
          <w:p w14:paraId="65F25412"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Median Price</w:t>
            </w:r>
          </w:p>
        </w:tc>
        <w:tc>
          <w:tcPr>
            <w:tcW w:w="0" w:type="auto"/>
          </w:tcPr>
          <w:p w14:paraId="1C90127B"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Rs 43.40 Lakhs</w:t>
            </w:r>
          </w:p>
        </w:tc>
      </w:tr>
      <w:tr w:rsidR="00D1189D" w:rsidRPr="000532C5" w14:paraId="76C04338" w14:textId="77777777">
        <w:tblPrEx>
          <w:tblCellMar>
            <w:top w:w="0" w:type="dxa"/>
            <w:bottom w:w="0" w:type="dxa"/>
          </w:tblCellMar>
        </w:tblPrEx>
        <w:tc>
          <w:tcPr>
            <w:tcW w:w="0" w:type="auto"/>
          </w:tcPr>
          <w:p w14:paraId="4C1B9AF9"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Minimum Price</w:t>
            </w:r>
          </w:p>
        </w:tc>
        <w:tc>
          <w:tcPr>
            <w:tcW w:w="0" w:type="auto"/>
          </w:tcPr>
          <w:p w14:paraId="5A151B2C"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Rs 17.50 Lakhs</w:t>
            </w:r>
          </w:p>
        </w:tc>
      </w:tr>
      <w:tr w:rsidR="00D1189D" w:rsidRPr="000532C5" w14:paraId="160C1DF4" w14:textId="77777777">
        <w:tblPrEx>
          <w:tblCellMar>
            <w:top w:w="0" w:type="dxa"/>
            <w:bottom w:w="0" w:type="dxa"/>
          </w:tblCellMar>
        </w:tblPrEx>
        <w:tc>
          <w:tcPr>
            <w:tcW w:w="0" w:type="auto"/>
          </w:tcPr>
          <w:p w14:paraId="48DFAC3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Maximum Price</w:t>
            </w:r>
          </w:p>
        </w:tc>
        <w:tc>
          <w:tcPr>
            <w:tcW w:w="0" w:type="auto"/>
          </w:tcPr>
          <w:p w14:paraId="47DD7631"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Rs 133.00 Lakhs (Rs 1.33 Crores)</w:t>
            </w:r>
          </w:p>
        </w:tc>
      </w:tr>
      <w:tr w:rsidR="00D1189D" w:rsidRPr="000532C5" w14:paraId="3ABD8088" w14:textId="77777777">
        <w:tblPrEx>
          <w:tblCellMar>
            <w:top w:w="0" w:type="dxa"/>
            <w:bottom w:w="0" w:type="dxa"/>
          </w:tblCellMar>
        </w:tblPrEx>
        <w:tc>
          <w:tcPr>
            <w:tcW w:w="0" w:type="auto"/>
          </w:tcPr>
          <w:p w14:paraId="69E5DF8C"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Standard Deviation</w:t>
            </w:r>
          </w:p>
        </w:tc>
        <w:tc>
          <w:tcPr>
            <w:tcW w:w="0" w:type="auto"/>
          </w:tcPr>
          <w:p w14:paraId="32BDE9C2"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Rs 18.70 Lakhs</w:t>
            </w:r>
          </w:p>
        </w:tc>
      </w:tr>
    </w:tbl>
    <w:p w14:paraId="12F8BF12" w14:textId="77777777" w:rsidR="00D1189D" w:rsidRPr="000532C5" w:rsidRDefault="00000000" w:rsidP="000532C5">
      <w:pPr>
        <w:spacing w:before="80" w:after="200" w:line="276" w:lineRule="auto"/>
        <w:jc w:val="both"/>
        <w:rPr>
          <w:rFonts w:ascii="Times New Roman" w:hAnsi="Times New Roman"/>
          <w:sz w:val="24"/>
          <w:szCs w:val="24"/>
        </w:rPr>
      </w:pPr>
      <w:r w:rsidRPr="000532C5">
        <w:rPr>
          <w:rFonts w:ascii="Times New Roman" w:hAnsi="Times New Roman"/>
          <w:color w:val="555555"/>
          <w:sz w:val="24"/>
          <w:szCs w:val="24"/>
        </w:rPr>
        <w:t>Table 10.1: Price Summary Statistics (calculated from Housing.csv)</w:t>
      </w:r>
    </w:p>
    <w:p w14:paraId="6BC6CAF6"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The mean price (Rs 47.67 Lakhs) is higher than the median (Rs 43.40 Lakhs), which indicates a right-skewed distribution. This means that while the majority of properties fall in the lower-</w:t>
      </w:r>
      <w:r w:rsidRPr="000532C5">
        <w:rPr>
          <w:rFonts w:ascii="Times New Roman" w:hAnsi="Times New Roman"/>
          <w:sz w:val="24"/>
          <w:szCs w:val="24"/>
        </w:rPr>
        <w:lastRenderedPageBreak/>
        <w:t>to-mid price range, there are a smaller number of high-value properties that pull the mean upward.</w:t>
      </w:r>
    </w:p>
    <w:p w14:paraId="44652CC3" w14:textId="77777777" w:rsidR="00D1189D" w:rsidRPr="003200E8" w:rsidRDefault="00000000" w:rsidP="000532C5">
      <w:pPr>
        <w:pStyle w:val="Heading2"/>
        <w:spacing w:before="160" w:after="120" w:line="276" w:lineRule="auto"/>
        <w:jc w:val="both"/>
        <w:rPr>
          <w:rFonts w:ascii="Times New Roman" w:hAnsi="Times New Roman" w:cs="Times New Roman"/>
          <w:sz w:val="28"/>
          <w:szCs w:val="28"/>
        </w:rPr>
      </w:pPr>
      <w:r w:rsidRPr="003200E8">
        <w:rPr>
          <w:rFonts w:ascii="Times New Roman" w:hAnsi="Times New Roman" w:cs="Times New Roman"/>
          <w:b/>
          <w:color w:val="1E3A5F"/>
          <w:sz w:val="28"/>
          <w:szCs w:val="28"/>
        </w:rPr>
        <w:t>10.2 Price Distribution — Histogram</w:t>
      </w:r>
    </w:p>
    <w:p w14:paraId="7873162B"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Figure 10.1 shows the histogram of house prices across all 545 properties. The x-axis represents price in Rs Lakhs; the y-axis shows the count of properties in each price band. Mean and median reference lines are overlaid.</w:t>
      </w:r>
    </w:p>
    <w:p w14:paraId="72266DF3"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noProof/>
          <w:sz w:val="24"/>
          <w:szCs w:val="24"/>
        </w:rPr>
        <w:drawing>
          <wp:inline distT="0" distB="0" distL="0" distR="0" wp14:anchorId="63D1CA2F" wp14:editId="5D42590C">
            <wp:extent cx="5124450" cy="2307590"/>
            <wp:effectExtent l="0" t="0" r="0" b="0"/>
            <wp:docPr id="2" name="fig01_price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01_price_dist.png"/>
                    <pic:cNvPicPr/>
                  </pic:nvPicPr>
                  <pic:blipFill>
                    <a:blip r:embed="rId5" cstate="print"/>
                    <a:stretch>
                      <a:fillRect/>
                    </a:stretch>
                  </pic:blipFill>
                  <pic:spPr>
                    <a:xfrm>
                      <a:off x="0" y="0"/>
                      <a:ext cx="5125517" cy="2308070"/>
                    </a:xfrm>
                    <a:prstGeom prst="rect">
                      <a:avLst/>
                    </a:prstGeom>
                  </pic:spPr>
                </pic:pic>
              </a:graphicData>
            </a:graphic>
          </wp:inline>
        </w:drawing>
      </w:r>
    </w:p>
    <w:p w14:paraId="4754E6B5" w14:textId="77777777" w:rsidR="00D1189D" w:rsidRPr="000532C5" w:rsidRDefault="00000000" w:rsidP="003200E8">
      <w:pPr>
        <w:spacing w:before="80" w:after="200" w:line="276" w:lineRule="auto"/>
        <w:jc w:val="center"/>
        <w:rPr>
          <w:rFonts w:ascii="Times New Roman" w:hAnsi="Times New Roman"/>
          <w:sz w:val="24"/>
          <w:szCs w:val="24"/>
        </w:rPr>
      </w:pPr>
      <w:r w:rsidRPr="003200E8">
        <w:rPr>
          <w:rFonts w:ascii="Times New Roman" w:hAnsi="Times New Roman"/>
          <w:b/>
          <w:bCs/>
          <w:color w:val="555555"/>
          <w:sz w:val="24"/>
          <w:szCs w:val="24"/>
        </w:rPr>
        <w:t>Figure 10.1:</w:t>
      </w:r>
      <w:r w:rsidRPr="000532C5">
        <w:rPr>
          <w:rFonts w:ascii="Times New Roman" w:hAnsi="Times New Roman"/>
          <w:color w:val="555555"/>
          <w:sz w:val="24"/>
          <w:szCs w:val="24"/>
        </w:rPr>
        <w:t xml:space="preserve"> Distribution of House Prices — Histogram with Mean and Median Reference Lines</w:t>
      </w:r>
    </w:p>
    <w:p w14:paraId="1F238918" w14:textId="77777777" w:rsidR="00D1189D" w:rsidRPr="000532C5" w:rsidRDefault="00000000" w:rsidP="003200E8">
      <w:pPr>
        <w:spacing w:after="240" w:line="276" w:lineRule="auto"/>
        <w:jc w:val="both"/>
        <w:rPr>
          <w:rFonts w:ascii="Times New Roman" w:hAnsi="Times New Roman"/>
          <w:sz w:val="24"/>
          <w:szCs w:val="24"/>
        </w:rPr>
      </w:pPr>
      <w:r w:rsidRPr="000532C5">
        <w:rPr>
          <w:rFonts w:ascii="Times New Roman" w:hAnsi="Times New Roman"/>
          <w:sz w:val="24"/>
          <w:szCs w:val="24"/>
        </w:rPr>
        <w:t>Observation: The price distribution is clearly right-skewed. The majority of properties are concentrated in the Rs 20–60 Lakhs range, with a long tail extending towards higher values. The gap between the mean (Rs 47.67L) and median (Rs 43.40L) confirms this skewness.</w:t>
      </w:r>
    </w:p>
    <w:p w14:paraId="314F214E" w14:textId="77777777" w:rsidR="00D1189D" w:rsidRPr="003200E8" w:rsidRDefault="00000000" w:rsidP="000532C5">
      <w:pPr>
        <w:pStyle w:val="Heading1"/>
        <w:spacing w:after="160" w:line="276" w:lineRule="auto"/>
        <w:jc w:val="both"/>
        <w:rPr>
          <w:rFonts w:ascii="Times New Roman" w:hAnsi="Times New Roman" w:cs="Times New Roman"/>
        </w:rPr>
      </w:pPr>
      <w:r w:rsidRPr="003200E8">
        <w:rPr>
          <w:rFonts w:ascii="Times New Roman" w:hAnsi="Times New Roman" w:cs="Times New Roman"/>
          <w:b/>
          <w:color w:val="1E3A5F"/>
        </w:rPr>
        <w:t>11. Analytical Questions</w:t>
      </w:r>
    </w:p>
    <w:p w14:paraId="43BD8108" w14:textId="77777777" w:rsidR="00D1189D" w:rsidRPr="000532C5" w:rsidRDefault="00000000" w:rsidP="000532C5">
      <w:pPr>
        <w:spacing w:after="200" w:line="276" w:lineRule="auto"/>
        <w:jc w:val="both"/>
        <w:rPr>
          <w:rFonts w:ascii="Times New Roman" w:hAnsi="Times New Roman"/>
          <w:sz w:val="24"/>
          <w:szCs w:val="24"/>
        </w:rPr>
      </w:pPr>
      <w:r w:rsidRPr="000532C5">
        <w:rPr>
          <w:rFonts w:ascii="Times New Roman" w:hAnsi="Times New Roman"/>
          <w:sz w:val="24"/>
          <w:szCs w:val="24"/>
        </w:rPr>
        <w:t xml:space="preserve">Nine analytical questions were formulated to explore the relationships between property characteristics and house prices. Each question was answered using pandas </w:t>
      </w:r>
      <w:proofErr w:type="spellStart"/>
      <w:r w:rsidRPr="000532C5">
        <w:rPr>
          <w:rFonts w:ascii="Times New Roman" w:hAnsi="Times New Roman"/>
          <w:sz w:val="24"/>
          <w:szCs w:val="24"/>
        </w:rPr>
        <w:t>groupby</w:t>
      </w:r>
      <w:proofErr w:type="spellEnd"/>
      <w:r w:rsidRPr="000532C5">
        <w:rPr>
          <w:rFonts w:ascii="Times New Roman" w:hAnsi="Times New Roman"/>
          <w:sz w:val="24"/>
          <w:szCs w:val="24"/>
        </w:rPr>
        <w:t xml:space="preserve"> operations, producing a summary table and a corresponding Matplotlib chart. All values are computed directly from the dataset.</w:t>
      </w:r>
    </w:p>
    <w:p w14:paraId="580BE5A0"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Q1. Does larger house area generally correspond to higher house prices?</w:t>
      </w:r>
    </w:p>
    <w:p w14:paraId="5B74FD2C" w14:textId="77777777" w:rsidR="00D1189D" w:rsidRPr="000532C5" w:rsidRDefault="00000000" w:rsidP="000532C5">
      <w:pPr>
        <w:spacing w:after="120" w:line="276" w:lineRule="auto"/>
        <w:jc w:val="both"/>
        <w:rPr>
          <w:rFonts w:ascii="Times New Roman" w:hAnsi="Times New Roman"/>
          <w:sz w:val="24"/>
          <w:szCs w:val="24"/>
        </w:rPr>
      </w:pPr>
      <w:r w:rsidRPr="000532C5">
        <w:rPr>
          <w:rFonts w:ascii="Times New Roman" w:hAnsi="Times New Roman"/>
          <w:sz w:val="24"/>
          <w:szCs w:val="24"/>
        </w:rPr>
        <w:t xml:space="preserve">Method: Pearson correlation was computed between the area and price columns using </w:t>
      </w:r>
      <w:proofErr w:type="gramStart"/>
      <w:r w:rsidRPr="000532C5">
        <w:rPr>
          <w:rFonts w:ascii="Times New Roman" w:hAnsi="Times New Roman"/>
          <w:sz w:val="24"/>
          <w:szCs w:val="24"/>
        </w:rPr>
        <w:t>pandas .</w:t>
      </w:r>
      <w:proofErr w:type="spellStart"/>
      <w:r w:rsidRPr="000532C5">
        <w:rPr>
          <w:rFonts w:ascii="Times New Roman" w:hAnsi="Times New Roman"/>
          <w:sz w:val="24"/>
          <w:szCs w:val="24"/>
        </w:rPr>
        <w:t>corr</w:t>
      </w:r>
      <w:proofErr w:type="spellEnd"/>
      <w:proofErr w:type="gramEnd"/>
      <w:r w:rsidRPr="000532C5">
        <w:rPr>
          <w:rFonts w:ascii="Times New Roman" w:hAnsi="Times New Roman"/>
          <w:sz w:val="24"/>
          <w:szCs w:val="24"/>
        </w:rPr>
        <w:t xml:space="preserve">(). The dataset was also divided into five equal-width area bands using </w:t>
      </w:r>
      <w:proofErr w:type="spellStart"/>
      <w:proofErr w:type="gramStart"/>
      <w:r w:rsidRPr="000532C5">
        <w:rPr>
          <w:rFonts w:ascii="Times New Roman" w:hAnsi="Times New Roman"/>
          <w:sz w:val="24"/>
          <w:szCs w:val="24"/>
        </w:rPr>
        <w:t>pd.cut</w:t>
      </w:r>
      <w:proofErr w:type="spellEnd"/>
      <w:r w:rsidRPr="000532C5">
        <w:rPr>
          <w:rFonts w:ascii="Times New Roman" w:hAnsi="Times New Roman"/>
          <w:sz w:val="24"/>
          <w:szCs w:val="24"/>
        </w:rPr>
        <w:t>(</w:t>
      </w:r>
      <w:proofErr w:type="gramEnd"/>
      <w:r w:rsidRPr="000532C5">
        <w:rPr>
          <w:rFonts w:ascii="Times New Roman" w:hAnsi="Times New Roman"/>
          <w:sz w:val="24"/>
          <w:szCs w:val="24"/>
        </w:rPr>
        <w:t>), and the mean price for each band was calculated.</w:t>
      </w:r>
    </w:p>
    <w:p w14:paraId="322156DA"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b/>
          <w:sz w:val="24"/>
          <w:szCs w:val="24"/>
        </w:rPr>
        <w:t>Result: Pearson correlation coefficient between area and price = 0.54</w:t>
      </w:r>
    </w:p>
    <w:p w14:paraId="440DC92E"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noProof/>
          <w:sz w:val="24"/>
          <w:szCs w:val="24"/>
        </w:rPr>
        <w:lastRenderedPageBreak/>
        <w:drawing>
          <wp:inline distT="0" distB="0" distL="0" distR="0" wp14:anchorId="5F4617B8" wp14:editId="6598620E">
            <wp:extent cx="5334000" cy="2791460"/>
            <wp:effectExtent l="0" t="0" r="0" b="8890"/>
            <wp:docPr id="3" name="fig02_area_pr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02_area_price.png"/>
                    <pic:cNvPicPr/>
                  </pic:nvPicPr>
                  <pic:blipFill>
                    <a:blip r:embed="rId6" cstate="print"/>
                    <a:stretch>
                      <a:fillRect/>
                    </a:stretch>
                  </pic:blipFill>
                  <pic:spPr>
                    <a:xfrm>
                      <a:off x="0" y="0"/>
                      <a:ext cx="5335332" cy="2792157"/>
                    </a:xfrm>
                    <a:prstGeom prst="rect">
                      <a:avLst/>
                    </a:prstGeom>
                  </pic:spPr>
                </pic:pic>
              </a:graphicData>
            </a:graphic>
          </wp:inline>
        </w:drawing>
      </w:r>
    </w:p>
    <w:p w14:paraId="5FEBB756" w14:textId="77777777" w:rsidR="00D1189D" w:rsidRPr="000532C5" w:rsidRDefault="00000000" w:rsidP="000532C5">
      <w:pPr>
        <w:spacing w:before="80" w:after="160" w:line="276" w:lineRule="auto"/>
        <w:jc w:val="both"/>
        <w:rPr>
          <w:rFonts w:ascii="Times New Roman" w:hAnsi="Times New Roman"/>
          <w:sz w:val="24"/>
          <w:szCs w:val="24"/>
        </w:rPr>
      </w:pPr>
      <w:r w:rsidRPr="003200E8">
        <w:rPr>
          <w:rFonts w:ascii="Times New Roman" w:hAnsi="Times New Roman"/>
          <w:b/>
          <w:bCs/>
          <w:color w:val="555555"/>
          <w:sz w:val="24"/>
          <w:szCs w:val="24"/>
        </w:rPr>
        <w:t>Figure 11.1:</w:t>
      </w:r>
      <w:r w:rsidRPr="000532C5">
        <w:rPr>
          <w:rFonts w:ascii="Times New Roman" w:hAnsi="Times New Roman"/>
          <w:color w:val="555555"/>
          <w:sz w:val="24"/>
          <w:szCs w:val="24"/>
        </w:rPr>
        <w:t xml:space="preserve"> Scatter Plot — Area (</w:t>
      </w:r>
      <w:proofErr w:type="spellStart"/>
      <w:r w:rsidRPr="000532C5">
        <w:rPr>
          <w:rFonts w:ascii="Times New Roman" w:hAnsi="Times New Roman"/>
          <w:color w:val="555555"/>
          <w:sz w:val="24"/>
          <w:szCs w:val="24"/>
        </w:rPr>
        <w:t>sq</w:t>
      </w:r>
      <w:proofErr w:type="spellEnd"/>
      <w:r w:rsidRPr="000532C5">
        <w:rPr>
          <w:rFonts w:ascii="Times New Roman" w:hAnsi="Times New Roman"/>
          <w:color w:val="555555"/>
          <w:sz w:val="24"/>
          <w:szCs w:val="24"/>
        </w:rPr>
        <w:t xml:space="preserve"> ft) vs House Price (Rs Lakhs) with Pearson r = 0.54</w:t>
      </w:r>
    </w:p>
    <w:p w14:paraId="70E53EF9"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sz w:val="24"/>
          <w:szCs w:val="24"/>
        </w:rPr>
        <w:t>Observation: There is a moderate positive association between plot area and house price (r = 0.54). Larger properties tend to appear at higher price points, but the scatter is wide, indicating that area alone does not determine the price — other features also play significant roles.</w:t>
      </w:r>
    </w:p>
    <w:p w14:paraId="25ADC368"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Q2. How are house prices distributed across different numbers of bedrooms?</w:t>
      </w:r>
    </w:p>
    <w:p w14:paraId="162E2475"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 xml:space="preserve">Method: </w:t>
      </w:r>
      <w:proofErr w:type="spellStart"/>
      <w:proofErr w:type="gramStart"/>
      <w:r w:rsidRPr="000532C5">
        <w:rPr>
          <w:rFonts w:ascii="Times New Roman" w:hAnsi="Times New Roman"/>
          <w:sz w:val="24"/>
          <w:szCs w:val="24"/>
        </w:rPr>
        <w:t>df.groupby</w:t>
      </w:r>
      <w:proofErr w:type="spellEnd"/>
      <w:proofErr w:type="gramEnd"/>
      <w:r w:rsidRPr="000532C5">
        <w:rPr>
          <w:rFonts w:ascii="Times New Roman" w:hAnsi="Times New Roman"/>
          <w:sz w:val="24"/>
          <w:szCs w:val="24"/>
        </w:rPr>
        <w:t>('bedrooms</w:t>
      </w:r>
      <w:proofErr w:type="gramStart"/>
      <w:r w:rsidRPr="000532C5">
        <w:rPr>
          <w:rFonts w:ascii="Times New Roman" w:hAnsi="Times New Roman"/>
          <w:sz w:val="24"/>
          <w:szCs w:val="24"/>
        </w:rPr>
        <w:t>')[</w:t>
      </w:r>
      <w:proofErr w:type="gramEnd"/>
      <w:r w:rsidRPr="000532C5">
        <w:rPr>
          <w:rFonts w:ascii="Times New Roman" w:hAnsi="Times New Roman"/>
          <w:sz w:val="24"/>
          <w:szCs w:val="24"/>
        </w:rPr>
        <w:t>'price'</w:t>
      </w:r>
      <w:proofErr w:type="gramStart"/>
      <w:r w:rsidRPr="000532C5">
        <w:rPr>
          <w:rFonts w:ascii="Times New Roman" w:hAnsi="Times New Roman"/>
          <w:sz w:val="24"/>
          <w:szCs w:val="24"/>
        </w:rPr>
        <w:t>].</w:t>
      </w:r>
      <w:proofErr w:type="spellStart"/>
      <w:r w:rsidRPr="000532C5">
        <w:rPr>
          <w:rFonts w:ascii="Times New Roman" w:hAnsi="Times New Roman"/>
          <w:sz w:val="24"/>
          <w:szCs w:val="24"/>
        </w:rPr>
        <w:t>agg</w:t>
      </w:r>
      <w:proofErr w:type="spellEnd"/>
      <w:proofErr w:type="gramEnd"/>
      <w:r w:rsidRPr="000532C5">
        <w:rPr>
          <w:rFonts w:ascii="Times New Roman" w:hAnsi="Times New Roman"/>
          <w:sz w:val="24"/>
          <w:szCs w:val="24"/>
        </w:rPr>
        <w:t xml:space="preserve">(Count, </w:t>
      </w:r>
      <w:proofErr w:type="spellStart"/>
      <w:r w:rsidRPr="000532C5">
        <w:rPr>
          <w:rFonts w:ascii="Times New Roman" w:hAnsi="Times New Roman"/>
          <w:sz w:val="24"/>
          <w:szCs w:val="24"/>
        </w:rPr>
        <w:t>Mean_Price</w:t>
      </w:r>
      <w:proofErr w:type="spellEnd"/>
      <w:r w:rsidRPr="000532C5">
        <w:rPr>
          <w:rFonts w:ascii="Times New Roman" w:hAnsi="Times New Roman"/>
          <w:sz w:val="24"/>
          <w:szCs w:val="24"/>
        </w:rPr>
        <w:t xml:space="preserve">, </w:t>
      </w:r>
      <w:proofErr w:type="spellStart"/>
      <w:r w:rsidRPr="000532C5">
        <w:rPr>
          <w:rFonts w:ascii="Times New Roman" w:hAnsi="Times New Roman"/>
          <w:sz w:val="24"/>
          <w:szCs w:val="24"/>
        </w:rPr>
        <w:t>Median_Price</w:t>
      </w:r>
      <w:proofErr w:type="spellEnd"/>
      <w:r w:rsidRPr="000532C5">
        <w:rPr>
          <w:rFonts w:ascii="Times New Roman" w:hAnsi="Times New Roman"/>
          <w:sz w:val="24"/>
          <w:szCs w:val="24"/>
        </w:rPr>
        <w:t>). The mean price for each bedroom category was computed and visualised as a bar chart.</w:t>
      </w:r>
    </w:p>
    <w:p w14:paraId="03394E69"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noProof/>
          <w:sz w:val="24"/>
          <w:szCs w:val="24"/>
        </w:rPr>
        <w:drawing>
          <wp:inline distT="0" distB="0" distL="0" distR="0" wp14:anchorId="3059FC4F" wp14:editId="3E65A764">
            <wp:extent cx="5172075" cy="2615565"/>
            <wp:effectExtent l="0" t="0" r="9525" b="0"/>
            <wp:docPr id="4" name="fig03_bedroo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03_bedrooms.png"/>
                    <pic:cNvPicPr/>
                  </pic:nvPicPr>
                  <pic:blipFill>
                    <a:blip r:embed="rId7" cstate="print"/>
                    <a:stretch>
                      <a:fillRect/>
                    </a:stretch>
                  </pic:blipFill>
                  <pic:spPr>
                    <a:xfrm>
                      <a:off x="0" y="0"/>
                      <a:ext cx="5172688" cy="2615875"/>
                    </a:xfrm>
                    <a:prstGeom prst="rect">
                      <a:avLst/>
                    </a:prstGeom>
                  </pic:spPr>
                </pic:pic>
              </a:graphicData>
            </a:graphic>
          </wp:inline>
        </w:drawing>
      </w:r>
    </w:p>
    <w:p w14:paraId="4881C492" w14:textId="77777777" w:rsidR="00D1189D" w:rsidRPr="000532C5" w:rsidRDefault="00000000" w:rsidP="003200E8">
      <w:pPr>
        <w:spacing w:before="80" w:after="160" w:line="276" w:lineRule="auto"/>
        <w:jc w:val="center"/>
        <w:rPr>
          <w:rFonts w:ascii="Times New Roman" w:hAnsi="Times New Roman"/>
          <w:sz w:val="24"/>
          <w:szCs w:val="24"/>
        </w:rPr>
      </w:pPr>
      <w:r w:rsidRPr="003200E8">
        <w:rPr>
          <w:rFonts w:ascii="Times New Roman" w:hAnsi="Times New Roman"/>
          <w:b/>
          <w:bCs/>
          <w:color w:val="555555"/>
          <w:sz w:val="24"/>
          <w:szCs w:val="24"/>
        </w:rPr>
        <w:t>Figure 11.2</w:t>
      </w:r>
      <w:r w:rsidRPr="000532C5">
        <w:rPr>
          <w:rFonts w:ascii="Times New Roman" w:hAnsi="Times New Roman"/>
          <w:color w:val="555555"/>
          <w:sz w:val="24"/>
          <w:szCs w:val="24"/>
        </w:rPr>
        <w:t>: Average House Price by Number of Bedrooms</w:t>
      </w:r>
    </w:p>
    <w:p w14:paraId="355EF83F"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sz w:val="24"/>
          <w:szCs w:val="24"/>
        </w:rPr>
        <w:t>Observation: Average house price shows a general upward trend with bedroom count up to 5 bedrooms. The 6-bedroom category has only 2 properties, making its average less representative. Properties with more bedrooms consistently show higher average prices in this dataset.</w:t>
      </w:r>
    </w:p>
    <w:p w14:paraId="17666640"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lastRenderedPageBreak/>
        <w:t>Q3. How are house prices related to the number of bathrooms?</w:t>
      </w:r>
    </w:p>
    <w:p w14:paraId="4E6D652A"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 xml:space="preserve">Method: Pearson correlation between bathrooms and price was computed (r = 0.52). A </w:t>
      </w:r>
      <w:proofErr w:type="spellStart"/>
      <w:r w:rsidRPr="000532C5">
        <w:rPr>
          <w:rFonts w:ascii="Times New Roman" w:hAnsi="Times New Roman"/>
          <w:sz w:val="24"/>
          <w:szCs w:val="24"/>
        </w:rPr>
        <w:t>groupby</w:t>
      </w:r>
      <w:proofErr w:type="spellEnd"/>
      <w:r w:rsidRPr="000532C5">
        <w:rPr>
          <w:rFonts w:ascii="Times New Roman" w:hAnsi="Times New Roman"/>
          <w:sz w:val="24"/>
          <w:szCs w:val="24"/>
        </w:rPr>
        <w:t xml:space="preserve"> summary table and bar chart were produced.</w:t>
      </w:r>
    </w:p>
    <w:p w14:paraId="55CED3C6"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noProof/>
          <w:sz w:val="24"/>
          <w:szCs w:val="24"/>
        </w:rPr>
        <w:drawing>
          <wp:inline distT="0" distB="0" distL="0" distR="0" wp14:anchorId="0514E105" wp14:editId="710F2737">
            <wp:extent cx="5095875" cy="2615565"/>
            <wp:effectExtent l="0" t="0" r="9525" b="0"/>
            <wp:docPr id="5" name="fig04_bathroo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04_bathrooms.png"/>
                    <pic:cNvPicPr/>
                  </pic:nvPicPr>
                  <pic:blipFill>
                    <a:blip r:embed="rId8" cstate="print"/>
                    <a:stretch>
                      <a:fillRect/>
                    </a:stretch>
                  </pic:blipFill>
                  <pic:spPr>
                    <a:xfrm>
                      <a:off x="0" y="0"/>
                      <a:ext cx="5096477" cy="2615874"/>
                    </a:xfrm>
                    <a:prstGeom prst="rect">
                      <a:avLst/>
                    </a:prstGeom>
                  </pic:spPr>
                </pic:pic>
              </a:graphicData>
            </a:graphic>
          </wp:inline>
        </w:drawing>
      </w:r>
    </w:p>
    <w:p w14:paraId="7A9F32C2" w14:textId="77777777" w:rsidR="00D1189D" w:rsidRPr="000532C5" w:rsidRDefault="00000000" w:rsidP="003200E8">
      <w:pPr>
        <w:spacing w:before="80" w:after="160" w:line="276" w:lineRule="auto"/>
        <w:ind w:left="720"/>
        <w:jc w:val="both"/>
        <w:rPr>
          <w:rFonts w:ascii="Times New Roman" w:hAnsi="Times New Roman"/>
          <w:sz w:val="24"/>
          <w:szCs w:val="24"/>
        </w:rPr>
      </w:pPr>
      <w:r w:rsidRPr="003200E8">
        <w:rPr>
          <w:rFonts w:ascii="Times New Roman" w:hAnsi="Times New Roman"/>
          <w:b/>
          <w:bCs/>
          <w:color w:val="555555"/>
          <w:sz w:val="24"/>
          <w:szCs w:val="24"/>
        </w:rPr>
        <w:t>Figure 11.3</w:t>
      </w:r>
      <w:r w:rsidRPr="000532C5">
        <w:rPr>
          <w:rFonts w:ascii="Times New Roman" w:hAnsi="Times New Roman"/>
          <w:color w:val="555555"/>
          <w:sz w:val="24"/>
          <w:szCs w:val="24"/>
        </w:rPr>
        <w:t>: Average House Price by Number of Bathrooms</w:t>
      </w:r>
    </w:p>
    <w:p w14:paraId="486B48E4"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sz w:val="24"/>
          <w:szCs w:val="24"/>
        </w:rPr>
        <w:t>Observation: Bathrooms show the strongest positive correlation with price among all numeric features (r = 0.52). Properties with more bathrooms consistently achieve higher average prices, which may reflect a broader indicator of property quality and size.</w:t>
      </w:r>
    </w:p>
    <w:p w14:paraId="56D83BF4"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Q4. How do house prices vary according to the number of stories?</w:t>
      </w:r>
    </w:p>
    <w:p w14:paraId="4080D369"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 xml:space="preserve">Method: A </w:t>
      </w:r>
      <w:proofErr w:type="spellStart"/>
      <w:r w:rsidRPr="000532C5">
        <w:rPr>
          <w:rFonts w:ascii="Times New Roman" w:hAnsi="Times New Roman"/>
          <w:sz w:val="24"/>
          <w:szCs w:val="24"/>
        </w:rPr>
        <w:t>groupby</w:t>
      </w:r>
      <w:proofErr w:type="spellEnd"/>
      <w:r w:rsidRPr="000532C5">
        <w:rPr>
          <w:rFonts w:ascii="Times New Roman" w:hAnsi="Times New Roman"/>
          <w:sz w:val="24"/>
          <w:szCs w:val="24"/>
        </w:rPr>
        <w:t xml:space="preserve"> on the </w:t>
      </w:r>
      <w:proofErr w:type="gramStart"/>
      <w:r w:rsidRPr="000532C5">
        <w:rPr>
          <w:rFonts w:ascii="Times New Roman" w:hAnsi="Times New Roman"/>
          <w:sz w:val="24"/>
          <w:szCs w:val="24"/>
        </w:rPr>
        <w:t>stories</w:t>
      </w:r>
      <w:proofErr w:type="gramEnd"/>
      <w:r w:rsidRPr="000532C5">
        <w:rPr>
          <w:rFonts w:ascii="Times New Roman" w:hAnsi="Times New Roman"/>
          <w:sz w:val="24"/>
          <w:szCs w:val="24"/>
        </w:rPr>
        <w:t xml:space="preserve"> column was used to compute count, mean, and median price for each story category.</w:t>
      </w:r>
    </w:p>
    <w:p w14:paraId="293B3FD5"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noProof/>
          <w:sz w:val="24"/>
          <w:szCs w:val="24"/>
        </w:rPr>
        <w:drawing>
          <wp:inline distT="0" distB="0" distL="0" distR="0" wp14:anchorId="3249D90B" wp14:editId="7E7F13D3">
            <wp:extent cx="5181600" cy="2615565"/>
            <wp:effectExtent l="0" t="0" r="0" b="0"/>
            <wp:docPr id="6" name="fig05_st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05_stories.png"/>
                    <pic:cNvPicPr/>
                  </pic:nvPicPr>
                  <pic:blipFill>
                    <a:blip r:embed="rId9" cstate="print"/>
                    <a:stretch>
                      <a:fillRect/>
                    </a:stretch>
                  </pic:blipFill>
                  <pic:spPr>
                    <a:xfrm>
                      <a:off x="0" y="0"/>
                      <a:ext cx="5182212" cy="2615874"/>
                    </a:xfrm>
                    <a:prstGeom prst="rect">
                      <a:avLst/>
                    </a:prstGeom>
                  </pic:spPr>
                </pic:pic>
              </a:graphicData>
            </a:graphic>
          </wp:inline>
        </w:drawing>
      </w:r>
    </w:p>
    <w:p w14:paraId="610C9C4D" w14:textId="77777777" w:rsidR="00D1189D" w:rsidRPr="000532C5" w:rsidRDefault="00000000" w:rsidP="003200E8">
      <w:pPr>
        <w:spacing w:before="80" w:after="160" w:line="276" w:lineRule="auto"/>
        <w:ind w:left="720"/>
        <w:jc w:val="both"/>
        <w:rPr>
          <w:rFonts w:ascii="Times New Roman" w:hAnsi="Times New Roman"/>
          <w:sz w:val="24"/>
          <w:szCs w:val="24"/>
        </w:rPr>
      </w:pPr>
      <w:r w:rsidRPr="003200E8">
        <w:rPr>
          <w:rFonts w:ascii="Times New Roman" w:hAnsi="Times New Roman"/>
          <w:b/>
          <w:bCs/>
          <w:color w:val="555555"/>
          <w:sz w:val="24"/>
          <w:szCs w:val="24"/>
        </w:rPr>
        <w:t>Figure 11.4:</w:t>
      </w:r>
      <w:r w:rsidRPr="000532C5">
        <w:rPr>
          <w:rFonts w:ascii="Times New Roman" w:hAnsi="Times New Roman"/>
          <w:color w:val="555555"/>
          <w:sz w:val="24"/>
          <w:szCs w:val="24"/>
        </w:rPr>
        <w:t xml:space="preserve"> Average House Price by Number of Stories</w:t>
      </w:r>
    </w:p>
    <w:p w14:paraId="3BD53294"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sz w:val="24"/>
          <w:szCs w:val="24"/>
        </w:rPr>
        <w:lastRenderedPageBreak/>
        <w:t>Observation: More floors are consistently associated with higher average prices. Multi-storey properties show noticeably higher average prices than single-storey properties, suggesting that additional floors add value in this dataset.</w:t>
      </w:r>
    </w:p>
    <w:p w14:paraId="7D023439"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Q5. How does furnishing status relate to house prices?</w:t>
      </w:r>
    </w:p>
    <w:p w14:paraId="589A7474"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 xml:space="preserve">Method: A </w:t>
      </w:r>
      <w:proofErr w:type="spellStart"/>
      <w:r w:rsidRPr="000532C5">
        <w:rPr>
          <w:rFonts w:ascii="Times New Roman" w:hAnsi="Times New Roman"/>
          <w:sz w:val="24"/>
          <w:szCs w:val="24"/>
        </w:rPr>
        <w:t>groupby</w:t>
      </w:r>
      <w:proofErr w:type="spellEnd"/>
      <w:r w:rsidRPr="000532C5">
        <w:rPr>
          <w:rFonts w:ascii="Times New Roman" w:hAnsi="Times New Roman"/>
          <w:sz w:val="24"/>
          <w:szCs w:val="24"/>
        </w:rPr>
        <w:t xml:space="preserve"> on </w:t>
      </w:r>
      <w:proofErr w:type="spellStart"/>
      <w:r w:rsidRPr="000532C5">
        <w:rPr>
          <w:rFonts w:ascii="Times New Roman" w:hAnsi="Times New Roman"/>
          <w:sz w:val="24"/>
          <w:szCs w:val="24"/>
        </w:rPr>
        <w:t>furnishingstatus</w:t>
      </w:r>
      <w:proofErr w:type="spellEnd"/>
      <w:r w:rsidRPr="000532C5">
        <w:rPr>
          <w:rFonts w:ascii="Times New Roman" w:hAnsi="Times New Roman"/>
          <w:sz w:val="24"/>
          <w:szCs w:val="24"/>
        </w:rPr>
        <w:t xml:space="preserve"> calculated count, mean, and median price for each of the three furnishing levels.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3"/>
        <w:gridCol w:w="1065"/>
        <w:gridCol w:w="2666"/>
        <w:gridCol w:w="2292"/>
      </w:tblGrid>
      <w:tr w:rsidR="00D1189D" w:rsidRPr="000532C5" w14:paraId="4D55ED4F" w14:textId="77777777">
        <w:tblPrEx>
          <w:tblCellMar>
            <w:top w:w="0" w:type="dxa"/>
            <w:bottom w:w="0" w:type="dxa"/>
          </w:tblCellMar>
        </w:tblPrEx>
        <w:trPr>
          <w:tblHeader/>
        </w:trPr>
        <w:tc>
          <w:tcPr>
            <w:tcW w:w="0" w:type="auto"/>
          </w:tcPr>
          <w:p w14:paraId="387268D2"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Furnishing Status</w:t>
            </w:r>
          </w:p>
        </w:tc>
        <w:tc>
          <w:tcPr>
            <w:tcW w:w="0" w:type="auto"/>
          </w:tcPr>
          <w:p w14:paraId="182C2299"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Count</w:t>
            </w:r>
          </w:p>
        </w:tc>
        <w:tc>
          <w:tcPr>
            <w:tcW w:w="0" w:type="auto"/>
          </w:tcPr>
          <w:p w14:paraId="7038070B"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Mean Price</w:t>
            </w:r>
          </w:p>
        </w:tc>
        <w:tc>
          <w:tcPr>
            <w:tcW w:w="0" w:type="auto"/>
          </w:tcPr>
          <w:p w14:paraId="30732B6E"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Median Price</w:t>
            </w:r>
          </w:p>
        </w:tc>
      </w:tr>
      <w:tr w:rsidR="00D1189D" w:rsidRPr="000532C5" w14:paraId="2C606A0A" w14:textId="77777777">
        <w:tblPrEx>
          <w:tblCellMar>
            <w:top w:w="0" w:type="dxa"/>
            <w:bottom w:w="0" w:type="dxa"/>
          </w:tblCellMar>
        </w:tblPrEx>
        <w:tc>
          <w:tcPr>
            <w:tcW w:w="0" w:type="auto"/>
          </w:tcPr>
          <w:p w14:paraId="747DBB13"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furnished</w:t>
            </w:r>
          </w:p>
        </w:tc>
        <w:tc>
          <w:tcPr>
            <w:tcW w:w="0" w:type="auto"/>
          </w:tcPr>
          <w:p w14:paraId="167EBDC4"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w:t>
            </w:r>
          </w:p>
        </w:tc>
        <w:tc>
          <w:tcPr>
            <w:tcW w:w="0" w:type="auto"/>
          </w:tcPr>
          <w:p w14:paraId="1742D768"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Rs 54.96 Lakhs</w:t>
            </w:r>
          </w:p>
        </w:tc>
        <w:tc>
          <w:tcPr>
            <w:tcW w:w="0" w:type="auto"/>
          </w:tcPr>
          <w:p w14:paraId="7A4E6407"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w:t>
            </w:r>
          </w:p>
        </w:tc>
      </w:tr>
      <w:tr w:rsidR="00D1189D" w:rsidRPr="000532C5" w14:paraId="129D0999" w14:textId="77777777">
        <w:tblPrEx>
          <w:tblCellMar>
            <w:top w:w="0" w:type="dxa"/>
            <w:bottom w:w="0" w:type="dxa"/>
          </w:tblCellMar>
        </w:tblPrEx>
        <w:tc>
          <w:tcPr>
            <w:tcW w:w="0" w:type="auto"/>
          </w:tcPr>
          <w:p w14:paraId="09D0C11A"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semi-furnished</w:t>
            </w:r>
          </w:p>
        </w:tc>
        <w:tc>
          <w:tcPr>
            <w:tcW w:w="0" w:type="auto"/>
          </w:tcPr>
          <w:p w14:paraId="288CB027"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w:t>
            </w:r>
          </w:p>
        </w:tc>
        <w:tc>
          <w:tcPr>
            <w:tcW w:w="0" w:type="auto"/>
          </w:tcPr>
          <w:p w14:paraId="384E9A5D"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Rs 49.08 Lakhs</w:t>
            </w:r>
          </w:p>
        </w:tc>
        <w:tc>
          <w:tcPr>
            <w:tcW w:w="0" w:type="auto"/>
          </w:tcPr>
          <w:p w14:paraId="3A84C597"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w:t>
            </w:r>
          </w:p>
        </w:tc>
      </w:tr>
      <w:tr w:rsidR="00D1189D" w:rsidRPr="000532C5" w14:paraId="27232F6A" w14:textId="77777777">
        <w:tblPrEx>
          <w:tblCellMar>
            <w:top w:w="0" w:type="dxa"/>
            <w:bottom w:w="0" w:type="dxa"/>
          </w:tblCellMar>
        </w:tblPrEx>
        <w:tc>
          <w:tcPr>
            <w:tcW w:w="0" w:type="auto"/>
          </w:tcPr>
          <w:p w14:paraId="2D8600F5"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unfurnished</w:t>
            </w:r>
          </w:p>
        </w:tc>
        <w:tc>
          <w:tcPr>
            <w:tcW w:w="0" w:type="auto"/>
          </w:tcPr>
          <w:p w14:paraId="08DF90B2"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w:t>
            </w:r>
          </w:p>
        </w:tc>
        <w:tc>
          <w:tcPr>
            <w:tcW w:w="0" w:type="auto"/>
          </w:tcPr>
          <w:p w14:paraId="03BEC067"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Rs 40.14 Lakhs</w:t>
            </w:r>
          </w:p>
        </w:tc>
        <w:tc>
          <w:tcPr>
            <w:tcW w:w="0" w:type="auto"/>
          </w:tcPr>
          <w:p w14:paraId="47E7EAB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w:t>
            </w:r>
          </w:p>
        </w:tc>
      </w:tr>
    </w:tbl>
    <w:p w14:paraId="0BDEC84F" w14:textId="77777777" w:rsidR="00D1189D" w:rsidRDefault="00000000" w:rsidP="003200E8">
      <w:pPr>
        <w:spacing w:before="80" w:after="160" w:line="276" w:lineRule="auto"/>
        <w:ind w:left="720"/>
        <w:jc w:val="both"/>
        <w:rPr>
          <w:rFonts w:ascii="Times New Roman" w:hAnsi="Times New Roman"/>
          <w:b/>
          <w:bCs/>
          <w:color w:val="555555"/>
          <w:sz w:val="24"/>
          <w:szCs w:val="24"/>
        </w:rPr>
      </w:pPr>
      <w:r w:rsidRPr="003200E8">
        <w:rPr>
          <w:rFonts w:ascii="Times New Roman" w:hAnsi="Times New Roman"/>
          <w:b/>
          <w:bCs/>
          <w:color w:val="555555"/>
          <w:sz w:val="24"/>
          <w:szCs w:val="24"/>
        </w:rPr>
        <w:t>Table 11.1: Average Price by Furnishing Status</w:t>
      </w:r>
    </w:p>
    <w:p w14:paraId="120021BD" w14:textId="77777777" w:rsidR="003200E8" w:rsidRPr="003200E8" w:rsidRDefault="003200E8" w:rsidP="003200E8">
      <w:pPr>
        <w:spacing w:before="80" w:after="160" w:line="276" w:lineRule="auto"/>
        <w:ind w:left="720"/>
        <w:jc w:val="both"/>
        <w:rPr>
          <w:rFonts w:ascii="Times New Roman" w:hAnsi="Times New Roman"/>
          <w:b/>
          <w:bCs/>
          <w:sz w:val="24"/>
          <w:szCs w:val="24"/>
        </w:rPr>
      </w:pPr>
    </w:p>
    <w:p w14:paraId="7CB72728"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noProof/>
          <w:sz w:val="24"/>
          <w:szCs w:val="24"/>
        </w:rPr>
        <w:drawing>
          <wp:inline distT="0" distB="0" distL="0" distR="0" wp14:anchorId="7CAF7C1A" wp14:editId="16C82359">
            <wp:extent cx="5076825" cy="2615565"/>
            <wp:effectExtent l="0" t="0" r="9525" b="0"/>
            <wp:docPr id="7" name="fig06_furnis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06_furnishing.png"/>
                    <pic:cNvPicPr/>
                  </pic:nvPicPr>
                  <pic:blipFill>
                    <a:blip r:embed="rId10" cstate="print"/>
                    <a:stretch>
                      <a:fillRect/>
                    </a:stretch>
                  </pic:blipFill>
                  <pic:spPr>
                    <a:xfrm>
                      <a:off x="0" y="0"/>
                      <a:ext cx="5077427" cy="2615875"/>
                    </a:xfrm>
                    <a:prstGeom prst="rect">
                      <a:avLst/>
                    </a:prstGeom>
                  </pic:spPr>
                </pic:pic>
              </a:graphicData>
            </a:graphic>
          </wp:inline>
        </w:drawing>
      </w:r>
    </w:p>
    <w:p w14:paraId="19662D08" w14:textId="77777777" w:rsidR="00D1189D" w:rsidRPr="000532C5" w:rsidRDefault="00000000" w:rsidP="003200E8">
      <w:pPr>
        <w:spacing w:before="80" w:after="160" w:line="276" w:lineRule="auto"/>
        <w:ind w:left="720"/>
        <w:jc w:val="both"/>
        <w:rPr>
          <w:rFonts w:ascii="Times New Roman" w:hAnsi="Times New Roman"/>
          <w:sz w:val="24"/>
          <w:szCs w:val="24"/>
        </w:rPr>
      </w:pPr>
      <w:r w:rsidRPr="003200E8">
        <w:rPr>
          <w:rFonts w:ascii="Times New Roman" w:hAnsi="Times New Roman"/>
          <w:b/>
          <w:bCs/>
          <w:color w:val="555555"/>
          <w:sz w:val="24"/>
          <w:szCs w:val="24"/>
        </w:rPr>
        <w:t>Figure 11.5:</w:t>
      </w:r>
      <w:r w:rsidRPr="000532C5">
        <w:rPr>
          <w:rFonts w:ascii="Times New Roman" w:hAnsi="Times New Roman"/>
          <w:color w:val="555555"/>
          <w:sz w:val="24"/>
          <w:szCs w:val="24"/>
        </w:rPr>
        <w:t xml:space="preserve"> Average House Price by Furnishing Status</w:t>
      </w:r>
    </w:p>
    <w:p w14:paraId="7FDA5D5A"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sz w:val="24"/>
          <w:szCs w:val="24"/>
        </w:rPr>
        <w:t>Observation: Furnished properties show the highest average price (Rs 54.96L), followed by semi-furnished (Rs 49.08L) and unfurnished (Rs 40.14L). This consistent ordering suggests that furnishing level is meaningfully associated with price in this dataset.</w:t>
      </w:r>
    </w:p>
    <w:p w14:paraId="773C308A"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Q6. How does the number of parking spaces relate to house prices?</w:t>
      </w:r>
    </w:p>
    <w:p w14:paraId="5B1F1F3C"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 xml:space="preserve">Method: A </w:t>
      </w:r>
      <w:proofErr w:type="spellStart"/>
      <w:r w:rsidRPr="000532C5">
        <w:rPr>
          <w:rFonts w:ascii="Times New Roman" w:hAnsi="Times New Roman"/>
          <w:sz w:val="24"/>
          <w:szCs w:val="24"/>
        </w:rPr>
        <w:t>groupby</w:t>
      </w:r>
      <w:proofErr w:type="spellEnd"/>
      <w:r w:rsidRPr="000532C5">
        <w:rPr>
          <w:rFonts w:ascii="Times New Roman" w:hAnsi="Times New Roman"/>
          <w:sz w:val="24"/>
          <w:szCs w:val="24"/>
        </w:rPr>
        <w:t xml:space="preserve"> on the parking column computed the average price for each parking category (0, 1, 2, 3 spaces).</w:t>
      </w:r>
    </w:p>
    <w:p w14:paraId="53FE197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noProof/>
          <w:sz w:val="24"/>
          <w:szCs w:val="24"/>
        </w:rPr>
        <w:lastRenderedPageBreak/>
        <w:drawing>
          <wp:inline distT="0" distB="0" distL="0" distR="0" wp14:anchorId="6B9DF369" wp14:editId="5FB731EE">
            <wp:extent cx="5276850" cy="2615565"/>
            <wp:effectExtent l="0" t="0" r="0" b="0"/>
            <wp:docPr id="8" name="fig07_par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07_parking.png"/>
                    <pic:cNvPicPr/>
                  </pic:nvPicPr>
                  <pic:blipFill>
                    <a:blip r:embed="rId11" cstate="print"/>
                    <a:stretch>
                      <a:fillRect/>
                    </a:stretch>
                  </pic:blipFill>
                  <pic:spPr>
                    <a:xfrm>
                      <a:off x="0" y="0"/>
                      <a:ext cx="5277474" cy="2615874"/>
                    </a:xfrm>
                    <a:prstGeom prst="rect">
                      <a:avLst/>
                    </a:prstGeom>
                  </pic:spPr>
                </pic:pic>
              </a:graphicData>
            </a:graphic>
          </wp:inline>
        </w:drawing>
      </w:r>
    </w:p>
    <w:p w14:paraId="5622B2F4" w14:textId="77777777" w:rsidR="00D1189D" w:rsidRPr="000532C5" w:rsidRDefault="00000000" w:rsidP="003200E8">
      <w:pPr>
        <w:spacing w:before="80" w:after="160" w:line="276" w:lineRule="auto"/>
        <w:ind w:left="720"/>
        <w:jc w:val="both"/>
        <w:rPr>
          <w:rFonts w:ascii="Times New Roman" w:hAnsi="Times New Roman"/>
          <w:sz w:val="24"/>
          <w:szCs w:val="24"/>
        </w:rPr>
      </w:pPr>
      <w:r w:rsidRPr="003200E8">
        <w:rPr>
          <w:rFonts w:ascii="Times New Roman" w:hAnsi="Times New Roman"/>
          <w:b/>
          <w:bCs/>
          <w:color w:val="555555"/>
          <w:sz w:val="24"/>
          <w:szCs w:val="24"/>
        </w:rPr>
        <w:t>Figure 11.6:</w:t>
      </w:r>
      <w:r w:rsidRPr="000532C5">
        <w:rPr>
          <w:rFonts w:ascii="Times New Roman" w:hAnsi="Times New Roman"/>
          <w:color w:val="555555"/>
          <w:sz w:val="24"/>
          <w:szCs w:val="24"/>
        </w:rPr>
        <w:t xml:space="preserve"> Average House Price by Number of Parking Spaces</w:t>
      </w:r>
    </w:p>
    <w:p w14:paraId="0C382F9B"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sz w:val="24"/>
          <w:szCs w:val="24"/>
        </w:rPr>
        <w:t>Observation: More parking spaces are associated with higher average prices. The increase is most pronounced between 0 and 1 parking space, and levels off somewhat at 2–3 spaces where fewer properties exist.</w:t>
      </w:r>
    </w:p>
    <w:p w14:paraId="6287158A"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Q7. Do houses with air conditioning show different price patterns?</w:t>
      </w:r>
    </w:p>
    <w:p w14:paraId="73522CDE"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 xml:space="preserve">Method: A </w:t>
      </w:r>
      <w:proofErr w:type="spellStart"/>
      <w:r w:rsidRPr="000532C5">
        <w:rPr>
          <w:rFonts w:ascii="Times New Roman" w:hAnsi="Times New Roman"/>
          <w:sz w:val="24"/>
          <w:szCs w:val="24"/>
        </w:rPr>
        <w:t>groupby</w:t>
      </w:r>
      <w:proofErr w:type="spellEnd"/>
      <w:r w:rsidRPr="000532C5">
        <w:rPr>
          <w:rFonts w:ascii="Times New Roman" w:hAnsi="Times New Roman"/>
          <w:sz w:val="24"/>
          <w:szCs w:val="24"/>
        </w:rPr>
        <w:t xml:space="preserve"> on </w:t>
      </w:r>
      <w:proofErr w:type="spellStart"/>
      <w:r w:rsidRPr="000532C5">
        <w:rPr>
          <w:rFonts w:ascii="Times New Roman" w:hAnsi="Times New Roman"/>
          <w:sz w:val="24"/>
          <w:szCs w:val="24"/>
        </w:rPr>
        <w:t>airconditioning</w:t>
      </w:r>
      <w:proofErr w:type="spellEnd"/>
      <w:r w:rsidRPr="000532C5">
        <w:rPr>
          <w:rFonts w:ascii="Times New Roman" w:hAnsi="Times New Roman"/>
          <w:sz w:val="24"/>
          <w:szCs w:val="24"/>
        </w:rPr>
        <w:t xml:space="preserve"> computed mean and median price for '</w:t>
      </w:r>
      <w:proofErr w:type="spellStart"/>
      <w:r w:rsidRPr="000532C5">
        <w:rPr>
          <w:rFonts w:ascii="Times New Roman" w:hAnsi="Times New Roman"/>
          <w:sz w:val="24"/>
          <w:szCs w:val="24"/>
        </w:rPr>
        <w:t>yes'</w:t>
      </w:r>
      <w:proofErr w:type="spellEnd"/>
      <w:r w:rsidRPr="000532C5">
        <w:rPr>
          <w:rFonts w:ascii="Times New Roman" w:hAnsi="Times New Roman"/>
          <w:sz w:val="24"/>
          <w:szCs w:val="24"/>
        </w:rPr>
        <w:t xml:space="preserve"> and 'no' groups. The percentage difference was calculated dynamically.</w:t>
      </w:r>
    </w:p>
    <w:p w14:paraId="32902368"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b/>
          <w:sz w:val="24"/>
          <w:szCs w:val="24"/>
        </w:rPr>
        <w:t>Result: Properties with air conditioning show a 43.4% higher average price than those without. (Calculated: yes = Rs 60.13L, no = Rs 41.92L)</w:t>
      </w:r>
    </w:p>
    <w:p w14:paraId="5EAB0FD7"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noProof/>
          <w:sz w:val="24"/>
          <w:szCs w:val="24"/>
        </w:rPr>
        <w:drawing>
          <wp:inline distT="0" distB="0" distL="0" distR="0" wp14:anchorId="1E031FEE" wp14:editId="1C48CFA7">
            <wp:extent cx="4667250" cy="2863850"/>
            <wp:effectExtent l="0" t="0" r="0" b="0"/>
            <wp:docPr id="9" name="fig08_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08_ac.png"/>
                    <pic:cNvPicPr/>
                  </pic:nvPicPr>
                  <pic:blipFill>
                    <a:blip r:embed="rId12" cstate="print"/>
                    <a:stretch>
                      <a:fillRect/>
                    </a:stretch>
                  </pic:blipFill>
                  <pic:spPr>
                    <a:xfrm>
                      <a:off x="0" y="0"/>
                      <a:ext cx="4667739" cy="2864150"/>
                    </a:xfrm>
                    <a:prstGeom prst="rect">
                      <a:avLst/>
                    </a:prstGeom>
                  </pic:spPr>
                </pic:pic>
              </a:graphicData>
            </a:graphic>
          </wp:inline>
        </w:drawing>
      </w:r>
    </w:p>
    <w:p w14:paraId="638B9ABF" w14:textId="77777777" w:rsidR="00D1189D" w:rsidRPr="000532C5" w:rsidRDefault="00000000" w:rsidP="003200E8">
      <w:pPr>
        <w:spacing w:before="80" w:after="160" w:line="276" w:lineRule="auto"/>
        <w:ind w:left="720"/>
        <w:jc w:val="both"/>
        <w:rPr>
          <w:rFonts w:ascii="Times New Roman" w:hAnsi="Times New Roman"/>
          <w:sz w:val="24"/>
          <w:szCs w:val="24"/>
        </w:rPr>
      </w:pPr>
      <w:r w:rsidRPr="003200E8">
        <w:rPr>
          <w:rFonts w:ascii="Times New Roman" w:hAnsi="Times New Roman"/>
          <w:b/>
          <w:bCs/>
          <w:color w:val="555555"/>
          <w:sz w:val="24"/>
          <w:szCs w:val="24"/>
        </w:rPr>
        <w:t>Figure 11.7:</w:t>
      </w:r>
      <w:r w:rsidRPr="000532C5">
        <w:rPr>
          <w:rFonts w:ascii="Times New Roman" w:hAnsi="Times New Roman"/>
          <w:color w:val="555555"/>
          <w:sz w:val="24"/>
          <w:szCs w:val="24"/>
        </w:rPr>
        <w:t xml:space="preserve"> Average House Price by Air Conditioning Availability</w:t>
      </w:r>
    </w:p>
    <w:p w14:paraId="7DBC83F3"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sz w:val="24"/>
          <w:szCs w:val="24"/>
        </w:rPr>
        <w:t xml:space="preserve">Observation: The difference in average price between properties with and without air conditioning is substantial (43.4%). Properties with air conditioning show a notably different </w:t>
      </w:r>
      <w:r w:rsidRPr="000532C5">
        <w:rPr>
          <w:rFonts w:ascii="Times New Roman" w:hAnsi="Times New Roman"/>
          <w:sz w:val="24"/>
          <w:szCs w:val="24"/>
        </w:rPr>
        <w:lastRenderedPageBreak/>
        <w:t>price distribution from those without, making AC one of the most visible binary features in the dataset.</w:t>
      </w:r>
    </w:p>
    <w:p w14:paraId="441EF711"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Q8. Do houses in the preferred area show different price patterns?</w:t>
      </w:r>
    </w:p>
    <w:p w14:paraId="72F90F54"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 xml:space="preserve">Method: A </w:t>
      </w:r>
      <w:proofErr w:type="spellStart"/>
      <w:r w:rsidRPr="000532C5">
        <w:rPr>
          <w:rFonts w:ascii="Times New Roman" w:hAnsi="Times New Roman"/>
          <w:sz w:val="24"/>
          <w:szCs w:val="24"/>
        </w:rPr>
        <w:t>groupby</w:t>
      </w:r>
      <w:proofErr w:type="spellEnd"/>
      <w:r w:rsidRPr="000532C5">
        <w:rPr>
          <w:rFonts w:ascii="Times New Roman" w:hAnsi="Times New Roman"/>
          <w:sz w:val="24"/>
          <w:szCs w:val="24"/>
        </w:rPr>
        <w:t xml:space="preserve"> on </w:t>
      </w:r>
      <w:proofErr w:type="spellStart"/>
      <w:r w:rsidRPr="000532C5">
        <w:rPr>
          <w:rFonts w:ascii="Times New Roman" w:hAnsi="Times New Roman"/>
          <w:sz w:val="24"/>
          <w:szCs w:val="24"/>
        </w:rPr>
        <w:t>prefarea</w:t>
      </w:r>
      <w:proofErr w:type="spellEnd"/>
      <w:r w:rsidRPr="000532C5">
        <w:rPr>
          <w:rFonts w:ascii="Times New Roman" w:hAnsi="Times New Roman"/>
          <w:sz w:val="24"/>
          <w:szCs w:val="24"/>
        </w:rPr>
        <w:t xml:space="preserve"> computed mean and median price for properties in and outside preferred areas.</w:t>
      </w:r>
    </w:p>
    <w:p w14:paraId="57CE06A5"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b/>
          <w:sz w:val="24"/>
          <w:szCs w:val="24"/>
        </w:rPr>
        <w:t>Result: Properties in a preferred area show a 32.9% higher average price. (Calculated: yes = Rs 57.72L, no = Rs 43.42L)</w:t>
      </w:r>
    </w:p>
    <w:p w14:paraId="15E1CEF8"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noProof/>
          <w:sz w:val="24"/>
          <w:szCs w:val="24"/>
        </w:rPr>
        <w:drawing>
          <wp:inline distT="0" distB="0" distL="0" distR="0" wp14:anchorId="2B84AABA" wp14:editId="564EAD4B">
            <wp:extent cx="5048250" cy="2863850"/>
            <wp:effectExtent l="0" t="0" r="0" b="0"/>
            <wp:docPr id="10" name="fig09_prefa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09_prefarea.png"/>
                    <pic:cNvPicPr/>
                  </pic:nvPicPr>
                  <pic:blipFill>
                    <a:blip r:embed="rId13" cstate="print"/>
                    <a:stretch>
                      <a:fillRect/>
                    </a:stretch>
                  </pic:blipFill>
                  <pic:spPr>
                    <a:xfrm>
                      <a:off x="0" y="0"/>
                      <a:ext cx="5048779" cy="2864150"/>
                    </a:xfrm>
                    <a:prstGeom prst="rect">
                      <a:avLst/>
                    </a:prstGeom>
                  </pic:spPr>
                </pic:pic>
              </a:graphicData>
            </a:graphic>
          </wp:inline>
        </w:drawing>
      </w:r>
    </w:p>
    <w:p w14:paraId="12CDD092" w14:textId="77777777" w:rsidR="00D1189D" w:rsidRPr="000532C5" w:rsidRDefault="00000000" w:rsidP="003200E8">
      <w:pPr>
        <w:spacing w:before="80" w:after="160" w:line="276" w:lineRule="auto"/>
        <w:ind w:left="720"/>
        <w:jc w:val="both"/>
        <w:rPr>
          <w:rFonts w:ascii="Times New Roman" w:hAnsi="Times New Roman"/>
          <w:sz w:val="24"/>
          <w:szCs w:val="24"/>
        </w:rPr>
      </w:pPr>
      <w:r w:rsidRPr="003200E8">
        <w:rPr>
          <w:rFonts w:ascii="Times New Roman" w:hAnsi="Times New Roman"/>
          <w:b/>
          <w:bCs/>
          <w:color w:val="555555"/>
          <w:sz w:val="24"/>
          <w:szCs w:val="24"/>
        </w:rPr>
        <w:t>Figure 11.8</w:t>
      </w:r>
      <w:r w:rsidRPr="000532C5">
        <w:rPr>
          <w:rFonts w:ascii="Times New Roman" w:hAnsi="Times New Roman"/>
          <w:color w:val="555555"/>
          <w:sz w:val="24"/>
          <w:szCs w:val="24"/>
        </w:rPr>
        <w:t>: Average House Price by Preferred Area Location</w:t>
      </w:r>
    </w:p>
    <w:p w14:paraId="7CC727A9"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sz w:val="24"/>
          <w:szCs w:val="24"/>
        </w:rPr>
        <w:t>Observation: Location in a preferred area is associated with a substantial price premium of approximately 32.9%. This confirms that location is among the most influential features in the dataset, which aligns with general real estate understanding.</w:t>
      </w:r>
    </w:p>
    <w:p w14:paraId="7F496831"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Q9. Does main-road access show a difference in house prices?</w:t>
      </w:r>
    </w:p>
    <w:p w14:paraId="3E2F0BEC"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 xml:space="preserve">Method: A </w:t>
      </w:r>
      <w:proofErr w:type="spellStart"/>
      <w:r w:rsidRPr="000532C5">
        <w:rPr>
          <w:rFonts w:ascii="Times New Roman" w:hAnsi="Times New Roman"/>
          <w:sz w:val="24"/>
          <w:szCs w:val="24"/>
        </w:rPr>
        <w:t>groupby</w:t>
      </w:r>
      <w:proofErr w:type="spellEnd"/>
      <w:r w:rsidRPr="000532C5">
        <w:rPr>
          <w:rFonts w:ascii="Times New Roman" w:hAnsi="Times New Roman"/>
          <w:sz w:val="24"/>
          <w:szCs w:val="24"/>
        </w:rPr>
        <w:t xml:space="preserve"> on </w:t>
      </w:r>
      <w:proofErr w:type="spellStart"/>
      <w:r w:rsidRPr="000532C5">
        <w:rPr>
          <w:rFonts w:ascii="Times New Roman" w:hAnsi="Times New Roman"/>
          <w:sz w:val="24"/>
          <w:szCs w:val="24"/>
        </w:rPr>
        <w:t>mainroad</w:t>
      </w:r>
      <w:proofErr w:type="spellEnd"/>
      <w:r w:rsidRPr="000532C5">
        <w:rPr>
          <w:rFonts w:ascii="Times New Roman" w:hAnsi="Times New Roman"/>
          <w:sz w:val="24"/>
          <w:szCs w:val="24"/>
        </w:rPr>
        <w:t xml:space="preserve"> computed mean and median price for properties with and without main-road access.</w:t>
      </w:r>
    </w:p>
    <w:p w14:paraId="2DE93AC5"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b/>
          <w:sz w:val="24"/>
          <w:szCs w:val="24"/>
        </w:rPr>
        <w:t>Result: Properties with main-road access show a 46.9% higher average price than those without.</w:t>
      </w:r>
    </w:p>
    <w:p w14:paraId="67806FD4"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noProof/>
          <w:sz w:val="24"/>
          <w:szCs w:val="24"/>
        </w:rPr>
        <w:lastRenderedPageBreak/>
        <w:drawing>
          <wp:inline distT="0" distB="0" distL="0" distR="0" wp14:anchorId="76CFBF66" wp14:editId="03054C3B">
            <wp:extent cx="4962525" cy="2841625"/>
            <wp:effectExtent l="0" t="0" r="9525" b="0"/>
            <wp:docPr id="11" name="fig10_mainr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10_mainroad.png"/>
                    <pic:cNvPicPr/>
                  </pic:nvPicPr>
                  <pic:blipFill>
                    <a:blip r:embed="rId14" cstate="print"/>
                    <a:stretch>
                      <a:fillRect/>
                    </a:stretch>
                  </pic:blipFill>
                  <pic:spPr>
                    <a:xfrm>
                      <a:off x="0" y="0"/>
                      <a:ext cx="4962847" cy="2841809"/>
                    </a:xfrm>
                    <a:prstGeom prst="rect">
                      <a:avLst/>
                    </a:prstGeom>
                  </pic:spPr>
                </pic:pic>
              </a:graphicData>
            </a:graphic>
          </wp:inline>
        </w:drawing>
      </w:r>
    </w:p>
    <w:p w14:paraId="454F172B" w14:textId="77777777" w:rsidR="00D1189D" w:rsidRPr="000532C5" w:rsidRDefault="00000000" w:rsidP="003200E8">
      <w:pPr>
        <w:spacing w:before="80" w:after="160" w:line="276" w:lineRule="auto"/>
        <w:ind w:left="720"/>
        <w:jc w:val="both"/>
        <w:rPr>
          <w:rFonts w:ascii="Times New Roman" w:hAnsi="Times New Roman"/>
          <w:sz w:val="24"/>
          <w:szCs w:val="24"/>
        </w:rPr>
      </w:pPr>
      <w:r w:rsidRPr="003200E8">
        <w:rPr>
          <w:rFonts w:ascii="Times New Roman" w:hAnsi="Times New Roman"/>
          <w:b/>
          <w:bCs/>
          <w:color w:val="555555"/>
          <w:sz w:val="24"/>
          <w:szCs w:val="24"/>
        </w:rPr>
        <w:t>Figure 11.9:</w:t>
      </w:r>
      <w:r w:rsidRPr="000532C5">
        <w:rPr>
          <w:rFonts w:ascii="Times New Roman" w:hAnsi="Times New Roman"/>
          <w:color w:val="555555"/>
          <w:sz w:val="24"/>
          <w:szCs w:val="24"/>
        </w:rPr>
        <w:t xml:space="preserve"> Average House Price by Main Road Access</w:t>
      </w:r>
    </w:p>
    <w:p w14:paraId="0638AFD4"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sz w:val="24"/>
          <w:szCs w:val="24"/>
        </w:rPr>
        <w:t>Observation: Main-road access shows the largest observed price difference among the binary features analysed. Properties with main-road access show a markedly higher average price, suggesting that accessibility is highly valued in this dataset.</w:t>
      </w:r>
    </w:p>
    <w:p w14:paraId="47BE1E60" w14:textId="77777777" w:rsidR="00D1189D" w:rsidRPr="003200E8" w:rsidRDefault="00000000" w:rsidP="000532C5">
      <w:pPr>
        <w:pStyle w:val="Heading1"/>
        <w:spacing w:after="160" w:line="276" w:lineRule="auto"/>
        <w:jc w:val="both"/>
        <w:rPr>
          <w:rFonts w:ascii="Times New Roman" w:hAnsi="Times New Roman" w:cs="Times New Roman"/>
        </w:rPr>
      </w:pPr>
      <w:r w:rsidRPr="003200E8">
        <w:rPr>
          <w:rFonts w:ascii="Times New Roman" w:hAnsi="Times New Roman" w:cs="Times New Roman"/>
          <w:b/>
          <w:color w:val="1E3A5F"/>
        </w:rPr>
        <w:t>12. Data Visualization</w:t>
      </w:r>
    </w:p>
    <w:p w14:paraId="63A011DA"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Beyond the individual analytical question charts, the notebook includes two additional visualisations that provide a broader view of the data.</w:t>
      </w:r>
    </w:p>
    <w:p w14:paraId="0ED9D541" w14:textId="77777777" w:rsidR="00D1189D" w:rsidRPr="003200E8" w:rsidRDefault="00000000" w:rsidP="000532C5">
      <w:pPr>
        <w:pStyle w:val="Heading2"/>
        <w:spacing w:before="160" w:after="120" w:line="276" w:lineRule="auto"/>
        <w:jc w:val="both"/>
        <w:rPr>
          <w:rFonts w:ascii="Times New Roman" w:hAnsi="Times New Roman" w:cs="Times New Roman"/>
          <w:sz w:val="28"/>
          <w:szCs w:val="28"/>
        </w:rPr>
      </w:pPr>
      <w:r w:rsidRPr="003200E8">
        <w:rPr>
          <w:rFonts w:ascii="Times New Roman" w:hAnsi="Times New Roman" w:cs="Times New Roman"/>
          <w:b/>
          <w:color w:val="1E3A5F"/>
          <w:sz w:val="28"/>
          <w:szCs w:val="28"/>
        </w:rPr>
        <w:t>12.1 Binary Feature Comparison — Grouped Bar Chart</w:t>
      </w:r>
    </w:p>
    <w:p w14:paraId="55D6D828"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Figure 12.1 presents a side-by-side comparison of average house prices for all six binary yes/no features. For each feature, two bars are shown — one for properties where the feature is absent (no) and one where it is present (yes). This provides a compact visual summary of how each binary characteristic relates to price.</w:t>
      </w:r>
    </w:p>
    <w:p w14:paraId="2E2F638E"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noProof/>
          <w:sz w:val="24"/>
          <w:szCs w:val="24"/>
        </w:rPr>
        <w:lastRenderedPageBreak/>
        <w:drawing>
          <wp:inline distT="0" distB="0" distL="0" distR="0" wp14:anchorId="521C68AB" wp14:editId="30E0075E">
            <wp:extent cx="5399129" cy="2828925"/>
            <wp:effectExtent l="0" t="0" r="0" b="0"/>
            <wp:docPr id="12" name="fig11_binary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11_binary_compare.png"/>
                    <pic:cNvPicPr/>
                  </pic:nvPicPr>
                  <pic:blipFill>
                    <a:blip r:embed="rId15" cstate="print"/>
                    <a:stretch>
                      <a:fillRect/>
                    </a:stretch>
                  </pic:blipFill>
                  <pic:spPr>
                    <a:xfrm>
                      <a:off x="0" y="0"/>
                      <a:ext cx="5407902" cy="2833521"/>
                    </a:xfrm>
                    <a:prstGeom prst="rect">
                      <a:avLst/>
                    </a:prstGeom>
                  </pic:spPr>
                </pic:pic>
              </a:graphicData>
            </a:graphic>
          </wp:inline>
        </w:drawing>
      </w:r>
    </w:p>
    <w:p w14:paraId="6B0AFD13" w14:textId="77777777" w:rsidR="00D1189D" w:rsidRPr="000532C5" w:rsidRDefault="00000000" w:rsidP="003200E8">
      <w:pPr>
        <w:spacing w:before="80" w:after="200" w:line="276" w:lineRule="auto"/>
        <w:ind w:left="720"/>
        <w:jc w:val="both"/>
        <w:rPr>
          <w:rFonts w:ascii="Times New Roman" w:hAnsi="Times New Roman"/>
          <w:sz w:val="24"/>
          <w:szCs w:val="24"/>
        </w:rPr>
      </w:pPr>
      <w:r w:rsidRPr="003200E8">
        <w:rPr>
          <w:rFonts w:ascii="Times New Roman" w:hAnsi="Times New Roman"/>
          <w:b/>
          <w:bCs/>
          <w:color w:val="555555"/>
          <w:sz w:val="24"/>
          <w:szCs w:val="24"/>
        </w:rPr>
        <w:t>Figure 12.1:</w:t>
      </w:r>
      <w:r w:rsidRPr="000532C5">
        <w:rPr>
          <w:rFonts w:ascii="Times New Roman" w:hAnsi="Times New Roman"/>
          <w:color w:val="555555"/>
          <w:sz w:val="24"/>
          <w:szCs w:val="24"/>
        </w:rPr>
        <w:t xml:space="preserve"> Binary Feature Comparison — Average Price for All Yes/No Features</w:t>
      </w:r>
    </w:p>
    <w:p w14:paraId="1F9BAE7A"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sz w:val="24"/>
          <w:szCs w:val="24"/>
        </w:rPr>
        <w:t>Observation: For every binary feature in the dataset, the '</w:t>
      </w:r>
      <w:proofErr w:type="spellStart"/>
      <w:r w:rsidRPr="000532C5">
        <w:rPr>
          <w:rFonts w:ascii="Times New Roman" w:hAnsi="Times New Roman"/>
          <w:sz w:val="24"/>
          <w:szCs w:val="24"/>
        </w:rPr>
        <w:t>yes'</w:t>
      </w:r>
      <w:proofErr w:type="spellEnd"/>
      <w:r w:rsidRPr="000532C5">
        <w:rPr>
          <w:rFonts w:ascii="Times New Roman" w:hAnsi="Times New Roman"/>
          <w:sz w:val="24"/>
          <w:szCs w:val="24"/>
        </w:rPr>
        <w:t xml:space="preserve"> category is associated with a higher average price than the 'no' category. The magnitude of this difference varies — </w:t>
      </w:r>
      <w:proofErr w:type="spellStart"/>
      <w:r w:rsidRPr="000532C5">
        <w:rPr>
          <w:rFonts w:ascii="Times New Roman" w:hAnsi="Times New Roman"/>
          <w:sz w:val="24"/>
          <w:szCs w:val="24"/>
        </w:rPr>
        <w:t>mainroad</w:t>
      </w:r>
      <w:proofErr w:type="spellEnd"/>
      <w:r w:rsidRPr="000532C5">
        <w:rPr>
          <w:rFonts w:ascii="Times New Roman" w:hAnsi="Times New Roman"/>
          <w:sz w:val="24"/>
          <w:szCs w:val="24"/>
        </w:rPr>
        <w:t xml:space="preserve"> and </w:t>
      </w:r>
      <w:proofErr w:type="spellStart"/>
      <w:r w:rsidRPr="000532C5">
        <w:rPr>
          <w:rFonts w:ascii="Times New Roman" w:hAnsi="Times New Roman"/>
          <w:sz w:val="24"/>
          <w:szCs w:val="24"/>
        </w:rPr>
        <w:t>airconditioning</w:t>
      </w:r>
      <w:proofErr w:type="spellEnd"/>
      <w:r w:rsidRPr="000532C5">
        <w:rPr>
          <w:rFonts w:ascii="Times New Roman" w:hAnsi="Times New Roman"/>
          <w:sz w:val="24"/>
          <w:szCs w:val="24"/>
        </w:rPr>
        <w:t xml:space="preserve"> show the largest differences, while guestroom and basement show smaller differences.</w:t>
      </w:r>
    </w:p>
    <w:p w14:paraId="32813971" w14:textId="77777777" w:rsidR="00D1189D" w:rsidRPr="003200E8" w:rsidRDefault="00000000" w:rsidP="000532C5">
      <w:pPr>
        <w:pStyle w:val="Heading1"/>
        <w:spacing w:after="160" w:line="276" w:lineRule="auto"/>
        <w:jc w:val="both"/>
        <w:rPr>
          <w:rFonts w:ascii="Times New Roman" w:hAnsi="Times New Roman" w:cs="Times New Roman"/>
        </w:rPr>
      </w:pPr>
      <w:r w:rsidRPr="003200E8">
        <w:rPr>
          <w:rFonts w:ascii="Times New Roman" w:hAnsi="Times New Roman" w:cs="Times New Roman"/>
          <w:b/>
          <w:color w:val="1E3A5F"/>
        </w:rPr>
        <w:t>13. Correlation Analysis</w:t>
      </w:r>
    </w:p>
    <w:p w14:paraId="22856398"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13.1 What is Correlation?</w:t>
      </w:r>
    </w:p>
    <w:p w14:paraId="724A72E4" w14:textId="77777777" w:rsidR="00D1189D" w:rsidRPr="000532C5" w:rsidRDefault="00000000" w:rsidP="000532C5">
      <w:pPr>
        <w:spacing w:after="120" w:line="276" w:lineRule="auto"/>
        <w:jc w:val="both"/>
        <w:rPr>
          <w:rFonts w:ascii="Times New Roman" w:hAnsi="Times New Roman"/>
          <w:sz w:val="24"/>
          <w:szCs w:val="24"/>
        </w:rPr>
      </w:pPr>
      <w:r w:rsidRPr="000532C5">
        <w:rPr>
          <w:rFonts w:ascii="Times New Roman" w:hAnsi="Times New Roman"/>
          <w:sz w:val="24"/>
          <w:szCs w:val="24"/>
        </w:rPr>
        <w:t>Pearson correlation is a statistical measure that quantifies the strength and direction of the linear relationship between two numeric variables. The coefficient ranges from -1 to +1:</w:t>
      </w:r>
    </w:p>
    <w:p w14:paraId="2D268945" w14:textId="77777777" w:rsidR="00D1189D" w:rsidRPr="000532C5" w:rsidRDefault="00000000" w:rsidP="000532C5">
      <w:pPr>
        <w:spacing w:after="60" w:line="276" w:lineRule="auto"/>
        <w:jc w:val="both"/>
        <w:rPr>
          <w:rFonts w:ascii="Times New Roman" w:hAnsi="Times New Roman"/>
          <w:sz w:val="24"/>
          <w:szCs w:val="24"/>
        </w:rPr>
      </w:pPr>
      <w:r w:rsidRPr="000532C5">
        <w:rPr>
          <w:rFonts w:ascii="Times New Roman" w:hAnsi="Times New Roman"/>
          <w:sz w:val="24"/>
          <w:szCs w:val="24"/>
        </w:rPr>
        <w:t xml:space="preserve">  •  +1 indicates a perfect positive linear relationship (both variables increase together)</w:t>
      </w:r>
    </w:p>
    <w:p w14:paraId="3A6CDA08" w14:textId="77777777" w:rsidR="00D1189D" w:rsidRPr="000532C5" w:rsidRDefault="00000000" w:rsidP="000532C5">
      <w:pPr>
        <w:spacing w:after="60" w:line="276" w:lineRule="auto"/>
        <w:jc w:val="both"/>
        <w:rPr>
          <w:rFonts w:ascii="Times New Roman" w:hAnsi="Times New Roman"/>
          <w:sz w:val="24"/>
          <w:szCs w:val="24"/>
        </w:rPr>
      </w:pPr>
      <w:r w:rsidRPr="000532C5">
        <w:rPr>
          <w:rFonts w:ascii="Times New Roman" w:hAnsi="Times New Roman"/>
          <w:sz w:val="24"/>
          <w:szCs w:val="24"/>
        </w:rPr>
        <w:t xml:space="preserve">  •  0 indicates no linear relationship</w:t>
      </w:r>
    </w:p>
    <w:p w14:paraId="7CF5470F"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 xml:space="preserve">  •  -1 indicates a perfect negative linear relationship</w:t>
      </w:r>
    </w:p>
    <w:p w14:paraId="68B408B4"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b/>
          <w:color w:val="555555"/>
          <w:sz w:val="24"/>
          <w:szCs w:val="24"/>
        </w:rPr>
        <w:t>Important: Correlation describes association, not causation. A high correlation between two variables does not mean that one variable causes the other to change.</w:t>
      </w:r>
    </w:p>
    <w:p w14:paraId="5DBEBDC7"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13.2 Correlation Matrix and Heatmap</w:t>
      </w:r>
    </w:p>
    <w:p w14:paraId="798353B5"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 xml:space="preserve">The Pearson correlation matrix was computed for all numeric features using </w:t>
      </w:r>
      <w:proofErr w:type="spellStart"/>
      <w:proofErr w:type="gramStart"/>
      <w:r w:rsidRPr="000532C5">
        <w:rPr>
          <w:rFonts w:ascii="Times New Roman" w:hAnsi="Times New Roman"/>
          <w:sz w:val="24"/>
          <w:szCs w:val="24"/>
        </w:rPr>
        <w:t>df.corr</w:t>
      </w:r>
      <w:proofErr w:type="spellEnd"/>
      <w:proofErr w:type="gramEnd"/>
      <w:r w:rsidRPr="000532C5">
        <w:rPr>
          <w:rFonts w:ascii="Times New Roman" w:hAnsi="Times New Roman"/>
          <w:sz w:val="24"/>
          <w:szCs w:val="24"/>
        </w:rPr>
        <w:t>(). The results were visualised as an annotated heatmap where darker blue cells indicate stronger positive correlation.</w:t>
      </w:r>
    </w:p>
    <w:p w14:paraId="3E2F2D7B"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noProof/>
          <w:sz w:val="24"/>
          <w:szCs w:val="24"/>
        </w:rPr>
        <w:lastRenderedPageBreak/>
        <w:drawing>
          <wp:inline distT="0" distB="0" distL="0" distR="0" wp14:anchorId="3AF480F9" wp14:editId="122CB82B">
            <wp:extent cx="5543550" cy="3419475"/>
            <wp:effectExtent l="0" t="0" r="0" b="9525"/>
            <wp:docPr id="13" name="fig12_co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12_corr.png"/>
                    <pic:cNvPicPr/>
                  </pic:nvPicPr>
                  <pic:blipFill>
                    <a:blip r:embed="rId16" cstate="print"/>
                    <a:stretch>
                      <a:fillRect/>
                    </a:stretch>
                  </pic:blipFill>
                  <pic:spPr>
                    <a:xfrm>
                      <a:off x="0" y="0"/>
                      <a:ext cx="5544066" cy="3419793"/>
                    </a:xfrm>
                    <a:prstGeom prst="rect">
                      <a:avLst/>
                    </a:prstGeom>
                  </pic:spPr>
                </pic:pic>
              </a:graphicData>
            </a:graphic>
          </wp:inline>
        </w:drawing>
      </w:r>
    </w:p>
    <w:p w14:paraId="32F0A2B9" w14:textId="77777777" w:rsidR="00D1189D" w:rsidRPr="000532C5" w:rsidRDefault="00000000" w:rsidP="000532C5">
      <w:pPr>
        <w:spacing w:before="80" w:after="200" w:line="276" w:lineRule="auto"/>
        <w:jc w:val="both"/>
        <w:rPr>
          <w:rFonts w:ascii="Times New Roman" w:hAnsi="Times New Roman"/>
          <w:sz w:val="24"/>
          <w:szCs w:val="24"/>
        </w:rPr>
      </w:pPr>
      <w:r w:rsidRPr="000532C5">
        <w:rPr>
          <w:rFonts w:ascii="Times New Roman" w:hAnsi="Times New Roman"/>
          <w:color w:val="555555"/>
          <w:sz w:val="24"/>
          <w:szCs w:val="24"/>
        </w:rPr>
        <w:t>Figure 13.1: Pearson Correlation Matrix — Numeric Features (Annotated Heatmap)</w:t>
      </w:r>
    </w:p>
    <w:p w14:paraId="549F6148"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13.3 Key Correlation Findings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3"/>
        <w:gridCol w:w="2279"/>
        <w:gridCol w:w="5534"/>
      </w:tblGrid>
      <w:tr w:rsidR="00D1189D" w:rsidRPr="000532C5" w14:paraId="1238202E" w14:textId="77777777">
        <w:tblPrEx>
          <w:tblCellMar>
            <w:top w:w="0" w:type="dxa"/>
            <w:bottom w:w="0" w:type="dxa"/>
          </w:tblCellMar>
        </w:tblPrEx>
        <w:trPr>
          <w:tblHeader/>
        </w:trPr>
        <w:tc>
          <w:tcPr>
            <w:tcW w:w="0" w:type="auto"/>
          </w:tcPr>
          <w:p w14:paraId="0163EB57"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Feature</w:t>
            </w:r>
          </w:p>
        </w:tc>
        <w:tc>
          <w:tcPr>
            <w:tcW w:w="0" w:type="auto"/>
          </w:tcPr>
          <w:p w14:paraId="71481675"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Pearson r with Price</w:t>
            </w:r>
          </w:p>
        </w:tc>
        <w:tc>
          <w:tcPr>
            <w:tcW w:w="0" w:type="auto"/>
          </w:tcPr>
          <w:p w14:paraId="75928D0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Strength of Association</w:t>
            </w:r>
          </w:p>
        </w:tc>
      </w:tr>
      <w:tr w:rsidR="00D1189D" w:rsidRPr="000532C5" w14:paraId="1D324130" w14:textId="77777777">
        <w:tblPrEx>
          <w:tblCellMar>
            <w:top w:w="0" w:type="dxa"/>
            <w:bottom w:w="0" w:type="dxa"/>
          </w:tblCellMar>
        </w:tblPrEx>
        <w:tc>
          <w:tcPr>
            <w:tcW w:w="0" w:type="auto"/>
          </w:tcPr>
          <w:p w14:paraId="0E373CD6"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bathrooms</w:t>
            </w:r>
          </w:p>
        </w:tc>
        <w:tc>
          <w:tcPr>
            <w:tcW w:w="0" w:type="auto"/>
          </w:tcPr>
          <w:p w14:paraId="78259317"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0.52</w:t>
            </w:r>
          </w:p>
        </w:tc>
        <w:tc>
          <w:tcPr>
            <w:tcW w:w="0" w:type="auto"/>
          </w:tcPr>
          <w:p w14:paraId="5488BFC8"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Moderate positive — strongest numeric predictor</w:t>
            </w:r>
          </w:p>
        </w:tc>
      </w:tr>
      <w:tr w:rsidR="00D1189D" w:rsidRPr="000532C5" w14:paraId="0B3B51F3" w14:textId="77777777">
        <w:tblPrEx>
          <w:tblCellMar>
            <w:top w:w="0" w:type="dxa"/>
            <w:bottom w:w="0" w:type="dxa"/>
          </w:tblCellMar>
        </w:tblPrEx>
        <w:tc>
          <w:tcPr>
            <w:tcW w:w="0" w:type="auto"/>
          </w:tcPr>
          <w:p w14:paraId="2BFB86A3"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area</w:t>
            </w:r>
          </w:p>
        </w:tc>
        <w:tc>
          <w:tcPr>
            <w:tcW w:w="0" w:type="auto"/>
          </w:tcPr>
          <w:p w14:paraId="6B68D788"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0.54</w:t>
            </w:r>
          </w:p>
        </w:tc>
        <w:tc>
          <w:tcPr>
            <w:tcW w:w="0" w:type="auto"/>
          </w:tcPr>
          <w:p w14:paraId="30215EB7"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Moderate positive association</w:t>
            </w:r>
          </w:p>
        </w:tc>
      </w:tr>
      <w:tr w:rsidR="00D1189D" w:rsidRPr="000532C5" w14:paraId="7A8779A0" w14:textId="77777777">
        <w:tblPrEx>
          <w:tblCellMar>
            <w:top w:w="0" w:type="dxa"/>
            <w:bottom w:w="0" w:type="dxa"/>
          </w:tblCellMar>
        </w:tblPrEx>
        <w:tc>
          <w:tcPr>
            <w:tcW w:w="0" w:type="auto"/>
          </w:tcPr>
          <w:p w14:paraId="7DC384FB"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stories</w:t>
            </w:r>
          </w:p>
        </w:tc>
        <w:tc>
          <w:tcPr>
            <w:tcW w:w="0" w:type="auto"/>
          </w:tcPr>
          <w:p w14:paraId="50D189BE"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0.42</w:t>
            </w:r>
          </w:p>
        </w:tc>
        <w:tc>
          <w:tcPr>
            <w:tcW w:w="0" w:type="auto"/>
          </w:tcPr>
          <w:p w14:paraId="119E21E8"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Moderate-weak positive association</w:t>
            </w:r>
          </w:p>
        </w:tc>
      </w:tr>
      <w:tr w:rsidR="00D1189D" w:rsidRPr="000532C5" w14:paraId="6F41C81A" w14:textId="77777777">
        <w:tblPrEx>
          <w:tblCellMar>
            <w:top w:w="0" w:type="dxa"/>
            <w:bottom w:w="0" w:type="dxa"/>
          </w:tblCellMar>
        </w:tblPrEx>
        <w:tc>
          <w:tcPr>
            <w:tcW w:w="0" w:type="auto"/>
          </w:tcPr>
          <w:p w14:paraId="3A51DFBE"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parking</w:t>
            </w:r>
          </w:p>
        </w:tc>
        <w:tc>
          <w:tcPr>
            <w:tcW w:w="0" w:type="auto"/>
          </w:tcPr>
          <w:p w14:paraId="72015629"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0.38</w:t>
            </w:r>
          </w:p>
        </w:tc>
        <w:tc>
          <w:tcPr>
            <w:tcW w:w="0" w:type="auto"/>
          </w:tcPr>
          <w:p w14:paraId="38535071"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Weak-moderate positive association</w:t>
            </w:r>
          </w:p>
        </w:tc>
      </w:tr>
      <w:tr w:rsidR="00D1189D" w:rsidRPr="000532C5" w14:paraId="71AA7DF6" w14:textId="77777777">
        <w:tblPrEx>
          <w:tblCellMar>
            <w:top w:w="0" w:type="dxa"/>
            <w:bottom w:w="0" w:type="dxa"/>
          </w:tblCellMar>
        </w:tblPrEx>
        <w:tc>
          <w:tcPr>
            <w:tcW w:w="0" w:type="auto"/>
          </w:tcPr>
          <w:p w14:paraId="49A69178"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bedrooms</w:t>
            </w:r>
          </w:p>
        </w:tc>
        <w:tc>
          <w:tcPr>
            <w:tcW w:w="0" w:type="auto"/>
          </w:tcPr>
          <w:p w14:paraId="16278489"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0.37</w:t>
            </w:r>
          </w:p>
        </w:tc>
        <w:tc>
          <w:tcPr>
            <w:tcW w:w="0" w:type="auto"/>
          </w:tcPr>
          <w:p w14:paraId="05142A61"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Weak positive association</w:t>
            </w:r>
          </w:p>
        </w:tc>
      </w:tr>
    </w:tbl>
    <w:p w14:paraId="34AF4572" w14:textId="77777777" w:rsidR="00D1189D" w:rsidRPr="000532C5" w:rsidRDefault="00000000" w:rsidP="000532C5">
      <w:pPr>
        <w:spacing w:before="80" w:after="160" w:line="276" w:lineRule="auto"/>
        <w:jc w:val="both"/>
        <w:rPr>
          <w:rFonts w:ascii="Times New Roman" w:hAnsi="Times New Roman"/>
          <w:sz w:val="24"/>
          <w:szCs w:val="24"/>
        </w:rPr>
      </w:pPr>
      <w:r w:rsidRPr="000532C5">
        <w:rPr>
          <w:rFonts w:ascii="Times New Roman" w:hAnsi="Times New Roman"/>
          <w:color w:val="555555"/>
          <w:sz w:val="24"/>
          <w:szCs w:val="24"/>
        </w:rPr>
        <w:t>Table 13.1: Pearson Correlation Coefficients with Price (Numeric Features)</w:t>
      </w:r>
    </w:p>
    <w:p w14:paraId="430802A7"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sz w:val="24"/>
          <w:szCs w:val="24"/>
        </w:rPr>
        <w:t>All numeric features show a positive association with price. No negative correlations with price were found. The strongest associations are with bathrooms (r = 0.52) and area (r = 0.54). All correlations are moderate in strength — none approach a value of 1.0 — indicating that price is influenced by multiple features simultaneously rather than by any single dominant factor.</w:t>
      </w:r>
    </w:p>
    <w:p w14:paraId="255A8B26" w14:textId="77777777" w:rsidR="00D1189D" w:rsidRPr="003200E8" w:rsidRDefault="00000000" w:rsidP="000532C5">
      <w:pPr>
        <w:pStyle w:val="Heading1"/>
        <w:spacing w:after="160" w:line="276" w:lineRule="auto"/>
        <w:jc w:val="both"/>
        <w:rPr>
          <w:rFonts w:ascii="Times New Roman" w:hAnsi="Times New Roman" w:cs="Times New Roman"/>
        </w:rPr>
      </w:pPr>
      <w:r w:rsidRPr="003200E8">
        <w:rPr>
          <w:rFonts w:ascii="Times New Roman" w:hAnsi="Times New Roman" w:cs="Times New Roman"/>
          <w:b/>
          <w:color w:val="1E3A5F"/>
        </w:rPr>
        <w:t>14. AI / Generative AI Integration</w:t>
      </w:r>
    </w:p>
    <w:p w14:paraId="1D98F96A"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14.1 Core Principle</w:t>
      </w:r>
    </w:p>
    <w:p w14:paraId="10A50B5D"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 xml:space="preserve">This project was developed as part of the IBM </w:t>
      </w:r>
      <w:proofErr w:type="spellStart"/>
      <w:r w:rsidRPr="000532C5">
        <w:rPr>
          <w:rFonts w:ascii="Times New Roman" w:hAnsi="Times New Roman"/>
          <w:sz w:val="24"/>
          <w:szCs w:val="24"/>
        </w:rPr>
        <w:t>SkillsBuild</w:t>
      </w:r>
      <w:proofErr w:type="spellEnd"/>
      <w:r w:rsidRPr="000532C5">
        <w:rPr>
          <w:rFonts w:ascii="Times New Roman" w:hAnsi="Times New Roman"/>
          <w:sz w:val="24"/>
          <w:szCs w:val="24"/>
        </w:rPr>
        <w:t xml:space="preserve"> Data Analytics with AI programme. A central principle of the programme is that AI should be used as a supporting tool rather than as a replacement for analytical thinking or computational work.</w:t>
      </w:r>
    </w:p>
    <w:p w14:paraId="26B19693" w14:textId="77777777" w:rsidR="00D1189D" w:rsidRPr="000532C5" w:rsidRDefault="00000000" w:rsidP="000532C5">
      <w:pPr>
        <w:spacing w:after="120" w:line="276" w:lineRule="auto"/>
        <w:jc w:val="both"/>
        <w:rPr>
          <w:rFonts w:ascii="Times New Roman" w:hAnsi="Times New Roman"/>
          <w:sz w:val="24"/>
          <w:szCs w:val="24"/>
        </w:rPr>
      </w:pPr>
      <w:r w:rsidRPr="000532C5">
        <w:rPr>
          <w:rFonts w:ascii="Times New Roman" w:hAnsi="Times New Roman"/>
          <w:sz w:val="24"/>
          <w:szCs w:val="24"/>
        </w:rPr>
        <w:t>In this project, that principle was observed throughout:</w:t>
      </w:r>
    </w:p>
    <w:p w14:paraId="05EA4A31" w14:textId="77777777" w:rsidR="00D1189D" w:rsidRPr="000532C5" w:rsidRDefault="00000000" w:rsidP="000532C5">
      <w:pPr>
        <w:spacing w:after="200" w:line="276" w:lineRule="auto"/>
        <w:jc w:val="both"/>
        <w:rPr>
          <w:rFonts w:ascii="Times New Roman" w:hAnsi="Times New Roman"/>
          <w:sz w:val="24"/>
          <w:szCs w:val="24"/>
        </w:rPr>
      </w:pPr>
      <w:r w:rsidRPr="000532C5">
        <w:rPr>
          <w:rFonts w:ascii="Times New Roman" w:hAnsi="Times New Roman"/>
          <w:b/>
          <w:color w:val="1E3A5F"/>
          <w:sz w:val="24"/>
          <w:szCs w:val="24"/>
        </w:rPr>
        <w:lastRenderedPageBreak/>
        <w:t>Python performs all calculations and produces all numerical results. Generative AI (IBM Bob) is used as an analytical support tool to help formulate questions, understand results, improve explanations, and assist with documentation.</w:t>
      </w:r>
    </w:p>
    <w:p w14:paraId="082CE38A" w14:textId="77777777" w:rsidR="00D1189D" w:rsidRPr="000532C5" w:rsidRDefault="00000000" w:rsidP="000532C5">
      <w:pPr>
        <w:spacing w:after="200" w:line="276" w:lineRule="auto"/>
        <w:jc w:val="both"/>
        <w:rPr>
          <w:rFonts w:ascii="Times New Roman" w:hAnsi="Times New Roman"/>
          <w:sz w:val="24"/>
          <w:szCs w:val="24"/>
        </w:rPr>
      </w:pPr>
      <w:r w:rsidRPr="000532C5">
        <w:rPr>
          <w:rFonts w:ascii="Times New Roman" w:hAnsi="Times New Roman"/>
          <w:sz w:val="24"/>
          <w:szCs w:val="24"/>
        </w:rPr>
        <w:t>AI did not access the dataset, did not perform any calculations, and did not generate the charts. Every number, table, and visualisation in this report was produced by Python running against Housing.csv.</w:t>
      </w:r>
    </w:p>
    <w:p w14:paraId="3D21DF47"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14.2 How IBM Bob Was Used</w:t>
      </w:r>
    </w:p>
    <w:tbl>
      <w:tblPr>
        <w:tblW w:w="51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4"/>
        <w:gridCol w:w="2475"/>
        <w:gridCol w:w="6363"/>
      </w:tblGrid>
      <w:tr w:rsidR="00D1189D" w:rsidRPr="000532C5" w14:paraId="7687C9E5" w14:textId="77777777" w:rsidTr="003200E8">
        <w:tblPrEx>
          <w:tblCellMar>
            <w:top w:w="0" w:type="dxa"/>
            <w:bottom w:w="0" w:type="dxa"/>
          </w:tblCellMar>
        </w:tblPrEx>
        <w:trPr>
          <w:trHeight w:val="397"/>
          <w:tblHeader/>
        </w:trPr>
        <w:tc>
          <w:tcPr>
            <w:tcW w:w="244" w:type="pct"/>
          </w:tcPr>
          <w:p w14:paraId="577F7ED5" w14:textId="0A74CED0" w:rsidR="00D1189D" w:rsidRPr="000532C5" w:rsidRDefault="003200E8" w:rsidP="003200E8">
            <w:pPr>
              <w:spacing w:line="276" w:lineRule="auto"/>
              <w:jc w:val="center"/>
              <w:rPr>
                <w:rFonts w:ascii="Times New Roman" w:hAnsi="Times New Roman"/>
                <w:sz w:val="24"/>
                <w:szCs w:val="24"/>
              </w:rPr>
            </w:pPr>
            <w:r>
              <w:rPr>
                <w:rFonts w:ascii="Times New Roman" w:hAnsi="Times New Roman"/>
                <w:sz w:val="24"/>
                <w:szCs w:val="24"/>
              </w:rPr>
              <w:t>No</w:t>
            </w:r>
          </w:p>
        </w:tc>
        <w:tc>
          <w:tcPr>
            <w:tcW w:w="1332" w:type="pct"/>
          </w:tcPr>
          <w:p w14:paraId="51319BA0" w14:textId="77777777" w:rsidR="00D1189D" w:rsidRPr="000532C5" w:rsidRDefault="00000000" w:rsidP="003200E8">
            <w:pPr>
              <w:spacing w:line="276" w:lineRule="auto"/>
              <w:jc w:val="center"/>
              <w:rPr>
                <w:rFonts w:ascii="Times New Roman" w:hAnsi="Times New Roman"/>
                <w:sz w:val="24"/>
                <w:szCs w:val="24"/>
              </w:rPr>
            </w:pPr>
            <w:r w:rsidRPr="000532C5">
              <w:rPr>
                <w:rFonts w:ascii="Times New Roman" w:hAnsi="Times New Roman"/>
                <w:sz w:val="24"/>
                <w:szCs w:val="24"/>
              </w:rPr>
              <w:t>Use Case</w:t>
            </w:r>
          </w:p>
        </w:tc>
        <w:tc>
          <w:tcPr>
            <w:tcW w:w="3423" w:type="pct"/>
          </w:tcPr>
          <w:p w14:paraId="772C38B1" w14:textId="77777777" w:rsidR="00D1189D" w:rsidRPr="000532C5" w:rsidRDefault="00000000" w:rsidP="003200E8">
            <w:pPr>
              <w:spacing w:line="276" w:lineRule="auto"/>
              <w:jc w:val="center"/>
              <w:rPr>
                <w:rFonts w:ascii="Times New Roman" w:hAnsi="Times New Roman"/>
                <w:sz w:val="24"/>
                <w:szCs w:val="24"/>
              </w:rPr>
            </w:pPr>
            <w:r w:rsidRPr="000532C5">
              <w:rPr>
                <w:rFonts w:ascii="Times New Roman" w:hAnsi="Times New Roman"/>
                <w:sz w:val="24"/>
                <w:szCs w:val="24"/>
              </w:rPr>
              <w:t>How IBM Bob Supported the Project</w:t>
            </w:r>
          </w:p>
        </w:tc>
      </w:tr>
      <w:tr w:rsidR="00D1189D" w:rsidRPr="000532C5" w14:paraId="07E5EC6F" w14:textId="77777777" w:rsidTr="003200E8">
        <w:tblPrEx>
          <w:tblCellMar>
            <w:top w:w="0" w:type="dxa"/>
            <w:bottom w:w="0" w:type="dxa"/>
          </w:tblCellMar>
        </w:tblPrEx>
        <w:trPr>
          <w:trHeight w:val="660"/>
        </w:trPr>
        <w:tc>
          <w:tcPr>
            <w:tcW w:w="244" w:type="pct"/>
          </w:tcPr>
          <w:p w14:paraId="52595019" w14:textId="77777777" w:rsidR="00D1189D" w:rsidRPr="000532C5" w:rsidRDefault="00000000" w:rsidP="003200E8">
            <w:pPr>
              <w:spacing w:line="276" w:lineRule="auto"/>
              <w:jc w:val="center"/>
              <w:rPr>
                <w:rFonts w:ascii="Times New Roman" w:hAnsi="Times New Roman"/>
                <w:sz w:val="24"/>
                <w:szCs w:val="24"/>
              </w:rPr>
            </w:pPr>
            <w:r w:rsidRPr="000532C5">
              <w:rPr>
                <w:rFonts w:ascii="Times New Roman" w:hAnsi="Times New Roman"/>
                <w:sz w:val="24"/>
                <w:szCs w:val="24"/>
              </w:rPr>
              <w:t>1</w:t>
            </w:r>
          </w:p>
        </w:tc>
        <w:tc>
          <w:tcPr>
            <w:tcW w:w="1332" w:type="pct"/>
          </w:tcPr>
          <w:p w14:paraId="4762BD4D" w14:textId="77777777" w:rsidR="00D1189D" w:rsidRPr="000532C5" w:rsidRDefault="00000000" w:rsidP="003200E8">
            <w:pPr>
              <w:spacing w:line="276" w:lineRule="auto"/>
              <w:rPr>
                <w:rFonts w:ascii="Times New Roman" w:hAnsi="Times New Roman"/>
                <w:sz w:val="24"/>
                <w:szCs w:val="24"/>
              </w:rPr>
            </w:pPr>
            <w:r w:rsidRPr="000532C5">
              <w:rPr>
                <w:rFonts w:ascii="Times New Roman" w:hAnsi="Times New Roman"/>
                <w:sz w:val="24"/>
                <w:szCs w:val="24"/>
              </w:rPr>
              <w:t>Understanding the dataset</w:t>
            </w:r>
          </w:p>
        </w:tc>
        <w:tc>
          <w:tcPr>
            <w:tcW w:w="3423" w:type="pct"/>
          </w:tcPr>
          <w:p w14:paraId="3205143B"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AI explained what each column represents and clarified the difference between numeric, binary, and categorical features</w:t>
            </w:r>
          </w:p>
        </w:tc>
      </w:tr>
      <w:tr w:rsidR="00D1189D" w:rsidRPr="000532C5" w14:paraId="665D714E" w14:textId="77777777" w:rsidTr="003200E8">
        <w:tblPrEx>
          <w:tblCellMar>
            <w:top w:w="0" w:type="dxa"/>
            <w:bottom w:w="0" w:type="dxa"/>
          </w:tblCellMar>
        </w:tblPrEx>
        <w:trPr>
          <w:trHeight w:val="660"/>
        </w:trPr>
        <w:tc>
          <w:tcPr>
            <w:tcW w:w="244" w:type="pct"/>
          </w:tcPr>
          <w:p w14:paraId="1AAC1F5D" w14:textId="77777777" w:rsidR="00D1189D" w:rsidRPr="000532C5" w:rsidRDefault="00000000" w:rsidP="003200E8">
            <w:pPr>
              <w:spacing w:line="276" w:lineRule="auto"/>
              <w:jc w:val="center"/>
              <w:rPr>
                <w:rFonts w:ascii="Times New Roman" w:hAnsi="Times New Roman"/>
                <w:sz w:val="24"/>
                <w:szCs w:val="24"/>
              </w:rPr>
            </w:pPr>
            <w:r w:rsidRPr="000532C5">
              <w:rPr>
                <w:rFonts w:ascii="Times New Roman" w:hAnsi="Times New Roman"/>
                <w:sz w:val="24"/>
                <w:szCs w:val="24"/>
              </w:rPr>
              <w:t>2</w:t>
            </w:r>
          </w:p>
        </w:tc>
        <w:tc>
          <w:tcPr>
            <w:tcW w:w="1332" w:type="pct"/>
          </w:tcPr>
          <w:p w14:paraId="583BFFBC" w14:textId="77777777" w:rsidR="00D1189D" w:rsidRPr="000532C5" w:rsidRDefault="00000000" w:rsidP="003200E8">
            <w:pPr>
              <w:spacing w:line="276" w:lineRule="auto"/>
              <w:rPr>
                <w:rFonts w:ascii="Times New Roman" w:hAnsi="Times New Roman"/>
                <w:sz w:val="24"/>
                <w:szCs w:val="24"/>
              </w:rPr>
            </w:pPr>
            <w:r w:rsidRPr="000532C5">
              <w:rPr>
                <w:rFonts w:ascii="Times New Roman" w:hAnsi="Times New Roman"/>
                <w:sz w:val="24"/>
                <w:szCs w:val="24"/>
              </w:rPr>
              <w:t>Generating analytical questions</w:t>
            </w:r>
          </w:p>
        </w:tc>
        <w:tc>
          <w:tcPr>
            <w:tcW w:w="3423" w:type="pct"/>
          </w:tcPr>
          <w:p w14:paraId="10CEBE0B"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AI suggested relevant business-oriented questions to explore from the dataset</w:t>
            </w:r>
          </w:p>
        </w:tc>
      </w:tr>
      <w:tr w:rsidR="00D1189D" w:rsidRPr="000532C5" w14:paraId="7121294D" w14:textId="77777777" w:rsidTr="003200E8">
        <w:tblPrEx>
          <w:tblCellMar>
            <w:top w:w="0" w:type="dxa"/>
            <w:bottom w:w="0" w:type="dxa"/>
          </w:tblCellMar>
        </w:tblPrEx>
        <w:trPr>
          <w:trHeight w:val="991"/>
        </w:trPr>
        <w:tc>
          <w:tcPr>
            <w:tcW w:w="244" w:type="pct"/>
          </w:tcPr>
          <w:p w14:paraId="29D097DA" w14:textId="77777777" w:rsidR="00D1189D" w:rsidRPr="000532C5" w:rsidRDefault="00000000" w:rsidP="003200E8">
            <w:pPr>
              <w:spacing w:line="276" w:lineRule="auto"/>
              <w:jc w:val="center"/>
              <w:rPr>
                <w:rFonts w:ascii="Times New Roman" w:hAnsi="Times New Roman"/>
                <w:sz w:val="24"/>
                <w:szCs w:val="24"/>
              </w:rPr>
            </w:pPr>
            <w:r w:rsidRPr="000532C5">
              <w:rPr>
                <w:rFonts w:ascii="Times New Roman" w:hAnsi="Times New Roman"/>
                <w:sz w:val="24"/>
                <w:szCs w:val="24"/>
              </w:rPr>
              <w:t>3</w:t>
            </w:r>
          </w:p>
        </w:tc>
        <w:tc>
          <w:tcPr>
            <w:tcW w:w="1332" w:type="pct"/>
          </w:tcPr>
          <w:p w14:paraId="425E49DB" w14:textId="77777777" w:rsidR="00D1189D" w:rsidRPr="000532C5" w:rsidRDefault="00000000" w:rsidP="003200E8">
            <w:pPr>
              <w:spacing w:line="276" w:lineRule="auto"/>
              <w:rPr>
                <w:rFonts w:ascii="Times New Roman" w:hAnsi="Times New Roman"/>
                <w:sz w:val="24"/>
                <w:szCs w:val="24"/>
              </w:rPr>
            </w:pPr>
            <w:r w:rsidRPr="000532C5">
              <w:rPr>
                <w:rFonts w:ascii="Times New Roman" w:hAnsi="Times New Roman"/>
                <w:sz w:val="24"/>
                <w:szCs w:val="24"/>
              </w:rPr>
              <w:t>Choosing visualisation types</w:t>
            </w:r>
          </w:p>
        </w:tc>
        <w:tc>
          <w:tcPr>
            <w:tcW w:w="3423" w:type="pct"/>
          </w:tcPr>
          <w:p w14:paraId="36443139"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AI recommended appropriate chart types for each analytical question (scatter for continuous, bar for categorical, histogram for distribution)</w:t>
            </w:r>
          </w:p>
        </w:tc>
      </w:tr>
      <w:tr w:rsidR="00D1189D" w:rsidRPr="000532C5" w14:paraId="15C08B8F" w14:textId="77777777" w:rsidTr="003200E8">
        <w:tblPrEx>
          <w:tblCellMar>
            <w:top w:w="0" w:type="dxa"/>
            <w:bottom w:w="0" w:type="dxa"/>
          </w:tblCellMar>
        </w:tblPrEx>
        <w:trPr>
          <w:trHeight w:val="660"/>
        </w:trPr>
        <w:tc>
          <w:tcPr>
            <w:tcW w:w="244" w:type="pct"/>
          </w:tcPr>
          <w:p w14:paraId="203A67C2" w14:textId="77777777" w:rsidR="00D1189D" w:rsidRPr="000532C5" w:rsidRDefault="00000000" w:rsidP="003200E8">
            <w:pPr>
              <w:spacing w:line="276" w:lineRule="auto"/>
              <w:jc w:val="center"/>
              <w:rPr>
                <w:rFonts w:ascii="Times New Roman" w:hAnsi="Times New Roman"/>
                <w:sz w:val="24"/>
                <w:szCs w:val="24"/>
              </w:rPr>
            </w:pPr>
            <w:r w:rsidRPr="000532C5">
              <w:rPr>
                <w:rFonts w:ascii="Times New Roman" w:hAnsi="Times New Roman"/>
                <w:sz w:val="24"/>
                <w:szCs w:val="24"/>
              </w:rPr>
              <w:t>4</w:t>
            </w:r>
          </w:p>
        </w:tc>
        <w:tc>
          <w:tcPr>
            <w:tcW w:w="1332" w:type="pct"/>
          </w:tcPr>
          <w:p w14:paraId="7BAB4FD2"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Explaining Python / pandas code</w:t>
            </w:r>
          </w:p>
        </w:tc>
        <w:tc>
          <w:tcPr>
            <w:tcW w:w="3423" w:type="pct"/>
          </w:tcPr>
          <w:p w14:paraId="76221D07"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 xml:space="preserve">AI clarified how </w:t>
            </w:r>
            <w:proofErr w:type="spellStart"/>
            <w:r w:rsidRPr="000532C5">
              <w:rPr>
                <w:rFonts w:ascii="Times New Roman" w:hAnsi="Times New Roman"/>
                <w:sz w:val="24"/>
                <w:szCs w:val="24"/>
              </w:rPr>
              <w:t>groupby</w:t>
            </w:r>
            <w:proofErr w:type="spellEnd"/>
            <w:r w:rsidRPr="000532C5">
              <w:rPr>
                <w:rFonts w:ascii="Times New Roman" w:hAnsi="Times New Roman"/>
                <w:sz w:val="24"/>
                <w:szCs w:val="24"/>
              </w:rPr>
              <w:t xml:space="preserve">, </w:t>
            </w:r>
            <w:proofErr w:type="spellStart"/>
            <w:r w:rsidRPr="000532C5">
              <w:rPr>
                <w:rFonts w:ascii="Times New Roman" w:hAnsi="Times New Roman"/>
                <w:sz w:val="24"/>
                <w:szCs w:val="24"/>
              </w:rPr>
              <w:t>agg</w:t>
            </w:r>
            <w:proofErr w:type="spellEnd"/>
            <w:r w:rsidRPr="000532C5">
              <w:rPr>
                <w:rFonts w:ascii="Times New Roman" w:hAnsi="Times New Roman"/>
                <w:sz w:val="24"/>
                <w:szCs w:val="24"/>
              </w:rPr>
              <w:t xml:space="preserve">, </w:t>
            </w:r>
            <w:proofErr w:type="spellStart"/>
            <w:r w:rsidRPr="000532C5">
              <w:rPr>
                <w:rFonts w:ascii="Times New Roman" w:hAnsi="Times New Roman"/>
                <w:sz w:val="24"/>
                <w:szCs w:val="24"/>
              </w:rPr>
              <w:t>corr</w:t>
            </w:r>
            <w:proofErr w:type="spellEnd"/>
            <w:r w:rsidRPr="000532C5">
              <w:rPr>
                <w:rFonts w:ascii="Times New Roman" w:hAnsi="Times New Roman"/>
                <w:sz w:val="24"/>
                <w:szCs w:val="24"/>
              </w:rPr>
              <w:t xml:space="preserve">, </w:t>
            </w:r>
            <w:proofErr w:type="spellStart"/>
            <w:r w:rsidRPr="000532C5">
              <w:rPr>
                <w:rFonts w:ascii="Times New Roman" w:hAnsi="Times New Roman"/>
                <w:sz w:val="24"/>
                <w:szCs w:val="24"/>
              </w:rPr>
              <w:t>pd.cut</w:t>
            </w:r>
            <w:proofErr w:type="spellEnd"/>
            <w:r w:rsidRPr="000532C5">
              <w:rPr>
                <w:rFonts w:ascii="Times New Roman" w:hAnsi="Times New Roman"/>
                <w:sz w:val="24"/>
                <w:szCs w:val="24"/>
              </w:rPr>
              <w:t xml:space="preserve">, and </w:t>
            </w:r>
            <w:proofErr w:type="spellStart"/>
            <w:r w:rsidRPr="000532C5">
              <w:rPr>
                <w:rFonts w:ascii="Times New Roman" w:hAnsi="Times New Roman"/>
                <w:sz w:val="24"/>
                <w:szCs w:val="24"/>
              </w:rPr>
              <w:t>value_counts</w:t>
            </w:r>
            <w:proofErr w:type="spellEnd"/>
            <w:r w:rsidRPr="000532C5">
              <w:rPr>
                <w:rFonts w:ascii="Times New Roman" w:hAnsi="Times New Roman"/>
                <w:sz w:val="24"/>
                <w:szCs w:val="24"/>
              </w:rPr>
              <w:t xml:space="preserve"> work</w:t>
            </w:r>
          </w:p>
        </w:tc>
      </w:tr>
      <w:tr w:rsidR="00D1189D" w:rsidRPr="000532C5" w14:paraId="5C084EB9" w14:textId="77777777" w:rsidTr="003200E8">
        <w:tblPrEx>
          <w:tblCellMar>
            <w:top w:w="0" w:type="dxa"/>
            <w:bottom w:w="0" w:type="dxa"/>
          </w:tblCellMar>
        </w:tblPrEx>
        <w:trPr>
          <w:trHeight w:val="660"/>
        </w:trPr>
        <w:tc>
          <w:tcPr>
            <w:tcW w:w="244" w:type="pct"/>
          </w:tcPr>
          <w:p w14:paraId="16B6A3BA" w14:textId="77777777" w:rsidR="00D1189D" w:rsidRPr="000532C5" w:rsidRDefault="00000000" w:rsidP="003200E8">
            <w:pPr>
              <w:spacing w:line="276" w:lineRule="auto"/>
              <w:jc w:val="center"/>
              <w:rPr>
                <w:rFonts w:ascii="Times New Roman" w:hAnsi="Times New Roman"/>
                <w:sz w:val="24"/>
                <w:szCs w:val="24"/>
              </w:rPr>
            </w:pPr>
            <w:r w:rsidRPr="000532C5">
              <w:rPr>
                <w:rFonts w:ascii="Times New Roman" w:hAnsi="Times New Roman"/>
                <w:sz w:val="24"/>
                <w:szCs w:val="24"/>
              </w:rPr>
              <w:t>5</w:t>
            </w:r>
          </w:p>
        </w:tc>
        <w:tc>
          <w:tcPr>
            <w:tcW w:w="1332" w:type="pct"/>
          </w:tcPr>
          <w:p w14:paraId="77B3C193"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Interpreting results</w:t>
            </w:r>
          </w:p>
        </w:tc>
        <w:tc>
          <w:tcPr>
            <w:tcW w:w="3423" w:type="pct"/>
          </w:tcPr>
          <w:p w14:paraId="46162EA5"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AI helped frame interpretations after the Python calculations were complete — not before</w:t>
            </w:r>
          </w:p>
        </w:tc>
      </w:tr>
      <w:tr w:rsidR="00D1189D" w:rsidRPr="000532C5" w14:paraId="2B3F8956" w14:textId="77777777" w:rsidTr="003200E8">
        <w:tblPrEx>
          <w:tblCellMar>
            <w:top w:w="0" w:type="dxa"/>
            <w:bottom w:w="0" w:type="dxa"/>
          </w:tblCellMar>
        </w:tblPrEx>
        <w:trPr>
          <w:trHeight w:val="660"/>
        </w:trPr>
        <w:tc>
          <w:tcPr>
            <w:tcW w:w="244" w:type="pct"/>
          </w:tcPr>
          <w:p w14:paraId="45C106CB" w14:textId="77777777" w:rsidR="00D1189D" w:rsidRPr="000532C5" w:rsidRDefault="00000000" w:rsidP="003200E8">
            <w:pPr>
              <w:spacing w:line="276" w:lineRule="auto"/>
              <w:jc w:val="center"/>
              <w:rPr>
                <w:rFonts w:ascii="Times New Roman" w:hAnsi="Times New Roman"/>
                <w:sz w:val="24"/>
                <w:szCs w:val="24"/>
              </w:rPr>
            </w:pPr>
            <w:r w:rsidRPr="000532C5">
              <w:rPr>
                <w:rFonts w:ascii="Times New Roman" w:hAnsi="Times New Roman"/>
                <w:sz w:val="24"/>
                <w:szCs w:val="24"/>
              </w:rPr>
              <w:t>6</w:t>
            </w:r>
          </w:p>
        </w:tc>
        <w:tc>
          <w:tcPr>
            <w:tcW w:w="1332" w:type="pct"/>
          </w:tcPr>
          <w:p w14:paraId="192E6FB1" w14:textId="348177F0" w:rsidR="00D1189D" w:rsidRPr="000532C5" w:rsidRDefault="00000000" w:rsidP="003200E8">
            <w:pPr>
              <w:spacing w:line="276" w:lineRule="auto"/>
              <w:rPr>
                <w:rFonts w:ascii="Times New Roman" w:hAnsi="Times New Roman"/>
                <w:sz w:val="24"/>
                <w:szCs w:val="24"/>
              </w:rPr>
            </w:pPr>
            <w:r w:rsidRPr="000532C5">
              <w:rPr>
                <w:rFonts w:ascii="Times New Roman" w:hAnsi="Times New Roman"/>
                <w:sz w:val="24"/>
                <w:szCs w:val="24"/>
              </w:rPr>
              <w:t>Improving</w:t>
            </w:r>
            <w:r w:rsidR="003200E8">
              <w:rPr>
                <w:rFonts w:ascii="Times New Roman" w:hAnsi="Times New Roman"/>
                <w:sz w:val="24"/>
                <w:szCs w:val="24"/>
              </w:rPr>
              <w:t xml:space="preserve">  </w:t>
            </w:r>
            <w:r w:rsidRPr="000532C5">
              <w:rPr>
                <w:rFonts w:ascii="Times New Roman" w:hAnsi="Times New Roman"/>
                <w:sz w:val="24"/>
                <w:szCs w:val="24"/>
              </w:rPr>
              <w:t xml:space="preserve"> code readability</w:t>
            </w:r>
          </w:p>
        </w:tc>
        <w:tc>
          <w:tcPr>
            <w:tcW w:w="3423" w:type="pct"/>
          </w:tcPr>
          <w:p w14:paraId="257F99E4"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AI suggested clearer variable names, consistent spacing, and informative comments</w:t>
            </w:r>
          </w:p>
        </w:tc>
      </w:tr>
      <w:tr w:rsidR="00D1189D" w:rsidRPr="000532C5" w14:paraId="73FD29DC" w14:textId="77777777" w:rsidTr="003200E8">
        <w:tblPrEx>
          <w:tblCellMar>
            <w:top w:w="0" w:type="dxa"/>
            <w:bottom w:w="0" w:type="dxa"/>
          </w:tblCellMar>
        </w:tblPrEx>
        <w:trPr>
          <w:trHeight w:val="660"/>
        </w:trPr>
        <w:tc>
          <w:tcPr>
            <w:tcW w:w="244" w:type="pct"/>
          </w:tcPr>
          <w:p w14:paraId="3F8462FC" w14:textId="77777777" w:rsidR="00D1189D" w:rsidRPr="000532C5" w:rsidRDefault="00000000" w:rsidP="003200E8">
            <w:pPr>
              <w:spacing w:line="276" w:lineRule="auto"/>
              <w:jc w:val="center"/>
              <w:rPr>
                <w:rFonts w:ascii="Times New Roman" w:hAnsi="Times New Roman"/>
                <w:sz w:val="24"/>
                <w:szCs w:val="24"/>
              </w:rPr>
            </w:pPr>
            <w:r w:rsidRPr="000532C5">
              <w:rPr>
                <w:rFonts w:ascii="Times New Roman" w:hAnsi="Times New Roman"/>
                <w:sz w:val="24"/>
                <w:szCs w:val="24"/>
              </w:rPr>
              <w:t>7</w:t>
            </w:r>
          </w:p>
        </w:tc>
        <w:tc>
          <w:tcPr>
            <w:tcW w:w="1332" w:type="pct"/>
          </w:tcPr>
          <w:p w14:paraId="54D646F8"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Debugging</w:t>
            </w:r>
          </w:p>
        </w:tc>
        <w:tc>
          <w:tcPr>
            <w:tcW w:w="3423" w:type="pct"/>
          </w:tcPr>
          <w:p w14:paraId="3B6D87BD"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 xml:space="preserve">AI identified issues including silent output discards, </w:t>
            </w:r>
            <w:proofErr w:type="spellStart"/>
            <w:r w:rsidRPr="000532C5">
              <w:rPr>
                <w:rFonts w:ascii="Times New Roman" w:hAnsi="Times New Roman"/>
                <w:sz w:val="24"/>
                <w:szCs w:val="24"/>
              </w:rPr>
              <w:t>Colab</w:t>
            </w:r>
            <w:proofErr w:type="spellEnd"/>
            <w:r w:rsidRPr="000532C5">
              <w:rPr>
                <w:rFonts w:ascii="Times New Roman" w:hAnsi="Times New Roman"/>
                <w:sz w:val="24"/>
                <w:szCs w:val="24"/>
              </w:rPr>
              <w:t>-specific paths, and unused imports</w:t>
            </w:r>
          </w:p>
        </w:tc>
      </w:tr>
      <w:tr w:rsidR="00D1189D" w:rsidRPr="000532C5" w14:paraId="2D0A010B" w14:textId="77777777" w:rsidTr="003200E8">
        <w:tblPrEx>
          <w:tblCellMar>
            <w:top w:w="0" w:type="dxa"/>
            <w:bottom w:w="0" w:type="dxa"/>
          </w:tblCellMar>
        </w:tblPrEx>
        <w:trPr>
          <w:trHeight w:val="660"/>
        </w:trPr>
        <w:tc>
          <w:tcPr>
            <w:tcW w:w="244" w:type="pct"/>
          </w:tcPr>
          <w:p w14:paraId="523BD2B5" w14:textId="77777777" w:rsidR="00D1189D" w:rsidRPr="000532C5" w:rsidRDefault="00000000" w:rsidP="003200E8">
            <w:pPr>
              <w:spacing w:line="276" w:lineRule="auto"/>
              <w:jc w:val="center"/>
              <w:rPr>
                <w:rFonts w:ascii="Times New Roman" w:hAnsi="Times New Roman"/>
                <w:sz w:val="24"/>
                <w:szCs w:val="24"/>
              </w:rPr>
            </w:pPr>
            <w:r w:rsidRPr="000532C5">
              <w:rPr>
                <w:rFonts w:ascii="Times New Roman" w:hAnsi="Times New Roman"/>
                <w:sz w:val="24"/>
                <w:szCs w:val="24"/>
              </w:rPr>
              <w:t>8</w:t>
            </w:r>
          </w:p>
        </w:tc>
        <w:tc>
          <w:tcPr>
            <w:tcW w:w="1332" w:type="pct"/>
          </w:tcPr>
          <w:p w14:paraId="5C0F5846"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Documentation</w:t>
            </w:r>
          </w:p>
        </w:tc>
        <w:tc>
          <w:tcPr>
            <w:tcW w:w="3423" w:type="pct"/>
          </w:tcPr>
          <w:p w14:paraId="53BA4C32"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AI helped draft the problem statement, objectives, interpretations, and conclusion sections</w:t>
            </w:r>
          </w:p>
        </w:tc>
      </w:tr>
      <w:tr w:rsidR="00D1189D" w:rsidRPr="000532C5" w14:paraId="00962C98" w14:textId="77777777" w:rsidTr="003200E8">
        <w:tblPrEx>
          <w:tblCellMar>
            <w:top w:w="0" w:type="dxa"/>
            <w:bottom w:w="0" w:type="dxa"/>
          </w:tblCellMar>
        </w:tblPrEx>
        <w:trPr>
          <w:trHeight w:val="645"/>
        </w:trPr>
        <w:tc>
          <w:tcPr>
            <w:tcW w:w="244" w:type="pct"/>
          </w:tcPr>
          <w:p w14:paraId="73D6C588" w14:textId="77777777" w:rsidR="00D1189D" w:rsidRPr="000532C5" w:rsidRDefault="00000000" w:rsidP="003200E8">
            <w:pPr>
              <w:spacing w:line="276" w:lineRule="auto"/>
              <w:jc w:val="center"/>
              <w:rPr>
                <w:rFonts w:ascii="Times New Roman" w:hAnsi="Times New Roman"/>
                <w:sz w:val="24"/>
                <w:szCs w:val="24"/>
              </w:rPr>
            </w:pPr>
            <w:r w:rsidRPr="000532C5">
              <w:rPr>
                <w:rFonts w:ascii="Times New Roman" w:hAnsi="Times New Roman"/>
                <w:sz w:val="24"/>
                <w:szCs w:val="24"/>
              </w:rPr>
              <w:t>9</w:t>
            </w:r>
          </w:p>
        </w:tc>
        <w:tc>
          <w:tcPr>
            <w:tcW w:w="1332" w:type="pct"/>
          </w:tcPr>
          <w:p w14:paraId="1164D7A3"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Business language</w:t>
            </w:r>
          </w:p>
        </w:tc>
        <w:tc>
          <w:tcPr>
            <w:tcW w:w="3423" w:type="pct"/>
          </w:tcPr>
          <w:p w14:paraId="64B14AF9"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AI translated Python output values into plain-language business insights suitable for a non-technical audience</w:t>
            </w:r>
          </w:p>
        </w:tc>
      </w:tr>
    </w:tbl>
    <w:p w14:paraId="1C39798B" w14:textId="77777777" w:rsidR="00D1189D" w:rsidRPr="003200E8" w:rsidRDefault="00000000" w:rsidP="003200E8">
      <w:pPr>
        <w:spacing w:before="80" w:after="200" w:line="276" w:lineRule="auto"/>
        <w:ind w:left="720"/>
        <w:jc w:val="both"/>
        <w:rPr>
          <w:rFonts w:ascii="Times New Roman" w:hAnsi="Times New Roman"/>
          <w:b/>
          <w:bCs/>
          <w:sz w:val="24"/>
          <w:szCs w:val="24"/>
        </w:rPr>
      </w:pPr>
      <w:r w:rsidRPr="003200E8">
        <w:rPr>
          <w:rFonts w:ascii="Times New Roman" w:hAnsi="Times New Roman"/>
          <w:b/>
          <w:bCs/>
          <w:color w:val="555555"/>
          <w:sz w:val="24"/>
          <w:szCs w:val="24"/>
        </w:rPr>
        <w:t>Table 14.1: Documented Uses of IBM Bob (Generative AI) in this Project</w:t>
      </w:r>
    </w:p>
    <w:p w14:paraId="63F8976C"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14.3 AI + Python Workflow Example</w:t>
      </w:r>
    </w:p>
    <w:p w14:paraId="52D5EBFA" w14:textId="77777777" w:rsidR="00D1189D" w:rsidRPr="000532C5" w:rsidRDefault="00000000" w:rsidP="000532C5">
      <w:pPr>
        <w:spacing w:after="120" w:line="276" w:lineRule="auto"/>
        <w:jc w:val="both"/>
        <w:rPr>
          <w:rFonts w:ascii="Times New Roman" w:hAnsi="Times New Roman"/>
          <w:sz w:val="24"/>
          <w:szCs w:val="24"/>
        </w:rPr>
      </w:pPr>
      <w:r w:rsidRPr="000532C5">
        <w:rPr>
          <w:rFonts w:ascii="Times New Roman" w:hAnsi="Times New Roman"/>
          <w:sz w:val="24"/>
          <w:szCs w:val="24"/>
        </w:rPr>
        <w:t>The following example illustrates how Python and AI worked together for Q7 (Air Conditioning):</w:t>
      </w:r>
    </w:p>
    <w:p w14:paraId="73CAC0F7" w14:textId="77777777" w:rsidR="00D1189D" w:rsidRPr="000532C5" w:rsidRDefault="00000000" w:rsidP="000532C5">
      <w:pPr>
        <w:spacing w:after="80" w:line="276" w:lineRule="auto"/>
        <w:jc w:val="both"/>
        <w:rPr>
          <w:rFonts w:ascii="Times New Roman" w:hAnsi="Times New Roman"/>
          <w:sz w:val="24"/>
          <w:szCs w:val="24"/>
        </w:rPr>
      </w:pPr>
      <w:r w:rsidRPr="000532C5">
        <w:rPr>
          <w:rFonts w:ascii="Times New Roman" w:hAnsi="Times New Roman"/>
          <w:b/>
          <w:sz w:val="24"/>
          <w:szCs w:val="24"/>
        </w:rPr>
        <w:t>Step 1 — Python computed the result:</w:t>
      </w:r>
    </w:p>
    <w:p w14:paraId="4459BA31"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color w:val="333333"/>
          <w:sz w:val="24"/>
          <w:szCs w:val="24"/>
        </w:rPr>
        <w:t xml:space="preserve">    </w:t>
      </w:r>
      <w:proofErr w:type="spellStart"/>
      <w:r w:rsidRPr="000532C5">
        <w:rPr>
          <w:rFonts w:ascii="Times New Roman" w:hAnsi="Times New Roman"/>
          <w:color w:val="333333"/>
          <w:sz w:val="24"/>
          <w:szCs w:val="24"/>
        </w:rPr>
        <w:t>ac_avg</w:t>
      </w:r>
      <w:proofErr w:type="spellEnd"/>
      <w:r w:rsidRPr="000532C5">
        <w:rPr>
          <w:rFonts w:ascii="Times New Roman" w:hAnsi="Times New Roman"/>
          <w:color w:val="333333"/>
          <w:sz w:val="24"/>
          <w:szCs w:val="24"/>
        </w:rPr>
        <w:t xml:space="preserve"> = </w:t>
      </w:r>
      <w:proofErr w:type="spellStart"/>
      <w:proofErr w:type="gramStart"/>
      <w:r w:rsidRPr="000532C5">
        <w:rPr>
          <w:rFonts w:ascii="Times New Roman" w:hAnsi="Times New Roman"/>
          <w:color w:val="333333"/>
          <w:sz w:val="24"/>
          <w:szCs w:val="24"/>
        </w:rPr>
        <w:t>df.groupby</w:t>
      </w:r>
      <w:proofErr w:type="spellEnd"/>
      <w:proofErr w:type="gramEnd"/>
      <w:r w:rsidRPr="000532C5">
        <w:rPr>
          <w:rFonts w:ascii="Times New Roman" w:hAnsi="Times New Roman"/>
          <w:color w:val="333333"/>
          <w:sz w:val="24"/>
          <w:szCs w:val="24"/>
        </w:rPr>
        <w:t>('</w:t>
      </w:r>
      <w:proofErr w:type="spellStart"/>
      <w:r w:rsidRPr="000532C5">
        <w:rPr>
          <w:rFonts w:ascii="Times New Roman" w:hAnsi="Times New Roman"/>
          <w:color w:val="333333"/>
          <w:sz w:val="24"/>
          <w:szCs w:val="24"/>
        </w:rPr>
        <w:t>airconditioning</w:t>
      </w:r>
      <w:proofErr w:type="spellEnd"/>
      <w:proofErr w:type="gramStart"/>
      <w:r w:rsidRPr="000532C5">
        <w:rPr>
          <w:rFonts w:ascii="Times New Roman" w:hAnsi="Times New Roman"/>
          <w:color w:val="333333"/>
          <w:sz w:val="24"/>
          <w:szCs w:val="24"/>
        </w:rPr>
        <w:t>')[</w:t>
      </w:r>
      <w:proofErr w:type="gramEnd"/>
      <w:r w:rsidRPr="000532C5">
        <w:rPr>
          <w:rFonts w:ascii="Times New Roman" w:hAnsi="Times New Roman"/>
          <w:color w:val="333333"/>
          <w:sz w:val="24"/>
          <w:szCs w:val="24"/>
        </w:rPr>
        <w:t>'price'</w:t>
      </w:r>
      <w:proofErr w:type="gramStart"/>
      <w:r w:rsidRPr="000532C5">
        <w:rPr>
          <w:rFonts w:ascii="Times New Roman" w:hAnsi="Times New Roman"/>
          <w:color w:val="333333"/>
          <w:sz w:val="24"/>
          <w:szCs w:val="24"/>
        </w:rPr>
        <w:t xml:space="preserve">].mean()   </w:t>
      </w:r>
      <w:proofErr w:type="gramEnd"/>
      <w:r w:rsidRPr="000532C5">
        <w:rPr>
          <w:rFonts w:ascii="Times New Roman" w:hAnsi="Times New Roman"/>
          <w:color w:val="333333"/>
          <w:sz w:val="24"/>
          <w:szCs w:val="24"/>
        </w:rPr>
        <w:t xml:space="preserve"> → yes: Rs 60.13L, no: Rs 41.92L    → difference: 43.4%</w:t>
      </w:r>
    </w:p>
    <w:p w14:paraId="4148CA62" w14:textId="77777777" w:rsidR="00D1189D" w:rsidRPr="000532C5" w:rsidRDefault="00000000" w:rsidP="000532C5">
      <w:pPr>
        <w:spacing w:after="80" w:line="276" w:lineRule="auto"/>
        <w:jc w:val="both"/>
        <w:rPr>
          <w:rFonts w:ascii="Times New Roman" w:hAnsi="Times New Roman"/>
          <w:sz w:val="24"/>
          <w:szCs w:val="24"/>
        </w:rPr>
      </w:pPr>
      <w:r w:rsidRPr="000532C5">
        <w:rPr>
          <w:rFonts w:ascii="Times New Roman" w:hAnsi="Times New Roman"/>
          <w:b/>
          <w:sz w:val="24"/>
          <w:szCs w:val="24"/>
        </w:rPr>
        <w:t>Step 2 — AI helped frame the business interpretation:</w:t>
      </w:r>
    </w:p>
    <w:p w14:paraId="2088F09D"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color w:val="333333"/>
          <w:sz w:val="24"/>
          <w:szCs w:val="24"/>
        </w:rPr>
        <w:t xml:space="preserve">    'Properties with air conditioning are associated with a 43.4% higher average price in this dataset. This observed difference suggests AC is associated with higher-value properties. Buyers and sellers may consider this feature when evaluating property pricing.'</w:t>
      </w:r>
    </w:p>
    <w:p w14:paraId="408376CD"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color w:val="555555"/>
          <w:sz w:val="24"/>
          <w:szCs w:val="24"/>
        </w:rPr>
        <w:lastRenderedPageBreak/>
        <w:t>The 43.4% figure was produced by Python. AI provided only the surrounding language and business framing.</w:t>
      </w:r>
    </w:p>
    <w:p w14:paraId="0E71600E" w14:textId="77777777" w:rsidR="00D1189D" w:rsidRPr="003200E8" w:rsidRDefault="00000000" w:rsidP="000532C5">
      <w:pPr>
        <w:pStyle w:val="Heading1"/>
        <w:spacing w:after="160" w:line="276" w:lineRule="auto"/>
        <w:jc w:val="both"/>
        <w:rPr>
          <w:rFonts w:ascii="Times New Roman" w:hAnsi="Times New Roman" w:cs="Times New Roman"/>
        </w:rPr>
      </w:pPr>
      <w:r w:rsidRPr="003200E8">
        <w:rPr>
          <w:rFonts w:ascii="Times New Roman" w:hAnsi="Times New Roman" w:cs="Times New Roman"/>
          <w:b/>
          <w:color w:val="1E3A5F"/>
        </w:rPr>
        <w:t>15. Results and Key Findings</w:t>
      </w:r>
    </w:p>
    <w:p w14:paraId="2E7EBACD" w14:textId="77777777" w:rsidR="00D1189D" w:rsidRPr="000532C5" w:rsidRDefault="00000000" w:rsidP="000532C5">
      <w:pPr>
        <w:spacing w:after="200" w:line="276" w:lineRule="auto"/>
        <w:jc w:val="both"/>
        <w:rPr>
          <w:rFonts w:ascii="Times New Roman" w:hAnsi="Times New Roman"/>
          <w:sz w:val="24"/>
          <w:szCs w:val="24"/>
        </w:rPr>
      </w:pPr>
      <w:r w:rsidRPr="000532C5">
        <w:rPr>
          <w:rFonts w:ascii="Times New Roman" w:hAnsi="Times New Roman"/>
          <w:color w:val="555555"/>
          <w:sz w:val="24"/>
          <w:szCs w:val="24"/>
        </w:rPr>
        <w:t>All findings below are based on actual calculations performed by Python against the Housing.csv dataset. No values are hard-coded or estimated.</w:t>
      </w:r>
    </w:p>
    <w:p w14:paraId="4ED10969"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15.1 Dataset Quality</w:t>
      </w:r>
    </w:p>
    <w:p w14:paraId="4462F12A" w14:textId="77777777" w:rsidR="00D1189D" w:rsidRPr="000532C5" w:rsidRDefault="00000000" w:rsidP="000532C5">
      <w:pPr>
        <w:spacing w:after="200" w:line="276" w:lineRule="auto"/>
        <w:jc w:val="both"/>
        <w:rPr>
          <w:rFonts w:ascii="Times New Roman" w:hAnsi="Times New Roman"/>
          <w:sz w:val="24"/>
          <w:szCs w:val="24"/>
        </w:rPr>
      </w:pPr>
      <w:r w:rsidRPr="000532C5">
        <w:rPr>
          <w:rFonts w:ascii="Times New Roman" w:hAnsi="Times New Roman"/>
          <w:sz w:val="24"/>
          <w:szCs w:val="24"/>
        </w:rPr>
        <w:t>The dataset is complete and clean: 545 records, 13 features, 0 missing values, and 0 duplicate rows. No data cleaning steps were required before analysis.</w:t>
      </w:r>
    </w:p>
    <w:p w14:paraId="22CAA0F1"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15.2 Price Distribution</w:t>
      </w:r>
    </w:p>
    <w:p w14:paraId="528CF85E" w14:textId="77777777" w:rsidR="00D1189D" w:rsidRPr="000532C5" w:rsidRDefault="00000000" w:rsidP="000532C5">
      <w:pPr>
        <w:spacing w:after="200" w:line="276" w:lineRule="auto"/>
        <w:jc w:val="both"/>
        <w:rPr>
          <w:rFonts w:ascii="Times New Roman" w:hAnsi="Times New Roman"/>
          <w:sz w:val="24"/>
          <w:szCs w:val="24"/>
        </w:rPr>
      </w:pPr>
      <w:r w:rsidRPr="000532C5">
        <w:rPr>
          <w:rFonts w:ascii="Times New Roman" w:hAnsi="Times New Roman"/>
          <w:sz w:val="24"/>
          <w:szCs w:val="24"/>
        </w:rPr>
        <w:t>House prices range from Rs 17.50 Lakhs to Rs 1.33 Crores. The mean price (Rs 47.67L) is higher than the median (Rs 43.40L), confirming a right-skewed distribution. The majority of properties are priced between Rs 20 Lakhs and Rs 70 Lakhs, with a smaller number of high-value properties extending the upper tail.</w:t>
      </w:r>
    </w:p>
    <w:p w14:paraId="05211E8B"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15.3 Feature-Price Associations</w:t>
      </w:r>
    </w:p>
    <w:tbl>
      <w:tblPr>
        <w:tblW w:w="53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1"/>
        <w:gridCol w:w="2439"/>
        <w:gridCol w:w="5431"/>
      </w:tblGrid>
      <w:tr w:rsidR="00D1189D" w:rsidRPr="000532C5" w14:paraId="1BBFD952" w14:textId="77777777" w:rsidTr="00594774">
        <w:tblPrEx>
          <w:tblCellMar>
            <w:top w:w="0" w:type="dxa"/>
            <w:bottom w:w="0" w:type="dxa"/>
          </w:tblCellMar>
        </w:tblPrEx>
        <w:trPr>
          <w:trHeight w:val="442"/>
          <w:tblHeader/>
        </w:trPr>
        <w:tc>
          <w:tcPr>
            <w:tcW w:w="0" w:type="auto"/>
          </w:tcPr>
          <w:p w14:paraId="629D7FA7"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Feature</w:t>
            </w:r>
          </w:p>
        </w:tc>
        <w:tc>
          <w:tcPr>
            <w:tcW w:w="1257" w:type="pct"/>
          </w:tcPr>
          <w:p w14:paraId="4F371C9B"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Key Result</w:t>
            </w:r>
          </w:p>
        </w:tc>
        <w:tc>
          <w:tcPr>
            <w:tcW w:w="2799" w:type="pct"/>
          </w:tcPr>
          <w:p w14:paraId="10515894" w14:textId="77777777" w:rsidR="00D1189D" w:rsidRPr="000532C5" w:rsidRDefault="00000000" w:rsidP="003200E8">
            <w:pPr>
              <w:spacing w:line="276" w:lineRule="auto"/>
              <w:jc w:val="center"/>
              <w:rPr>
                <w:rFonts w:ascii="Times New Roman" w:hAnsi="Times New Roman"/>
                <w:sz w:val="24"/>
                <w:szCs w:val="24"/>
              </w:rPr>
            </w:pPr>
            <w:r w:rsidRPr="000532C5">
              <w:rPr>
                <w:rFonts w:ascii="Times New Roman" w:hAnsi="Times New Roman"/>
                <w:sz w:val="24"/>
                <w:szCs w:val="24"/>
              </w:rPr>
              <w:t>Observation</w:t>
            </w:r>
          </w:p>
        </w:tc>
      </w:tr>
      <w:tr w:rsidR="00D1189D" w:rsidRPr="000532C5" w14:paraId="15BD73C3" w14:textId="77777777" w:rsidTr="00594774">
        <w:tblPrEx>
          <w:tblCellMar>
            <w:top w:w="0" w:type="dxa"/>
            <w:bottom w:w="0" w:type="dxa"/>
          </w:tblCellMar>
        </w:tblPrEx>
        <w:trPr>
          <w:trHeight w:val="766"/>
        </w:trPr>
        <w:tc>
          <w:tcPr>
            <w:tcW w:w="0" w:type="auto"/>
          </w:tcPr>
          <w:p w14:paraId="2A00D111"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Area</w:t>
            </w:r>
          </w:p>
        </w:tc>
        <w:tc>
          <w:tcPr>
            <w:tcW w:w="1257" w:type="pct"/>
          </w:tcPr>
          <w:p w14:paraId="7C614E71"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Pearson r = 0.54</w:t>
            </w:r>
          </w:p>
        </w:tc>
        <w:tc>
          <w:tcPr>
            <w:tcW w:w="2799" w:type="pct"/>
          </w:tcPr>
          <w:p w14:paraId="3C0B3A04"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Moderate positive association — larger area tends to correspond with higher price</w:t>
            </w:r>
          </w:p>
        </w:tc>
      </w:tr>
      <w:tr w:rsidR="00D1189D" w:rsidRPr="000532C5" w14:paraId="688A71BB" w14:textId="77777777" w:rsidTr="00594774">
        <w:tblPrEx>
          <w:tblCellMar>
            <w:top w:w="0" w:type="dxa"/>
            <w:bottom w:w="0" w:type="dxa"/>
          </w:tblCellMar>
        </w:tblPrEx>
        <w:trPr>
          <w:trHeight w:val="766"/>
        </w:trPr>
        <w:tc>
          <w:tcPr>
            <w:tcW w:w="0" w:type="auto"/>
          </w:tcPr>
          <w:p w14:paraId="200EBE2F"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Bathrooms</w:t>
            </w:r>
          </w:p>
        </w:tc>
        <w:tc>
          <w:tcPr>
            <w:tcW w:w="1257" w:type="pct"/>
          </w:tcPr>
          <w:p w14:paraId="70A2C958"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Pearson r = 0.52</w:t>
            </w:r>
          </w:p>
        </w:tc>
        <w:tc>
          <w:tcPr>
            <w:tcW w:w="2799" w:type="pct"/>
          </w:tcPr>
          <w:p w14:paraId="30131E9E"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Strongest numeric feature — more bathrooms associated with higher price</w:t>
            </w:r>
          </w:p>
        </w:tc>
      </w:tr>
      <w:tr w:rsidR="00D1189D" w:rsidRPr="000532C5" w14:paraId="371D82A4" w14:textId="77777777" w:rsidTr="00594774">
        <w:tblPrEx>
          <w:tblCellMar>
            <w:top w:w="0" w:type="dxa"/>
            <w:bottom w:w="0" w:type="dxa"/>
          </w:tblCellMar>
        </w:tblPrEx>
        <w:trPr>
          <w:trHeight w:val="383"/>
        </w:trPr>
        <w:tc>
          <w:tcPr>
            <w:tcW w:w="0" w:type="auto"/>
          </w:tcPr>
          <w:p w14:paraId="223A0713"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Stories</w:t>
            </w:r>
          </w:p>
        </w:tc>
        <w:tc>
          <w:tcPr>
            <w:tcW w:w="1257" w:type="pct"/>
          </w:tcPr>
          <w:p w14:paraId="272E2C36"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Pearson r = 0.42</w:t>
            </w:r>
          </w:p>
        </w:tc>
        <w:tc>
          <w:tcPr>
            <w:tcW w:w="2799" w:type="pct"/>
          </w:tcPr>
          <w:p w14:paraId="3162D1F5"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Multi-storey properties show higher average prices</w:t>
            </w:r>
          </w:p>
        </w:tc>
      </w:tr>
      <w:tr w:rsidR="00D1189D" w:rsidRPr="000532C5" w14:paraId="0C3FE2AA" w14:textId="77777777" w:rsidTr="00594774">
        <w:tblPrEx>
          <w:tblCellMar>
            <w:top w:w="0" w:type="dxa"/>
            <w:bottom w:w="0" w:type="dxa"/>
          </w:tblCellMar>
        </w:tblPrEx>
        <w:trPr>
          <w:trHeight w:val="766"/>
        </w:trPr>
        <w:tc>
          <w:tcPr>
            <w:tcW w:w="0" w:type="auto"/>
          </w:tcPr>
          <w:p w14:paraId="022990DE"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Bedrooms</w:t>
            </w:r>
          </w:p>
        </w:tc>
        <w:tc>
          <w:tcPr>
            <w:tcW w:w="1257" w:type="pct"/>
          </w:tcPr>
          <w:p w14:paraId="0FA74C79"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Pearson r = 0.37</w:t>
            </w:r>
          </w:p>
        </w:tc>
        <w:tc>
          <w:tcPr>
            <w:tcW w:w="2799" w:type="pct"/>
          </w:tcPr>
          <w:p w14:paraId="202D7DCD"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Positive trend up to 5 bedrooms; 6-bedroom category is too small</w:t>
            </w:r>
          </w:p>
        </w:tc>
      </w:tr>
      <w:tr w:rsidR="00D1189D" w:rsidRPr="000532C5" w14:paraId="6BF8E29C" w14:textId="77777777" w:rsidTr="00594774">
        <w:tblPrEx>
          <w:tblCellMar>
            <w:top w:w="0" w:type="dxa"/>
            <w:bottom w:w="0" w:type="dxa"/>
          </w:tblCellMar>
        </w:tblPrEx>
        <w:trPr>
          <w:trHeight w:val="364"/>
        </w:trPr>
        <w:tc>
          <w:tcPr>
            <w:tcW w:w="0" w:type="auto"/>
          </w:tcPr>
          <w:p w14:paraId="09E74849"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Parking</w:t>
            </w:r>
          </w:p>
        </w:tc>
        <w:tc>
          <w:tcPr>
            <w:tcW w:w="1257" w:type="pct"/>
          </w:tcPr>
          <w:p w14:paraId="08CCD8A9"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Pearson r = 0.38</w:t>
            </w:r>
          </w:p>
        </w:tc>
        <w:tc>
          <w:tcPr>
            <w:tcW w:w="2799" w:type="pct"/>
          </w:tcPr>
          <w:p w14:paraId="35A09174"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More spaces associated with higher prices</w:t>
            </w:r>
          </w:p>
        </w:tc>
      </w:tr>
      <w:tr w:rsidR="00D1189D" w:rsidRPr="000532C5" w14:paraId="4C066824" w14:textId="77777777" w:rsidTr="00594774">
        <w:tblPrEx>
          <w:tblCellMar>
            <w:top w:w="0" w:type="dxa"/>
            <w:bottom w:w="0" w:type="dxa"/>
          </w:tblCellMar>
        </w:tblPrEx>
        <w:trPr>
          <w:trHeight w:val="766"/>
        </w:trPr>
        <w:tc>
          <w:tcPr>
            <w:tcW w:w="0" w:type="auto"/>
          </w:tcPr>
          <w:p w14:paraId="461A61D9"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Air Conditioning</w:t>
            </w:r>
          </w:p>
        </w:tc>
        <w:tc>
          <w:tcPr>
            <w:tcW w:w="1257" w:type="pct"/>
          </w:tcPr>
          <w:p w14:paraId="7D28A05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 xml:space="preserve">+43.4% higher </w:t>
            </w:r>
            <w:proofErr w:type="spellStart"/>
            <w:r w:rsidRPr="000532C5">
              <w:rPr>
                <w:rFonts w:ascii="Times New Roman" w:hAnsi="Times New Roman"/>
                <w:sz w:val="24"/>
                <w:szCs w:val="24"/>
              </w:rPr>
              <w:t>avg</w:t>
            </w:r>
            <w:proofErr w:type="spellEnd"/>
          </w:p>
        </w:tc>
        <w:tc>
          <w:tcPr>
            <w:tcW w:w="2799" w:type="pct"/>
          </w:tcPr>
          <w:p w14:paraId="1A9B1F24"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AC properties show notably higher average price (Rs 60.13L vs Rs 41.92L)</w:t>
            </w:r>
          </w:p>
        </w:tc>
      </w:tr>
      <w:tr w:rsidR="00D1189D" w:rsidRPr="000532C5" w14:paraId="22A8859F" w14:textId="77777777" w:rsidTr="00594774">
        <w:tblPrEx>
          <w:tblCellMar>
            <w:top w:w="0" w:type="dxa"/>
            <w:bottom w:w="0" w:type="dxa"/>
          </w:tblCellMar>
        </w:tblPrEx>
        <w:trPr>
          <w:trHeight w:val="766"/>
        </w:trPr>
        <w:tc>
          <w:tcPr>
            <w:tcW w:w="0" w:type="auto"/>
          </w:tcPr>
          <w:p w14:paraId="2CD61288" w14:textId="77777777" w:rsidR="00D1189D" w:rsidRPr="000532C5" w:rsidRDefault="00000000" w:rsidP="003200E8">
            <w:pPr>
              <w:spacing w:line="276" w:lineRule="auto"/>
              <w:rPr>
                <w:rFonts w:ascii="Times New Roman" w:hAnsi="Times New Roman"/>
                <w:sz w:val="24"/>
                <w:szCs w:val="24"/>
              </w:rPr>
            </w:pPr>
            <w:r w:rsidRPr="000532C5">
              <w:rPr>
                <w:rFonts w:ascii="Times New Roman" w:hAnsi="Times New Roman"/>
                <w:sz w:val="24"/>
                <w:szCs w:val="24"/>
              </w:rPr>
              <w:t>Main Road Access</w:t>
            </w:r>
          </w:p>
        </w:tc>
        <w:tc>
          <w:tcPr>
            <w:tcW w:w="1257" w:type="pct"/>
          </w:tcPr>
          <w:p w14:paraId="2B91C30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 xml:space="preserve">+46.9% higher </w:t>
            </w:r>
            <w:proofErr w:type="spellStart"/>
            <w:r w:rsidRPr="000532C5">
              <w:rPr>
                <w:rFonts w:ascii="Times New Roman" w:hAnsi="Times New Roman"/>
                <w:sz w:val="24"/>
                <w:szCs w:val="24"/>
              </w:rPr>
              <w:t>avg</w:t>
            </w:r>
            <w:proofErr w:type="spellEnd"/>
          </w:p>
        </w:tc>
        <w:tc>
          <w:tcPr>
            <w:tcW w:w="2799" w:type="pct"/>
          </w:tcPr>
          <w:p w14:paraId="11F29771"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Largest binary feature difference in the dataset</w:t>
            </w:r>
          </w:p>
        </w:tc>
      </w:tr>
      <w:tr w:rsidR="00D1189D" w:rsidRPr="000532C5" w14:paraId="1E9EF6C4" w14:textId="77777777" w:rsidTr="00594774">
        <w:tblPrEx>
          <w:tblCellMar>
            <w:top w:w="0" w:type="dxa"/>
            <w:bottom w:w="0" w:type="dxa"/>
          </w:tblCellMar>
        </w:tblPrEx>
        <w:trPr>
          <w:trHeight w:val="383"/>
        </w:trPr>
        <w:tc>
          <w:tcPr>
            <w:tcW w:w="0" w:type="auto"/>
          </w:tcPr>
          <w:p w14:paraId="361AE7C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Preferred Area</w:t>
            </w:r>
          </w:p>
        </w:tc>
        <w:tc>
          <w:tcPr>
            <w:tcW w:w="1257" w:type="pct"/>
          </w:tcPr>
          <w:p w14:paraId="4139731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 xml:space="preserve">+32.9% higher </w:t>
            </w:r>
            <w:proofErr w:type="spellStart"/>
            <w:r w:rsidRPr="000532C5">
              <w:rPr>
                <w:rFonts w:ascii="Times New Roman" w:hAnsi="Times New Roman"/>
                <w:sz w:val="24"/>
                <w:szCs w:val="24"/>
              </w:rPr>
              <w:t>avg</w:t>
            </w:r>
            <w:proofErr w:type="spellEnd"/>
          </w:p>
        </w:tc>
        <w:tc>
          <w:tcPr>
            <w:tcW w:w="2799" w:type="pct"/>
          </w:tcPr>
          <w:p w14:paraId="53FFFD22"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Location premium clearly visible in the data</w:t>
            </w:r>
          </w:p>
        </w:tc>
      </w:tr>
      <w:tr w:rsidR="00D1189D" w:rsidRPr="000532C5" w14:paraId="280B907E" w14:textId="77777777" w:rsidTr="00594774">
        <w:tblPrEx>
          <w:tblCellMar>
            <w:top w:w="0" w:type="dxa"/>
            <w:bottom w:w="0" w:type="dxa"/>
          </w:tblCellMar>
        </w:tblPrEx>
        <w:trPr>
          <w:trHeight w:val="383"/>
        </w:trPr>
        <w:tc>
          <w:tcPr>
            <w:tcW w:w="0" w:type="auto"/>
          </w:tcPr>
          <w:p w14:paraId="536D88E1"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Furnished</w:t>
            </w:r>
          </w:p>
        </w:tc>
        <w:tc>
          <w:tcPr>
            <w:tcW w:w="1257" w:type="pct"/>
          </w:tcPr>
          <w:p w14:paraId="2C290B1D"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 xml:space="preserve">Rs 54.96L </w:t>
            </w:r>
            <w:proofErr w:type="spellStart"/>
            <w:r w:rsidRPr="000532C5">
              <w:rPr>
                <w:rFonts w:ascii="Times New Roman" w:hAnsi="Times New Roman"/>
                <w:sz w:val="24"/>
                <w:szCs w:val="24"/>
              </w:rPr>
              <w:t>avg</w:t>
            </w:r>
            <w:proofErr w:type="spellEnd"/>
          </w:p>
        </w:tc>
        <w:tc>
          <w:tcPr>
            <w:tcW w:w="2799" w:type="pct"/>
          </w:tcPr>
          <w:p w14:paraId="3D9C162D"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Highest of the three furnishing categories</w:t>
            </w:r>
          </w:p>
        </w:tc>
      </w:tr>
      <w:tr w:rsidR="00D1189D" w:rsidRPr="000532C5" w14:paraId="61774BD7" w14:textId="77777777" w:rsidTr="00594774">
        <w:tblPrEx>
          <w:tblCellMar>
            <w:top w:w="0" w:type="dxa"/>
            <w:bottom w:w="0" w:type="dxa"/>
          </w:tblCellMar>
        </w:tblPrEx>
        <w:trPr>
          <w:trHeight w:val="766"/>
        </w:trPr>
        <w:tc>
          <w:tcPr>
            <w:tcW w:w="0" w:type="auto"/>
          </w:tcPr>
          <w:p w14:paraId="5EB30AF0" w14:textId="77777777" w:rsidR="00D1189D" w:rsidRPr="000532C5" w:rsidRDefault="00000000" w:rsidP="003200E8">
            <w:pPr>
              <w:spacing w:line="276" w:lineRule="auto"/>
              <w:rPr>
                <w:rFonts w:ascii="Times New Roman" w:hAnsi="Times New Roman"/>
                <w:sz w:val="24"/>
                <w:szCs w:val="24"/>
              </w:rPr>
            </w:pPr>
            <w:r w:rsidRPr="000532C5">
              <w:rPr>
                <w:rFonts w:ascii="Times New Roman" w:hAnsi="Times New Roman"/>
                <w:sz w:val="24"/>
                <w:szCs w:val="24"/>
              </w:rPr>
              <w:t>All Binary Features</w:t>
            </w:r>
          </w:p>
        </w:tc>
        <w:tc>
          <w:tcPr>
            <w:tcW w:w="1257" w:type="pct"/>
          </w:tcPr>
          <w:p w14:paraId="15B778E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100% show yes &gt; no</w:t>
            </w:r>
          </w:p>
        </w:tc>
        <w:tc>
          <w:tcPr>
            <w:tcW w:w="2799" w:type="pct"/>
          </w:tcPr>
          <w:p w14:paraId="3AA4DB21"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For every binary feature, the '</w:t>
            </w:r>
            <w:proofErr w:type="spellStart"/>
            <w:r w:rsidRPr="000532C5">
              <w:rPr>
                <w:rFonts w:ascii="Times New Roman" w:hAnsi="Times New Roman"/>
                <w:sz w:val="24"/>
                <w:szCs w:val="24"/>
              </w:rPr>
              <w:t>yes'</w:t>
            </w:r>
            <w:proofErr w:type="spellEnd"/>
            <w:r w:rsidRPr="000532C5">
              <w:rPr>
                <w:rFonts w:ascii="Times New Roman" w:hAnsi="Times New Roman"/>
                <w:sz w:val="24"/>
                <w:szCs w:val="24"/>
              </w:rPr>
              <w:t xml:space="preserve"> category has a higher average price than 'no'</w:t>
            </w:r>
          </w:p>
        </w:tc>
      </w:tr>
    </w:tbl>
    <w:p w14:paraId="38A5628E" w14:textId="77777777" w:rsidR="00D1189D" w:rsidRPr="003200E8" w:rsidRDefault="00000000" w:rsidP="003200E8">
      <w:pPr>
        <w:spacing w:before="80" w:after="240" w:line="276" w:lineRule="auto"/>
        <w:ind w:left="720"/>
        <w:jc w:val="both"/>
        <w:rPr>
          <w:rFonts w:ascii="Times New Roman" w:hAnsi="Times New Roman"/>
          <w:b/>
          <w:bCs/>
          <w:sz w:val="24"/>
          <w:szCs w:val="24"/>
        </w:rPr>
      </w:pPr>
      <w:r w:rsidRPr="003200E8">
        <w:rPr>
          <w:rFonts w:ascii="Times New Roman" w:hAnsi="Times New Roman"/>
          <w:b/>
          <w:bCs/>
          <w:color w:val="555555"/>
          <w:sz w:val="24"/>
          <w:szCs w:val="24"/>
        </w:rPr>
        <w:t>Table 15.1: Summary of Feature-Price Associations</w:t>
      </w:r>
    </w:p>
    <w:p w14:paraId="3BC2A732" w14:textId="77777777" w:rsidR="00D1189D" w:rsidRPr="003200E8" w:rsidRDefault="00000000" w:rsidP="000532C5">
      <w:pPr>
        <w:pStyle w:val="Heading1"/>
        <w:spacing w:after="160" w:line="276" w:lineRule="auto"/>
        <w:jc w:val="both"/>
        <w:rPr>
          <w:rFonts w:ascii="Times New Roman" w:hAnsi="Times New Roman" w:cs="Times New Roman"/>
        </w:rPr>
      </w:pPr>
      <w:r w:rsidRPr="003200E8">
        <w:rPr>
          <w:rFonts w:ascii="Times New Roman" w:hAnsi="Times New Roman" w:cs="Times New Roman"/>
          <w:b/>
          <w:color w:val="1E3A5F"/>
        </w:rPr>
        <w:lastRenderedPageBreak/>
        <w:t>16. Business Insights</w:t>
      </w:r>
    </w:p>
    <w:p w14:paraId="3594F930" w14:textId="77777777" w:rsidR="00D1189D" w:rsidRPr="000532C5" w:rsidRDefault="00000000" w:rsidP="000532C5">
      <w:pPr>
        <w:spacing w:after="200" w:line="276" w:lineRule="auto"/>
        <w:jc w:val="both"/>
        <w:rPr>
          <w:rFonts w:ascii="Times New Roman" w:hAnsi="Times New Roman"/>
          <w:sz w:val="24"/>
          <w:szCs w:val="24"/>
        </w:rPr>
      </w:pPr>
      <w:r w:rsidRPr="000532C5">
        <w:rPr>
          <w:rFonts w:ascii="Times New Roman" w:hAnsi="Times New Roman"/>
          <w:sz w:val="24"/>
          <w:szCs w:val="24"/>
        </w:rPr>
        <w:t>The following insights are translated from the analytical findings into practical business language. All statements are based on observed patterns in the data. Correlation and association language is used consistently — causal language is avoided.</w:t>
      </w:r>
    </w:p>
    <w:p w14:paraId="2F287FFA" w14:textId="5A2D1542"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 xml:space="preserve">Insight 1 — </w:t>
      </w:r>
      <w:proofErr w:type="spellStart"/>
      <w:r w:rsidRPr="000532C5">
        <w:rPr>
          <w:rFonts w:ascii="Times New Roman" w:hAnsi="Times New Roman" w:cs="Times New Roman"/>
          <w:b/>
          <w:color w:val="1E3A5F"/>
          <w:sz w:val="24"/>
          <w:szCs w:val="24"/>
        </w:rPr>
        <w:t>Locatin</w:t>
      </w:r>
      <w:proofErr w:type="spellEnd"/>
      <w:r w:rsidRPr="000532C5">
        <w:rPr>
          <w:rFonts w:ascii="Times New Roman" w:hAnsi="Times New Roman" w:cs="Times New Roman"/>
          <w:b/>
          <w:color w:val="1E3A5F"/>
          <w:sz w:val="24"/>
          <w:szCs w:val="24"/>
        </w:rPr>
        <w:t xml:space="preserve"> Matters</w:t>
      </w:r>
    </w:p>
    <w:p w14:paraId="3FC275FC" w14:textId="77777777" w:rsidR="00D1189D" w:rsidRPr="000532C5" w:rsidRDefault="00000000" w:rsidP="000532C5">
      <w:pPr>
        <w:spacing w:after="200" w:line="276" w:lineRule="auto"/>
        <w:jc w:val="both"/>
        <w:rPr>
          <w:rFonts w:ascii="Times New Roman" w:hAnsi="Times New Roman"/>
          <w:sz w:val="24"/>
          <w:szCs w:val="24"/>
        </w:rPr>
      </w:pPr>
      <w:r w:rsidRPr="000532C5">
        <w:rPr>
          <w:rFonts w:ascii="Times New Roman" w:hAnsi="Times New Roman"/>
          <w:sz w:val="24"/>
          <w:szCs w:val="24"/>
        </w:rPr>
        <w:t>Both preferred area location (+32.9%) and main-road access (+46.9%) are associated with substantially higher average prices. Location-related features show some of the largest price differentials in the dataset. For buyers, these features may be important considerations when comparing properties in different locations.</w:t>
      </w:r>
    </w:p>
    <w:p w14:paraId="2235080F"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Insight 2 — Amenities Associated with Price</w:t>
      </w:r>
    </w:p>
    <w:p w14:paraId="6782F42C" w14:textId="77777777" w:rsidR="00D1189D" w:rsidRPr="000532C5" w:rsidRDefault="00000000" w:rsidP="000532C5">
      <w:pPr>
        <w:spacing w:after="200" w:line="276" w:lineRule="auto"/>
        <w:jc w:val="both"/>
        <w:rPr>
          <w:rFonts w:ascii="Times New Roman" w:hAnsi="Times New Roman"/>
          <w:sz w:val="24"/>
          <w:szCs w:val="24"/>
        </w:rPr>
      </w:pPr>
      <w:r w:rsidRPr="000532C5">
        <w:rPr>
          <w:rFonts w:ascii="Times New Roman" w:hAnsi="Times New Roman"/>
          <w:sz w:val="24"/>
          <w:szCs w:val="24"/>
        </w:rPr>
        <w:t>Air conditioning (+43.4%) is associated with a substantial price premium. This pattern may reflect that AC is more common in larger or higher-quality properties rather than being a direct price driver. Sellers with AC-equipped properties may observe higher listing prices in this market segment.</w:t>
      </w:r>
    </w:p>
    <w:p w14:paraId="25DE3C30"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Insight 3 — Property Size and Quality Indicators</w:t>
      </w:r>
    </w:p>
    <w:p w14:paraId="59B7CF1C" w14:textId="77777777" w:rsidR="00D1189D" w:rsidRPr="000532C5" w:rsidRDefault="00000000" w:rsidP="000532C5">
      <w:pPr>
        <w:spacing w:after="200" w:line="276" w:lineRule="auto"/>
        <w:jc w:val="both"/>
        <w:rPr>
          <w:rFonts w:ascii="Times New Roman" w:hAnsi="Times New Roman"/>
          <w:sz w:val="24"/>
          <w:szCs w:val="24"/>
        </w:rPr>
      </w:pPr>
      <w:r w:rsidRPr="000532C5">
        <w:rPr>
          <w:rFonts w:ascii="Times New Roman" w:hAnsi="Times New Roman"/>
          <w:sz w:val="24"/>
          <w:szCs w:val="24"/>
        </w:rPr>
        <w:t>Both area (r = 0.54) and bathrooms (r = 0.52) show moderate positive associations with price. Bathrooms in particular may serve as a proxy for overall property quality and finish. Multi-storey properties also consistently show higher average prices. These findings suggest that overall property size and quality indicators are associated with higher valuations.</w:t>
      </w:r>
    </w:p>
    <w:p w14:paraId="7B913E8F"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Insight 4 — Furnishing as a Pricing Signal</w:t>
      </w:r>
    </w:p>
    <w:p w14:paraId="0E19E88A" w14:textId="77777777" w:rsidR="00D1189D" w:rsidRPr="000532C5" w:rsidRDefault="00000000" w:rsidP="000532C5">
      <w:pPr>
        <w:spacing w:after="200" w:line="276" w:lineRule="auto"/>
        <w:jc w:val="both"/>
        <w:rPr>
          <w:rFonts w:ascii="Times New Roman" w:hAnsi="Times New Roman"/>
          <w:sz w:val="24"/>
          <w:szCs w:val="24"/>
        </w:rPr>
      </w:pPr>
      <w:r w:rsidRPr="000532C5">
        <w:rPr>
          <w:rFonts w:ascii="Times New Roman" w:hAnsi="Times New Roman"/>
          <w:sz w:val="24"/>
          <w:szCs w:val="24"/>
        </w:rPr>
        <w:t>The consistent price ordering (furnished Rs 54.96L &gt; semi-furnished Rs 49.08L &gt; unfurnished Rs 40.14L) suggests that furnishing level is associated with price positioning. Buyers looking for move-in-ready properties tend to see higher price points; buyers willing to furnish independently may find lower entry prices in the unfurnished segment.</w:t>
      </w:r>
    </w:p>
    <w:p w14:paraId="12FAC1E3"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Insight 5 — Multiple Features Work Together</w:t>
      </w:r>
    </w:p>
    <w:p w14:paraId="38ECED71"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sz w:val="24"/>
          <w:szCs w:val="24"/>
        </w:rPr>
        <w:t>No single feature explains all price variation. The moderate correlation values (all below 0.55) and the wide scatter in the area-price plot both indicate that house price is influenced by a combination of features. Analysing features individually is valuable, but real-world pricing reflects the combined presence or absence of multiple characteristics.</w:t>
      </w:r>
    </w:p>
    <w:p w14:paraId="745DE8EE" w14:textId="77777777" w:rsidR="00D1189D" w:rsidRPr="00594774" w:rsidRDefault="00000000" w:rsidP="000532C5">
      <w:pPr>
        <w:pStyle w:val="Heading1"/>
        <w:spacing w:after="160" w:line="276" w:lineRule="auto"/>
        <w:jc w:val="both"/>
        <w:rPr>
          <w:rFonts w:ascii="Times New Roman" w:hAnsi="Times New Roman" w:cs="Times New Roman"/>
        </w:rPr>
      </w:pPr>
      <w:r w:rsidRPr="00594774">
        <w:rPr>
          <w:rFonts w:ascii="Times New Roman" w:hAnsi="Times New Roman" w:cs="Times New Roman"/>
          <w:b/>
          <w:color w:val="1E3A5F"/>
        </w:rPr>
        <w:t>17. Limitations</w:t>
      </w:r>
    </w:p>
    <w:p w14:paraId="51BDED58"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Every analytical project operates within certain boundaries. The following limitations apply to this project and should be considered when interpreting the findings.</w:t>
      </w:r>
    </w:p>
    <w:p w14:paraId="7E471E9C"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17.1 Dataset Scope</w:t>
      </w:r>
    </w:p>
    <w:p w14:paraId="096E381E"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 xml:space="preserve">The analysis is based entirely on the Housing.csv dataset, which contains 545 property records. This is a relatively small dataset and represents a specific set of properties from a specific </w:t>
      </w:r>
      <w:r w:rsidRPr="000532C5">
        <w:rPr>
          <w:rFonts w:ascii="Times New Roman" w:hAnsi="Times New Roman"/>
          <w:sz w:val="24"/>
          <w:szCs w:val="24"/>
        </w:rPr>
        <w:lastRenderedPageBreak/>
        <w:t>market context. The patterns observed may not generalise to other housing markets, different geographic regions, or different time periods.</w:t>
      </w:r>
    </w:p>
    <w:p w14:paraId="646B8AAC"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17.2 Correlation vs Causation</w:t>
      </w:r>
    </w:p>
    <w:p w14:paraId="0CB3D608"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All relationships identified in this analysis are associational, not causal. The fact that air conditioning is associated with higher prices does not mean that installing AC causes a price increase. Other unmeasured variables (such as property age, renovation quality, or neighbourhood amenities) may explain the observed patterns.</w:t>
      </w:r>
    </w:p>
    <w:p w14:paraId="6A26B9CF"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17.3 Descriptive Analysis Only</w:t>
      </w:r>
    </w:p>
    <w:p w14:paraId="6AB33049"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This project is a descriptive and exploratory data analytics project. It identifies and describes patterns in the existing data but does not provide formal statistical inference (e.g., hypothesis testing, confidence intervals) or price prediction for new properties.</w:t>
      </w:r>
    </w:p>
    <w:p w14:paraId="7750448C"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17.4 Missing Contextual Features</w:t>
      </w:r>
    </w:p>
    <w:p w14:paraId="5D629B81"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The dataset does not include features such as property age, proximity to schools or transport, neighbourhood crime rates, or construction quality — all of which are known to influence property prices in real markets. The absence of these features limits the comprehensiveness of the analysis.</w:t>
      </w:r>
    </w:p>
    <w:p w14:paraId="2AF48C64"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17.5 Moderate Correlations</w:t>
      </w:r>
    </w:p>
    <w:p w14:paraId="02BA9AB8"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sz w:val="24"/>
          <w:szCs w:val="24"/>
        </w:rPr>
        <w:t>The strongest Pearson correlations with price are approximately 0.54 (area) and 0.52 (bathrooms). These are moderate values, indicating that no single numeric feature strongly dominates price variation. A significant portion of the price variation remains unexplained by any individual feature in isolation.</w:t>
      </w:r>
    </w:p>
    <w:p w14:paraId="4BCE35C6" w14:textId="77777777" w:rsidR="00D1189D" w:rsidRPr="00594774" w:rsidRDefault="00000000" w:rsidP="000532C5">
      <w:pPr>
        <w:pStyle w:val="Heading1"/>
        <w:spacing w:after="160" w:line="276" w:lineRule="auto"/>
        <w:jc w:val="both"/>
        <w:rPr>
          <w:rFonts w:ascii="Times New Roman" w:hAnsi="Times New Roman" w:cs="Times New Roman"/>
        </w:rPr>
      </w:pPr>
      <w:r w:rsidRPr="00594774">
        <w:rPr>
          <w:rFonts w:ascii="Times New Roman" w:hAnsi="Times New Roman" w:cs="Times New Roman"/>
          <w:b/>
          <w:color w:val="1E3A5F"/>
        </w:rPr>
        <w:t>18. Future Scope</w:t>
      </w:r>
    </w:p>
    <w:p w14:paraId="40F1B7DC"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The following extensions are suggested as future directions for this project. These are potential improvements — none of them are part of the current implementation.</w:t>
      </w:r>
    </w:p>
    <w:p w14:paraId="142755FB"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18.1 Larger and More Recent Datasets</w:t>
      </w:r>
    </w:p>
    <w:p w14:paraId="441A369B"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Adding more property records from a wider geographic area and across different time periods would make the analysis more robust and generalisable. Real estate market trends change over time, and a larger dataset would allow for trend analysis and seasonal pattern detection.</w:t>
      </w:r>
    </w:p>
    <w:p w14:paraId="3CADA988"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18.2 Additional Property Features</w:t>
      </w:r>
    </w:p>
    <w:p w14:paraId="6D4D9C59"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Incorporating additional features such as property age, distance from city centre, proximity to public transport, school ratings, and neighbourhood safety scores would enrich the analysis and potentially reveal stronger associations with price.</w:t>
      </w:r>
    </w:p>
    <w:p w14:paraId="5573E948"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18.3 Geographic and Spatial Analysis</w:t>
      </w:r>
    </w:p>
    <w:p w14:paraId="5AC95F2C"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Adding geographic coordinates (latitude/longitude) to property records would allow for spatial mapping and neighbourhood-level analysis. Visualising price distributions on a map would make location-related insights more concrete and actionable.</w:t>
      </w:r>
    </w:p>
    <w:p w14:paraId="7A550A06"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lastRenderedPageBreak/>
        <w:t>18.4 Interactive Dashboard</w:t>
      </w:r>
    </w:p>
    <w:p w14:paraId="2B6E8FBA"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 xml:space="preserve">A fully interactive data analysis dashboard would allow users to filter properties dynamically by feature combinations, explore custom groupings, and visualise price patterns in real time. The companion </w:t>
      </w:r>
      <w:proofErr w:type="spellStart"/>
      <w:r w:rsidRPr="000532C5">
        <w:rPr>
          <w:rFonts w:ascii="Times New Roman" w:hAnsi="Times New Roman"/>
          <w:sz w:val="24"/>
          <w:szCs w:val="24"/>
        </w:rPr>
        <w:t>Streamlit</w:t>
      </w:r>
      <w:proofErr w:type="spellEnd"/>
      <w:r w:rsidRPr="000532C5">
        <w:rPr>
          <w:rFonts w:ascii="Times New Roman" w:hAnsi="Times New Roman"/>
          <w:sz w:val="24"/>
          <w:szCs w:val="24"/>
        </w:rPr>
        <w:t xml:space="preserve"> application (house_price_prediction.py) included in this project provides a foundation for this type of interactive exploration.</w:t>
      </w:r>
    </w:p>
    <w:p w14:paraId="4B8C9CAD"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18.5 Statistical Inference</w:t>
      </w:r>
    </w:p>
    <w:p w14:paraId="6C6364F9"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Applying statistical hypothesis tests (such as t-tests or ANOVA) would allow the observed price differences between groups to be evaluated for statistical significance. This would strengthen the analytical conclusions by distinguishing meaningful patterns from sampling variation.</w:t>
      </w:r>
    </w:p>
    <w:p w14:paraId="3C259347"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18.6 Predictive Analytics (Separate Future Project)</w:t>
      </w:r>
    </w:p>
    <w:p w14:paraId="088FD726"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sz w:val="24"/>
          <w:szCs w:val="24"/>
        </w:rPr>
        <w:t>As a future extension separate from this project, predictive modelling techniques could be applied to estimate house prices based on the features analysed here. This would be a distinct project with a different objective — prediction rather than pattern discovery — and would involve additional steps such as data splitting, model training, and evaluation.</w:t>
      </w:r>
    </w:p>
    <w:p w14:paraId="113D83CE" w14:textId="77777777" w:rsidR="00D1189D" w:rsidRPr="00594774" w:rsidRDefault="00000000" w:rsidP="000532C5">
      <w:pPr>
        <w:pStyle w:val="Heading1"/>
        <w:spacing w:after="160" w:line="276" w:lineRule="auto"/>
        <w:jc w:val="both"/>
        <w:rPr>
          <w:rFonts w:ascii="Times New Roman" w:hAnsi="Times New Roman" w:cs="Times New Roman"/>
        </w:rPr>
      </w:pPr>
      <w:r w:rsidRPr="00594774">
        <w:rPr>
          <w:rFonts w:ascii="Times New Roman" w:hAnsi="Times New Roman" w:cs="Times New Roman"/>
          <w:b/>
          <w:color w:val="1E3A5F"/>
        </w:rPr>
        <w:t>19. Conclusion</w:t>
      </w:r>
    </w:p>
    <w:p w14:paraId="7FF635BF" w14:textId="77777777" w:rsidR="00D1189D" w:rsidRPr="000532C5" w:rsidRDefault="00000000" w:rsidP="000532C5">
      <w:pPr>
        <w:spacing w:after="160" w:line="276" w:lineRule="auto"/>
        <w:jc w:val="both"/>
        <w:rPr>
          <w:rFonts w:ascii="Times New Roman" w:hAnsi="Times New Roman"/>
          <w:sz w:val="24"/>
          <w:szCs w:val="24"/>
        </w:rPr>
      </w:pPr>
      <w:r w:rsidRPr="000532C5">
        <w:rPr>
          <w:rFonts w:ascii="Times New Roman" w:hAnsi="Times New Roman"/>
          <w:sz w:val="24"/>
          <w:szCs w:val="24"/>
        </w:rPr>
        <w:t>This project presented a complete Data Analytics with AI workflow applied to a residential housing dataset containing 545 property records and 13 features.</w:t>
      </w:r>
    </w:p>
    <w:p w14:paraId="2378DE45" w14:textId="77777777" w:rsidR="00D1189D" w:rsidRPr="000532C5" w:rsidRDefault="00000000" w:rsidP="000532C5">
      <w:pPr>
        <w:spacing w:after="80" w:line="276" w:lineRule="auto"/>
        <w:jc w:val="both"/>
        <w:rPr>
          <w:rFonts w:ascii="Times New Roman" w:hAnsi="Times New Roman"/>
          <w:sz w:val="24"/>
          <w:szCs w:val="24"/>
        </w:rPr>
      </w:pPr>
      <w:r w:rsidRPr="000532C5">
        <w:rPr>
          <w:rFonts w:ascii="Times New Roman" w:hAnsi="Times New Roman"/>
          <w:b/>
          <w:sz w:val="24"/>
          <w:szCs w:val="24"/>
        </w:rPr>
        <w:t>What was analysed:</w:t>
      </w:r>
    </w:p>
    <w:p w14:paraId="6EF3B689" w14:textId="77777777" w:rsidR="00D1189D" w:rsidRPr="000532C5" w:rsidRDefault="00000000" w:rsidP="000532C5">
      <w:pPr>
        <w:spacing w:after="200" w:line="276" w:lineRule="auto"/>
        <w:jc w:val="both"/>
        <w:rPr>
          <w:rFonts w:ascii="Times New Roman" w:hAnsi="Times New Roman"/>
          <w:sz w:val="24"/>
          <w:szCs w:val="24"/>
        </w:rPr>
      </w:pPr>
      <w:r w:rsidRPr="000532C5">
        <w:rPr>
          <w:rFonts w:ascii="Times New Roman" w:hAnsi="Times New Roman"/>
          <w:sz w:val="24"/>
          <w:szCs w:val="24"/>
        </w:rPr>
        <w:t xml:space="preserve">The Housing.csv dataset was loaded, inspected, and confirmed to be complete and clean (no missing values, no duplicates). Nine analytical questions were answered using pandas </w:t>
      </w:r>
      <w:proofErr w:type="spellStart"/>
      <w:r w:rsidRPr="000532C5">
        <w:rPr>
          <w:rFonts w:ascii="Times New Roman" w:hAnsi="Times New Roman"/>
          <w:sz w:val="24"/>
          <w:szCs w:val="24"/>
        </w:rPr>
        <w:t>groupby</w:t>
      </w:r>
      <w:proofErr w:type="spellEnd"/>
      <w:r w:rsidRPr="000532C5">
        <w:rPr>
          <w:rFonts w:ascii="Times New Roman" w:hAnsi="Times New Roman"/>
          <w:sz w:val="24"/>
          <w:szCs w:val="24"/>
        </w:rPr>
        <w:t xml:space="preserve"> operations. A correlation matrix was computed for all numeric features. A binary feature comparison chart summarised the price differences across all yes/no features.</w:t>
      </w:r>
    </w:p>
    <w:p w14:paraId="16AE8BD3" w14:textId="77777777" w:rsidR="00D1189D" w:rsidRPr="000532C5" w:rsidRDefault="00000000" w:rsidP="000532C5">
      <w:pPr>
        <w:spacing w:after="80" w:line="276" w:lineRule="auto"/>
        <w:jc w:val="both"/>
        <w:rPr>
          <w:rFonts w:ascii="Times New Roman" w:hAnsi="Times New Roman"/>
          <w:sz w:val="24"/>
          <w:szCs w:val="24"/>
        </w:rPr>
      </w:pPr>
      <w:r w:rsidRPr="000532C5">
        <w:rPr>
          <w:rFonts w:ascii="Times New Roman" w:hAnsi="Times New Roman"/>
          <w:b/>
          <w:sz w:val="24"/>
          <w:szCs w:val="24"/>
        </w:rPr>
        <w:t>Patterns identified:</w:t>
      </w:r>
    </w:p>
    <w:p w14:paraId="4136E06A" w14:textId="77777777" w:rsidR="00D1189D" w:rsidRPr="000532C5" w:rsidRDefault="00000000" w:rsidP="000532C5">
      <w:pPr>
        <w:spacing w:after="200" w:line="276" w:lineRule="auto"/>
        <w:jc w:val="both"/>
        <w:rPr>
          <w:rFonts w:ascii="Times New Roman" w:hAnsi="Times New Roman"/>
          <w:sz w:val="24"/>
          <w:szCs w:val="24"/>
        </w:rPr>
      </w:pPr>
      <w:r w:rsidRPr="000532C5">
        <w:rPr>
          <w:rFonts w:ascii="Times New Roman" w:hAnsi="Times New Roman"/>
          <w:sz w:val="24"/>
          <w:szCs w:val="24"/>
        </w:rPr>
        <w:t>Area and bathrooms show the strongest positive associations with price among numeric features. Location-related binary features (preferred area, main-road access) and amenity features (air conditioning) show the largest average price differences. Furnishing status follows a consistent ordering. Every binary yes/no feature in the dataset shows a higher average price for the '</w:t>
      </w:r>
      <w:proofErr w:type="spellStart"/>
      <w:r w:rsidRPr="000532C5">
        <w:rPr>
          <w:rFonts w:ascii="Times New Roman" w:hAnsi="Times New Roman"/>
          <w:sz w:val="24"/>
          <w:szCs w:val="24"/>
        </w:rPr>
        <w:t>yes'</w:t>
      </w:r>
      <w:proofErr w:type="spellEnd"/>
      <w:r w:rsidRPr="000532C5">
        <w:rPr>
          <w:rFonts w:ascii="Times New Roman" w:hAnsi="Times New Roman"/>
          <w:sz w:val="24"/>
          <w:szCs w:val="24"/>
        </w:rPr>
        <w:t xml:space="preserve"> category. The price distribution is right-skewed, with most properties in the lower-to-mid range.</w:t>
      </w:r>
    </w:p>
    <w:p w14:paraId="714C1646" w14:textId="77777777" w:rsidR="00D1189D" w:rsidRPr="000532C5" w:rsidRDefault="00000000" w:rsidP="000532C5">
      <w:pPr>
        <w:spacing w:after="80" w:line="276" w:lineRule="auto"/>
        <w:jc w:val="both"/>
        <w:rPr>
          <w:rFonts w:ascii="Times New Roman" w:hAnsi="Times New Roman"/>
          <w:sz w:val="24"/>
          <w:szCs w:val="24"/>
        </w:rPr>
      </w:pPr>
      <w:r w:rsidRPr="000532C5">
        <w:rPr>
          <w:rFonts w:ascii="Times New Roman" w:hAnsi="Times New Roman"/>
          <w:b/>
          <w:sz w:val="24"/>
          <w:szCs w:val="24"/>
        </w:rPr>
        <w:t>How visualisation helped:</w:t>
      </w:r>
    </w:p>
    <w:p w14:paraId="0EFF7E7C" w14:textId="77777777" w:rsidR="00D1189D" w:rsidRPr="000532C5" w:rsidRDefault="00000000" w:rsidP="000532C5">
      <w:pPr>
        <w:spacing w:after="200" w:line="276" w:lineRule="auto"/>
        <w:jc w:val="both"/>
        <w:rPr>
          <w:rFonts w:ascii="Times New Roman" w:hAnsi="Times New Roman"/>
          <w:sz w:val="24"/>
          <w:szCs w:val="24"/>
        </w:rPr>
      </w:pPr>
      <w:r w:rsidRPr="000532C5">
        <w:rPr>
          <w:rFonts w:ascii="Times New Roman" w:hAnsi="Times New Roman"/>
          <w:sz w:val="24"/>
          <w:szCs w:val="24"/>
        </w:rPr>
        <w:t>Matplotlib charts — histograms, scatter plots, bar charts, and an annotated correlation heatmap — made the analytical patterns visible and easy to communicate. Visualisations allowed patterns that are not obvious from raw numbers to be identified and presented clearly.</w:t>
      </w:r>
    </w:p>
    <w:p w14:paraId="7AA402AE" w14:textId="77777777" w:rsidR="00D1189D" w:rsidRPr="000532C5" w:rsidRDefault="00000000" w:rsidP="000532C5">
      <w:pPr>
        <w:spacing w:after="80" w:line="276" w:lineRule="auto"/>
        <w:jc w:val="both"/>
        <w:rPr>
          <w:rFonts w:ascii="Times New Roman" w:hAnsi="Times New Roman"/>
          <w:sz w:val="24"/>
          <w:szCs w:val="24"/>
        </w:rPr>
      </w:pPr>
      <w:r w:rsidRPr="000532C5">
        <w:rPr>
          <w:rFonts w:ascii="Times New Roman" w:hAnsi="Times New Roman"/>
          <w:b/>
          <w:sz w:val="24"/>
          <w:szCs w:val="24"/>
        </w:rPr>
        <w:t>How AI supported the workflow:</w:t>
      </w:r>
    </w:p>
    <w:p w14:paraId="0107D0CA" w14:textId="77777777" w:rsidR="00D1189D" w:rsidRPr="000532C5" w:rsidRDefault="00000000" w:rsidP="000532C5">
      <w:pPr>
        <w:spacing w:after="200" w:line="276" w:lineRule="auto"/>
        <w:jc w:val="both"/>
        <w:rPr>
          <w:rFonts w:ascii="Times New Roman" w:hAnsi="Times New Roman"/>
          <w:sz w:val="24"/>
          <w:szCs w:val="24"/>
        </w:rPr>
      </w:pPr>
      <w:r w:rsidRPr="000532C5">
        <w:rPr>
          <w:rFonts w:ascii="Times New Roman" w:hAnsi="Times New Roman"/>
          <w:sz w:val="24"/>
          <w:szCs w:val="24"/>
        </w:rPr>
        <w:lastRenderedPageBreak/>
        <w:t xml:space="preserve">Generative AI (IBM Bob) was used throughout as an analytical assistant — helping formulate questions, explain code, frame interpretations, and improve documentation. In line with the IBM </w:t>
      </w:r>
      <w:proofErr w:type="spellStart"/>
      <w:r w:rsidRPr="000532C5">
        <w:rPr>
          <w:rFonts w:ascii="Times New Roman" w:hAnsi="Times New Roman"/>
          <w:sz w:val="24"/>
          <w:szCs w:val="24"/>
        </w:rPr>
        <w:t>SkillsBuild</w:t>
      </w:r>
      <w:proofErr w:type="spellEnd"/>
      <w:r w:rsidRPr="000532C5">
        <w:rPr>
          <w:rFonts w:ascii="Times New Roman" w:hAnsi="Times New Roman"/>
          <w:sz w:val="24"/>
          <w:szCs w:val="24"/>
        </w:rPr>
        <w:t xml:space="preserve"> programme principles, all calculations and outputs were produced by Python, while AI contributed to the analytical process in a supporting capacity.</w:t>
      </w:r>
    </w:p>
    <w:p w14:paraId="23E1875D" w14:textId="77777777" w:rsidR="00D1189D" w:rsidRPr="000532C5" w:rsidRDefault="00000000" w:rsidP="000532C5">
      <w:pPr>
        <w:spacing w:after="80" w:line="276" w:lineRule="auto"/>
        <w:jc w:val="both"/>
        <w:rPr>
          <w:rFonts w:ascii="Times New Roman" w:hAnsi="Times New Roman"/>
          <w:sz w:val="24"/>
          <w:szCs w:val="24"/>
        </w:rPr>
      </w:pPr>
      <w:r w:rsidRPr="000532C5">
        <w:rPr>
          <w:rFonts w:ascii="Times New Roman" w:hAnsi="Times New Roman"/>
          <w:b/>
          <w:sz w:val="24"/>
          <w:szCs w:val="24"/>
        </w:rPr>
        <w:t>Project context:</w:t>
      </w:r>
    </w:p>
    <w:p w14:paraId="1E12B42F"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sz w:val="24"/>
          <w:szCs w:val="24"/>
        </w:rPr>
        <w:t xml:space="preserve">This project was completed as part of the IBM </w:t>
      </w:r>
      <w:proofErr w:type="spellStart"/>
      <w:r w:rsidRPr="000532C5">
        <w:rPr>
          <w:rFonts w:ascii="Times New Roman" w:hAnsi="Times New Roman"/>
          <w:sz w:val="24"/>
          <w:szCs w:val="24"/>
        </w:rPr>
        <w:t>SkillsBuild</w:t>
      </w:r>
      <w:proofErr w:type="spellEnd"/>
      <w:r w:rsidRPr="000532C5">
        <w:rPr>
          <w:rFonts w:ascii="Times New Roman" w:hAnsi="Times New Roman"/>
          <w:sz w:val="24"/>
          <w:szCs w:val="24"/>
        </w:rPr>
        <w:t xml:space="preserve"> – Data Analytics with AI programme conducted through </w:t>
      </w:r>
      <w:proofErr w:type="spellStart"/>
      <w:r w:rsidRPr="000532C5">
        <w:rPr>
          <w:rFonts w:ascii="Times New Roman" w:hAnsi="Times New Roman"/>
          <w:sz w:val="24"/>
          <w:szCs w:val="24"/>
        </w:rPr>
        <w:t>FutureTech</w:t>
      </w:r>
      <w:proofErr w:type="spellEnd"/>
      <w:r w:rsidRPr="000532C5">
        <w:rPr>
          <w:rFonts w:ascii="Times New Roman" w:hAnsi="Times New Roman"/>
          <w:sz w:val="24"/>
          <w:szCs w:val="24"/>
        </w:rPr>
        <w:t xml:space="preserve"> / </w:t>
      </w:r>
      <w:proofErr w:type="spellStart"/>
      <w:r w:rsidRPr="000532C5">
        <w:rPr>
          <w:rFonts w:ascii="Times New Roman" w:hAnsi="Times New Roman"/>
          <w:sz w:val="24"/>
          <w:szCs w:val="24"/>
        </w:rPr>
        <w:t>BharatCares</w:t>
      </w:r>
      <w:proofErr w:type="spellEnd"/>
      <w:r w:rsidRPr="000532C5">
        <w:rPr>
          <w:rFonts w:ascii="Times New Roman" w:hAnsi="Times New Roman"/>
          <w:sz w:val="24"/>
          <w:szCs w:val="24"/>
        </w:rPr>
        <w:t>. The primary deliverable is the Jupyter Notebook (</w:t>
      </w:r>
      <w:proofErr w:type="spellStart"/>
      <w:r w:rsidRPr="000532C5">
        <w:rPr>
          <w:rFonts w:ascii="Times New Roman" w:hAnsi="Times New Roman"/>
          <w:sz w:val="24"/>
          <w:szCs w:val="24"/>
        </w:rPr>
        <w:t>Shruti_HousePriceAnalysis_DataAnalyticsAI.ipynb</w:t>
      </w:r>
      <w:proofErr w:type="spellEnd"/>
      <w:r w:rsidRPr="000532C5">
        <w:rPr>
          <w:rFonts w:ascii="Times New Roman" w:hAnsi="Times New Roman"/>
          <w:sz w:val="24"/>
          <w:szCs w:val="24"/>
        </w:rPr>
        <w:t>), which documents the complete end-to-end analytics workflow in a clear, reproducible, and beginner-friendly format.</w:t>
      </w:r>
    </w:p>
    <w:p w14:paraId="4E97334C" w14:textId="77777777" w:rsidR="00D1189D" w:rsidRPr="000532C5" w:rsidRDefault="00000000" w:rsidP="000532C5">
      <w:pPr>
        <w:spacing w:after="200" w:line="276" w:lineRule="auto"/>
        <w:jc w:val="both"/>
        <w:rPr>
          <w:rFonts w:ascii="Times New Roman" w:hAnsi="Times New Roman"/>
          <w:sz w:val="24"/>
          <w:szCs w:val="24"/>
        </w:rPr>
      </w:pPr>
      <w:r w:rsidRPr="000532C5">
        <w:rPr>
          <w:rFonts w:ascii="Times New Roman" w:hAnsi="Times New Roman"/>
          <w:color w:val="3B82F6"/>
          <w:sz w:val="24"/>
          <w:szCs w:val="24"/>
        </w:rPr>
        <w:t>─────────────────────────────────────────────────────────</w:t>
      </w:r>
    </w:p>
    <w:p w14:paraId="1997BFFE" w14:textId="77777777" w:rsidR="00D1189D" w:rsidRPr="00594774" w:rsidRDefault="00000000" w:rsidP="000532C5">
      <w:pPr>
        <w:pStyle w:val="Heading1"/>
        <w:spacing w:after="160" w:line="276" w:lineRule="auto"/>
        <w:jc w:val="both"/>
        <w:rPr>
          <w:rFonts w:ascii="Times New Roman" w:hAnsi="Times New Roman" w:cs="Times New Roman"/>
        </w:rPr>
      </w:pPr>
      <w:r w:rsidRPr="00594774">
        <w:rPr>
          <w:rFonts w:ascii="Times New Roman" w:hAnsi="Times New Roman" w:cs="Times New Roman"/>
          <w:b/>
          <w:color w:val="1E3A5F"/>
        </w:rPr>
        <w:t>20. References</w:t>
      </w:r>
    </w:p>
    <w:p w14:paraId="6DAD391B" w14:textId="77777777" w:rsidR="00D1189D" w:rsidRPr="000532C5" w:rsidRDefault="00000000" w:rsidP="000532C5">
      <w:pPr>
        <w:spacing w:after="120" w:line="276" w:lineRule="auto"/>
        <w:jc w:val="both"/>
        <w:rPr>
          <w:rFonts w:ascii="Times New Roman" w:hAnsi="Times New Roman"/>
          <w:sz w:val="24"/>
          <w:szCs w:val="24"/>
        </w:rPr>
      </w:pPr>
      <w:r w:rsidRPr="000532C5">
        <w:rPr>
          <w:rFonts w:ascii="Times New Roman" w:hAnsi="Times New Roman"/>
          <w:sz w:val="24"/>
          <w:szCs w:val="24"/>
        </w:rPr>
        <w:t>[1</w:t>
      </w:r>
      <w:proofErr w:type="gramStart"/>
      <w:r w:rsidRPr="000532C5">
        <w:rPr>
          <w:rFonts w:ascii="Times New Roman" w:hAnsi="Times New Roman"/>
          <w:sz w:val="24"/>
          <w:szCs w:val="24"/>
        </w:rPr>
        <w:t>]  IBM</w:t>
      </w:r>
      <w:proofErr w:type="gramEnd"/>
      <w:r w:rsidRPr="000532C5">
        <w:rPr>
          <w:rFonts w:ascii="Times New Roman" w:hAnsi="Times New Roman"/>
          <w:sz w:val="24"/>
          <w:szCs w:val="24"/>
        </w:rPr>
        <w:t xml:space="preserve"> </w:t>
      </w:r>
      <w:proofErr w:type="spellStart"/>
      <w:r w:rsidRPr="000532C5">
        <w:rPr>
          <w:rFonts w:ascii="Times New Roman" w:hAnsi="Times New Roman"/>
          <w:sz w:val="24"/>
          <w:szCs w:val="24"/>
        </w:rPr>
        <w:t>SkillsBuild</w:t>
      </w:r>
      <w:proofErr w:type="spellEnd"/>
      <w:r w:rsidRPr="000532C5">
        <w:rPr>
          <w:rFonts w:ascii="Times New Roman" w:hAnsi="Times New Roman"/>
          <w:sz w:val="24"/>
          <w:szCs w:val="24"/>
        </w:rPr>
        <w:t xml:space="preserve"> – Data Analytics with AI Programme. Available at: https://skillsbuild.org</w:t>
      </w:r>
    </w:p>
    <w:p w14:paraId="2974A5BD" w14:textId="77777777" w:rsidR="00D1189D" w:rsidRPr="000532C5" w:rsidRDefault="00000000" w:rsidP="000532C5">
      <w:pPr>
        <w:spacing w:after="120" w:line="276" w:lineRule="auto"/>
        <w:jc w:val="both"/>
        <w:rPr>
          <w:rFonts w:ascii="Times New Roman" w:hAnsi="Times New Roman"/>
          <w:sz w:val="24"/>
          <w:szCs w:val="24"/>
        </w:rPr>
      </w:pPr>
      <w:r w:rsidRPr="000532C5">
        <w:rPr>
          <w:rFonts w:ascii="Times New Roman" w:hAnsi="Times New Roman"/>
          <w:sz w:val="24"/>
          <w:szCs w:val="24"/>
        </w:rPr>
        <w:t>[2</w:t>
      </w:r>
      <w:proofErr w:type="gramStart"/>
      <w:r w:rsidRPr="000532C5">
        <w:rPr>
          <w:rFonts w:ascii="Times New Roman" w:hAnsi="Times New Roman"/>
          <w:sz w:val="24"/>
          <w:szCs w:val="24"/>
        </w:rPr>
        <w:t>]  pandas</w:t>
      </w:r>
      <w:proofErr w:type="gramEnd"/>
      <w:r w:rsidRPr="000532C5">
        <w:rPr>
          <w:rFonts w:ascii="Times New Roman" w:hAnsi="Times New Roman"/>
          <w:sz w:val="24"/>
          <w:szCs w:val="24"/>
        </w:rPr>
        <w:t xml:space="preserve"> Documentation. Available at: https://pandas.pydata.org/docs/</w:t>
      </w:r>
    </w:p>
    <w:p w14:paraId="7B0710E8" w14:textId="77777777" w:rsidR="00D1189D" w:rsidRPr="000532C5" w:rsidRDefault="00000000" w:rsidP="000532C5">
      <w:pPr>
        <w:spacing w:after="120" w:line="276" w:lineRule="auto"/>
        <w:jc w:val="both"/>
        <w:rPr>
          <w:rFonts w:ascii="Times New Roman" w:hAnsi="Times New Roman"/>
          <w:sz w:val="24"/>
          <w:szCs w:val="24"/>
        </w:rPr>
      </w:pPr>
      <w:r w:rsidRPr="000532C5">
        <w:rPr>
          <w:rFonts w:ascii="Times New Roman" w:hAnsi="Times New Roman"/>
          <w:sz w:val="24"/>
          <w:szCs w:val="24"/>
        </w:rPr>
        <w:t>[3</w:t>
      </w:r>
      <w:proofErr w:type="gramStart"/>
      <w:r w:rsidRPr="000532C5">
        <w:rPr>
          <w:rFonts w:ascii="Times New Roman" w:hAnsi="Times New Roman"/>
          <w:sz w:val="24"/>
          <w:szCs w:val="24"/>
        </w:rPr>
        <w:t>]  NumPy</w:t>
      </w:r>
      <w:proofErr w:type="gramEnd"/>
      <w:r w:rsidRPr="000532C5">
        <w:rPr>
          <w:rFonts w:ascii="Times New Roman" w:hAnsi="Times New Roman"/>
          <w:sz w:val="24"/>
          <w:szCs w:val="24"/>
        </w:rPr>
        <w:t xml:space="preserve"> Documentation. Available at: https://numpy.org/doc/</w:t>
      </w:r>
    </w:p>
    <w:p w14:paraId="59209EE6" w14:textId="77777777" w:rsidR="00D1189D" w:rsidRPr="000532C5" w:rsidRDefault="00000000" w:rsidP="000532C5">
      <w:pPr>
        <w:spacing w:after="120" w:line="276" w:lineRule="auto"/>
        <w:jc w:val="both"/>
        <w:rPr>
          <w:rFonts w:ascii="Times New Roman" w:hAnsi="Times New Roman"/>
          <w:sz w:val="24"/>
          <w:szCs w:val="24"/>
        </w:rPr>
      </w:pPr>
      <w:r w:rsidRPr="000532C5">
        <w:rPr>
          <w:rFonts w:ascii="Times New Roman" w:hAnsi="Times New Roman"/>
          <w:sz w:val="24"/>
          <w:szCs w:val="24"/>
        </w:rPr>
        <w:t>[4</w:t>
      </w:r>
      <w:proofErr w:type="gramStart"/>
      <w:r w:rsidRPr="000532C5">
        <w:rPr>
          <w:rFonts w:ascii="Times New Roman" w:hAnsi="Times New Roman"/>
          <w:sz w:val="24"/>
          <w:szCs w:val="24"/>
        </w:rPr>
        <w:t>]  Matplotlib</w:t>
      </w:r>
      <w:proofErr w:type="gramEnd"/>
      <w:r w:rsidRPr="000532C5">
        <w:rPr>
          <w:rFonts w:ascii="Times New Roman" w:hAnsi="Times New Roman"/>
          <w:sz w:val="24"/>
          <w:szCs w:val="24"/>
        </w:rPr>
        <w:t xml:space="preserve"> Documentation. Available at: https://matplotlib.org/stable/contents.html</w:t>
      </w:r>
    </w:p>
    <w:p w14:paraId="537CB8E4" w14:textId="77777777" w:rsidR="00D1189D" w:rsidRPr="000532C5" w:rsidRDefault="00000000" w:rsidP="000532C5">
      <w:pPr>
        <w:spacing w:after="120" w:line="276" w:lineRule="auto"/>
        <w:jc w:val="both"/>
        <w:rPr>
          <w:rFonts w:ascii="Times New Roman" w:hAnsi="Times New Roman"/>
          <w:sz w:val="24"/>
          <w:szCs w:val="24"/>
        </w:rPr>
      </w:pPr>
      <w:r w:rsidRPr="000532C5">
        <w:rPr>
          <w:rFonts w:ascii="Times New Roman" w:hAnsi="Times New Roman"/>
          <w:sz w:val="24"/>
          <w:szCs w:val="24"/>
        </w:rPr>
        <w:t>[5</w:t>
      </w:r>
      <w:proofErr w:type="gramStart"/>
      <w:r w:rsidRPr="000532C5">
        <w:rPr>
          <w:rFonts w:ascii="Times New Roman" w:hAnsi="Times New Roman"/>
          <w:sz w:val="24"/>
          <w:szCs w:val="24"/>
        </w:rPr>
        <w:t>]  Python</w:t>
      </w:r>
      <w:proofErr w:type="gramEnd"/>
      <w:r w:rsidRPr="000532C5">
        <w:rPr>
          <w:rFonts w:ascii="Times New Roman" w:hAnsi="Times New Roman"/>
          <w:sz w:val="24"/>
          <w:szCs w:val="24"/>
        </w:rPr>
        <w:t xml:space="preserve"> Software Foundation. Python 3 Documentation. Available at: https://docs.python.org/3/</w:t>
      </w:r>
    </w:p>
    <w:p w14:paraId="72CDECC6" w14:textId="77777777" w:rsidR="00D1189D" w:rsidRPr="000532C5" w:rsidRDefault="00000000" w:rsidP="000532C5">
      <w:pPr>
        <w:spacing w:after="120" w:line="276" w:lineRule="auto"/>
        <w:jc w:val="both"/>
        <w:rPr>
          <w:rFonts w:ascii="Times New Roman" w:hAnsi="Times New Roman"/>
          <w:sz w:val="24"/>
          <w:szCs w:val="24"/>
        </w:rPr>
      </w:pPr>
      <w:r w:rsidRPr="000532C5">
        <w:rPr>
          <w:rFonts w:ascii="Times New Roman" w:hAnsi="Times New Roman"/>
          <w:sz w:val="24"/>
          <w:szCs w:val="24"/>
        </w:rPr>
        <w:t>[6</w:t>
      </w:r>
      <w:proofErr w:type="gramStart"/>
      <w:r w:rsidRPr="000532C5">
        <w:rPr>
          <w:rFonts w:ascii="Times New Roman" w:hAnsi="Times New Roman"/>
          <w:sz w:val="24"/>
          <w:szCs w:val="24"/>
        </w:rPr>
        <w:t>]  Jupyter</w:t>
      </w:r>
      <w:proofErr w:type="gramEnd"/>
      <w:r w:rsidRPr="000532C5">
        <w:rPr>
          <w:rFonts w:ascii="Times New Roman" w:hAnsi="Times New Roman"/>
          <w:sz w:val="24"/>
          <w:szCs w:val="24"/>
        </w:rPr>
        <w:t xml:space="preserve"> Project. Jupyter Notebook Documentation. Available at: https://jupyter-notebook.readthedocs.io/</w:t>
      </w:r>
    </w:p>
    <w:p w14:paraId="610161FC" w14:textId="77777777" w:rsidR="00D1189D" w:rsidRPr="000532C5" w:rsidRDefault="00000000" w:rsidP="000532C5">
      <w:pPr>
        <w:spacing w:after="120" w:line="276" w:lineRule="auto"/>
        <w:jc w:val="both"/>
        <w:rPr>
          <w:rFonts w:ascii="Times New Roman" w:hAnsi="Times New Roman"/>
          <w:sz w:val="24"/>
          <w:szCs w:val="24"/>
        </w:rPr>
      </w:pPr>
      <w:r w:rsidRPr="000532C5">
        <w:rPr>
          <w:rFonts w:ascii="Times New Roman" w:hAnsi="Times New Roman"/>
          <w:sz w:val="24"/>
          <w:szCs w:val="24"/>
        </w:rPr>
        <w:t>[7</w:t>
      </w:r>
      <w:proofErr w:type="gramStart"/>
      <w:r w:rsidRPr="000532C5">
        <w:rPr>
          <w:rFonts w:ascii="Times New Roman" w:hAnsi="Times New Roman"/>
          <w:sz w:val="24"/>
          <w:szCs w:val="24"/>
        </w:rPr>
        <w:t>]  Housing.csv</w:t>
      </w:r>
      <w:proofErr w:type="gramEnd"/>
      <w:r w:rsidRPr="000532C5">
        <w:rPr>
          <w:rFonts w:ascii="Times New Roman" w:hAnsi="Times New Roman"/>
          <w:sz w:val="24"/>
          <w:szCs w:val="24"/>
        </w:rPr>
        <w:t xml:space="preserve"> Dataset. Used for academic purposes as part of the IBM </w:t>
      </w:r>
      <w:proofErr w:type="spellStart"/>
      <w:r w:rsidRPr="000532C5">
        <w:rPr>
          <w:rFonts w:ascii="Times New Roman" w:hAnsi="Times New Roman"/>
          <w:sz w:val="24"/>
          <w:szCs w:val="24"/>
        </w:rPr>
        <w:t>SkillsBuild</w:t>
      </w:r>
      <w:proofErr w:type="spellEnd"/>
      <w:r w:rsidRPr="000532C5">
        <w:rPr>
          <w:rFonts w:ascii="Times New Roman" w:hAnsi="Times New Roman"/>
          <w:sz w:val="24"/>
          <w:szCs w:val="24"/>
        </w:rPr>
        <w:t xml:space="preserve"> Data Analytics programme.</w:t>
      </w:r>
    </w:p>
    <w:p w14:paraId="0D18FCB5" w14:textId="77777777" w:rsidR="00D1189D" w:rsidRPr="000532C5" w:rsidRDefault="00000000" w:rsidP="000532C5">
      <w:pPr>
        <w:spacing w:after="240" w:line="276" w:lineRule="auto"/>
        <w:jc w:val="both"/>
        <w:rPr>
          <w:rFonts w:ascii="Times New Roman" w:hAnsi="Times New Roman"/>
          <w:sz w:val="24"/>
          <w:szCs w:val="24"/>
        </w:rPr>
      </w:pPr>
      <w:r w:rsidRPr="000532C5">
        <w:rPr>
          <w:rFonts w:ascii="Times New Roman" w:hAnsi="Times New Roman"/>
          <w:sz w:val="24"/>
          <w:szCs w:val="24"/>
        </w:rPr>
        <w:t>[8</w:t>
      </w:r>
      <w:proofErr w:type="gramStart"/>
      <w:r w:rsidRPr="000532C5">
        <w:rPr>
          <w:rFonts w:ascii="Times New Roman" w:hAnsi="Times New Roman"/>
          <w:sz w:val="24"/>
          <w:szCs w:val="24"/>
        </w:rPr>
        <w:t>]  IBM</w:t>
      </w:r>
      <w:proofErr w:type="gramEnd"/>
      <w:r w:rsidRPr="000532C5">
        <w:rPr>
          <w:rFonts w:ascii="Times New Roman" w:hAnsi="Times New Roman"/>
          <w:sz w:val="24"/>
          <w:szCs w:val="24"/>
        </w:rPr>
        <w:t xml:space="preserve"> Bob (Generative AI Assistant). Used as an analytical support tool during this project. IBM </w:t>
      </w:r>
      <w:proofErr w:type="spellStart"/>
      <w:r w:rsidRPr="000532C5">
        <w:rPr>
          <w:rFonts w:ascii="Times New Roman" w:hAnsi="Times New Roman"/>
          <w:sz w:val="24"/>
          <w:szCs w:val="24"/>
        </w:rPr>
        <w:t>SkillsBuild</w:t>
      </w:r>
      <w:proofErr w:type="spellEnd"/>
      <w:r w:rsidRPr="000532C5">
        <w:rPr>
          <w:rFonts w:ascii="Times New Roman" w:hAnsi="Times New Roman"/>
          <w:sz w:val="24"/>
          <w:szCs w:val="24"/>
        </w:rPr>
        <w:t xml:space="preserve"> platform.</w:t>
      </w:r>
    </w:p>
    <w:p w14:paraId="12A35E69" w14:textId="77777777" w:rsidR="00D1189D" w:rsidRPr="00594774" w:rsidRDefault="00000000" w:rsidP="000532C5">
      <w:pPr>
        <w:pStyle w:val="Heading1"/>
        <w:spacing w:after="160" w:line="276" w:lineRule="auto"/>
        <w:jc w:val="both"/>
        <w:rPr>
          <w:rFonts w:ascii="Times New Roman" w:hAnsi="Times New Roman" w:cs="Times New Roman"/>
        </w:rPr>
      </w:pPr>
      <w:r w:rsidRPr="00594774">
        <w:rPr>
          <w:rFonts w:ascii="Times New Roman" w:hAnsi="Times New Roman" w:cs="Times New Roman"/>
          <w:b/>
          <w:color w:val="1E3A5F"/>
        </w:rPr>
        <w:t>21. Appendix</w:t>
      </w:r>
    </w:p>
    <w:p w14:paraId="20698D88"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t>Appendix A — Project File Structure</w:t>
      </w:r>
    </w:p>
    <w:p w14:paraId="0C675467" w14:textId="77777777" w:rsidR="00D1189D" w:rsidRPr="000532C5" w:rsidRDefault="00000000" w:rsidP="000532C5">
      <w:pPr>
        <w:spacing w:after="80" w:line="276" w:lineRule="auto"/>
        <w:jc w:val="both"/>
        <w:rPr>
          <w:rFonts w:ascii="Times New Roman" w:hAnsi="Times New Roman"/>
          <w:sz w:val="24"/>
          <w:szCs w:val="24"/>
        </w:rPr>
      </w:pPr>
      <w:r w:rsidRPr="000532C5">
        <w:rPr>
          <w:rFonts w:ascii="Times New Roman" w:hAnsi="Times New Roman"/>
          <w:b/>
          <w:sz w:val="24"/>
          <w:szCs w:val="24"/>
        </w:rPr>
        <w:t>House Price Analysis/</w:t>
      </w:r>
    </w:p>
    <w:p w14:paraId="731DBD85" w14:textId="77777777" w:rsidR="00D1189D" w:rsidRPr="000532C5" w:rsidRDefault="00000000" w:rsidP="000532C5">
      <w:pPr>
        <w:spacing w:after="60" w:line="276" w:lineRule="auto"/>
        <w:jc w:val="both"/>
        <w:rPr>
          <w:rFonts w:ascii="Times New Roman" w:hAnsi="Times New Roman"/>
          <w:sz w:val="24"/>
          <w:szCs w:val="24"/>
        </w:rPr>
      </w:pPr>
      <w:r w:rsidRPr="000532C5">
        <w:rPr>
          <w:rFonts w:ascii="Times New Roman" w:hAnsi="Times New Roman"/>
          <w:color w:val="333333"/>
          <w:sz w:val="24"/>
          <w:szCs w:val="24"/>
        </w:rPr>
        <w:t xml:space="preserve">    Housing.csv                                    — dataset (545 properties, 13 features)</w:t>
      </w:r>
    </w:p>
    <w:p w14:paraId="56FC89CE" w14:textId="77777777" w:rsidR="00D1189D" w:rsidRPr="000532C5" w:rsidRDefault="00000000" w:rsidP="000532C5">
      <w:pPr>
        <w:spacing w:after="60" w:line="276" w:lineRule="auto"/>
        <w:jc w:val="both"/>
        <w:rPr>
          <w:rFonts w:ascii="Times New Roman" w:hAnsi="Times New Roman"/>
          <w:sz w:val="24"/>
          <w:szCs w:val="24"/>
        </w:rPr>
      </w:pPr>
      <w:r w:rsidRPr="000532C5">
        <w:rPr>
          <w:rFonts w:ascii="Times New Roman" w:hAnsi="Times New Roman"/>
          <w:color w:val="333333"/>
          <w:sz w:val="24"/>
          <w:szCs w:val="24"/>
        </w:rPr>
        <w:t xml:space="preserve">    </w:t>
      </w:r>
      <w:proofErr w:type="spellStart"/>
      <w:r w:rsidRPr="000532C5">
        <w:rPr>
          <w:rFonts w:ascii="Times New Roman" w:hAnsi="Times New Roman"/>
          <w:color w:val="333333"/>
          <w:sz w:val="24"/>
          <w:szCs w:val="24"/>
        </w:rPr>
        <w:t>Shruti_HousePriceAnalysis_</w:t>
      </w:r>
      <w:proofErr w:type="gramStart"/>
      <w:r w:rsidRPr="000532C5">
        <w:rPr>
          <w:rFonts w:ascii="Times New Roman" w:hAnsi="Times New Roman"/>
          <w:color w:val="333333"/>
          <w:sz w:val="24"/>
          <w:szCs w:val="24"/>
        </w:rPr>
        <w:t>DataAnalyticsAI.ipynb</w:t>
      </w:r>
      <w:proofErr w:type="spellEnd"/>
      <w:r w:rsidRPr="000532C5">
        <w:rPr>
          <w:rFonts w:ascii="Times New Roman" w:hAnsi="Times New Roman"/>
          <w:color w:val="333333"/>
          <w:sz w:val="24"/>
          <w:szCs w:val="24"/>
        </w:rPr>
        <w:t xml:space="preserve">  —</w:t>
      </w:r>
      <w:proofErr w:type="gramEnd"/>
      <w:r w:rsidRPr="000532C5">
        <w:rPr>
          <w:rFonts w:ascii="Times New Roman" w:hAnsi="Times New Roman"/>
          <w:color w:val="333333"/>
          <w:sz w:val="24"/>
          <w:szCs w:val="24"/>
        </w:rPr>
        <w:t xml:space="preserve"> main Data Analytics + AI notebook</w:t>
      </w:r>
    </w:p>
    <w:p w14:paraId="313F92A8" w14:textId="77777777" w:rsidR="00D1189D" w:rsidRPr="000532C5" w:rsidRDefault="00000000" w:rsidP="000532C5">
      <w:pPr>
        <w:spacing w:after="60" w:line="276" w:lineRule="auto"/>
        <w:jc w:val="both"/>
        <w:rPr>
          <w:rFonts w:ascii="Times New Roman" w:hAnsi="Times New Roman"/>
          <w:sz w:val="24"/>
          <w:szCs w:val="24"/>
        </w:rPr>
      </w:pPr>
      <w:r w:rsidRPr="000532C5">
        <w:rPr>
          <w:rFonts w:ascii="Times New Roman" w:hAnsi="Times New Roman"/>
          <w:color w:val="333333"/>
          <w:sz w:val="24"/>
          <w:szCs w:val="24"/>
        </w:rPr>
        <w:t xml:space="preserve">    house_price_prediction.py                      — companion </w:t>
      </w:r>
      <w:proofErr w:type="spellStart"/>
      <w:r w:rsidRPr="000532C5">
        <w:rPr>
          <w:rFonts w:ascii="Times New Roman" w:hAnsi="Times New Roman"/>
          <w:color w:val="333333"/>
          <w:sz w:val="24"/>
          <w:szCs w:val="24"/>
        </w:rPr>
        <w:t>Streamlit</w:t>
      </w:r>
      <w:proofErr w:type="spellEnd"/>
      <w:r w:rsidRPr="000532C5">
        <w:rPr>
          <w:rFonts w:ascii="Times New Roman" w:hAnsi="Times New Roman"/>
          <w:color w:val="333333"/>
          <w:sz w:val="24"/>
          <w:szCs w:val="24"/>
        </w:rPr>
        <w:t xml:space="preserve"> application</w:t>
      </w:r>
    </w:p>
    <w:p w14:paraId="6EEA034E" w14:textId="77777777" w:rsidR="00D1189D" w:rsidRPr="000532C5" w:rsidRDefault="00000000" w:rsidP="000532C5">
      <w:pPr>
        <w:spacing w:after="60" w:line="276" w:lineRule="auto"/>
        <w:jc w:val="both"/>
        <w:rPr>
          <w:rFonts w:ascii="Times New Roman" w:hAnsi="Times New Roman"/>
          <w:sz w:val="24"/>
          <w:szCs w:val="24"/>
        </w:rPr>
      </w:pPr>
      <w:r w:rsidRPr="000532C5">
        <w:rPr>
          <w:rFonts w:ascii="Times New Roman" w:hAnsi="Times New Roman"/>
          <w:color w:val="333333"/>
          <w:sz w:val="24"/>
          <w:szCs w:val="24"/>
        </w:rPr>
        <w:t xml:space="preserve">    Shruti_HousePriceAnalysis_ProjectReport.docx   — this project report</w:t>
      </w:r>
    </w:p>
    <w:p w14:paraId="228DC418" w14:textId="77777777" w:rsidR="00D1189D" w:rsidRPr="000532C5" w:rsidRDefault="00000000" w:rsidP="000532C5">
      <w:pPr>
        <w:spacing w:after="60" w:line="276" w:lineRule="auto"/>
        <w:jc w:val="both"/>
        <w:rPr>
          <w:rFonts w:ascii="Times New Roman" w:hAnsi="Times New Roman"/>
          <w:sz w:val="24"/>
          <w:szCs w:val="24"/>
        </w:rPr>
      </w:pPr>
      <w:r w:rsidRPr="000532C5">
        <w:rPr>
          <w:rFonts w:ascii="Times New Roman" w:hAnsi="Times New Roman"/>
          <w:color w:val="333333"/>
          <w:sz w:val="24"/>
          <w:szCs w:val="24"/>
        </w:rPr>
        <w:t xml:space="preserve">    requirements.txt                               — Python dependencies</w:t>
      </w:r>
    </w:p>
    <w:p w14:paraId="33A890D4" w14:textId="77777777" w:rsidR="00D1189D" w:rsidRPr="000532C5" w:rsidRDefault="00000000" w:rsidP="000532C5">
      <w:pPr>
        <w:spacing w:after="200" w:line="276" w:lineRule="auto"/>
        <w:jc w:val="both"/>
        <w:rPr>
          <w:rFonts w:ascii="Times New Roman" w:hAnsi="Times New Roman"/>
          <w:sz w:val="24"/>
          <w:szCs w:val="24"/>
        </w:rPr>
      </w:pPr>
      <w:r w:rsidRPr="000532C5">
        <w:rPr>
          <w:rFonts w:ascii="Times New Roman" w:hAnsi="Times New Roman"/>
          <w:color w:val="333333"/>
          <w:sz w:val="24"/>
          <w:szCs w:val="24"/>
        </w:rPr>
        <w:t xml:space="preserve">    README.md                                      — project overview and run instructions</w:t>
      </w:r>
    </w:p>
    <w:p w14:paraId="64C8F320" w14:textId="77777777" w:rsidR="00D1189D" w:rsidRPr="000532C5" w:rsidRDefault="00000000" w:rsidP="000532C5">
      <w:pPr>
        <w:pStyle w:val="Heading2"/>
        <w:spacing w:before="160" w:after="120" w:line="276" w:lineRule="auto"/>
        <w:jc w:val="both"/>
        <w:rPr>
          <w:rFonts w:ascii="Times New Roman" w:hAnsi="Times New Roman" w:cs="Times New Roman"/>
          <w:sz w:val="24"/>
          <w:szCs w:val="24"/>
        </w:rPr>
      </w:pPr>
      <w:r w:rsidRPr="000532C5">
        <w:rPr>
          <w:rFonts w:ascii="Times New Roman" w:hAnsi="Times New Roman" w:cs="Times New Roman"/>
          <w:b/>
          <w:color w:val="1E3A5F"/>
          <w:sz w:val="24"/>
          <w:szCs w:val="24"/>
        </w:rPr>
        <w:lastRenderedPageBreak/>
        <w:t>Appendix B — List of Figures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7"/>
        <w:gridCol w:w="7070"/>
        <w:gridCol w:w="889"/>
      </w:tblGrid>
      <w:tr w:rsidR="00D1189D" w:rsidRPr="000532C5" w14:paraId="0B296087" w14:textId="77777777">
        <w:tblPrEx>
          <w:tblCellMar>
            <w:top w:w="0" w:type="dxa"/>
            <w:bottom w:w="0" w:type="dxa"/>
          </w:tblCellMar>
        </w:tblPrEx>
        <w:trPr>
          <w:tblHeader/>
        </w:trPr>
        <w:tc>
          <w:tcPr>
            <w:tcW w:w="0" w:type="auto"/>
          </w:tcPr>
          <w:p w14:paraId="0C23F1DD"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Figure</w:t>
            </w:r>
          </w:p>
        </w:tc>
        <w:tc>
          <w:tcPr>
            <w:tcW w:w="0" w:type="auto"/>
          </w:tcPr>
          <w:p w14:paraId="5A025997"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Title</w:t>
            </w:r>
          </w:p>
        </w:tc>
        <w:tc>
          <w:tcPr>
            <w:tcW w:w="0" w:type="auto"/>
          </w:tcPr>
          <w:p w14:paraId="2733D97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Section</w:t>
            </w:r>
          </w:p>
        </w:tc>
      </w:tr>
      <w:tr w:rsidR="00D1189D" w:rsidRPr="000532C5" w14:paraId="55C3EEA1" w14:textId="77777777">
        <w:tblPrEx>
          <w:tblCellMar>
            <w:top w:w="0" w:type="dxa"/>
            <w:bottom w:w="0" w:type="dxa"/>
          </w:tblCellMar>
        </w:tblPrEx>
        <w:tc>
          <w:tcPr>
            <w:tcW w:w="0" w:type="auto"/>
          </w:tcPr>
          <w:p w14:paraId="4D68CF6B"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Fig. 8.1</w:t>
            </w:r>
          </w:p>
        </w:tc>
        <w:tc>
          <w:tcPr>
            <w:tcW w:w="0" w:type="auto"/>
          </w:tcPr>
          <w:p w14:paraId="48EA147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First Five Rows of the Housing Dataset</w:t>
            </w:r>
          </w:p>
        </w:tc>
        <w:tc>
          <w:tcPr>
            <w:tcW w:w="0" w:type="auto"/>
          </w:tcPr>
          <w:p w14:paraId="571EDAFD"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8</w:t>
            </w:r>
          </w:p>
        </w:tc>
      </w:tr>
      <w:tr w:rsidR="00D1189D" w:rsidRPr="000532C5" w14:paraId="1F804465" w14:textId="77777777">
        <w:tblPrEx>
          <w:tblCellMar>
            <w:top w:w="0" w:type="dxa"/>
            <w:bottom w:w="0" w:type="dxa"/>
          </w:tblCellMar>
        </w:tblPrEx>
        <w:tc>
          <w:tcPr>
            <w:tcW w:w="0" w:type="auto"/>
          </w:tcPr>
          <w:p w14:paraId="58A684B5"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Fig. 10.1</w:t>
            </w:r>
          </w:p>
        </w:tc>
        <w:tc>
          <w:tcPr>
            <w:tcW w:w="0" w:type="auto"/>
          </w:tcPr>
          <w:p w14:paraId="073DF504"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Distribution of House Prices — Histogram</w:t>
            </w:r>
          </w:p>
        </w:tc>
        <w:tc>
          <w:tcPr>
            <w:tcW w:w="0" w:type="auto"/>
          </w:tcPr>
          <w:p w14:paraId="6EED4516"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10</w:t>
            </w:r>
          </w:p>
        </w:tc>
      </w:tr>
      <w:tr w:rsidR="00D1189D" w:rsidRPr="000532C5" w14:paraId="5AE90B61" w14:textId="77777777">
        <w:tblPrEx>
          <w:tblCellMar>
            <w:top w:w="0" w:type="dxa"/>
            <w:bottom w:w="0" w:type="dxa"/>
          </w:tblCellMar>
        </w:tblPrEx>
        <w:tc>
          <w:tcPr>
            <w:tcW w:w="0" w:type="auto"/>
          </w:tcPr>
          <w:p w14:paraId="16CCA3A5"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Fig. 11.1</w:t>
            </w:r>
          </w:p>
        </w:tc>
        <w:tc>
          <w:tcPr>
            <w:tcW w:w="0" w:type="auto"/>
          </w:tcPr>
          <w:p w14:paraId="43AEB952"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Area vs House Price — Scatter Plot (r = 0.54)</w:t>
            </w:r>
          </w:p>
        </w:tc>
        <w:tc>
          <w:tcPr>
            <w:tcW w:w="0" w:type="auto"/>
          </w:tcPr>
          <w:p w14:paraId="21086A77"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11</w:t>
            </w:r>
          </w:p>
        </w:tc>
      </w:tr>
      <w:tr w:rsidR="00D1189D" w:rsidRPr="000532C5" w14:paraId="00AC71CB" w14:textId="77777777">
        <w:tblPrEx>
          <w:tblCellMar>
            <w:top w:w="0" w:type="dxa"/>
            <w:bottom w:w="0" w:type="dxa"/>
          </w:tblCellMar>
        </w:tblPrEx>
        <w:tc>
          <w:tcPr>
            <w:tcW w:w="0" w:type="auto"/>
          </w:tcPr>
          <w:p w14:paraId="39667243"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Fig. 11.2</w:t>
            </w:r>
          </w:p>
        </w:tc>
        <w:tc>
          <w:tcPr>
            <w:tcW w:w="0" w:type="auto"/>
          </w:tcPr>
          <w:p w14:paraId="2A3A4F01"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Average House Price by Number of Bedrooms</w:t>
            </w:r>
          </w:p>
        </w:tc>
        <w:tc>
          <w:tcPr>
            <w:tcW w:w="0" w:type="auto"/>
          </w:tcPr>
          <w:p w14:paraId="19F5AAF6"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11</w:t>
            </w:r>
          </w:p>
        </w:tc>
      </w:tr>
      <w:tr w:rsidR="00D1189D" w:rsidRPr="000532C5" w14:paraId="3C8EF885" w14:textId="77777777">
        <w:tblPrEx>
          <w:tblCellMar>
            <w:top w:w="0" w:type="dxa"/>
            <w:bottom w:w="0" w:type="dxa"/>
          </w:tblCellMar>
        </w:tblPrEx>
        <w:tc>
          <w:tcPr>
            <w:tcW w:w="0" w:type="auto"/>
          </w:tcPr>
          <w:p w14:paraId="729624BA"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Fig. 11.3</w:t>
            </w:r>
          </w:p>
        </w:tc>
        <w:tc>
          <w:tcPr>
            <w:tcW w:w="0" w:type="auto"/>
          </w:tcPr>
          <w:p w14:paraId="050BE551"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Average House Price by Number of Bathrooms</w:t>
            </w:r>
          </w:p>
        </w:tc>
        <w:tc>
          <w:tcPr>
            <w:tcW w:w="0" w:type="auto"/>
          </w:tcPr>
          <w:p w14:paraId="3469091A"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11</w:t>
            </w:r>
          </w:p>
        </w:tc>
      </w:tr>
      <w:tr w:rsidR="00D1189D" w:rsidRPr="000532C5" w14:paraId="10CC1871" w14:textId="77777777">
        <w:tblPrEx>
          <w:tblCellMar>
            <w:top w:w="0" w:type="dxa"/>
            <w:bottom w:w="0" w:type="dxa"/>
          </w:tblCellMar>
        </w:tblPrEx>
        <w:tc>
          <w:tcPr>
            <w:tcW w:w="0" w:type="auto"/>
          </w:tcPr>
          <w:p w14:paraId="53E0EA7F"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Fig. 11.4</w:t>
            </w:r>
          </w:p>
        </w:tc>
        <w:tc>
          <w:tcPr>
            <w:tcW w:w="0" w:type="auto"/>
          </w:tcPr>
          <w:p w14:paraId="7690DE5A"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Average House Price by Number of Stories</w:t>
            </w:r>
          </w:p>
        </w:tc>
        <w:tc>
          <w:tcPr>
            <w:tcW w:w="0" w:type="auto"/>
          </w:tcPr>
          <w:p w14:paraId="2EAF2931"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11</w:t>
            </w:r>
          </w:p>
        </w:tc>
      </w:tr>
      <w:tr w:rsidR="00D1189D" w:rsidRPr="000532C5" w14:paraId="19A302F3" w14:textId="77777777">
        <w:tblPrEx>
          <w:tblCellMar>
            <w:top w:w="0" w:type="dxa"/>
            <w:bottom w:w="0" w:type="dxa"/>
          </w:tblCellMar>
        </w:tblPrEx>
        <w:tc>
          <w:tcPr>
            <w:tcW w:w="0" w:type="auto"/>
          </w:tcPr>
          <w:p w14:paraId="00D26026"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Fig. 11.5</w:t>
            </w:r>
          </w:p>
        </w:tc>
        <w:tc>
          <w:tcPr>
            <w:tcW w:w="0" w:type="auto"/>
          </w:tcPr>
          <w:p w14:paraId="21BF5504"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Average House Price by Furnishing Status</w:t>
            </w:r>
          </w:p>
        </w:tc>
        <w:tc>
          <w:tcPr>
            <w:tcW w:w="0" w:type="auto"/>
          </w:tcPr>
          <w:p w14:paraId="442D51AC"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11</w:t>
            </w:r>
          </w:p>
        </w:tc>
      </w:tr>
      <w:tr w:rsidR="00D1189D" w:rsidRPr="000532C5" w14:paraId="705037F4" w14:textId="77777777">
        <w:tblPrEx>
          <w:tblCellMar>
            <w:top w:w="0" w:type="dxa"/>
            <w:bottom w:w="0" w:type="dxa"/>
          </w:tblCellMar>
        </w:tblPrEx>
        <w:tc>
          <w:tcPr>
            <w:tcW w:w="0" w:type="auto"/>
          </w:tcPr>
          <w:p w14:paraId="1DB4DCC7"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Fig. 11.6</w:t>
            </w:r>
          </w:p>
        </w:tc>
        <w:tc>
          <w:tcPr>
            <w:tcW w:w="0" w:type="auto"/>
          </w:tcPr>
          <w:p w14:paraId="3E86701F"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Average House Price by Number of Parking Spaces</w:t>
            </w:r>
          </w:p>
        </w:tc>
        <w:tc>
          <w:tcPr>
            <w:tcW w:w="0" w:type="auto"/>
          </w:tcPr>
          <w:p w14:paraId="46882715"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11</w:t>
            </w:r>
          </w:p>
        </w:tc>
      </w:tr>
      <w:tr w:rsidR="00D1189D" w:rsidRPr="000532C5" w14:paraId="638184DE" w14:textId="77777777">
        <w:tblPrEx>
          <w:tblCellMar>
            <w:top w:w="0" w:type="dxa"/>
            <w:bottom w:w="0" w:type="dxa"/>
          </w:tblCellMar>
        </w:tblPrEx>
        <w:tc>
          <w:tcPr>
            <w:tcW w:w="0" w:type="auto"/>
          </w:tcPr>
          <w:p w14:paraId="507F77FC"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Fig. 11.7</w:t>
            </w:r>
          </w:p>
        </w:tc>
        <w:tc>
          <w:tcPr>
            <w:tcW w:w="0" w:type="auto"/>
          </w:tcPr>
          <w:p w14:paraId="452AF19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Average House Price by Air Conditioning Availability</w:t>
            </w:r>
          </w:p>
        </w:tc>
        <w:tc>
          <w:tcPr>
            <w:tcW w:w="0" w:type="auto"/>
          </w:tcPr>
          <w:p w14:paraId="1B81F43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11</w:t>
            </w:r>
          </w:p>
        </w:tc>
      </w:tr>
      <w:tr w:rsidR="00D1189D" w:rsidRPr="000532C5" w14:paraId="1780ADAF" w14:textId="77777777">
        <w:tblPrEx>
          <w:tblCellMar>
            <w:top w:w="0" w:type="dxa"/>
            <w:bottom w:w="0" w:type="dxa"/>
          </w:tblCellMar>
        </w:tblPrEx>
        <w:tc>
          <w:tcPr>
            <w:tcW w:w="0" w:type="auto"/>
          </w:tcPr>
          <w:p w14:paraId="7AD311A9"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Fig. 11.8</w:t>
            </w:r>
          </w:p>
        </w:tc>
        <w:tc>
          <w:tcPr>
            <w:tcW w:w="0" w:type="auto"/>
          </w:tcPr>
          <w:p w14:paraId="0E597882"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Average House Price by Preferred Area Location</w:t>
            </w:r>
          </w:p>
        </w:tc>
        <w:tc>
          <w:tcPr>
            <w:tcW w:w="0" w:type="auto"/>
          </w:tcPr>
          <w:p w14:paraId="1970CD4C"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11</w:t>
            </w:r>
          </w:p>
        </w:tc>
      </w:tr>
      <w:tr w:rsidR="00D1189D" w:rsidRPr="000532C5" w14:paraId="622F1969" w14:textId="77777777">
        <w:tblPrEx>
          <w:tblCellMar>
            <w:top w:w="0" w:type="dxa"/>
            <w:bottom w:w="0" w:type="dxa"/>
          </w:tblCellMar>
        </w:tblPrEx>
        <w:tc>
          <w:tcPr>
            <w:tcW w:w="0" w:type="auto"/>
          </w:tcPr>
          <w:p w14:paraId="3E93DA95"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Fig. 11.9</w:t>
            </w:r>
          </w:p>
        </w:tc>
        <w:tc>
          <w:tcPr>
            <w:tcW w:w="0" w:type="auto"/>
          </w:tcPr>
          <w:p w14:paraId="49354EF5"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Average House Price by Main Road Access</w:t>
            </w:r>
          </w:p>
        </w:tc>
        <w:tc>
          <w:tcPr>
            <w:tcW w:w="0" w:type="auto"/>
          </w:tcPr>
          <w:p w14:paraId="1D22FC20"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11</w:t>
            </w:r>
          </w:p>
        </w:tc>
      </w:tr>
      <w:tr w:rsidR="00D1189D" w:rsidRPr="000532C5" w14:paraId="08748468" w14:textId="77777777">
        <w:tblPrEx>
          <w:tblCellMar>
            <w:top w:w="0" w:type="dxa"/>
            <w:bottom w:w="0" w:type="dxa"/>
          </w:tblCellMar>
        </w:tblPrEx>
        <w:tc>
          <w:tcPr>
            <w:tcW w:w="0" w:type="auto"/>
          </w:tcPr>
          <w:p w14:paraId="43EEBD6A"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Fig. 12.1</w:t>
            </w:r>
          </w:p>
        </w:tc>
        <w:tc>
          <w:tcPr>
            <w:tcW w:w="0" w:type="auto"/>
          </w:tcPr>
          <w:p w14:paraId="38E57768"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Binary Feature Comparison — All Yes/No Features</w:t>
            </w:r>
          </w:p>
        </w:tc>
        <w:tc>
          <w:tcPr>
            <w:tcW w:w="0" w:type="auto"/>
          </w:tcPr>
          <w:p w14:paraId="562299D6"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12</w:t>
            </w:r>
          </w:p>
        </w:tc>
      </w:tr>
      <w:tr w:rsidR="00D1189D" w:rsidRPr="000532C5" w14:paraId="0E58232A" w14:textId="77777777">
        <w:tblPrEx>
          <w:tblCellMar>
            <w:top w:w="0" w:type="dxa"/>
            <w:bottom w:w="0" w:type="dxa"/>
          </w:tblCellMar>
        </w:tblPrEx>
        <w:tc>
          <w:tcPr>
            <w:tcW w:w="0" w:type="auto"/>
          </w:tcPr>
          <w:p w14:paraId="79083F34"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Fig. 13.1</w:t>
            </w:r>
          </w:p>
        </w:tc>
        <w:tc>
          <w:tcPr>
            <w:tcW w:w="0" w:type="auto"/>
          </w:tcPr>
          <w:p w14:paraId="4C6D9B49"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Pearson Correlation Matrix — Annotated Heatmap</w:t>
            </w:r>
          </w:p>
        </w:tc>
        <w:tc>
          <w:tcPr>
            <w:tcW w:w="0" w:type="auto"/>
          </w:tcPr>
          <w:p w14:paraId="23EB20DA"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13</w:t>
            </w:r>
          </w:p>
        </w:tc>
      </w:tr>
      <w:tr w:rsidR="00D1189D" w:rsidRPr="000532C5" w14:paraId="251C21D3" w14:textId="77777777">
        <w:tblPrEx>
          <w:tblCellMar>
            <w:top w:w="0" w:type="dxa"/>
            <w:bottom w:w="0" w:type="dxa"/>
          </w:tblCellMar>
        </w:tblPrEx>
        <w:tc>
          <w:tcPr>
            <w:tcW w:w="0" w:type="auto"/>
          </w:tcPr>
          <w:p w14:paraId="6649BF2C"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Fig. 14.1</w:t>
            </w:r>
          </w:p>
        </w:tc>
        <w:tc>
          <w:tcPr>
            <w:tcW w:w="0" w:type="auto"/>
          </w:tcPr>
          <w:p w14:paraId="3637EEAD"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AI + Python Workflow Example (documented in Section 14)</w:t>
            </w:r>
          </w:p>
        </w:tc>
        <w:tc>
          <w:tcPr>
            <w:tcW w:w="0" w:type="auto"/>
          </w:tcPr>
          <w:p w14:paraId="1ACC27B6" w14:textId="77777777" w:rsidR="00D1189D" w:rsidRPr="000532C5" w:rsidRDefault="00000000" w:rsidP="000532C5">
            <w:pPr>
              <w:spacing w:line="276" w:lineRule="auto"/>
              <w:jc w:val="both"/>
              <w:rPr>
                <w:rFonts w:ascii="Times New Roman" w:hAnsi="Times New Roman"/>
                <w:sz w:val="24"/>
                <w:szCs w:val="24"/>
              </w:rPr>
            </w:pPr>
            <w:r w:rsidRPr="000532C5">
              <w:rPr>
                <w:rFonts w:ascii="Times New Roman" w:hAnsi="Times New Roman"/>
                <w:sz w:val="24"/>
                <w:szCs w:val="24"/>
              </w:rPr>
              <w:t>14</w:t>
            </w:r>
          </w:p>
        </w:tc>
      </w:tr>
    </w:tbl>
    <w:p w14:paraId="434A51AD" w14:textId="77777777" w:rsidR="00D1189D" w:rsidRPr="00594774" w:rsidRDefault="00000000" w:rsidP="00594774">
      <w:pPr>
        <w:spacing w:before="80" w:after="400" w:line="276" w:lineRule="auto"/>
        <w:ind w:left="720"/>
        <w:jc w:val="center"/>
        <w:rPr>
          <w:rFonts w:ascii="Times New Roman" w:hAnsi="Times New Roman"/>
          <w:b/>
          <w:bCs/>
          <w:sz w:val="24"/>
          <w:szCs w:val="24"/>
        </w:rPr>
      </w:pPr>
      <w:r w:rsidRPr="00594774">
        <w:rPr>
          <w:rFonts w:ascii="Times New Roman" w:hAnsi="Times New Roman"/>
          <w:b/>
          <w:bCs/>
          <w:color w:val="555555"/>
          <w:sz w:val="24"/>
          <w:szCs w:val="24"/>
        </w:rPr>
        <w:t>Table A.1: List of Figures</w:t>
      </w:r>
    </w:p>
    <w:p w14:paraId="152C3244" w14:textId="77777777" w:rsidR="00D1189D" w:rsidRPr="00594774" w:rsidRDefault="00000000" w:rsidP="00594774">
      <w:pPr>
        <w:spacing w:after="160" w:line="276" w:lineRule="auto"/>
        <w:jc w:val="center"/>
        <w:rPr>
          <w:rFonts w:ascii="Times New Roman" w:hAnsi="Times New Roman"/>
          <w:sz w:val="28"/>
          <w:szCs w:val="28"/>
        </w:rPr>
      </w:pPr>
      <w:r w:rsidRPr="00594774">
        <w:rPr>
          <w:rFonts w:ascii="Times New Roman" w:hAnsi="Times New Roman"/>
          <w:color w:val="3B82F6"/>
          <w:sz w:val="28"/>
          <w:szCs w:val="28"/>
        </w:rPr>
        <w:t>─── End of Report ───</w:t>
      </w:r>
    </w:p>
    <w:sectPr w:rsidR="00D1189D" w:rsidRPr="00594774" w:rsidSect="000532C5">
      <w:pgSz w:w="11906" w:h="16838"/>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89D"/>
    <w:rsid w:val="000532C5"/>
    <w:rsid w:val="003200E8"/>
    <w:rsid w:val="003B1218"/>
    <w:rsid w:val="00594774"/>
    <w:rsid w:val="00D1189D"/>
    <w:rsid w:val="00E632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67A8E"/>
  <w15:docId w15:val="{3D7C53CE-C5DB-494D-9A1E-BB5D69C67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5976</Words>
  <Characters>34066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Suraj Kumar Madikatla</cp:lastModifiedBy>
  <cp:revision>2</cp:revision>
  <dcterms:created xsi:type="dcterms:W3CDTF">2026-09-23T18:00:00Z</dcterms:created>
  <dcterms:modified xsi:type="dcterms:W3CDTF">2026-09-23T18:00:00Z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2026-09-23T17:35:23Z</vt:lpwstr>
  </property>
</Properties>
</file>