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New Hire Checklist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Onboarding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Before day 1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Signed offer and contract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Right-to-work checks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Payroll setup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Equipment ordered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System access requested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Manager welcome message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Buddy assigned</w:t>
      </w:r>
    </w:p>
    <w:p>
      <w:pPr>
        <w:pStyle w:val="Heading2"/>
        <w:spacing w:after="120" w:before="260"/>
      </w:pPr>
      <w:r>
        <w:t xml:space="preserve">Day 1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Welcome meeting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HR orientation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IT setup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Policy acknowledgments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Team introductions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Role expectations</w:t>
      </w:r>
    </w:p>
    <w:p>
      <w:pPr>
        <w:pStyle w:val="Heading2"/>
        <w:spacing w:after="120" w:before="260"/>
      </w:pPr>
      <w:r>
        <w:t xml:space="preserve">Week 1 and month 1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Manager check-in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Role training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Compliance training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Feedback conversation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30-day onboarding review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New Hire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Checklist</dc:title>
  <dc:creator>Atlas HR</dc:creator>
  <dc:description>New Hire Checklist generated by Atlas HR</dc:description>
  <cp:lastModifiedBy>Un-named</cp:lastModifiedBy>
  <cp:revision>1</cp:revision>
  <dcterms:created xsi:type="dcterms:W3CDTF">2026-05-09T20:02:00.344Z</dcterms:created>
  <dcterms:modified xsi:type="dcterms:W3CDTF">2026-05-09T20:02:00.344Z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