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307E17" w14:textId="77777777" w:rsidR="0031068B" w:rsidRDefault="0031068B" w:rsidP="00BC1C52">
      <w:pPr>
        <w:ind w:hanging="1134"/>
      </w:pPr>
    </w:p>
    <w:p w14:paraId="7A622945" w14:textId="77777777" w:rsidR="0053192A" w:rsidRDefault="0053192A"/>
    <w:p w14:paraId="22D63201" w14:textId="77777777" w:rsidR="0053192A" w:rsidRDefault="0053192A"/>
    <w:p w14:paraId="0E49269C" w14:textId="77777777" w:rsidR="0053192A" w:rsidRDefault="00E455C4">
      <w:r>
        <w:rPr>
          <w:noProof/>
        </w:rPr>
        <mc:AlternateContent>
          <mc:Choice Requires="wps">
            <w:drawing>
              <wp:anchor distT="0" distB="0" distL="114300" distR="114300" simplePos="0" relativeHeight="251659264" behindDoc="0" locked="0" layoutInCell="1" allowOverlap="1" wp14:anchorId="25B74FB7" wp14:editId="0479EF22">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67343215" w14:textId="16DA0B0D" w:rsidR="00BA4481" w:rsidRPr="00E455C4" w:rsidRDefault="00784184" w:rsidP="00E455C4">
                            <w:pPr>
                              <w:pStyle w:val="IntenseQuote"/>
                              <w:rPr>
                                <w:rStyle w:val="SubtleReference"/>
                              </w:rPr>
                            </w:pPr>
                            <w:proofErr w:type="spellStart"/>
                            <w:r w:rsidRPr="00784184">
                              <w:rPr>
                                <w:smallCaps/>
                                <w:color w:val="5A5A5A" w:themeColor="text1" w:themeTint="A5"/>
                              </w:rPr>
                              <w:t>TrustIoT</w:t>
                            </w:r>
                            <w:proofErr w:type="spellEnd"/>
                            <w:r>
                              <w:rPr>
                                <w:smallCaps/>
                                <w:color w:val="5A5A5A" w:themeColor="text1" w:themeTint="A5"/>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5B74FB7"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67343215" w14:textId="16DA0B0D" w:rsidR="00BA4481" w:rsidRPr="00E455C4" w:rsidRDefault="00784184" w:rsidP="00E455C4">
                      <w:pPr>
                        <w:pStyle w:val="IntenseQuote"/>
                        <w:rPr>
                          <w:rStyle w:val="SubtleReference"/>
                        </w:rPr>
                      </w:pPr>
                      <w:proofErr w:type="spellStart"/>
                      <w:r w:rsidRPr="00784184">
                        <w:rPr>
                          <w:smallCaps/>
                          <w:color w:val="5A5A5A" w:themeColor="text1" w:themeTint="A5"/>
                        </w:rPr>
                        <w:t>TrustIoT</w:t>
                      </w:r>
                      <w:proofErr w:type="spellEnd"/>
                      <w:r>
                        <w:rPr>
                          <w:smallCaps/>
                          <w:color w:val="5A5A5A" w:themeColor="text1" w:themeTint="A5"/>
                        </w:rPr>
                        <w:t xml:space="preserve"> </w:t>
                      </w:r>
                      <w:r w:rsidR="00E455C4" w:rsidRPr="00E455C4">
                        <w:rPr>
                          <w:rStyle w:val="SubtleReference"/>
                        </w:rPr>
                        <w:t>Framework for Industry 4.0</w:t>
                      </w:r>
                    </w:p>
                  </w:txbxContent>
                </v:textbox>
                <w10:wrap anchorx="margin"/>
              </v:shape>
            </w:pict>
          </mc:Fallback>
        </mc:AlternateContent>
      </w:r>
    </w:p>
    <w:p w14:paraId="275AE4C6" w14:textId="77777777" w:rsidR="0053192A" w:rsidRDefault="0053192A"/>
    <w:p w14:paraId="650738F3" w14:textId="77777777" w:rsidR="0053192A" w:rsidRDefault="0053192A"/>
    <w:p w14:paraId="6120A4E2" w14:textId="77777777" w:rsidR="0053192A" w:rsidRDefault="0053192A"/>
    <w:p w14:paraId="3C624D71" w14:textId="77777777" w:rsidR="0053192A" w:rsidRDefault="0053192A"/>
    <w:p w14:paraId="2241ABA3" w14:textId="77777777" w:rsidR="0053192A" w:rsidRDefault="0053192A"/>
    <w:p w14:paraId="4C625FE9" w14:textId="77777777" w:rsidR="0053192A" w:rsidRDefault="0053192A"/>
    <w:p w14:paraId="7506435C" w14:textId="77777777" w:rsidR="0067231D" w:rsidRDefault="0067231D"/>
    <w:p w14:paraId="0C5318D6" w14:textId="77777777" w:rsidR="0067231D" w:rsidRDefault="0067231D"/>
    <w:p w14:paraId="6AEC7952" w14:textId="77777777" w:rsidR="00BA4481" w:rsidRDefault="00BA4481"/>
    <w:p w14:paraId="0CF725BE" w14:textId="77777777" w:rsidR="00BA4481" w:rsidRDefault="00BA4481"/>
    <w:p w14:paraId="006FB3AF" w14:textId="77777777" w:rsidR="00BA4481" w:rsidRDefault="00BA4481"/>
    <w:p w14:paraId="584CE2E4" w14:textId="77777777" w:rsidR="00BA4481" w:rsidRDefault="00BA4481"/>
    <w:p w14:paraId="18A92604" w14:textId="77777777" w:rsidR="00BA4481" w:rsidRDefault="00BA4481"/>
    <w:p w14:paraId="2C241696" w14:textId="77777777" w:rsidR="00BA4481" w:rsidRDefault="00BA4481"/>
    <w:p w14:paraId="7F8335A1" w14:textId="77777777" w:rsidR="0067231D" w:rsidRDefault="0067231D"/>
    <w:p w14:paraId="67AD6A15" w14:textId="5FAB9E99" w:rsidR="0067231D" w:rsidRPr="0067231D" w:rsidRDefault="0067231D" w:rsidP="0067231D">
      <w:pPr>
        <w:jc w:val="center"/>
        <w:rPr>
          <w:sz w:val="56"/>
          <w:szCs w:val="56"/>
        </w:rPr>
      </w:pPr>
      <w:r w:rsidRPr="0067231D">
        <w:rPr>
          <w:sz w:val="56"/>
          <w:szCs w:val="56"/>
        </w:rPr>
        <w:t>"</w:t>
      </w:r>
      <w:r w:rsidR="00655BDC" w:rsidRPr="00655BDC">
        <w:rPr>
          <w:sz w:val="56"/>
          <w:szCs w:val="56"/>
        </w:rPr>
        <w:t>Endpoint Protection</w:t>
      </w:r>
      <w:r w:rsidRPr="0067231D">
        <w:rPr>
          <w:sz w:val="56"/>
          <w:szCs w:val="56"/>
        </w:rPr>
        <w:t>"</w:t>
      </w:r>
    </w:p>
    <w:p w14:paraId="02CB8691" w14:textId="77777777" w:rsidR="0053192A" w:rsidRDefault="0053192A"/>
    <w:p w14:paraId="54F62178" w14:textId="77777777" w:rsidR="0053192A" w:rsidRDefault="0053192A"/>
    <w:p w14:paraId="016EECAA" w14:textId="77777777" w:rsidR="0053192A" w:rsidRDefault="0053192A"/>
    <w:p w14:paraId="1779E7BD" w14:textId="77777777" w:rsidR="0053192A" w:rsidRDefault="0053192A"/>
    <w:p w14:paraId="3ABBF70F" w14:textId="77777777" w:rsidR="0053192A" w:rsidRDefault="0053192A"/>
    <w:p w14:paraId="5801BEAC" w14:textId="77777777" w:rsidR="0053192A" w:rsidRDefault="0053192A"/>
    <w:p w14:paraId="55FCA1E7" w14:textId="77777777" w:rsidR="0053192A" w:rsidRDefault="0053192A"/>
    <w:p w14:paraId="57DBF774" w14:textId="77777777" w:rsidR="0053192A" w:rsidRDefault="0053192A"/>
    <w:p w14:paraId="2CB1037F" w14:textId="77777777" w:rsidR="0053192A" w:rsidRDefault="0053192A"/>
    <w:p w14:paraId="1DDFD743" w14:textId="77777777" w:rsidR="0053192A" w:rsidRDefault="0053192A"/>
    <w:p w14:paraId="2F51DAB1" w14:textId="77777777" w:rsidR="0053192A" w:rsidRDefault="0053192A"/>
    <w:p w14:paraId="723F785D" w14:textId="77777777" w:rsidR="0053192A" w:rsidRDefault="0053192A"/>
    <w:p w14:paraId="07F96D3E" w14:textId="77777777" w:rsidR="0053192A" w:rsidRDefault="0053192A"/>
    <w:p w14:paraId="06E094E8" w14:textId="77777777" w:rsidR="00BA4481" w:rsidRDefault="00BA4481"/>
    <w:p w14:paraId="70BD304A" w14:textId="77777777" w:rsidR="00BA4481" w:rsidRDefault="00BA4481"/>
    <w:p w14:paraId="24F286F0" w14:textId="77777777" w:rsidR="00BA4481" w:rsidRDefault="00BA4481"/>
    <w:p w14:paraId="072F6900" w14:textId="77777777" w:rsidR="00BA4481" w:rsidRDefault="00BA4481"/>
    <w:p w14:paraId="40DBE73D" w14:textId="77777777" w:rsidR="00BA4481" w:rsidRDefault="00BA4481"/>
    <w:p w14:paraId="4F42D884"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5DEEDBFD"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5279131F"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09DF7DEE"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0DD6A745"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F7A7285"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07882A97" w14:textId="022331E4" w:rsidR="00F85381" w:rsidRPr="000D1E55" w:rsidRDefault="0078418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784184">
              <w:rPr>
                <w:rFonts w:cs="Arial"/>
                <w:bCs/>
                <w:i/>
                <w:iCs/>
                <w:sz w:val="24"/>
                <w:szCs w:val="28"/>
              </w:rPr>
              <w:t>TrustIoT</w:t>
            </w:r>
            <w:proofErr w:type="spellEnd"/>
            <w:r>
              <w:rPr>
                <w:rFonts w:cs="Arial"/>
                <w:bCs/>
                <w:i/>
                <w:iCs/>
                <w:sz w:val="24"/>
                <w:szCs w:val="28"/>
              </w:rPr>
              <w:t xml:space="preserve"> </w:t>
            </w:r>
            <w:r w:rsidR="00E455C4" w:rsidRPr="000D1E55">
              <w:rPr>
                <w:rFonts w:cs="Arial"/>
                <w:bCs/>
                <w:i/>
                <w:iCs/>
                <w:sz w:val="24"/>
                <w:szCs w:val="28"/>
              </w:rPr>
              <w:t>Framework for Industry 4.0</w:t>
            </w:r>
          </w:p>
        </w:tc>
      </w:tr>
      <w:tr w:rsidR="00F85381" w:rsidRPr="00302F91" w14:paraId="0E3E612A"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EDBAF52"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4CE1D1E7"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61B3B9A8"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A223E5C"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5EBF0871"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1EAE77C7"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6E63D5E"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09CD291A"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2635E303" w14:textId="77777777" w:rsidR="00BA4481" w:rsidRDefault="00BA4481"/>
    <w:p w14:paraId="7C52BC22" w14:textId="77777777" w:rsidR="00BA4481" w:rsidRDefault="00BA4481"/>
    <w:p w14:paraId="0D086096" w14:textId="77777777" w:rsidR="0053192A" w:rsidRDefault="0053192A"/>
    <w:p w14:paraId="156E1444" w14:textId="77777777" w:rsidR="0053192A" w:rsidRPr="00302F91" w:rsidRDefault="0053192A" w:rsidP="0053192A">
      <w:pPr>
        <w:rPr>
          <w:rFonts w:cs="Arial"/>
          <w:b/>
          <w:color w:val="000000" w:themeColor="text1"/>
          <w:sz w:val="28"/>
          <w:szCs w:val="28"/>
        </w:rPr>
      </w:pPr>
    </w:p>
    <w:p w14:paraId="3B0C29E7" w14:textId="77777777" w:rsidR="0053192A" w:rsidRPr="00302F91" w:rsidRDefault="0053192A" w:rsidP="0053192A">
      <w:pPr>
        <w:ind w:left="2880"/>
        <w:jc w:val="right"/>
        <w:rPr>
          <w:rFonts w:cs="Arial"/>
          <w:b/>
          <w:color w:val="000000" w:themeColor="text1"/>
          <w:sz w:val="24"/>
          <w:szCs w:val="24"/>
        </w:rPr>
      </w:pPr>
    </w:p>
    <w:p w14:paraId="5CB05B68" w14:textId="77777777" w:rsidR="0053192A" w:rsidRPr="00030919" w:rsidRDefault="0053192A" w:rsidP="0053192A">
      <w:pPr>
        <w:jc w:val="right"/>
        <w:rPr>
          <w:rFonts w:cs="Arial"/>
          <w:b/>
          <w:sz w:val="28"/>
          <w:szCs w:val="28"/>
          <w:lang w:val="en-US" w:eastAsia="en-GB"/>
        </w:rPr>
      </w:pPr>
    </w:p>
    <w:p w14:paraId="74AF9279" w14:textId="77777777" w:rsidR="0053192A" w:rsidRDefault="0053192A" w:rsidP="0053192A"/>
    <w:p w14:paraId="0E93292A" w14:textId="77777777" w:rsidR="0053192A" w:rsidRDefault="0053192A" w:rsidP="0053192A">
      <w:r>
        <w:br w:type="page"/>
      </w:r>
    </w:p>
    <w:p w14:paraId="3E9EF7D1"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7395D24E"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60117F33" w14:textId="77777777" w:rsidTr="00E455C4">
        <w:tc>
          <w:tcPr>
            <w:tcW w:w="1097" w:type="dxa"/>
          </w:tcPr>
          <w:p w14:paraId="55B2022E"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290A84B1"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139135F2"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44CF4EDE"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7A25F858" w14:textId="77777777" w:rsidTr="00E455C4">
        <w:tc>
          <w:tcPr>
            <w:tcW w:w="1097" w:type="dxa"/>
          </w:tcPr>
          <w:p w14:paraId="1A49BE97" w14:textId="77777777" w:rsidR="0053192A" w:rsidRPr="00302F91" w:rsidRDefault="0053192A" w:rsidP="00053CD8">
            <w:pPr>
              <w:autoSpaceDE w:val="0"/>
              <w:autoSpaceDN w:val="0"/>
              <w:rPr>
                <w:rFonts w:cs="Arial"/>
                <w:sz w:val="24"/>
                <w:szCs w:val="24"/>
              </w:rPr>
            </w:pPr>
          </w:p>
        </w:tc>
        <w:tc>
          <w:tcPr>
            <w:tcW w:w="1547" w:type="dxa"/>
          </w:tcPr>
          <w:p w14:paraId="1A217263" w14:textId="77777777" w:rsidR="0053192A" w:rsidRPr="00302F91" w:rsidRDefault="0053192A" w:rsidP="00053CD8">
            <w:pPr>
              <w:autoSpaceDE w:val="0"/>
              <w:autoSpaceDN w:val="0"/>
              <w:rPr>
                <w:rFonts w:cs="Arial"/>
                <w:sz w:val="24"/>
                <w:szCs w:val="24"/>
              </w:rPr>
            </w:pPr>
          </w:p>
        </w:tc>
        <w:tc>
          <w:tcPr>
            <w:tcW w:w="1802" w:type="dxa"/>
          </w:tcPr>
          <w:p w14:paraId="102DF70A" w14:textId="77777777" w:rsidR="0053192A" w:rsidRPr="00302F91" w:rsidRDefault="0053192A" w:rsidP="00053CD8">
            <w:pPr>
              <w:autoSpaceDE w:val="0"/>
              <w:autoSpaceDN w:val="0"/>
              <w:rPr>
                <w:rFonts w:cs="Arial"/>
                <w:sz w:val="24"/>
                <w:szCs w:val="24"/>
              </w:rPr>
            </w:pPr>
          </w:p>
        </w:tc>
        <w:tc>
          <w:tcPr>
            <w:tcW w:w="4626" w:type="dxa"/>
          </w:tcPr>
          <w:p w14:paraId="4E6B0184" w14:textId="77777777" w:rsidR="0053192A" w:rsidRPr="00302F91" w:rsidRDefault="0053192A" w:rsidP="00053CD8">
            <w:pPr>
              <w:autoSpaceDE w:val="0"/>
              <w:autoSpaceDN w:val="0"/>
              <w:rPr>
                <w:rFonts w:cs="Arial"/>
                <w:sz w:val="24"/>
                <w:szCs w:val="24"/>
              </w:rPr>
            </w:pPr>
          </w:p>
        </w:tc>
      </w:tr>
      <w:tr w:rsidR="0053192A" w:rsidRPr="00302F91" w14:paraId="404570FC" w14:textId="77777777" w:rsidTr="00E455C4">
        <w:tc>
          <w:tcPr>
            <w:tcW w:w="1097" w:type="dxa"/>
          </w:tcPr>
          <w:p w14:paraId="1DB54E8B" w14:textId="77777777" w:rsidR="0053192A" w:rsidRPr="00302F91" w:rsidRDefault="0053192A" w:rsidP="00053CD8">
            <w:pPr>
              <w:autoSpaceDE w:val="0"/>
              <w:autoSpaceDN w:val="0"/>
              <w:rPr>
                <w:rFonts w:cs="Arial"/>
                <w:sz w:val="24"/>
                <w:szCs w:val="24"/>
              </w:rPr>
            </w:pPr>
          </w:p>
        </w:tc>
        <w:tc>
          <w:tcPr>
            <w:tcW w:w="1547" w:type="dxa"/>
          </w:tcPr>
          <w:p w14:paraId="4F92E6AA" w14:textId="77777777" w:rsidR="0053192A" w:rsidRPr="00302F91" w:rsidRDefault="0053192A" w:rsidP="00053CD8">
            <w:pPr>
              <w:autoSpaceDE w:val="0"/>
              <w:autoSpaceDN w:val="0"/>
              <w:rPr>
                <w:rFonts w:cs="Arial"/>
                <w:sz w:val="24"/>
                <w:szCs w:val="24"/>
              </w:rPr>
            </w:pPr>
          </w:p>
        </w:tc>
        <w:tc>
          <w:tcPr>
            <w:tcW w:w="1802" w:type="dxa"/>
          </w:tcPr>
          <w:p w14:paraId="51A7DC20" w14:textId="77777777" w:rsidR="0053192A" w:rsidRPr="00302F91" w:rsidRDefault="0053192A" w:rsidP="00053CD8">
            <w:pPr>
              <w:autoSpaceDE w:val="0"/>
              <w:autoSpaceDN w:val="0"/>
              <w:rPr>
                <w:rFonts w:cs="Arial"/>
                <w:sz w:val="24"/>
                <w:szCs w:val="24"/>
              </w:rPr>
            </w:pPr>
          </w:p>
        </w:tc>
        <w:tc>
          <w:tcPr>
            <w:tcW w:w="4626" w:type="dxa"/>
          </w:tcPr>
          <w:p w14:paraId="2FB4A5B2" w14:textId="77777777" w:rsidR="0053192A" w:rsidRPr="00302F91" w:rsidRDefault="0053192A" w:rsidP="00053CD8">
            <w:pPr>
              <w:autoSpaceDE w:val="0"/>
              <w:autoSpaceDN w:val="0"/>
              <w:rPr>
                <w:rFonts w:cs="Arial"/>
                <w:sz w:val="24"/>
                <w:szCs w:val="24"/>
              </w:rPr>
            </w:pPr>
          </w:p>
        </w:tc>
      </w:tr>
    </w:tbl>
    <w:p w14:paraId="430C4CC9" w14:textId="77777777" w:rsidR="0053192A" w:rsidRPr="00302F91" w:rsidRDefault="0053192A" w:rsidP="0053192A">
      <w:pPr>
        <w:rPr>
          <w:rFonts w:cs="Arial"/>
          <w:sz w:val="24"/>
          <w:szCs w:val="24"/>
        </w:rPr>
      </w:pPr>
    </w:p>
    <w:p w14:paraId="49EAA1AC" w14:textId="77777777" w:rsidR="0067231D" w:rsidRDefault="0067231D" w:rsidP="0053192A">
      <w:pPr>
        <w:rPr>
          <w:rFonts w:cs="Arial"/>
          <w:b/>
          <w:sz w:val="24"/>
          <w:szCs w:val="24"/>
        </w:rPr>
      </w:pPr>
    </w:p>
    <w:p w14:paraId="4949177B" w14:textId="77777777" w:rsidR="0067231D" w:rsidRDefault="0067231D" w:rsidP="0053192A">
      <w:pPr>
        <w:rPr>
          <w:rFonts w:cs="Arial"/>
          <w:b/>
          <w:sz w:val="24"/>
          <w:szCs w:val="24"/>
        </w:rPr>
      </w:pPr>
    </w:p>
    <w:p w14:paraId="141694EA" w14:textId="77777777" w:rsidR="0053192A" w:rsidRPr="00302F91" w:rsidRDefault="0053192A" w:rsidP="0053192A">
      <w:pPr>
        <w:rPr>
          <w:rFonts w:cs="Arial"/>
          <w:b/>
          <w:sz w:val="24"/>
          <w:szCs w:val="24"/>
        </w:rPr>
      </w:pPr>
      <w:r w:rsidRPr="00302F91">
        <w:rPr>
          <w:rFonts w:cs="Arial"/>
          <w:b/>
          <w:sz w:val="24"/>
          <w:szCs w:val="24"/>
        </w:rPr>
        <w:t>Distribution</w:t>
      </w:r>
    </w:p>
    <w:p w14:paraId="415B9692"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59D6AC37" w14:textId="77777777" w:rsidTr="00E455C4">
        <w:tc>
          <w:tcPr>
            <w:tcW w:w="2534" w:type="dxa"/>
          </w:tcPr>
          <w:p w14:paraId="71AC3667"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76B005AD"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79E3F37C" w14:textId="77777777" w:rsidTr="00E455C4">
        <w:tc>
          <w:tcPr>
            <w:tcW w:w="2534" w:type="dxa"/>
          </w:tcPr>
          <w:p w14:paraId="1B99A940" w14:textId="77777777" w:rsidR="0053192A" w:rsidRPr="00302F91" w:rsidRDefault="0053192A" w:rsidP="00053CD8">
            <w:pPr>
              <w:autoSpaceDE w:val="0"/>
              <w:autoSpaceDN w:val="0"/>
              <w:rPr>
                <w:rFonts w:cs="Arial"/>
                <w:sz w:val="24"/>
                <w:szCs w:val="24"/>
              </w:rPr>
            </w:pPr>
          </w:p>
        </w:tc>
        <w:tc>
          <w:tcPr>
            <w:tcW w:w="6538" w:type="dxa"/>
          </w:tcPr>
          <w:p w14:paraId="70FECBF9" w14:textId="77777777" w:rsidR="0053192A" w:rsidRPr="00302F91" w:rsidRDefault="0053192A" w:rsidP="00053CD8">
            <w:pPr>
              <w:autoSpaceDE w:val="0"/>
              <w:autoSpaceDN w:val="0"/>
              <w:rPr>
                <w:rFonts w:cs="Arial"/>
                <w:sz w:val="24"/>
                <w:szCs w:val="24"/>
              </w:rPr>
            </w:pPr>
          </w:p>
        </w:tc>
      </w:tr>
      <w:tr w:rsidR="0053192A" w:rsidRPr="00302F91" w14:paraId="4E5C0F6C" w14:textId="77777777" w:rsidTr="00E455C4">
        <w:tc>
          <w:tcPr>
            <w:tcW w:w="2534" w:type="dxa"/>
          </w:tcPr>
          <w:p w14:paraId="3900C8C5" w14:textId="77777777" w:rsidR="0053192A" w:rsidRPr="00302F91" w:rsidRDefault="0053192A" w:rsidP="00053CD8">
            <w:pPr>
              <w:autoSpaceDE w:val="0"/>
              <w:autoSpaceDN w:val="0"/>
              <w:rPr>
                <w:rFonts w:cs="Arial"/>
                <w:sz w:val="24"/>
                <w:szCs w:val="24"/>
              </w:rPr>
            </w:pPr>
          </w:p>
        </w:tc>
        <w:tc>
          <w:tcPr>
            <w:tcW w:w="6538" w:type="dxa"/>
          </w:tcPr>
          <w:p w14:paraId="6E22F69E" w14:textId="77777777" w:rsidR="0053192A" w:rsidRPr="00302F91" w:rsidRDefault="0053192A" w:rsidP="00053CD8">
            <w:pPr>
              <w:autoSpaceDE w:val="0"/>
              <w:autoSpaceDN w:val="0"/>
              <w:rPr>
                <w:rFonts w:cs="Arial"/>
                <w:sz w:val="24"/>
                <w:szCs w:val="24"/>
              </w:rPr>
            </w:pPr>
          </w:p>
        </w:tc>
      </w:tr>
      <w:tr w:rsidR="0053192A" w:rsidRPr="00302F91" w14:paraId="13B893BC" w14:textId="77777777" w:rsidTr="00E455C4">
        <w:tc>
          <w:tcPr>
            <w:tcW w:w="2534" w:type="dxa"/>
          </w:tcPr>
          <w:p w14:paraId="3CC87E2C" w14:textId="77777777" w:rsidR="0053192A" w:rsidRPr="00302F91" w:rsidRDefault="0053192A" w:rsidP="00053CD8">
            <w:pPr>
              <w:autoSpaceDE w:val="0"/>
              <w:autoSpaceDN w:val="0"/>
              <w:rPr>
                <w:rFonts w:cs="Arial"/>
                <w:sz w:val="24"/>
                <w:szCs w:val="24"/>
              </w:rPr>
            </w:pPr>
          </w:p>
        </w:tc>
        <w:tc>
          <w:tcPr>
            <w:tcW w:w="6538" w:type="dxa"/>
          </w:tcPr>
          <w:p w14:paraId="729D32F3" w14:textId="77777777" w:rsidR="0053192A" w:rsidRPr="00302F91" w:rsidRDefault="0053192A" w:rsidP="00053CD8">
            <w:pPr>
              <w:autoSpaceDE w:val="0"/>
              <w:autoSpaceDN w:val="0"/>
              <w:rPr>
                <w:rFonts w:cs="Arial"/>
                <w:sz w:val="24"/>
                <w:szCs w:val="24"/>
              </w:rPr>
            </w:pPr>
          </w:p>
        </w:tc>
      </w:tr>
    </w:tbl>
    <w:p w14:paraId="2B0845BA" w14:textId="77777777" w:rsidR="0053192A" w:rsidRPr="00302F91" w:rsidRDefault="0053192A" w:rsidP="0053192A">
      <w:pPr>
        <w:rPr>
          <w:sz w:val="24"/>
          <w:szCs w:val="24"/>
        </w:rPr>
      </w:pPr>
    </w:p>
    <w:p w14:paraId="7767AD69" w14:textId="77777777" w:rsidR="0067231D" w:rsidRDefault="0067231D" w:rsidP="0053192A">
      <w:pPr>
        <w:rPr>
          <w:rFonts w:cs="Arial"/>
          <w:b/>
          <w:sz w:val="24"/>
          <w:szCs w:val="24"/>
        </w:rPr>
      </w:pPr>
    </w:p>
    <w:p w14:paraId="5F7481DD" w14:textId="77777777" w:rsidR="0067231D" w:rsidRDefault="0067231D" w:rsidP="0053192A">
      <w:pPr>
        <w:rPr>
          <w:rFonts w:cs="Arial"/>
          <w:b/>
          <w:sz w:val="24"/>
          <w:szCs w:val="24"/>
        </w:rPr>
      </w:pPr>
    </w:p>
    <w:p w14:paraId="13A6EAB5" w14:textId="77777777" w:rsidR="0053192A" w:rsidRPr="00302F91" w:rsidRDefault="0053192A" w:rsidP="0053192A">
      <w:pPr>
        <w:rPr>
          <w:rFonts w:cs="Arial"/>
          <w:b/>
          <w:sz w:val="24"/>
          <w:szCs w:val="24"/>
        </w:rPr>
      </w:pPr>
      <w:r w:rsidRPr="00302F91">
        <w:rPr>
          <w:rFonts w:cs="Arial"/>
          <w:b/>
          <w:sz w:val="24"/>
          <w:szCs w:val="24"/>
        </w:rPr>
        <w:t>Approval</w:t>
      </w:r>
    </w:p>
    <w:p w14:paraId="0586D90E"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5542E4CD" w14:textId="77777777" w:rsidTr="00E455C4">
        <w:tc>
          <w:tcPr>
            <w:tcW w:w="1674" w:type="dxa"/>
          </w:tcPr>
          <w:p w14:paraId="2141A383"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6E2A9F9F"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743A7817"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021E08C3"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620F9CBC" w14:textId="77777777" w:rsidTr="00E455C4">
        <w:tc>
          <w:tcPr>
            <w:tcW w:w="1674" w:type="dxa"/>
          </w:tcPr>
          <w:p w14:paraId="02505CA7" w14:textId="77777777" w:rsidR="0053192A" w:rsidRPr="00302F91" w:rsidRDefault="0053192A" w:rsidP="00053CD8">
            <w:pPr>
              <w:autoSpaceDE w:val="0"/>
              <w:autoSpaceDN w:val="0"/>
              <w:rPr>
                <w:rFonts w:cs="Arial"/>
                <w:sz w:val="24"/>
                <w:szCs w:val="24"/>
              </w:rPr>
            </w:pPr>
          </w:p>
          <w:p w14:paraId="5FFF246B" w14:textId="77777777" w:rsidR="0053192A" w:rsidRPr="00302F91" w:rsidRDefault="0053192A" w:rsidP="00053CD8">
            <w:pPr>
              <w:autoSpaceDE w:val="0"/>
              <w:autoSpaceDN w:val="0"/>
              <w:rPr>
                <w:rFonts w:cs="Arial"/>
                <w:sz w:val="24"/>
                <w:szCs w:val="24"/>
              </w:rPr>
            </w:pPr>
          </w:p>
          <w:p w14:paraId="5A250E17" w14:textId="77777777" w:rsidR="0053192A" w:rsidRPr="00302F91" w:rsidRDefault="0053192A" w:rsidP="00053CD8">
            <w:pPr>
              <w:autoSpaceDE w:val="0"/>
              <w:autoSpaceDN w:val="0"/>
              <w:rPr>
                <w:rFonts w:cs="Arial"/>
                <w:sz w:val="24"/>
                <w:szCs w:val="24"/>
              </w:rPr>
            </w:pPr>
          </w:p>
        </w:tc>
        <w:tc>
          <w:tcPr>
            <w:tcW w:w="2579" w:type="dxa"/>
          </w:tcPr>
          <w:p w14:paraId="5A9A6471" w14:textId="77777777" w:rsidR="0053192A" w:rsidRPr="00302F91" w:rsidRDefault="0053192A" w:rsidP="00053CD8">
            <w:pPr>
              <w:autoSpaceDE w:val="0"/>
              <w:autoSpaceDN w:val="0"/>
              <w:rPr>
                <w:rFonts w:cs="Arial"/>
                <w:sz w:val="24"/>
                <w:szCs w:val="24"/>
              </w:rPr>
            </w:pPr>
          </w:p>
        </w:tc>
        <w:tc>
          <w:tcPr>
            <w:tcW w:w="2597" w:type="dxa"/>
          </w:tcPr>
          <w:p w14:paraId="700C25F4" w14:textId="77777777" w:rsidR="0053192A" w:rsidRPr="00302F91" w:rsidRDefault="0053192A" w:rsidP="00053CD8">
            <w:pPr>
              <w:autoSpaceDE w:val="0"/>
              <w:autoSpaceDN w:val="0"/>
              <w:rPr>
                <w:rFonts w:cs="Arial"/>
                <w:sz w:val="24"/>
                <w:szCs w:val="24"/>
              </w:rPr>
            </w:pPr>
          </w:p>
        </w:tc>
        <w:tc>
          <w:tcPr>
            <w:tcW w:w="2222" w:type="dxa"/>
          </w:tcPr>
          <w:p w14:paraId="1D18F8DB" w14:textId="77777777" w:rsidR="0053192A" w:rsidRPr="00302F91" w:rsidRDefault="0053192A" w:rsidP="00053CD8">
            <w:pPr>
              <w:autoSpaceDE w:val="0"/>
              <w:autoSpaceDN w:val="0"/>
              <w:rPr>
                <w:rFonts w:cs="Arial"/>
                <w:sz w:val="24"/>
                <w:szCs w:val="24"/>
              </w:rPr>
            </w:pPr>
          </w:p>
        </w:tc>
      </w:tr>
    </w:tbl>
    <w:p w14:paraId="0BFCB476" w14:textId="77777777" w:rsidR="0053192A" w:rsidRDefault="0053192A"/>
    <w:p w14:paraId="78A3D660" w14:textId="77777777" w:rsidR="0067231D" w:rsidRDefault="0067231D"/>
    <w:p w14:paraId="406413F7" w14:textId="77777777" w:rsidR="0067231D" w:rsidRDefault="0067231D"/>
    <w:p w14:paraId="5A5EC491" w14:textId="77777777" w:rsidR="0067231D" w:rsidRDefault="0067231D"/>
    <w:p w14:paraId="00A7E6B7" w14:textId="77777777" w:rsidR="0067231D" w:rsidRDefault="0067231D"/>
    <w:p w14:paraId="444AAD82" w14:textId="77777777" w:rsidR="0067231D" w:rsidRDefault="0067231D"/>
    <w:p w14:paraId="7FEF2273" w14:textId="77777777" w:rsidR="0067231D" w:rsidRDefault="0067231D"/>
    <w:p w14:paraId="1409935C" w14:textId="77777777" w:rsidR="0067231D" w:rsidRDefault="0067231D"/>
    <w:p w14:paraId="4E66F462" w14:textId="77777777" w:rsidR="0067231D" w:rsidRDefault="0067231D"/>
    <w:p w14:paraId="5EBA23C6" w14:textId="77777777" w:rsidR="0067231D" w:rsidRDefault="0067231D"/>
    <w:p w14:paraId="25FB4A68" w14:textId="77777777" w:rsidR="0067231D" w:rsidRDefault="0067231D"/>
    <w:p w14:paraId="34624BB4" w14:textId="77777777" w:rsidR="0067231D" w:rsidRDefault="0067231D"/>
    <w:p w14:paraId="39FEFCA7" w14:textId="77777777" w:rsidR="0067231D" w:rsidRDefault="0067231D"/>
    <w:p w14:paraId="062F585B" w14:textId="77777777" w:rsidR="0067231D" w:rsidRDefault="0067231D"/>
    <w:p w14:paraId="615D4BAF" w14:textId="77777777" w:rsidR="0067231D" w:rsidRDefault="0067231D"/>
    <w:p w14:paraId="532D745B" w14:textId="77777777" w:rsidR="0067231D" w:rsidRDefault="0067231D"/>
    <w:p w14:paraId="11D5A399" w14:textId="77777777" w:rsidR="0067231D" w:rsidRDefault="0067231D"/>
    <w:p w14:paraId="4BF1E492" w14:textId="77777777" w:rsidR="0067231D" w:rsidRDefault="0067231D"/>
    <w:p w14:paraId="19DA9387" w14:textId="77777777" w:rsidR="0067231D" w:rsidRDefault="0067231D"/>
    <w:p w14:paraId="715A5764" w14:textId="77777777" w:rsidR="0067231D" w:rsidRDefault="0067231D"/>
    <w:p w14:paraId="31D77DC2" w14:textId="77777777" w:rsidR="0067231D" w:rsidRDefault="0067231D"/>
    <w:p w14:paraId="33003AA4" w14:textId="77777777" w:rsidR="0067231D" w:rsidRDefault="0067231D"/>
    <w:p w14:paraId="2AD68424" w14:textId="77777777" w:rsidR="0067231D" w:rsidRDefault="0067231D"/>
    <w:p w14:paraId="56D43FAC" w14:textId="77777777" w:rsidR="00655BDC" w:rsidRDefault="00655BDC"/>
    <w:p w14:paraId="2B4AF2EF" w14:textId="77777777" w:rsidR="00655BDC" w:rsidRDefault="00655BDC"/>
    <w:p w14:paraId="11F758F2" w14:textId="77777777" w:rsidR="00655BDC" w:rsidRDefault="00655BDC"/>
    <w:p w14:paraId="227341B5" w14:textId="77777777" w:rsidR="00655BDC" w:rsidRDefault="00655BDC"/>
    <w:p w14:paraId="044ED9A0" w14:textId="77777777" w:rsidR="00655BDC" w:rsidRDefault="00655BDC"/>
    <w:sdt>
      <w:sdtPr>
        <w:rPr>
          <w:rFonts w:ascii="Arial" w:eastAsia="Times New Roman" w:hAnsi="Arial" w:cs="Times New Roman"/>
          <w:color w:val="auto"/>
          <w:sz w:val="22"/>
          <w:szCs w:val="22"/>
          <w:lang w:val="en-GB"/>
        </w:rPr>
        <w:id w:val="1414670797"/>
        <w:docPartObj>
          <w:docPartGallery w:val="Table of Contents"/>
          <w:docPartUnique/>
        </w:docPartObj>
      </w:sdtPr>
      <w:sdtEndPr>
        <w:rPr>
          <w:b/>
          <w:bCs/>
          <w:noProof/>
        </w:rPr>
      </w:sdtEndPr>
      <w:sdtContent>
        <w:p w14:paraId="094A3214" w14:textId="634DAF3C" w:rsidR="00655BDC" w:rsidRDefault="00655BDC">
          <w:pPr>
            <w:pStyle w:val="TOCHeading"/>
          </w:pPr>
          <w:r>
            <w:t>Table of Contents</w:t>
          </w:r>
        </w:p>
        <w:p w14:paraId="17CAF516" w14:textId="3A1C2D3C" w:rsidR="0023331D" w:rsidRDefault="00655BDC">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2403" w:history="1">
            <w:r w:rsidR="0023331D" w:rsidRPr="007B4357">
              <w:rPr>
                <w:rStyle w:val="Hyperlink"/>
                <w:noProof/>
              </w:rPr>
              <w:t>1.</w:t>
            </w:r>
            <w:r w:rsidR="0023331D">
              <w:rPr>
                <w:rFonts w:asciiTheme="minorHAnsi" w:eastAsiaTheme="minorEastAsia" w:hAnsiTheme="minorHAnsi" w:cstheme="minorBidi"/>
                <w:noProof/>
                <w:kern w:val="2"/>
                <w:lang w:eastAsia="en-GB"/>
                <w14:ligatures w14:val="standardContextual"/>
              </w:rPr>
              <w:tab/>
            </w:r>
            <w:r w:rsidR="0023331D" w:rsidRPr="007B4357">
              <w:rPr>
                <w:rStyle w:val="Hyperlink"/>
                <w:noProof/>
              </w:rPr>
              <w:t>Introduction</w:t>
            </w:r>
            <w:r w:rsidR="0023331D">
              <w:rPr>
                <w:noProof/>
                <w:webHidden/>
              </w:rPr>
              <w:tab/>
            </w:r>
            <w:r w:rsidR="0023331D">
              <w:rPr>
                <w:noProof/>
                <w:webHidden/>
              </w:rPr>
              <w:fldChar w:fldCharType="begin"/>
            </w:r>
            <w:r w:rsidR="0023331D">
              <w:rPr>
                <w:noProof/>
                <w:webHidden/>
              </w:rPr>
              <w:instrText xml:space="preserve"> PAGEREF _Toc176332403 \h </w:instrText>
            </w:r>
            <w:r w:rsidR="0023331D">
              <w:rPr>
                <w:noProof/>
                <w:webHidden/>
              </w:rPr>
            </w:r>
            <w:r w:rsidR="0023331D">
              <w:rPr>
                <w:noProof/>
                <w:webHidden/>
              </w:rPr>
              <w:fldChar w:fldCharType="separate"/>
            </w:r>
            <w:r w:rsidR="0023331D">
              <w:rPr>
                <w:noProof/>
                <w:webHidden/>
              </w:rPr>
              <w:t>4</w:t>
            </w:r>
            <w:r w:rsidR="0023331D">
              <w:rPr>
                <w:noProof/>
                <w:webHidden/>
              </w:rPr>
              <w:fldChar w:fldCharType="end"/>
            </w:r>
          </w:hyperlink>
        </w:p>
        <w:p w14:paraId="6028FC1F" w14:textId="70B47A3B" w:rsidR="0023331D" w:rsidRDefault="0023331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404" w:history="1">
            <w:r w:rsidRPr="007B4357">
              <w:rPr>
                <w:rStyle w:val="Hyperlink"/>
                <w:noProof/>
              </w:rPr>
              <w:t>2.</w:t>
            </w:r>
            <w:r>
              <w:rPr>
                <w:rFonts w:asciiTheme="minorHAnsi" w:eastAsiaTheme="minorEastAsia" w:hAnsiTheme="minorHAnsi" w:cstheme="minorBidi"/>
                <w:noProof/>
                <w:kern w:val="2"/>
                <w:lang w:eastAsia="en-GB"/>
                <w14:ligatures w14:val="standardContextual"/>
              </w:rPr>
              <w:tab/>
            </w:r>
            <w:r w:rsidRPr="007B4357">
              <w:rPr>
                <w:rStyle w:val="Hyperlink"/>
                <w:noProof/>
              </w:rPr>
              <w:t>Purpose</w:t>
            </w:r>
            <w:r>
              <w:rPr>
                <w:noProof/>
                <w:webHidden/>
              </w:rPr>
              <w:tab/>
            </w:r>
            <w:r>
              <w:rPr>
                <w:noProof/>
                <w:webHidden/>
              </w:rPr>
              <w:fldChar w:fldCharType="begin"/>
            </w:r>
            <w:r>
              <w:rPr>
                <w:noProof/>
                <w:webHidden/>
              </w:rPr>
              <w:instrText xml:space="preserve"> PAGEREF _Toc176332404 \h </w:instrText>
            </w:r>
            <w:r>
              <w:rPr>
                <w:noProof/>
                <w:webHidden/>
              </w:rPr>
            </w:r>
            <w:r>
              <w:rPr>
                <w:noProof/>
                <w:webHidden/>
              </w:rPr>
              <w:fldChar w:fldCharType="separate"/>
            </w:r>
            <w:r>
              <w:rPr>
                <w:noProof/>
                <w:webHidden/>
              </w:rPr>
              <w:t>4</w:t>
            </w:r>
            <w:r>
              <w:rPr>
                <w:noProof/>
                <w:webHidden/>
              </w:rPr>
              <w:fldChar w:fldCharType="end"/>
            </w:r>
          </w:hyperlink>
        </w:p>
        <w:p w14:paraId="1F5D14C5" w14:textId="4431AFAD" w:rsidR="0023331D" w:rsidRDefault="0023331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405" w:history="1">
            <w:r w:rsidRPr="007B4357">
              <w:rPr>
                <w:rStyle w:val="Hyperlink"/>
                <w:noProof/>
              </w:rPr>
              <w:t>3.</w:t>
            </w:r>
            <w:r>
              <w:rPr>
                <w:rFonts w:asciiTheme="minorHAnsi" w:eastAsiaTheme="minorEastAsia" w:hAnsiTheme="minorHAnsi" w:cstheme="minorBidi"/>
                <w:noProof/>
                <w:kern w:val="2"/>
                <w:lang w:eastAsia="en-GB"/>
                <w14:ligatures w14:val="standardContextual"/>
              </w:rPr>
              <w:tab/>
            </w:r>
            <w:r w:rsidRPr="007B4357">
              <w:rPr>
                <w:rStyle w:val="Hyperlink"/>
                <w:noProof/>
              </w:rPr>
              <w:t>Scope</w:t>
            </w:r>
            <w:r>
              <w:rPr>
                <w:noProof/>
                <w:webHidden/>
              </w:rPr>
              <w:tab/>
            </w:r>
            <w:r>
              <w:rPr>
                <w:noProof/>
                <w:webHidden/>
              </w:rPr>
              <w:fldChar w:fldCharType="begin"/>
            </w:r>
            <w:r>
              <w:rPr>
                <w:noProof/>
                <w:webHidden/>
              </w:rPr>
              <w:instrText xml:space="preserve"> PAGEREF _Toc176332405 \h </w:instrText>
            </w:r>
            <w:r>
              <w:rPr>
                <w:noProof/>
                <w:webHidden/>
              </w:rPr>
            </w:r>
            <w:r>
              <w:rPr>
                <w:noProof/>
                <w:webHidden/>
              </w:rPr>
              <w:fldChar w:fldCharType="separate"/>
            </w:r>
            <w:r>
              <w:rPr>
                <w:noProof/>
                <w:webHidden/>
              </w:rPr>
              <w:t>4</w:t>
            </w:r>
            <w:r>
              <w:rPr>
                <w:noProof/>
                <w:webHidden/>
              </w:rPr>
              <w:fldChar w:fldCharType="end"/>
            </w:r>
          </w:hyperlink>
        </w:p>
        <w:p w14:paraId="50F2856F" w14:textId="1F59B4EE" w:rsidR="0023331D" w:rsidRDefault="0023331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406" w:history="1">
            <w:r w:rsidRPr="007B4357">
              <w:rPr>
                <w:rStyle w:val="Hyperlink"/>
                <w:noProof/>
              </w:rPr>
              <w:t>4.</w:t>
            </w:r>
            <w:r>
              <w:rPr>
                <w:rFonts w:asciiTheme="minorHAnsi" w:eastAsiaTheme="minorEastAsia" w:hAnsiTheme="minorHAnsi" w:cstheme="minorBidi"/>
                <w:noProof/>
                <w:kern w:val="2"/>
                <w:lang w:eastAsia="en-GB"/>
                <w14:ligatures w14:val="standardContextual"/>
              </w:rPr>
              <w:tab/>
            </w:r>
            <w:r w:rsidRPr="007B4357">
              <w:rPr>
                <w:rStyle w:val="Hyperlink"/>
                <w:noProof/>
              </w:rPr>
              <w:t>Policy Statement</w:t>
            </w:r>
            <w:r>
              <w:rPr>
                <w:noProof/>
                <w:webHidden/>
              </w:rPr>
              <w:tab/>
            </w:r>
            <w:r>
              <w:rPr>
                <w:noProof/>
                <w:webHidden/>
              </w:rPr>
              <w:fldChar w:fldCharType="begin"/>
            </w:r>
            <w:r>
              <w:rPr>
                <w:noProof/>
                <w:webHidden/>
              </w:rPr>
              <w:instrText xml:space="preserve"> PAGEREF _Toc176332406 \h </w:instrText>
            </w:r>
            <w:r>
              <w:rPr>
                <w:noProof/>
                <w:webHidden/>
              </w:rPr>
            </w:r>
            <w:r>
              <w:rPr>
                <w:noProof/>
                <w:webHidden/>
              </w:rPr>
              <w:fldChar w:fldCharType="separate"/>
            </w:r>
            <w:r>
              <w:rPr>
                <w:noProof/>
                <w:webHidden/>
              </w:rPr>
              <w:t>4</w:t>
            </w:r>
            <w:r>
              <w:rPr>
                <w:noProof/>
                <w:webHidden/>
              </w:rPr>
              <w:fldChar w:fldCharType="end"/>
            </w:r>
          </w:hyperlink>
        </w:p>
        <w:p w14:paraId="02F5D230" w14:textId="001979D5" w:rsidR="0023331D" w:rsidRDefault="0023331D">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407" w:history="1">
            <w:r w:rsidRPr="007B4357">
              <w:rPr>
                <w:rStyle w:val="Hyperlink"/>
                <w:noProof/>
              </w:rPr>
              <w:t>4.1.</w:t>
            </w:r>
            <w:r>
              <w:rPr>
                <w:rFonts w:asciiTheme="minorHAnsi" w:eastAsiaTheme="minorEastAsia" w:hAnsiTheme="minorHAnsi" w:cstheme="minorBidi"/>
                <w:noProof/>
                <w:kern w:val="2"/>
                <w:lang w:eastAsia="en-GB"/>
                <w14:ligatures w14:val="standardContextual"/>
              </w:rPr>
              <w:tab/>
            </w:r>
            <w:r w:rsidRPr="007B4357">
              <w:rPr>
                <w:rStyle w:val="Hyperlink"/>
                <w:noProof/>
              </w:rPr>
              <w:t>Endpoint Security Software</w:t>
            </w:r>
            <w:r>
              <w:rPr>
                <w:noProof/>
                <w:webHidden/>
              </w:rPr>
              <w:tab/>
            </w:r>
            <w:r>
              <w:rPr>
                <w:noProof/>
                <w:webHidden/>
              </w:rPr>
              <w:fldChar w:fldCharType="begin"/>
            </w:r>
            <w:r>
              <w:rPr>
                <w:noProof/>
                <w:webHidden/>
              </w:rPr>
              <w:instrText xml:space="preserve"> PAGEREF _Toc176332407 \h </w:instrText>
            </w:r>
            <w:r>
              <w:rPr>
                <w:noProof/>
                <w:webHidden/>
              </w:rPr>
            </w:r>
            <w:r>
              <w:rPr>
                <w:noProof/>
                <w:webHidden/>
              </w:rPr>
              <w:fldChar w:fldCharType="separate"/>
            </w:r>
            <w:r>
              <w:rPr>
                <w:noProof/>
                <w:webHidden/>
              </w:rPr>
              <w:t>4</w:t>
            </w:r>
            <w:r>
              <w:rPr>
                <w:noProof/>
                <w:webHidden/>
              </w:rPr>
              <w:fldChar w:fldCharType="end"/>
            </w:r>
          </w:hyperlink>
        </w:p>
        <w:p w14:paraId="2B8D2D44" w14:textId="48B70A84" w:rsidR="0023331D" w:rsidRDefault="0023331D">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408" w:history="1">
            <w:r w:rsidRPr="007B4357">
              <w:rPr>
                <w:rStyle w:val="Hyperlink"/>
                <w:noProof/>
              </w:rPr>
              <w:t>4.2.</w:t>
            </w:r>
            <w:r>
              <w:rPr>
                <w:rFonts w:asciiTheme="minorHAnsi" w:eastAsiaTheme="minorEastAsia" w:hAnsiTheme="minorHAnsi" w:cstheme="minorBidi"/>
                <w:noProof/>
                <w:kern w:val="2"/>
                <w:lang w:eastAsia="en-GB"/>
                <w14:ligatures w14:val="standardContextual"/>
              </w:rPr>
              <w:tab/>
            </w:r>
            <w:r w:rsidRPr="007B4357">
              <w:rPr>
                <w:rStyle w:val="Hyperlink"/>
                <w:noProof/>
              </w:rPr>
              <w:t>Secure Configuration</w:t>
            </w:r>
            <w:r>
              <w:rPr>
                <w:noProof/>
                <w:webHidden/>
              </w:rPr>
              <w:tab/>
            </w:r>
            <w:r>
              <w:rPr>
                <w:noProof/>
                <w:webHidden/>
              </w:rPr>
              <w:fldChar w:fldCharType="begin"/>
            </w:r>
            <w:r>
              <w:rPr>
                <w:noProof/>
                <w:webHidden/>
              </w:rPr>
              <w:instrText xml:space="preserve"> PAGEREF _Toc176332408 \h </w:instrText>
            </w:r>
            <w:r>
              <w:rPr>
                <w:noProof/>
                <w:webHidden/>
              </w:rPr>
            </w:r>
            <w:r>
              <w:rPr>
                <w:noProof/>
                <w:webHidden/>
              </w:rPr>
              <w:fldChar w:fldCharType="separate"/>
            </w:r>
            <w:r>
              <w:rPr>
                <w:noProof/>
                <w:webHidden/>
              </w:rPr>
              <w:t>4</w:t>
            </w:r>
            <w:r>
              <w:rPr>
                <w:noProof/>
                <w:webHidden/>
              </w:rPr>
              <w:fldChar w:fldCharType="end"/>
            </w:r>
          </w:hyperlink>
        </w:p>
        <w:p w14:paraId="620E5B87" w14:textId="0942331E" w:rsidR="0023331D" w:rsidRDefault="0023331D">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409" w:history="1">
            <w:r w:rsidRPr="007B4357">
              <w:rPr>
                <w:rStyle w:val="Hyperlink"/>
                <w:noProof/>
              </w:rPr>
              <w:t>4.3.</w:t>
            </w:r>
            <w:r>
              <w:rPr>
                <w:rFonts w:asciiTheme="minorHAnsi" w:eastAsiaTheme="minorEastAsia" w:hAnsiTheme="minorHAnsi" w:cstheme="minorBidi"/>
                <w:noProof/>
                <w:kern w:val="2"/>
                <w:lang w:eastAsia="en-GB"/>
                <w14:ligatures w14:val="standardContextual"/>
              </w:rPr>
              <w:tab/>
            </w:r>
            <w:r w:rsidRPr="007B4357">
              <w:rPr>
                <w:rStyle w:val="Hyperlink"/>
                <w:noProof/>
              </w:rPr>
              <w:t>Vulnerability Management</w:t>
            </w:r>
            <w:r>
              <w:rPr>
                <w:noProof/>
                <w:webHidden/>
              </w:rPr>
              <w:tab/>
            </w:r>
            <w:r>
              <w:rPr>
                <w:noProof/>
                <w:webHidden/>
              </w:rPr>
              <w:fldChar w:fldCharType="begin"/>
            </w:r>
            <w:r>
              <w:rPr>
                <w:noProof/>
                <w:webHidden/>
              </w:rPr>
              <w:instrText xml:space="preserve"> PAGEREF _Toc176332409 \h </w:instrText>
            </w:r>
            <w:r>
              <w:rPr>
                <w:noProof/>
                <w:webHidden/>
              </w:rPr>
            </w:r>
            <w:r>
              <w:rPr>
                <w:noProof/>
                <w:webHidden/>
              </w:rPr>
              <w:fldChar w:fldCharType="separate"/>
            </w:r>
            <w:r>
              <w:rPr>
                <w:noProof/>
                <w:webHidden/>
              </w:rPr>
              <w:t>4</w:t>
            </w:r>
            <w:r>
              <w:rPr>
                <w:noProof/>
                <w:webHidden/>
              </w:rPr>
              <w:fldChar w:fldCharType="end"/>
            </w:r>
          </w:hyperlink>
        </w:p>
        <w:p w14:paraId="5BDA2202" w14:textId="5CE02C7E" w:rsidR="0023331D" w:rsidRDefault="0023331D">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410" w:history="1">
            <w:r w:rsidRPr="007B4357">
              <w:rPr>
                <w:rStyle w:val="Hyperlink"/>
                <w:noProof/>
              </w:rPr>
              <w:t>4.4.</w:t>
            </w:r>
            <w:r>
              <w:rPr>
                <w:rFonts w:asciiTheme="minorHAnsi" w:eastAsiaTheme="minorEastAsia" w:hAnsiTheme="minorHAnsi" w:cstheme="minorBidi"/>
                <w:noProof/>
                <w:kern w:val="2"/>
                <w:lang w:eastAsia="en-GB"/>
                <w14:ligatures w14:val="standardContextual"/>
              </w:rPr>
              <w:tab/>
            </w:r>
            <w:r w:rsidRPr="007B4357">
              <w:rPr>
                <w:rStyle w:val="Hyperlink"/>
                <w:noProof/>
              </w:rPr>
              <w:t>Network Segmentation</w:t>
            </w:r>
            <w:r>
              <w:rPr>
                <w:noProof/>
                <w:webHidden/>
              </w:rPr>
              <w:tab/>
            </w:r>
            <w:r>
              <w:rPr>
                <w:noProof/>
                <w:webHidden/>
              </w:rPr>
              <w:fldChar w:fldCharType="begin"/>
            </w:r>
            <w:r>
              <w:rPr>
                <w:noProof/>
                <w:webHidden/>
              </w:rPr>
              <w:instrText xml:space="preserve"> PAGEREF _Toc176332410 \h </w:instrText>
            </w:r>
            <w:r>
              <w:rPr>
                <w:noProof/>
                <w:webHidden/>
              </w:rPr>
            </w:r>
            <w:r>
              <w:rPr>
                <w:noProof/>
                <w:webHidden/>
              </w:rPr>
              <w:fldChar w:fldCharType="separate"/>
            </w:r>
            <w:r>
              <w:rPr>
                <w:noProof/>
                <w:webHidden/>
              </w:rPr>
              <w:t>5</w:t>
            </w:r>
            <w:r>
              <w:rPr>
                <w:noProof/>
                <w:webHidden/>
              </w:rPr>
              <w:fldChar w:fldCharType="end"/>
            </w:r>
          </w:hyperlink>
        </w:p>
        <w:p w14:paraId="5A578A01" w14:textId="141F1359" w:rsidR="0023331D" w:rsidRDefault="0023331D">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411" w:history="1">
            <w:r w:rsidRPr="007B4357">
              <w:rPr>
                <w:rStyle w:val="Hyperlink"/>
                <w:noProof/>
              </w:rPr>
              <w:t>4.5.</w:t>
            </w:r>
            <w:r>
              <w:rPr>
                <w:rFonts w:asciiTheme="minorHAnsi" w:eastAsiaTheme="minorEastAsia" w:hAnsiTheme="minorHAnsi" w:cstheme="minorBidi"/>
                <w:noProof/>
                <w:kern w:val="2"/>
                <w:lang w:eastAsia="en-GB"/>
                <w14:ligatures w14:val="standardContextual"/>
              </w:rPr>
              <w:tab/>
            </w:r>
            <w:r w:rsidRPr="007B4357">
              <w:rPr>
                <w:rStyle w:val="Hyperlink"/>
                <w:noProof/>
              </w:rPr>
              <w:t>Data Protection</w:t>
            </w:r>
            <w:r>
              <w:rPr>
                <w:noProof/>
                <w:webHidden/>
              </w:rPr>
              <w:tab/>
            </w:r>
            <w:r>
              <w:rPr>
                <w:noProof/>
                <w:webHidden/>
              </w:rPr>
              <w:fldChar w:fldCharType="begin"/>
            </w:r>
            <w:r>
              <w:rPr>
                <w:noProof/>
                <w:webHidden/>
              </w:rPr>
              <w:instrText xml:space="preserve"> PAGEREF _Toc176332411 \h </w:instrText>
            </w:r>
            <w:r>
              <w:rPr>
                <w:noProof/>
                <w:webHidden/>
              </w:rPr>
            </w:r>
            <w:r>
              <w:rPr>
                <w:noProof/>
                <w:webHidden/>
              </w:rPr>
              <w:fldChar w:fldCharType="separate"/>
            </w:r>
            <w:r>
              <w:rPr>
                <w:noProof/>
                <w:webHidden/>
              </w:rPr>
              <w:t>5</w:t>
            </w:r>
            <w:r>
              <w:rPr>
                <w:noProof/>
                <w:webHidden/>
              </w:rPr>
              <w:fldChar w:fldCharType="end"/>
            </w:r>
          </w:hyperlink>
        </w:p>
        <w:p w14:paraId="6B563C0D" w14:textId="7B063129" w:rsidR="0023331D" w:rsidRDefault="0023331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412" w:history="1">
            <w:r w:rsidRPr="007B4357">
              <w:rPr>
                <w:rStyle w:val="Hyperlink"/>
                <w:noProof/>
              </w:rPr>
              <w:t>5.</w:t>
            </w:r>
            <w:r>
              <w:rPr>
                <w:rFonts w:asciiTheme="minorHAnsi" w:eastAsiaTheme="minorEastAsia" w:hAnsiTheme="minorHAnsi" w:cstheme="minorBidi"/>
                <w:noProof/>
                <w:kern w:val="2"/>
                <w:lang w:eastAsia="en-GB"/>
                <w14:ligatures w14:val="standardContextual"/>
              </w:rPr>
              <w:tab/>
            </w:r>
            <w:r w:rsidRPr="007B4357">
              <w:rPr>
                <w:rStyle w:val="Hyperlink"/>
                <w:noProof/>
              </w:rPr>
              <w:t>Responsibilities</w:t>
            </w:r>
            <w:r>
              <w:rPr>
                <w:noProof/>
                <w:webHidden/>
              </w:rPr>
              <w:tab/>
            </w:r>
            <w:r>
              <w:rPr>
                <w:noProof/>
                <w:webHidden/>
              </w:rPr>
              <w:fldChar w:fldCharType="begin"/>
            </w:r>
            <w:r>
              <w:rPr>
                <w:noProof/>
                <w:webHidden/>
              </w:rPr>
              <w:instrText xml:space="preserve"> PAGEREF _Toc176332412 \h </w:instrText>
            </w:r>
            <w:r>
              <w:rPr>
                <w:noProof/>
                <w:webHidden/>
              </w:rPr>
            </w:r>
            <w:r>
              <w:rPr>
                <w:noProof/>
                <w:webHidden/>
              </w:rPr>
              <w:fldChar w:fldCharType="separate"/>
            </w:r>
            <w:r>
              <w:rPr>
                <w:noProof/>
                <w:webHidden/>
              </w:rPr>
              <w:t>5</w:t>
            </w:r>
            <w:r>
              <w:rPr>
                <w:noProof/>
                <w:webHidden/>
              </w:rPr>
              <w:fldChar w:fldCharType="end"/>
            </w:r>
          </w:hyperlink>
        </w:p>
        <w:p w14:paraId="664AA9F1" w14:textId="5C455C33" w:rsidR="0023331D" w:rsidRDefault="0023331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413" w:history="1">
            <w:r w:rsidRPr="007B4357">
              <w:rPr>
                <w:rStyle w:val="Hyperlink"/>
                <w:noProof/>
              </w:rPr>
              <w:t>6.</w:t>
            </w:r>
            <w:r>
              <w:rPr>
                <w:rFonts w:asciiTheme="minorHAnsi" w:eastAsiaTheme="minorEastAsia" w:hAnsiTheme="minorHAnsi" w:cstheme="minorBidi"/>
                <w:noProof/>
                <w:kern w:val="2"/>
                <w:lang w:eastAsia="en-GB"/>
                <w14:ligatures w14:val="standardContextual"/>
              </w:rPr>
              <w:tab/>
            </w:r>
            <w:r w:rsidRPr="007B4357">
              <w:rPr>
                <w:rStyle w:val="Hyperlink"/>
                <w:noProof/>
              </w:rPr>
              <w:t>Breaches of Policy</w:t>
            </w:r>
            <w:r>
              <w:rPr>
                <w:noProof/>
                <w:webHidden/>
              </w:rPr>
              <w:tab/>
            </w:r>
            <w:r>
              <w:rPr>
                <w:noProof/>
                <w:webHidden/>
              </w:rPr>
              <w:fldChar w:fldCharType="begin"/>
            </w:r>
            <w:r>
              <w:rPr>
                <w:noProof/>
                <w:webHidden/>
              </w:rPr>
              <w:instrText xml:space="preserve"> PAGEREF _Toc176332413 \h </w:instrText>
            </w:r>
            <w:r>
              <w:rPr>
                <w:noProof/>
                <w:webHidden/>
              </w:rPr>
            </w:r>
            <w:r>
              <w:rPr>
                <w:noProof/>
                <w:webHidden/>
              </w:rPr>
              <w:fldChar w:fldCharType="separate"/>
            </w:r>
            <w:r>
              <w:rPr>
                <w:noProof/>
                <w:webHidden/>
              </w:rPr>
              <w:t>5</w:t>
            </w:r>
            <w:r>
              <w:rPr>
                <w:noProof/>
                <w:webHidden/>
              </w:rPr>
              <w:fldChar w:fldCharType="end"/>
            </w:r>
          </w:hyperlink>
        </w:p>
        <w:p w14:paraId="5966800E" w14:textId="0DFA9515" w:rsidR="0023331D" w:rsidRDefault="0023331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414" w:history="1">
            <w:r w:rsidRPr="007B4357">
              <w:rPr>
                <w:rStyle w:val="Hyperlink"/>
                <w:noProof/>
                <w:lang w:val="en-US"/>
              </w:rPr>
              <w:t>7.</w:t>
            </w:r>
            <w:r>
              <w:rPr>
                <w:rFonts w:asciiTheme="minorHAnsi" w:eastAsiaTheme="minorEastAsia" w:hAnsiTheme="minorHAnsi" w:cstheme="minorBidi"/>
                <w:noProof/>
                <w:kern w:val="2"/>
                <w:lang w:eastAsia="en-GB"/>
                <w14:ligatures w14:val="standardContextual"/>
              </w:rPr>
              <w:tab/>
            </w:r>
            <w:r w:rsidRPr="007B4357">
              <w:rPr>
                <w:rStyle w:val="Hyperlink"/>
                <w:noProof/>
                <w:lang w:val="en-US"/>
              </w:rPr>
              <w:t>Document Management</w:t>
            </w:r>
            <w:r>
              <w:rPr>
                <w:noProof/>
                <w:webHidden/>
              </w:rPr>
              <w:tab/>
            </w:r>
            <w:r>
              <w:rPr>
                <w:noProof/>
                <w:webHidden/>
              </w:rPr>
              <w:fldChar w:fldCharType="begin"/>
            </w:r>
            <w:r>
              <w:rPr>
                <w:noProof/>
                <w:webHidden/>
              </w:rPr>
              <w:instrText xml:space="preserve"> PAGEREF _Toc176332414 \h </w:instrText>
            </w:r>
            <w:r>
              <w:rPr>
                <w:noProof/>
                <w:webHidden/>
              </w:rPr>
            </w:r>
            <w:r>
              <w:rPr>
                <w:noProof/>
                <w:webHidden/>
              </w:rPr>
              <w:fldChar w:fldCharType="separate"/>
            </w:r>
            <w:r>
              <w:rPr>
                <w:noProof/>
                <w:webHidden/>
              </w:rPr>
              <w:t>5</w:t>
            </w:r>
            <w:r>
              <w:rPr>
                <w:noProof/>
                <w:webHidden/>
              </w:rPr>
              <w:fldChar w:fldCharType="end"/>
            </w:r>
          </w:hyperlink>
        </w:p>
        <w:p w14:paraId="7E6FE9A0" w14:textId="4C4B7C71" w:rsidR="00655BDC" w:rsidRDefault="00655BDC">
          <w:r>
            <w:rPr>
              <w:b/>
              <w:bCs/>
              <w:noProof/>
            </w:rPr>
            <w:fldChar w:fldCharType="end"/>
          </w:r>
        </w:p>
      </w:sdtContent>
    </w:sdt>
    <w:p w14:paraId="02981566" w14:textId="77777777" w:rsidR="0067231D" w:rsidRDefault="0067231D"/>
    <w:p w14:paraId="1F79A600" w14:textId="77777777" w:rsidR="0067231D" w:rsidRDefault="0067231D"/>
    <w:p w14:paraId="18E20D78" w14:textId="77777777" w:rsidR="0067231D" w:rsidRDefault="0067231D"/>
    <w:p w14:paraId="332B794E" w14:textId="77777777" w:rsidR="0067231D" w:rsidRDefault="0067231D"/>
    <w:p w14:paraId="25D96E78" w14:textId="77777777" w:rsidR="0067231D" w:rsidRDefault="0067231D"/>
    <w:p w14:paraId="216FAFDD" w14:textId="77777777" w:rsidR="0067231D" w:rsidRDefault="0067231D"/>
    <w:p w14:paraId="6AA943F0" w14:textId="77777777" w:rsidR="00655BDC" w:rsidRDefault="00655BDC"/>
    <w:p w14:paraId="72EC23FF" w14:textId="77777777" w:rsidR="00655BDC" w:rsidRDefault="00655BDC"/>
    <w:p w14:paraId="44FEA35F" w14:textId="77777777" w:rsidR="00655BDC" w:rsidRDefault="00655BDC"/>
    <w:p w14:paraId="3E2D01E1" w14:textId="77777777" w:rsidR="00655BDC" w:rsidRDefault="00655BDC"/>
    <w:p w14:paraId="2EB7B4AA" w14:textId="77777777" w:rsidR="00655BDC" w:rsidRDefault="00655BDC"/>
    <w:p w14:paraId="3EBC65B5" w14:textId="77777777" w:rsidR="00655BDC" w:rsidRDefault="00655BDC"/>
    <w:p w14:paraId="1B941576" w14:textId="77777777" w:rsidR="00655BDC" w:rsidRDefault="00655BDC"/>
    <w:p w14:paraId="20327916" w14:textId="77777777" w:rsidR="00655BDC" w:rsidRDefault="00655BDC"/>
    <w:p w14:paraId="26367DCC" w14:textId="77777777" w:rsidR="00655BDC" w:rsidRDefault="00655BDC"/>
    <w:p w14:paraId="658372A5" w14:textId="77777777" w:rsidR="00655BDC" w:rsidRDefault="00655BDC"/>
    <w:p w14:paraId="59916CDC" w14:textId="77777777" w:rsidR="00655BDC" w:rsidRDefault="00655BDC"/>
    <w:p w14:paraId="0F4B1AA6" w14:textId="77777777" w:rsidR="00655BDC" w:rsidRDefault="00655BDC"/>
    <w:p w14:paraId="660BD87B" w14:textId="77777777" w:rsidR="00655BDC" w:rsidRDefault="00655BDC"/>
    <w:p w14:paraId="238A7CF8" w14:textId="77777777" w:rsidR="00655BDC" w:rsidRDefault="00655BDC"/>
    <w:p w14:paraId="0FE1AED9" w14:textId="77777777" w:rsidR="00655BDC" w:rsidRDefault="00655BDC"/>
    <w:p w14:paraId="18BCDB87" w14:textId="77777777" w:rsidR="00655BDC" w:rsidRDefault="00655BDC"/>
    <w:p w14:paraId="1BF9FF9B" w14:textId="77777777" w:rsidR="00655BDC" w:rsidRDefault="00655BDC"/>
    <w:p w14:paraId="1978D816" w14:textId="77777777" w:rsidR="00655BDC" w:rsidRDefault="00655BDC"/>
    <w:p w14:paraId="309D7732" w14:textId="77777777" w:rsidR="00655BDC" w:rsidRDefault="00655BDC"/>
    <w:p w14:paraId="2AE4ABB6" w14:textId="77777777" w:rsidR="00655BDC" w:rsidRDefault="00655BDC"/>
    <w:p w14:paraId="7F5F2EBF" w14:textId="77777777" w:rsidR="00655BDC" w:rsidRDefault="00655BDC"/>
    <w:p w14:paraId="3D6B2C2D" w14:textId="77777777" w:rsidR="00655BDC" w:rsidRDefault="00655BDC"/>
    <w:p w14:paraId="03F9CE62" w14:textId="77777777" w:rsidR="00655BDC" w:rsidRDefault="00655BDC"/>
    <w:p w14:paraId="42358E37" w14:textId="77777777" w:rsidR="00655BDC" w:rsidRDefault="00655BDC"/>
    <w:p w14:paraId="0A58EC04" w14:textId="77777777" w:rsidR="00655BDC" w:rsidRDefault="00655BDC"/>
    <w:p w14:paraId="4545C282" w14:textId="77777777" w:rsidR="00655BDC" w:rsidRDefault="00655BDC"/>
    <w:p w14:paraId="64C1CCF7" w14:textId="77777777" w:rsidR="00655BDC" w:rsidRDefault="00655BDC"/>
    <w:p w14:paraId="4B39F504" w14:textId="77777777" w:rsidR="00655BDC" w:rsidRDefault="00655BDC"/>
    <w:p w14:paraId="12C2BAAE" w14:textId="77777777" w:rsidR="00655BDC" w:rsidRDefault="00655BDC"/>
    <w:p w14:paraId="00554CE7" w14:textId="77777777" w:rsidR="00655BDC" w:rsidRDefault="00655BDC"/>
    <w:p w14:paraId="7236040D" w14:textId="77777777" w:rsidR="00655BDC" w:rsidRDefault="00655BDC"/>
    <w:p w14:paraId="54BA6296" w14:textId="77777777" w:rsidR="0067231D" w:rsidRDefault="00193766" w:rsidP="00193766">
      <w:pPr>
        <w:tabs>
          <w:tab w:val="left" w:pos="4055"/>
        </w:tabs>
      </w:pPr>
      <w:r>
        <w:lastRenderedPageBreak/>
        <w:tab/>
      </w:r>
    </w:p>
    <w:p w14:paraId="01C0C7C2" w14:textId="4F783C94" w:rsidR="00655BDC" w:rsidRPr="00655BDC" w:rsidRDefault="00655BDC" w:rsidP="00655BDC">
      <w:pPr>
        <w:pStyle w:val="Heading1"/>
      </w:pPr>
      <w:bookmarkStart w:id="0" w:name="_Toc176332403"/>
      <w:r w:rsidRPr="00655BDC">
        <w:t>Introduction</w:t>
      </w:r>
      <w:bookmarkEnd w:id="0"/>
    </w:p>
    <w:p w14:paraId="5BBC1226" w14:textId="18488CA8" w:rsidR="00655BDC" w:rsidRPr="00655BDC" w:rsidRDefault="00655BDC" w:rsidP="00655BDC">
      <w:r w:rsidRPr="00655BDC">
        <w:t>IoT devices, often deployed at the edge of the network, represent a significant attack surface for cyber threats. These devices, with their diverse functionalities and varying levels of security maturity, can be vulnerable to exploitation, leading to data breaches, service disruptions, and even broader network compromises. Implementing robust endpoint protection measures is crucial to safeguard these devices and the sensitive data they handle.</w:t>
      </w:r>
      <w:r>
        <w:br/>
      </w:r>
    </w:p>
    <w:p w14:paraId="5911303F" w14:textId="7F1724AB" w:rsidR="00655BDC" w:rsidRPr="00655BDC" w:rsidRDefault="00655BDC" w:rsidP="00655BDC">
      <w:pPr>
        <w:pStyle w:val="Heading1"/>
      </w:pPr>
      <w:bookmarkStart w:id="1" w:name="_Toc176332404"/>
      <w:r w:rsidRPr="00655BDC">
        <w:t>Purpose</w:t>
      </w:r>
      <w:bookmarkEnd w:id="1"/>
    </w:p>
    <w:p w14:paraId="0374B5B6" w14:textId="25840982" w:rsidR="00655BDC" w:rsidRPr="00655BDC" w:rsidRDefault="00655BDC" w:rsidP="00655BDC">
      <w:r w:rsidRPr="00655BDC">
        <w:t>The purpose of this policy is to establish a comprehensive framework for protecting IoT device endpoints within the organi</w:t>
      </w:r>
      <w:r w:rsidR="00816129">
        <w:t>s</w:t>
      </w:r>
      <w:r w:rsidRPr="00655BDC">
        <w:t>ation. This policy aims to:</w:t>
      </w:r>
    </w:p>
    <w:p w14:paraId="2F6BABE9" w14:textId="691BB142" w:rsidR="00655BDC" w:rsidRPr="00655BDC" w:rsidRDefault="00655BDC" w:rsidP="00655BDC">
      <w:pPr>
        <w:numPr>
          <w:ilvl w:val="0"/>
          <w:numId w:val="4"/>
        </w:numPr>
      </w:pPr>
      <w:r w:rsidRPr="00655BDC">
        <w:t>Mitigate the risk of unauthori</w:t>
      </w:r>
      <w:r w:rsidR="00816129">
        <w:t>s</w:t>
      </w:r>
      <w:r w:rsidRPr="00655BDC">
        <w:t>ed access, malware infections, and data breaches on IoT devices.</w:t>
      </w:r>
    </w:p>
    <w:p w14:paraId="50AEC43D" w14:textId="77777777" w:rsidR="00655BDC" w:rsidRPr="00655BDC" w:rsidRDefault="00655BDC" w:rsidP="00655BDC">
      <w:pPr>
        <w:numPr>
          <w:ilvl w:val="0"/>
          <w:numId w:val="4"/>
        </w:numPr>
      </w:pPr>
      <w:r w:rsidRPr="00655BDC">
        <w:t>Ensure that IoT devices are configured securely and maintained in a hardened state.</w:t>
      </w:r>
    </w:p>
    <w:p w14:paraId="5BAB33A5" w14:textId="3248BB9C" w:rsidR="00655BDC" w:rsidRPr="00655BDC" w:rsidRDefault="00655BDC" w:rsidP="00655BDC">
      <w:pPr>
        <w:numPr>
          <w:ilvl w:val="0"/>
          <w:numId w:val="4"/>
        </w:numPr>
      </w:pPr>
      <w:r w:rsidRPr="00655BDC">
        <w:t>Detect and respond to security incidents on IoT endpoints promptly and effectively.</w:t>
      </w:r>
      <w:r>
        <w:br/>
      </w:r>
    </w:p>
    <w:p w14:paraId="51E938D3" w14:textId="4F833557" w:rsidR="00655BDC" w:rsidRPr="00655BDC" w:rsidRDefault="00655BDC" w:rsidP="00655BDC">
      <w:pPr>
        <w:pStyle w:val="Heading1"/>
      </w:pPr>
      <w:bookmarkStart w:id="2" w:name="_Toc176332405"/>
      <w:r w:rsidRPr="00655BDC">
        <w:t>Scope</w:t>
      </w:r>
      <w:bookmarkEnd w:id="2"/>
    </w:p>
    <w:p w14:paraId="7B35E877" w14:textId="64E25C34" w:rsidR="00655BDC" w:rsidRPr="00655BDC" w:rsidRDefault="00655BDC" w:rsidP="00655BDC">
      <w:r w:rsidRPr="00655BDC">
        <w:t>This policy applies to all IoT devices connected to the organi</w:t>
      </w:r>
      <w:r w:rsidR="00816129">
        <w:t>s</w:t>
      </w:r>
      <w:r w:rsidRPr="00655BDC">
        <w:t>ation's network, regardless of their function or manufacturer. This includes, but is not limited to:</w:t>
      </w:r>
    </w:p>
    <w:p w14:paraId="5E241A0F" w14:textId="77777777" w:rsidR="00655BDC" w:rsidRPr="00655BDC" w:rsidRDefault="00655BDC" w:rsidP="00655BDC">
      <w:pPr>
        <w:numPr>
          <w:ilvl w:val="0"/>
          <w:numId w:val="5"/>
        </w:numPr>
      </w:pPr>
      <w:r w:rsidRPr="00655BDC">
        <w:t>Sensors, actuators, and controllers</w:t>
      </w:r>
    </w:p>
    <w:p w14:paraId="2A08A2F8" w14:textId="77777777" w:rsidR="00655BDC" w:rsidRPr="00655BDC" w:rsidRDefault="00655BDC" w:rsidP="00655BDC">
      <w:pPr>
        <w:numPr>
          <w:ilvl w:val="0"/>
          <w:numId w:val="5"/>
        </w:numPr>
      </w:pPr>
      <w:r w:rsidRPr="00655BDC">
        <w:t>Gateways and edge devices</w:t>
      </w:r>
    </w:p>
    <w:p w14:paraId="2860BEB0" w14:textId="77777777" w:rsidR="00655BDC" w:rsidRPr="00655BDC" w:rsidRDefault="00655BDC" w:rsidP="00655BDC">
      <w:pPr>
        <w:numPr>
          <w:ilvl w:val="0"/>
          <w:numId w:val="5"/>
        </w:numPr>
      </w:pPr>
      <w:r w:rsidRPr="00655BDC">
        <w:t>Industrial control systems (ICS)</w:t>
      </w:r>
    </w:p>
    <w:p w14:paraId="2280416D" w14:textId="2B521A74" w:rsidR="00655BDC" w:rsidRPr="00655BDC" w:rsidRDefault="00655BDC" w:rsidP="00655BDC">
      <w:pPr>
        <w:numPr>
          <w:ilvl w:val="0"/>
          <w:numId w:val="5"/>
        </w:numPr>
      </w:pPr>
      <w:r w:rsidRPr="00655BDC">
        <w:t>Wearable and embedded devices</w:t>
      </w:r>
      <w:r>
        <w:br/>
      </w:r>
    </w:p>
    <w:p w14:paraId="2D5AC41F" w14:textId="6AA1CF55" w:rsidR="00655BDC" w:rsidRPr="00655BDC" w:rsidRDefault="00655BDC" w:rsidP="00655BDC">
      <w:pPr>
        <w:pStyle w:val="Heading1"/>
      </w:pPr>
      <w:bookmarkStart w:id="3" w:name="_Toc176332406"/>
      <w:r w:rsidRPr="00655BDC">
        <w:t>Policy Statement</w:t>
      </w:r>
      <w:bookmarkEnd w:id="3"/>
    </w:p>
    <w:p w14:paraId="0E22A4B8" w14:textId="6B4DDDB4" w:rsidR="00655BDC" w:rsidRPr="00655BDC" w:rsidRDefault="00655BDC" w:rsidP="00655BDC">
      <w:pPr>
        <w:pStyle w:val="Heading2"/>
      </w:pPr>
      <w:bookmarkStart w:id="4" w:name="_Toc176332407"/>
      <w:r w:rsidRPr="00655BDC">
        <w:t>Endpoint Security Software</w:t>
      </w:r>
      <w:bookmarkEnd w:id="4"/>
    </w:p>
    <w:p w14:paraId="6215D6F2" w14:textId="77777777" w:rsidR="00655BDC" w:rsidRPr="00655BDC" w:rsidRDefault="00655BDC" w:rsidP="00655BDC">
      <w:pPr>
        <w:numPr>
          <w:ilvl w:val="0"/>
          <w:numId w:val="6"/>
        </w:numPr>
      </w:pPr>
      <w:r w:rsidRPr="00655BDC">
        <w:rPr>
          <w:b/>
          <w:bCs/>
        </w:rPr>
        <w:t>Anti-Malware and Intrusion Prevention:</w:t>
      </w:r>
      <w:r w:rsidRPr="00655BDC">
        <w:t xml:space="preserve"> IoT devices shall be equipped with endpoint security software, including anti-malware and intrusion prevention capabilities, tailored to their specific operating systems and resource constraints.</w:t>
      </w:r>
    </w:p>
    <w:p w14:paraId="7AE3F347" w14:textId="77777777" w:rsidR="00655BDC" w:rsidRPr="00655BDC" w:rsidRDefault="00655BDC" w:rsidP="00655BDC">
      <w:pPr>
        <w:numPr>
          <w:ilvl w:val="0"/>
          <w:numId w:val="6"/>
        </w:numPr>
      </w:pPr>
      <w:r w:rsidRPr="00655BDC">
        <w:rPr>
          <w:b/>
          <w:bCs/>
        </w:rPr>
        <w:t>Regular Updates:</w:t>
      </w:r>
      <w:r w:rsidRPr="00655BDC">
        <w:t xml:space="preserve"> Endpoint security software shall be regularly updated to ensure protection against the latest threats.</w:t>
      </w:r>
    </w:p>
    <w:p w14:paraId="15F8E42E" w14:textId="5D433EED" w:rsidR="00655BDC" w:rsidRPr="00655BDC" w:rsidRDefault="00655BDC" w:rsidP="00655BDC">
      <w:pPr>
        <w:numPr>
          <w:ilvl w:val="0"/>
          <w:numId w:val="6"/>
        </w:numPr>
      </w:pPr>
      <w:r w:rsidRPr="00655BDC">
        <w:rPr>
          <w:b/>
          <w:bCs/>
        </w:rPr>
        <w:t>Centrali</w:t>
      </w:r>
      <w:r w:rsidR="00816129">
        <w:rPr>
          <w:b/>
          <w:bCs/>
        </w:rPr>
        <w:t>s</w:t>
      </w:r>
      <w:r w:rsidRPr="00655BDC">
        <w:rPr>
          <w:b/>
          <w:bCs/>
        </w:rPr>
        <w:t>ed Management:</w:t>
      </w:r>
      <w:r w:rsidRPr="00655BDC">
        <w:t xml:space="preserve"> Where feasible, endpoint security software shall be centrally managed to enable consistent policy enforcement and monitoring across all IoT devices.</w:t>
      </w:r>
      <w:r>
        <w:br/>
      </w:r>
    </w:p>
    <w:p w14:paraId="08567615" w14:textId="26DB767B" w:rsidR="00655BDC" w:rsidRPr="00655BDC" w:rsidRDefault="00655BDC" w:rsidP="00655BDC">
      <w:pPr>
        <w:pStyle w:val="Heading2"/>
      </w:pPr>
      <w:bookmarkStart w:id="5" w:name="_Toc176332408"/>
      <w:r w:rsidRPr="00655BDC">
        <w:t>Secure Configuration</w:t>
      </w:r>
      <w:bookmarkEnd w:id="5"/>
    </w:p>
    <w:p w14:paraId="77FCAE09" w14:textId="77777777" w:rsidR="00655BDC" w:rsidRPr="00655BDC" w:rsidRDefault="00655BDC" w:rsidP="00655BDC">
      <w:pPr>
        <w:numPr>
          <w:ilvl w:val="0"/>
          <w:numId w:val="7"/>
        </w:numPr>
      </w:pPr>
      <w:r w:rsidRPr="00655BDC">
        <w:rPr>
          <w:b/>
          <w:bCs/>
        </w:rPr>
        <w:t>Hardening:</w:t>
      </w:r>
      <w:r w:rsidRPr="00655BDC">
        <w:t xml:space="preserve"> IoT devices shall be configured securely, following industry best practices and vendor recommendations. This includes: </w:t>
      </w:r>
    </w:p>
    <w:p w14:paraId="33AD8821" w14:textId="77777777" w:rsidR="00655BDC" w:rsidRPr="00655BDC" w:rsidRDefault="00655BDC" w:rsidP="00655BDC">
      <w:pPr>
        <w:numPr>
          <w:ilvl w:val="1"/>
          <w:numId w:val="7"/>
        </w:numPr>
      </w:pPr>
      <w:r w:rsidRPr="00655BDC">
        <w:t>Disabling unnecessary services and ports</w:t>
      </w:r>
    </w:p>
    <w:p w14:paraId="234C3361" w14:textId="77777777" w:rsidR="00655BDC" w:rsidRPr="00655BDC" w:rsidRDefault="00655BDC" w:rsidP="00655BDC">
      <w:pPr>
        <w:numPr>
          <w:ilvl w:val="1"/>
          <w:numId w:val="7"/>
        </w:numPr>
      </w:pPr>
      <w:r w:rsidRPr="00655BDC">
        <w:t>Changing default passwords</w:t>
      </w:r>
    </w:p>
    <w:p w14:paraId="3D5BDE77" w14:textId="77777777" w:rsidR="00655BDC" w:rsidRPr="00655BDC" w:rsidRDefault="00655BDC" w:rsidP="00655BDC">
      <w:pPr>
        <w:numPr>
          <w:ilvl w:val="1"/>
          <w:numId w:val="7"/>
        </w:numPr>
      </w:pPr>
      <w:r w:rsidRPr="00655BDC">
        <w:t>Applying the latest security patches and updates</w:t>
      </w:r>
    </w:p>
    <w:p w14:paraId="087246FD" w14:textId="23446A68" w:rsidR="00655BDC" w:rsidRPr="00655BDC" w:rsidRDefault="00655BDC" w:rsidP="00655BDC">
      <w:pPr>
        <w:numPr>
          <w:ilvl w:val="0"/>
          <w:numId w:val="7"/>
        </w:numPr>
      </w:pPr>
      <w:r w:rsidRPr="00655BDC">
        <w:rPr>
          <w:b/>
          <w:bCs/>
        </w:rPr>
        <w:t>Configuration Management:</w:t>
      </w:r>
      <w:r w:rsidRPr="00655BDC">
        <w:t xml:space="preserve"> A process shall be established to manage and track device configurations, ensuring consistency and compliance with security standards.</w:t>
      </w:r>
      <w:r>
        <w:br/>
      </w:r>
    </w:p>
    <w:p w14:paraId="2319FD87" w14:textId="199B64D9" w:rsidR="00655BDC" w:rsidRPr="00655BDC" w:rsidRDefault="00655BDC" w:rsidP="00655BDC">
      <w:pPr>
        <w:pStyle w:val="Heading2"/>
      </w:pPr>
      <w:bookmarkStart w:id="6" w:name="_Toc176332409"/>
      <w:r w:rsidRPr="00655BDC">
        <w:t>Vulnerability Management</w:t>
      </w:r>
      <w:bookmarkEnd w:id="6"/>
    </w:p>
    <w:p w14:paraId="371FDE90" w14:textId="77777777" w:rsidR="00655BDC" w:rsidRPr="00655BDC" w:rsidRDefault="00655BDC" w:rsidP="00655BDC">
      <w:pPr>
        <w:numPr>
          <w:ilvl w:val="0"/>
          <w:numId w:val="8"/>
        </w:numPr>
      </w:pPr>
      <w:r w:rsidRPr="00655BDC">
        <w:rPr>
          <w:b/>
          <w:bCs/>
        </w:rPr>
        <w:t>Regular Scanning:</w:t>
      </w:r>
      <w:r w:rsidRPr="00655BDC">
        <w:t xml:space="preserve"> IoT devices shall be regularly scanned for vulnerabilities using automated tools and manual assessments.</w:t>
      </w:r>
    </w:p>
    <w:p w14:paraId="5CAA0ED5" w14:textId="77777777" w:rsidR="00655BDC" w:rsidRPr="00655BDC" w:rsidRDefault="00655BDC" w:rsidP="00655BDC">
      <w:pPr>
        <w:numPr>
          <w:ilvl w:val="0"/>
          <w:numId w:val="8"/>
        </w:numPr>
      </w:pPr>
      <w:r w:rsidRPr="00655BDC">
        <w:rPr>
          <w:b/>
          <w:bCs/>
        </w:rPr>
        <w:lastRenderedPageBreak/>
        <w:t>Prompt Patching:</w:t>
      </w:r>
      <w:r w:rsidRPr="00655BDC">
        <w:t xml:space="preserve"> Identified vulnerabilities shall be addressed promptly by applying patches or updates from trusted sources.</w:t>
      </w:r>
    </w:p>
    <w:p w14:paraId="0307D707" w14:textId="12B2CE8F" w:rsidR="00655BDC" w:rsidRPr="00655BDC" w:rsidRDefault="00655BDC" w:rsidP="00655BDC">
      <w:pPr>
        <w:numPr>
          <w:ilvl w:val="0"/>
          <w:numId w:val="8"/>
        </w:numPr>
      </w:pPr>
      <w:r w:rsidRPr="00655BDC">
        <w:rPr>
          <w:b/>
          <w:bCs/>
        </w:rPr>
        <w:t>Zero-Day Vulnerabilities:</w:t>
      </w:r>
      <w:r w:rsidRPr="00655BDC">
        <w:t xml:space="preserve"> Procedures shall be in place to respond to and mitigate the risks associated with zero-day vulnerabilities.</w:t>
      </w:r>
      <w:r>
        <w:br/>
      </w:r>
    </w:p>
    <w:p w14:paraId="5ED0CC42" w14:textId="5FEFAB35" w:rsidR="00655BDC" w:rsidRPr="00655BDC" w:rsidRDefault="00655BDC" w:rsidP="00655BDC">
      <w:pPr>
        <w:pStyle w:val="Heading2"/>
      </w:pPr>
      <w:bookmarkStart w:id="7" w:name="_Toc176332410"/>
      <w:r w:rsidRPr="00655BDC">
        <w:t>Network Segmentation</w:t>
      </w:r>
      <w:bookmarkEnd w:id="7"/>
    </w:p>
    <w:p w14:paraId="0B38D9F9" w14:textId="77777777" w:rsidR="00655BDC" w:rsidRPr="00655BDC" w:rsidRDefault="00655BDC" w:rsidP="00655BDC">
      <w:pPr>
        <w:numPr>
          <w:ilvl w:val="0"/>
          <w:numId w:val="9"/>
        </w:numPr>
      </w:pPr>
      <w:r w:rsidRPr="00655BDC">
        <w:rPr>
          <w:b/>
          <w:bCs/>
        </w:rPr>
        <w:t>Isolation:</w:t>
      </w:r>
      <w:r w:rsidRPr="00655BDC">
        <w:t xml:space="preserve"> IoT devices shall be logically or physically segmented from other parts of the network to limit the impact of potential breaches.</w:t>
      </w:r>
    </w:p>
    <w:p w14:paraId="1F0ECF58" w14:textId="555F65C1" w:rsidR="00655BDC" w:rsidRPr="00655BDC" w:rsidRDefault="00655BDC" w:rsidP="00655BDC">
      <w:pPr>
        <w:numPr>
          <w:ilvl w:val="0"/>
          <w:numId w:val="9"/>
        </w:numPr>
      </w:pPr>
      <w:r w:rsidRPr="00655BDC">
        <w:rPr>
          <w:b/>
          <w:bCs/>
        </w:rPr>
        <w:t>Access Control:</w:t>
      </w:r>
      <w:r w:rsidRPr="00655BDC">
        <w:t xml:space="preserve"> Access to IoT devices shall be restricted to authori</w:t>
      </w:r>
      <w:r w:rsidR="00816129">
        <w:t>s</w:t>
      </w:r>
      <w:r w:rsidRPr="00655BDC">
        <w:t>ed personnel and systems, utili</w:t>
      </w:r>
      <w:r w:rsidR="009251F9">
        <w:t>s</w:t>
      </w:r>
      <w:r w:rsidRPr="00655BDC">
        <w:t>ing strong authentication and authori</w:t>
      </w:r>
      <w:r w:rsidR="00816129">
        <w:t>s</w:t>
      </w:r>
      <w:r w:rsidRPr="00655BDC">
        <w:t>ation mechanisms.</w:t>
      </w:r>
      <w:r>
        <w:br/>
      </w:r>
    </w:p>
    <w:p w14:paraId="16352B0D" w14:textId="2DB5ACDB" w:rsidR="00655BDC" w:rsidRPr="00655BDC" w:rsidRDefault="00655BDC" w:rsidP="00655BDC">
      <w:pPr>
        <w:pStyle w:val="Heading2"/>
      </w:pPr>
      <w:bookmarkStart w:id="8" w:name="_Toc176332411"/>
      <w:r w:rsidRPr="00655BDC">
        <w:t>Data Protection</w:t>
      </w:r>
      <w:bookmarkEnd w:id="8"/>
    </w:p>
    <w:p w14:paraId="10C16186" w14:textId="5DFB3F1F" w:rsidR="00655BDC" w:rsidRPr="00655BDC" w:rsidRDefault="00655BDC" w:rsidP="00655BDC">
      <w:pPr>
        <w:numPr>
          <w:ilvl w:val="0"/>
          <w:numId w:val="10"/>
        </w:numPr>
      </w:pPr>
      <w:r w:rsidRPr="00655BDC">
        <w:rPr>
          <w:b/>
          <w:bCs/>
        </w:rPr>
        <w:t>Data Encryption:</w:t>
      </w:r>
      <w:r w:rsidRPr="00655BDC">
        <w:t xml:space="preserve"> Sensitive data stored on or transmitted by IoT devices shall be encrypted to protect against unauthori</w:t>
      </w:r>
      <w:r w:rsidR="00816129">
        <w:t>s</w:t>
      </w:r>
      <w:r w:rsidRPr="00655BDC">
        <w:t>ed access or interception.</w:t>
      </w:r>
    </w:p>
    <w:p w14:paraId="65C71650" w14:textId="52AB6A01" w:rsidR="00655BDC" w:rsidRPr="00655BDC" w:rsidRDefault="00655BDC" w:rsidP="00655BDC">
      <w:pPr>
        <w:numPr>
          <w:ilvl w:val="0"/>
          <w:numId w:val="10"/>
        </w:numPr>
      </w:pPr>
      <w:r w:rsidRPr="00655BDC">
        <w:rPr>
          <w:b/>
          <w:bCs/>
        </w:rPr>
        <w:t>Data Loss Prevention (DLP):</w:t>
      </w:r>
      <w:r w:rsidRPr="00655BDC">
        <w:t xml:space="preserve"> DLP solutions may be implemented to prevent the unauthori</w:t>
      </w:r>
      <w:r w:rsidR="00816129">
        <w:t>s</w:t>
      </w:r>
      <w:r w:rsidRPr="00655BDC">
        <w:t>ed exfiltration of sensitive data from IoT devices.</w:t>
      </w:r>
      <w:r>
        <w:br/>
      </w:r>
    </w:p>
    <w:p w14:paraId="21AFE397" w14:textId="0657BD10" w:rsidR="00655BDC" w:rsidRPr="00655BDC" w:rsidRDefault="00655BDC" w:rsidP="00655BDC">
      <w:pPr>
        <w:pStyle w:val="Heading1"/>
      </w:pPr>
      <w:bookmarkStart w:id="9" w:name="_Toc176332412"/>
      <w:r w:rsidRPr="00655BDC">
        <w:t>Responsibilities</w:t>
      </w:r>
      <w:bookmarkEnd w:id="9"/>
    </w:p>
    <w:p w14:paraId="73BADA3D" w14:textId="77777777" w:rsidR="00655BDC" w:rsidRPr="00655BDC" w:rsidRDefault="00655BDC" w:rsidP="00655BDC">
      <w:pPr>
        <w:numPr>
          <w:ilvl w:val="0"/>
          <w:numId w:val="11"/>
        </w:numPr>
      </w:pPr>
      <w:r w:rsidRPr="00655BDC">
        <w:rPr>
          <w:b/>
          <w:bCs/>
        </w:rPr>
        <w:t>Information Security Officer:</w:t>
      </w:r>
      <w:r w:rsidRPr="00655BDC">
        <w:t xml:space="preserve"> Responsible for overseeing the implementation and enforcement of this policy.</w:t>
      </w:r>
    </w:p>
    <w:p w14:paraId="625353D0" w14:textId="77777777" w:rsidR="00655BDC" w:rsidRPr="00655BDC" w:rsidRDefault="00655BDC" w:rsidP="00655BDC">
      <w:pPr>
        <w:numPr>
          <w:ilvl w:val="0"/>
          <w:numId w:val="11"/>
        </w:numPr>
      </w:pPr>
      <w:r w:rsidRPr="00655BDC">
        <w:rPr>
          <w:b/>
          <w:bCs/>
        </w:rPr>
        <w:t>IT Department:</w:t>
      </w:r>
      <w:r w:rsidRPr="00655BDC">
        <w:t xml:space="preserve"> Responsible for deploying and managing endpoint security solutions, vulnerability management, and network segmentation.</w:t>
      </w:r>
    </w:p>
    <w:p w14:paraId="31C343EE" w14:textId="7C4CA8F9" w:rsidR="00655BDC" w:rsidRPr="00655BDC" w:rsidRDefault="00655BDC" w:rsidP="00655BDC">
      <w:pPr>
        <w:numPr>
          <w:ilvl w:val="0"/>
          <w:numId w:val="11"/>
        </w:numPr>
      </w:pPr>
      <w:r w:rsidRPr="00655BDC">
        <w:rPr>
          <w:b/>
          <w:bCs/>
        </w:rPr>
        <w:t>Device Owners:</w:t>
      </w:r>
      <w:r w:rsidRPr="00655BDC">
        <w:t xml:space="preserve"> Responsible for ensuring that their IoT devices comply with this policy and receive timely updates.</w:t>
      </w:r>
      <w:r>
        <w:br/>
      </w:r>
    </w:p>
    <w:p w14:paraId="2B11D47C" w14:textId="73490FAB" w:rsidR="00655BDC" w:rsidRPr="00655BDC" w:rsidRDefault="00655BDC" w:rsidP="00655BDC">
      <w:pPr>
        <w:pStyle w:val="Heading1"/>
      </w:pPr>
      <w:bookmarkStart w:id="10" w:name="_Toc176332413"/>
      <w:r w:rsidRPr="00655BDC">
        <w:t>Breaches of Policy</w:t>
      </w:r>
      <w:bookmarkEnd w:id="10"/>
    </w:p>
    <w:p w14:paraId="66115669" w14:textId="77777777" w:rsidR="00655BDC" w:rsidRPr="00655BDC" w:rsidRDefault="00655BDC" w:rsidP="00655BDC">
      <w:r w:rsidRPr="00655BDC">
        <w:t xml:space="preserve">Non-compliance with this policy may result in disciplinary action, up to and including termination of employment or contractual relationships.   </w:t>
      </w:r>
    </w:p>
    <w:p w14:paraId="40B68B56" w14:textId="77777777" w:rsidR="00193766" w:rsidRDefault="00193766"/>
    <w:p w14:paraId="360C2F92" w14:textId="77777777" w:rsidR="00193766" w:rsidRPr="00E3781C" w:rsidRDefault="00193766" w:rsidP="00655BDC">
      <w:pPr>
        <w:pStyle w:val="Heading1"/>
        <w:rPr>
          <w:lang w:val="en-US"/>
        </w:rPr>
      </w:pPr>
      <w:bookmarkStart w:id="11" w:name="_Toc491088520"/>
      <w:bookmarkStart w:id="12" w:name="_Toc491255835"/>
      <w:bookmarkStart w:id="13" w:name="_Toc176332414"/>
      <w:r w:rsidRPr="00E3781C">
        <w:rPr>
          <w:lang w:val="en-US"/>
        </w:rPr>
        <w:t>Document Management</w:t>
      </w:r>
      <w:bookmarkEnd w:id="11"/>
      <w:bookmarkEnd w:id="12"/>
      <w:bookmarkEnd w:id="13"/>
    </w:p>
    <w:p w14:paraId="0C89B8E7"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1A8726A0" w14:textId="77777777" w:rsidR="00193766" w:rsidRPr="00E3781C" w:rsidRDefault="00193766" w:rsidP="00193766">
      <w:pPr>
        <w:contextualSpacing/>
        <w:rPr>
          <w:rFonts w:cs="Arial"/>
          <w:lang w:val="en-US"/>
        </w:rPr>
      </w:pPr>
    </w:p>
    <w:p w14:paraId="4DE17E26"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5EB15038" w14:textId="77777777" w:rsidR="00193766" w:rsidRPr="00E3781C" w:rsidRDefault="00193766" w:rsidP="00193766">
      <w:pPr>
        <w:contextualSpacing/>
        <w:rPr>
          <w:rFonts w:cs="Arial"/>
          <w:lang w:val="en-US"/>
        </w:rPr>
      </w:pPr>
    </w:p>
    <w:p w14:paraId="535F5B12" w14:textId="72298059"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305CB9">
        <w:rPr>
          <w:rFonts w:cs="Arial"/>
          <w:lang w:val="en-US"/>
        </w:rPr>
        <w:t>Security</w:t>
      </w:r>
      <w:r w:rsidR="00E455C4" w:rsidRPr="00E455C4">
        <w:rPr>
          <w:rFonts w:cs="Arial"/>
          <w:lang w:val="en-US"/>
        </w:rPr>
        <w:t xml:space="preserve"> Framework for Industry 4.0</w:t>
      </w:r>
      <w:r>
        <w:rPr>
          <w:rFonts w:cs="Arial"/>
          <w:lang w:val="en-US"/>
        </w:rPr>
        <w:t>.</w:t>
      </w:r>
    </w:p>
    <w:p w14:paraId="0C359C81"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7FC1C7F7" w14:textId="77777777" w:rsidR="00193766" w:rsidRPr="00E3781C" w:rsidRDefault="00193766" w:rsidP="00193766">
      <w:pPr>
        <w:contextualSpacing/>
        <w:rPr>
          <w:rFonts w:cs="Arial"/>
          <w:lang w:val="en-US"/>
        </w:rPr>
      </w:pPr>
    </w:p>
    <w:p w14:paraId="48215D65" w14:textId="77777777" w:rsidR="00193766" w:rsidRPr="00E3781C" w:rsidRDefault="00193766" w:rsidP="00193766">
      <w:pPr>
        <w:contextualSpacing/>
        <w:rPr>
          <w:rFonts w:cs="Arial"/>
          <w:lang w:val="en-US"/>
        </w:rPr>
      </w:pPr>
    </w:p>
    <w:p w14:paraId="4308BF89" w14:textId="77777777" w:rsidR="00193766" w:rsidRPr="00E3781C" w:rsidRDefault="00193766" w:rsidP="00193766">
      <w:pPr>
        <w:contextualSpacing/>
        <w:rPr>
          <w:rFonts w:cs="Arial"/>
          <w:lang w:val="en-US"/>
        </w:rPr>
      </w:pPr>
    </w:p>
    <w:p w14:paraId="41A8CE6D" w14:textId="77777777" w:rsidR="00193766" w:rsidRPr="00E3781C" w:rsidRDefault="00193766" w:rsidP="00193766">
      <w:pPr>
        <w:contextualSpacing/>
        <w:rPr>
          <w:rFonts w:cs="Arial"/>
          <w:lang w:val="en-US"/>
        </w:rPr>
      </w:pPr>
      <w:r w:rsidRPr="00E3781C">
        <w:rPr>
          <w:rFonts w:cs="Arial"/>
          <w:lang w:val="en-US"/>
        </w:rPr>
        <w:t>_______________</w:t>
      </w:r>
    </w:p>
    <w:p w14:paraId="0403F568" w14:textId="77777777" w:rsidR="00193766" w:rsidRPr="00E3781C" w:rsidRDefault="00193766" w:rsidP="00193766">
      <w:pPr>
        <w:contextualSpacing/>
        <w:rPr>
          <w:rFonts w:cs="Arial"/>
          <w:lang w:val="en-US"/>
        </w:rPr>
      </w:pPr>
      <w:r w:rsidRPr="00E3781C">
        <w:rPr>
          <w:rFonts w:cs="Arial"/>
          <w:lang w:val="en-US"/>
        </w:rPr>
        <w:t>[Name 1]</w:t>
      </w:r>
    </w:p>
    <w:p w14:paraId="26EA4709" w14:textId="77777777" w:rsidR="00193766" w:rsidRPr="00E3781C" w:rsidRDefault="00193766" w:rsidP="00193766">
      <w:pPr>
        <w:contextualSpacing/>
        <w:rPr>
          <w:rFonts w:cs="Arial"/>
          <w:lang w:val="en-US"/>
        </w:rPr>
      </w:pPr>
      <w:r w:rsidRPr="00E3781C">
        <w:rPr>
          <w:rFonts w:cs="Arial"/>
          <w:lang w:val="en-US"/>
        </w:rPr>
        <w:t>Manager</w:t>
      </w:r>
    </w:p>
    <w:p w14:paraId="04B3FD37" w14:textId="77777777" w:rsidR="00193766" w:rsidRPr="00E3781C" w:rsidRDefault="00193766" w:rsidP="00193766">
      <w:pPr>
        <w:contextualSpacing/>
        <w:rPr>
          <w:rFonts w:cs="Arial"/>
          <w:lang w:val="en-US"/>
        </w:rPr>
      </w:pPr>
    </w:p>
    <w:p w14:paraId="0805CB66" w14:textId="77777777" w:rsidR="00193766" w:rsidRDefault="00193766" w:rsidP="00193766"/>
    <w:p w14:paraId="6158C62B"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A642DB" w14:textId="77777777" w:rsidR="00C103CE" w:rsidRDefault="00C103CE" w:rsidP="00F27AE8">
      <w:r>
        <w:separator/>
      </w:r>
    </w:p>
  </w:endnote>
  <w:endnote w:type="continuationSeparator" w:id="0">
    <w:p w14:paraId="34166C3F" w14:textId="77777777" w:rsidR="00C103CE" w:rsidRDefault="00C103CE"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3EE9493D"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235473BA" wp14:editId="79E87DEF">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FA0A22"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35473BA"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5FFA0A22"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C1AB30" w14:textId="77777777" w:rsidR="00C103CE" w:rsidRDefault="00C103CE" w:rsidP="00F27AE8">
      <w:r>
        <w:separator/>
      </w:r>
    </w:p>
  </w:footnote>
  <w:footnote w:type="continuationSeparator" w:id="0">
    <w:p w14:paraId="1C89E2EC" w14:textId="77777777" w:rsidR="00C103CE" w:rsidRDefault="00C103CE"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C1AA2" w14:textId="77777777" w:rsidR="00BC1C52" w:rsidRDefault="00BC1C52">
    <w:pPr>
      <w:pStyle w:val="Header"/>
    </w:pPr>
    <w:r>
      <w:rPr>
        <w:noProof/>
        <w:lang w:val="en-US"/>
      </w:rPr>
      <w:drawing>
        <wp:inline distT="0" distB="0" distL="0" distR="0" wp14:anchorId="526B0DA2" wp14:editId="6FF6EB5F">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6EB08E73" wp14:editId="0655C432">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0ACA2" w14:textId="77777777" w:rsidR="00BC1C52" w:rsidRDefault="00BC1C52" w:rsidP="00BC1C52">
    <w:pPr>
      <w:pStyle w:val="Header"/>
      <w:ind w:hanging="1276"/>
    </w:pPr>
  </w:p>
  <w:p w14:paraId="628BA6CE" w14:textId="77777777" w:rsidR="00BC1C52" w:rsidRDefault="00BC1C52">
    <w:pPr>
      <w:pStyle w:val="Header"/>
    </w:pPr>
  </w:p>
  <w:p w14:paraId="228B1284" w14:textId="77777777" w:rsidR="00BC1C52" w:rsidRDefault="00BC1C52">
    <w:pPr>
      <w:pStyle w:val="Header"/>
    </w:pPr>
  </w:p>
  <w:p w14:paraId="4C521816" w14:textId="77777777" w:rsidR="00BC1C52" w:rsidRDefault="00BC1C52">
    <w:pPr>
      <w:pStyle w:val="Header"/>
    </w:pPr>
  </w:p>
  <w:p w14:paraId="0472DE6F"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2D78B" w14:textId="77777777" w:rsidR="00140B26" w:rsidRDefault="00140B26" w:rsidP="00F85381">
    <w:pPr>
      <w:pStyle w:val="Header"/>
    </w:pPr>
  </w:p>
  <w:p w14:paraId="7593D672"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A9D65F9"/>
    <w:multiLevelType w:val="multilevel"/>
    <w:tmpl w:val="99B8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129D4"/>
    <w:multiLevelType w:val="multilevel"/>
    <w:tmpl w:val="B778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42CE1"/>
    <w:multiLevelType w:val="multilevel"/>
    <w:tmpl w:val="C4E6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5" w15:restartNumberingAfterBreak="0">
    <w:nsid w:val="3C43250B"/>
    <w:multiLevelType w:val="multilevel"/>
    <w:tmpl w:val="86E6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AE74D1"/>
    <w:multiLevelType w:val="multilevel"/>
    <w:tmpl w:val="8004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E005C2"/>
    <w:multiLevelType w:val="multilevel"/>
    <w:tmpl w:val="2430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744C90"/>
    <w:multiLevelType w:val="multilevel"/>
    <w:tmpl w:val="C5EE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883C68"/>
    <w:multiLevelType w:val="multilevel"/>
    <w:tmpl w:val="22C0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5665A2"/>
    <w:multiLevelType w:val="multilevel"/>
    <w:tmpl w:val="9EA6F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4F2CB8"/>
    <w:multiLevelType w:val="multilevel"/>
    <w:tmpl w:val="B734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A91881"/>
    <w:multiLevelType w:val="multilevel"/>
    <w:tmpl w:val="7898D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4"/>
  </w:num>
  <w:num w:numId="3" w16cid:durableId="244725388">
    <w:abstractNumId w:val="10"/>
  </w:num>
  <w:num w:numId="4" w16cid:durableId="1472404998">
    <w:abstractNumId w:val="6"/>
  </w:num>
  <w:num w:numId="5" w16cid:durableId="1839075893">
    <w:abstractNumId w:val="2"/>
  </w:num>
  <w:num w:numId="6" w16cid:durableId="584218611">
    <w:abstractNumId w:val="3"/>
  </w:num>
  <w:num w:numId="7" w16cid:durableId="179123801">
    <w:abstractNumId w:val="12"/>
  </w:num>
  <w:num w:numId="8" w16cid:durableId="325784712">
    <w:abstractNumId w:val="5"/>
  </w:num>
  <w:num w:numId="9" w16cid:durableId="1285892440">
    <w:abstractNumId w:val="8"/>
  </w:num>
  <w:num w:numId="10" w16cid:durableId="339625127">
    <w:abstractNumId w:val="7"/>
  </w:num>
  <w:num w:numId="11" w16cid:durableId="558175949">
    <w:abstractNumId w:val="1"/>
  </w:num>
  <w:num w:numId="12" w16cid:durableId="1640917411">
    <w:abstractNumId w:val="9"/>
  </w:num>
  <w:num w:numId="13" w16cid:durableId="14791106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BDC"/>
    <w:rsid w:val="00043010"/>
    <w:rsid w:val="000D1E55"/>
    <w:rsid w:val="000E777D"/>
    <w:rsid w:val="000F36F9"/>
    <w:rsid w:val="00140B26"/>
    <w:rsid w:val="001812D8"/>
    <w:rsid w:val="00193766"/>
    <w:rsid w:val="00194CB7"/>
    <w:rsid w:val="0023331D"/>
    <w:rsid w:val="00251FC0"/>
    <w:rsid w:val="002577AC"/>
    <w:rsid w:val="002D4124"/>
    <w:rsid w:val="002E2049"/>
    <w:rsid w:val="00305CB9"/>
    <w:rsid w:val="003103A4"/>
    <w:rsid w:val="0031068B"/>
    <w:rsid w:val="003122F7"/>
    <w:rsid w:val="00323A90"/>
    <w:rsid w:val="00331087"/>
    <w:rsid w:val="0034583A"/>
    <w:rsid w:val="00354C4F"/>
    <w:rsid w:val="004C782F"/>
    <w:rsid w:val="0053192A"/>
    <w:rsid w:val="00591B19"/>
    <w:rsid w:val="005D5120"/>
    <w:rsid w:val="00655BDC"/>
    <w:rsid w:val="0067231D"/>
    <w:rsid w:val="006B43C6"/>
    <w:rsid w:val="007718D8"/>
    <w:rsid w:val="007805A7"/>
    <w:rsid w:val="00784184"/>
    <w:rsid w:val="007B65FE"/>
    <w:rsid w:val="007B7BA1"/>
    <w:rsid w:val="007F5985"/>
    <w:rsid w:val="00810261"/>
    <w:rsid w:val="00816129"/>
    <w:rsid w:val="009251F9"/>
    <w:rsid w:val="00926696"/>
    <w:rsid w:val="00937DA5"/>
    <w:rsid w:val="00972DEB"/>
    <w:rsid w:val="009A16F7"/>
    <w:rsid w:val="009B57D2"/>
    <w:rsid w:val="009D22A0"/>
    <w:rsid w:val="009E5F52"/>
    <w:rsid w:val="00A55CF3"/>
    <w:rsid w:val="00B31625"/>
    <w:rsid w:val="00B33CF5"/>
    <w:rsid w:val="00BA4481"/>
    <w:rsid w:val="00BC1C52"/>
    <w:rsid w:val="00C103CE"/>
    <w:rsid w:val="00C5166F"/>
    <w:rsid w:val="00D34DD2"/>
    <w:rsid w:val="00D52311"/>
    <w:rsid w:val="00DB40A2"/>
    <w:rsid w:val="00E455C4"/>
    <w:rsid w:val="00E959EB"/>
    <w:rsid w:val="00ED4C35"/>
    <w:rsid w:val="00EE600E"/>
    <w:rsid w:val="00F10897"/>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83F48"/>
  <w15:docId w15:val="{39541DAA-5C2B-4A88-8F91-20962C1CA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655BDC"/>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655BDC"/>
    <w:pPr>
      <w:spacing w:after="100"/>
    </w:pPr>
  </w:style>
  <w:style w:type="paragraph" w:styleId="TOC2">
    <w:name w:val="toc 2"/>
    <w:basedOn w:val="Normal"/>
    <w:next w:val="Normal"/>
    <w:autoRedefine/>
    <w:uiPriority w:val="39"/>
    <w:unhideWhenUsed/>
    <w:rsid w:val="00655BDC"/>
    <w:pPr>
      <w:spacing w:after="100"/>
      <w:ind w:left="220"/>
    </w:pPr>
  </w:style>
  <w:style w:type="character" w:styleId="Hyperlink">
    <w:name w:val="Hyperlink"/>
    <w:basedOn w:val="DefaultParagraphFont"/>
    <w:uiPriority w:val="99"/>
    <w:unhideWhenUsed/>
    <w:rsid w:val="00655B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32817">
      <w:bodyDiv w:val="1"/>
      <w:marLeft w:val="0"/>
      <w:marRight w:val="0"/>
      <w:marTop w:val="0"/>
      <w:marBottom w:val="0"/>
      <w:divBdr>
        <w:top w:val="none" w:sz="0" w:space="0" w:color="auto"/>
        <w:left w:val="none" w:sz="0" w:space="0" w:color="auto"/>
        <w:bottom w:val="none" w:sz="0" w:space="0" w:color="auto"/>
        <w:right w:val="none" w:sz="0" w:space="0" w:color="auto"/>
      </w:divBdr>
    </w:div>
    <w:div w:id="49473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6</TotalTime>
  <Pages>5</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8</cp:revision>
  <dcterms:created xsi:type="dcterms:W3CDTF">2024-09-02T06:37:00Z</dcterms:created>
  <dcterms:modified xsi:type="dcterms:W3CDTF">2025-05-29T12:05:00Z</dcterms:modified>
</cp:coreProperties>
</file>