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BD5EE" w14:textId="77777777" w:rsidR="0031068B" w:rsidRDefault="0031068B" w:rsidP="00BC1C52">
      <w:pPr>
        <w:ind w:hanging="1134"/>
      </w:pPr>
    </w:p>
    <w:p w14:paraId="0E1ABA85" w14:textId="77777777" w:rsidR="0053192A" w:rsidRDefault="0053192A"/>
    <w:p w14:paraId="3272367E" w14:textId="77777777" w:rsidR="0053192A" w:rsidRDefault="0053192A"/>
    <w:p w14:paraId="62A13FC3" w14:textId="77777777" w:rsidR="0053192A" w:rsidRDefault="00E455C4">
      <w:r>
        <w:rPr>
          <w:noProof/>
        </w:rPr>
        <mc:AlternateContent>
          <mc:Choice Requires="wps">
            <w:drawing>
              <wp:anchor distT="0" distB="0" distL="114300" distR="114300" simplePos="0" relativeHeight="251659264" behindDoc="0" locked="0" layoutInCell="1" allowOverlap="1" wp14:anchorId="26FD1409" wp14:editId="55F6648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5193E54" w14:textId="09E85734" w:rsidR="00BA4481" w:rsidRPr="00E455C4" w:rsidRDefault="00CC5262" w:rsidP="00E455C4">
                            <w:pPr>
                              <w:pStyle w:val="IntenseQuote"/>
                              <w:rPr>
                                <w:rStyle w:val="SubtleReference"/>
                              </w:rPr>
                            </w:pPr>
                            <w:proofErr w:type="spellStart"/>
                            <w:r w:rsidRPr="00CC5262">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FD140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5193E54" w14:textId="09E85734" w:rsidR="00BA4481" w:rsidRPr="00E455C4" w:rsidRDefault="00CC5262" w:rsidP="00E455C4">
                      <w:pPr>
                        <w:pStyle w:val="IntenseQuote"/>
                        <w:rPr>
                          <w:rStyle w:val="SubtleReference"/>
                        </w:rPr>
                      </w:pPr>
                      <w:proofErr w:type="spellStart"/>
                      <w:r w:rsidRPr="00CC5262">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5F17FA53" w14:textId="77777777" w:rsidR="0053192A" w:rsidRDefault="0053192A"/>
    <w:p w14:paraId="35EB1DDE" w14:textId="77777777" w:rsidR="0053192A" w:rsidRDefault="0053192A"/>
    <w:p w14:paraId="17E58DB7" w14:textId="77777777" w:rsidR="0053192A" w:rsidRDefault="0053192A"/>
    <w:p w14:paraId="5C7A6492" w14:textId="77777777" w:rsidR="0053192A" w:rsidRDefault="0053192A"/>
    <w:p w14:paraId="5E710CA1" w14:textId="77777777" w:rsidR="0053192A" w:rsidRDefault="0053192A"/>
    <w:p w14:paraId="31FE634B" w14:textId="77777777" w:rsidR="0053192A" w:rsidRDefault="0053192A"/>
    <w:p w14:paraId="0733EFD1" w14:textId="77777777" w:rsidR="0067231D" w:rsidRDefault="0067231D"/>
    <w:p w14:paraId="6E83E7E9" w14:textId="77777777" w:rsidR="0067231D" w:rsidRDefault="0067231D"/>
    <w:p w14:paraId="5564BE52" w14:textId="77777777" w:rsidR="00BA4481" w:rsidRDefault="00BA4481"/>
    <w:p w14:paraId="14E62031" w14:textId="77777777" w:rsidR="00BA4481" w:rsidRDefault="00BA4481"/>
    <w:p w14:paraId="5B6DA774" w14:textId="77777777" w:rsidR="00BA4481" w:rsidRDefault="00BA4481"/>
    <w:p w14:paraId="18BDFB10" w14:textId="77777777" w:rsidR="00BA4481" w:rsidRDefault="00BA4481"/>
    <w:p w14:paraId="4B555A32" w14:textId="77777777" w:rsidR="00BA4481" w:rsidRDefault="00BA4481"/>
    <w:p w14:paraId="247211A6" w14:textId="77777777" w:rsidR="00BA4481" w:rsidRDefault="00BA4481"/>
    <w:p w14:paraId="471BCCD8" w14:textId="77777777" w:rsidR="0067231D" w:rsidRDefault="0067231D"/>
    <w:p w14:paraId="108E5583" w14:textId="43929249" w:rsidR="0067231D" w:rsidRPr="0067231D" w:rsidRDefault="0067231D" w:rsidP="0067231D">
      <w:pPr>
        <w:jc w:val="center"/>
        <w:rPr>
          <w:sz w:val="56"/>
          <w:szCs w:val="56"/>
        </w:rPr>
      </w:pPr>
      <w:r w:rsidRPr="0067231D">
        <w:rPr>
          <w:sz w:val="56"/>
          <w:szCs w:val="56"/>
        </w:rPr>
        <w:t>"</w:t>
      </w:r>
      <w:r w:rsidR="0020192D" w:rsidRPr="0020192D">
        <w:rPr>
          <w:sz w:val="56"/>
          <w:szCs w:val="56"/>
        </w:rPr>
        <w:t>Automated tools for real-time data provenance and anomaly detection</w:t>
      </w:r>
      <w:r w:rsidRPr="0067231D">
        <w:rPr>
          <w:sz w:val="56"/>
          <w:szCs w:val="56"/>
        </w:rPr>
        <w:t>"</w:t>
      </w:r>
    </w:p>
    <w:p w14:paraId="3F732A4D" w14:textId="77777777" w:rsidR="0053192A" w:rsidRDefault="0053192A"/>
    <w:p w14:paraId="402AB027" w14:textId="77777777" w:rsidR="0053192A" w:rsidRDefault="0053192A"/>
    <w:p w14:paraId="40B49C63" w14:textId="77777777" w:rsidR="0053192A" w:rsidRDefault="0053192A"/>
    <w:p w14:paraId="6BE06218" w14:textId="77777777" w:rsidR="0053192A" w:rsidRDefault="0053192A"/>
    <w:p w14:paraId="1A2034A6" w14:textId="77777777" w:rsidR="0053192A" w:rsidRDefault="0053192A"/>
    <w:p w14:paraId="60907694" w14:textId="77777777" w:rsidR="0053192A" w:rsidRDefault="0053192A"/>
    <w:p w14:paraId="21220766" w14:textId="77777777" w:rsidR="0053192A" w:rsidRDefault="0053192A"/>
    <w:p w14:paraId="3182A2A8" w14:textId="77777777" w:rsidR="0053192A" w:rsidRDefault="0053192A"/>
    <w:p w14:paraId="7BA6CF42" w14:textId="77777777" w:rsidR="0053192A" w:rsidRDefault="0053192A"/>
    <w:p w14:paraId="496A1B13" w14:textId="77777777" w:rsidR="0053192A" w:rsidRDefault="0053192A"/>
    <w:p w14:paraId="069D8ABD" w14:textId="77777777" w:rsidR="0053192A" w:rsidRDefault="0053192A"/>
    <w:p w14:paraId="64E0182D" w14:textId="77777777" w:rsidR="0053192A" w:rsidRDefault="0053192A"/>
    <w:p w14:paraId="040C53F0" w14:textId="77777777" w:rsidR="0053192A" w:rsidRDefault="0053192A"/>
    <w:p w14:paraId="67FCCCA4" w14:textId="77777777" w:rsidR="00BA4481" w:rsidRDefault="00BA4481"/>
    <w:p w14:paraId="6843A118" w14:textId="77777777" w:rsidR="00BA4481" w:rsidRDefault="00BA4481"/>
    <w:p w14:paraId="0587F6AE" w14:textId="77777777" w:rsidR="00BA4481" w:rsidRDefault="00BA4481"/>
    <w:p w14:paraId="4C0F2656" w14:textId="77777777" w:rsidR="00BA4481" w:rsidRDefault="00BA4481"/>
    <w:p w14:paraId="7C3E82C3" w14:textId="77777777" w:rsidR="00BA4481" w:rsidRDefault="00BA4481"/>
    <w:p w14:paraId="052B64A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D0255E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CC1579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049746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2AFF9FB" w14:textId="77777777" w:rsidTr="00E455C4">
        <w:tc>
          <w:tcPr>
            <w:tcW w:w="3118" w:type="dxa"/>
          </w:tcPr>
          <w:p w14:paraId="4DA730C6"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2207074E" w14:textId="633D88C7" w:rsidR="00F85381" w:rsidRPr="000D1E55" w:rsidRDefault="00CC5262" w:rsidP="00F85381">
            <w:pPr>
              <w:jc w:val="right"/>
              <w:rPr>
                <w:rFonts w:cs="Arial"/>
                <w:bCs/>
                <w:i/>
                <w:iCs/>
                <w:sz w:val="24"/>
                <w:szCs w:val="28"/>
                <w:lang w:eastAsia="en-GB"/>
              </w:rPr>
            </w:pPr>
            <w:proofErr w:type="spellStart"/>
            <w:r w:rsidRPr="00CC5262">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70A2A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15BFF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1723F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AB25FD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C1BC8C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0F2B91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B91E27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812E0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73371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6AADB75" w14:textId="77777777" w:rsidR="00BA4481" w:rsidRDefault="00BA4481"/>
    <w:p w14:paraId="23B1EF9F" w14:textId="77777777" w:rsidR="00BA4481" w:rsidRDefault="00BA4481"/>
    <w:p w14:paraId="7C42719D" w14:textId="77777777" w:rsidR="0053192A" w:rsidRDefault="0053192A"/>
    <w:p w14:paraId="1C0D7F7C" w14:textId="77777777" w:rsidR="0053192A" w:rsidRPr="00302F91" w:rsidRDefault="0053192A" w:rsidP="0053192A">
      <w:pPr>
        <w:rPr>
          <w:rFonts w:cs="Arial"/>
          <w:b/>
          <w:color w:val="000000" w:themeColor="text1"/>
          <w:sz w:val="28"/>
          <w:szCs w:val="28"/>
        </w:rPr>
      </w:pPr>
    </w:p>
    <w:p w14:paraId="4CE07DCE" w14:textId="77777777" w:rsidR="0053192A" w:rsidRPr="00302F91" w:rsidRDefault="0053192A" w:rsidP="0053192A">
      <w:pPr>
        <w:ind w:left="2880"/>
        <w:jc w:val="right"/>
        <w:rPr>
          <w:rFonts w:cs="Arial"/>
          <w:b/>
          <w:color w:val="000000" w:themeColor="text1"/>
          <w:sz w:val="24"/>
          <w:szCs w:val="24"/>
        </w:rPr>
      </w:pPr>
    </w:p>
    <w:p w14:paraId="5B4725CB" w14:textId="77777777" w:rsidR="0053192A" w:rsidRPr="00030919" w:rsidRDefault="0053192A" w:rsidP="0053192A">
      <w:pPr>
        <w:jc w:val="right"/>
        <w:rPr>
          <w:rFonts w:cs="Arial"/>
          <w:b/>
          <w:sz w:val="28"/>
          <w:szCs w:val="28"/>
          <w:lang w:val="en-US" w:eastAsia="en-GB"/>
        </w:rPr>
      </w:pPr>
    </w:p>
    <w:p w14:paraId="5381D468" w14:textId="77777777" w:rsidR="0053192A" w:rsidRDefault="0053192A" w:rsidP="0053192A"/>
    <w:p w14:paraId="36BE76B1" w14:textId="77777777" w:rsidR="0053192A" w:rsidRDefault="0053192A" w:rsidP="0053192A">
      <w:r>
        <w:br w:type="page"/>
      </w:r>
    </w:p>
    <w:p w14:paraId="43DC4722"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4A1AD3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AD32663" w14:textId="77777777" w:rsidTr="00E455C4">
        <w:tc>
          <w:tcPr>
            <w:tcW w:w="1097" w:type="dxa"/>
          </w:tcPr>
          <w:p w14:paraId="797F8E0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D782AB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60B5A5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C9492D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A1553D" w14:textId="77777777" w:rsidTr="00E455C4">
        <w:tc>
          <w:tcPr>
            <w:tcW w:w="1097" w:type="dxa"/>
          </w:tcPr>
          <w:p w14:paraId="717498B3" w14:textId="77777777" w:rsidR="0053192A" w:rsidRPr="00302F91" w:rsidRDefault="0053192A" w:rsidP="00053CD8">
            <w:pPr>
              <w:autoSpaceDE w:val="0"/>
              <w:autoSpaceDN w:val="0"/>
              <w:rPr>
                <w:rFonts w:cs="Arial"/>
                <w:sz w:val="24"/>
                <w:szCs w:val="24"/>
              </w:rPr>
            </w:pPr>
          </w:p>
        </w:tc>
        <w:tc>
          <w:tcPr>
            <w:tcW w:w="1547" w:type="dxa"/>
          </w:tcPr>
          <w:p w14:paraId="21130B15" w14:textId="77777777" w:rsidR="0053192A" w:rsidRPr="00302F91" w:rsidRDefault="0053192A" w:rsidP="00053CD8">
            <w:pPr>
              <w:autoSpaceDE w:val="0"/>
              <w:autoSpaceDN w:val="0"/>
              <w:rPr>
                <w:rFonts w:cs="Arial"/>
                <w:sz w:val="24"/>
                <w:szCs w:val="24"/>
              </w:rPr>
            </w:pPr>
          </w:p>
        </w:tc>
        <w:tc>
          <w:tcPr>
            <w:tcW w:w="1802" w:type="dxa"/>
          </w:tcPr>
          <w:p w14:paraId="729CE870" w14:textId="77777777" w:rsidR="0053192A" w:rsidRPr="00302F91" w:rsidRDefault="0053192A" w:rsidP="00053CD8">
            <w:pPr>
              <w:autoSpaceDE w:val="0"/>
              <w:autoSpaceDN w:val="0"/>
              <w:rPr>
                <w:rFonts w:cs="Arial"/>
                <w:sz w:val="24"/>
                <w:szCs w:val="24"/>
              </w:rPr>
            </w:pPr>
          </w:p>
        </w:tc>
        <w:tc>
          <w:tcPr>
            <w:tcW w:w="4626" w:type="dxa"/>
          </w:tcPr>
          <w:p w14:paraId="088DF94B" w14:textId="77777777" w:rsidR="0053192A" w:rsidRPr="00302F91" w:rsidRDefault="0053192A" w:rsidP="00053CD8">
            <w:pPr>
              <w:autoSpaceDE w:val="0"/>
              <w:autoSpaceDN w:val="0"/>
              <w:rPr>
                <w:rFonts w:cs="Arial"/>
                <w:sz w:val="24"/>
                <w:szCs w:val="24"/>
              </w:rPr>
            </w:pPr>
          </w:p>
        </w:tc>
      </w:tr>
      <w:tr w:rsidR="0053192A" w:rsidRPr="00302F91" w14:paraId="73577DDB" w14:textId="77777777" w:rsidTr="00E455C4">
        <w:tc>
          <w:tcPr>
            <w:tcW w:w="1097" w:type="dxa"/>
          </w:tcPr>
          <w:p w14:paraId="4D4FD854" w14:textId="77777777" w:rsidR="0053192A" w:rsidRPr="00302F91" w:rsidRDefault="0053192A" w:rsidP="00053CD8">
            <w:pPr>
              <w:autoSpaceDE w:val="0"/>
              <w:autoSpaceDN w:val="0"/>
              <w:rPr>
                <w:rFonts w:cs="Arial"/>
                <w:sz w:val="24"/>
                <w:szCs w:val="24"/>
              </w:rPr>
            </w:pPr>
          </w:p>
        </w:tc>
        <w:tc>
          <w:tcPr>
            <w:tcW w:w="1547" w:type="dxa"/>
          </w:tcPr>
          <w:p w14:paraId="0B2B002F" w14:textId="77777777" w:rsidR="0053192A" w:rsidRPr="00302F91" w:rsidRDefault="0053192A" w:rsidP="00053CD8">
            <w:pPr>
              <w:autoSpaceDE w:val="0"/>
              <w:autoSpaceDN w:val="0"/>
              <w:rPr>
                <w:rFonts w:cs="Arial"/>
                <w:sz w:val="24"/>
                <w:szCs w:val="24"/>
              </w:rPr>
            </w:pPr>
          </w:p>
        </w:tc>
        <w:tc>
          <w:tcPr>
            <w:tcW w:w="1802" w:type="dxa"/>
          </w:tcPr>
          <w:p w14:paraId="0BB2D39C" w14:textId="77777777" w:rsidR="0053192A" w:rsidRPr="00302F91" w:rsidRDefault="0053192A" w:rsidP="00053CD8">
            <w:pPr>
              <w:autoSpaceDE w:val="0"/>
              <w:autoSpaceDN w:val="0"/>
              <w:rPr>
                <w:rFonts w:cs="Arial"/>
                <w:sz w:val="24"/>
                <w:szCs w:val="24"/>
              </w:rPr>
            </w:pPr>
          </w:p>
        </w:tc>
        <w:tc>
          <w:tcPr>
            <w:tcW w:w="4626" w:type="dxa"/>
          </w:tcPr>
          <w:p w14:paraId="666CB48D" w14:textId="77777777" w:rsidR="0053192A" w:rsidRPr="00302F91" w:rsidRDefault="0053192A" w:rsidP="00053CD8">
            <w:pPr>
              <w:autoSpaceDE w:val="0"/>
              <w:autoSpaceDN w:val="0"/>
              <w:rPr>
                <w:rFonts w:cs="Arial"/>
                <w:sz w:val="24"/>
                <w:szCs w:val="24"/>
              </w:rPr>
            </w:pPr>
          </w:p>
        </w:tc>
      </w:tr>
    </w:tbl>
    <w:p w14:paraId="7E842554" w14:textId="77777777" w:rsidR="0053192A" w:rsidRPr="00302F91" w:rsidRDefault="0053192A" w:rsidP="0053192A">
      <w:pPr>
        <w:rPr>
          <w:rFonts w:cs="Arial"/>
          <w:sz w:val="24"/>
          <w:szCs w:val="24"/>
        </w:rPr>
      </w:pPr>
    </w:p>
    <w:p w14:paraId="2E990193" w14:textId="77777777" w:rsidR="0067231D" w:rsidRDefault="0067231D" w:rsidP="0053192A">
      <w:pPr>
        <w:rPr>
          <w:rFonts w:cs="Arial"/>
          <w:b/>
          <w:sz w:val="24"/>
          <w:szCs w:val="24"/>
        </w:rPr>
      </w:pPr>
    </w:p>
    <w:p w14:paraId="3EDE3A32" w14:textId="77777777" w:rsidR="0067231D" w:rsidRDefault="0067231D" w:rsidP="0053192A">
      <w:pPr>
        <w:rPr>
          <w:rFonts w:cs="Arial"/>
          <w:b/>
          <w:sz w:val="24"/>
          <w:szCs w:val="24"/>
        </w:rPr>
      </w:pPr>
    </w:p>
    <w:p w14:paraId="6E6B692D" w14:textId="77777777" w:rsidR="0053192A" w:rsidRPr="00302F91" w:rsidRDefault="0053192A" w:rsidP="0053192A">
      <w:pPr>
        <w:rPr>
          <w:rFonts w:cs="Arial"/>
          <w:b/>
          <w:sz w:val="24"/>
          <w:szCs w:val="24"/>
        </w:rPr>
      </w:pPr>
      <w:r w:rsidRPr="00302F91">
        <w:rPr>
          <w:rFonts w:cs="Arial"/>
          <w:b/>
          <w:sz w:val="24"/>
          <w:szCs w:val="24"/>
        </w:rPr>
        <w:t>Distribution</w:t>
      </w:r>
    </w:p>
    <w:p w14:paraId="29AEDB7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BA96958" w14:textId="77777777" w:rsidTr="00E455C4">
        <w:tc>
          <w:tcPr>
            <w:tcW w:w="2534" w:type="dxa"/>
          </w:tcPr>
          <w:p w14:paraId="3425F7F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FA583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6B0033D" w14:textId="77777777" w:rsidTr="00E455C4">
        <w:tc>
          <w:tcPr>
            <w:tcW w:w="2534" w:type="dxa"/>
          </w:tcPr>
          <w:p w14:paraId="2D3B442A" w14:textId="77777777" w:rsidR="0053192A" w:rsidRPr="00302F91" w:rsidRDefault="0053192A" w:rsidP="00053CD8">
            <w:pPr>
              <w:autoSpaceDE w:val="0"/>
              <w:autoSpaceDN w:val="0"/>
              <w:rPr>
                <w:rFonts w:cs="Arial"/>
                <w:sz w:val="24"/>
                <w:szCs w:val="24"/>
              </w:rPr>
            </w:pPr>
          </w:p>
        </w:tc>
        <w:tc>
          <w:tcPr>
            <w:tcW w:w="6538" w:type="dxa"/>
          </w:tcPr>
          <w:p w14:paraId="55B2C803" w14:textId="77777777" w:rsidR="0053192A" w:rsidRPr="00302F91" w:rsidRDefault="0053192A" w:rsidP="00053CD8">
            <w:pPr>
              <w:autoSpaceDE w:val="0"/>
              <w:autoSpaceDN w:val="0"/>
              <w:rPr>
                <w:rFonts w:cs="Arial"/>
                <w:sz w:val="24"/>
                <w:szCs w:val="24"/>
              </w:rPr>
            </w:pPr>
          </w:p>
        </w:tc>
      </w:tr>
      <w:tr w:rsidR="0053192A" w:rsidRPr="00302F91" w14:paraId="2D10CAFA" w14:textId="77777777" w:rsidTr="00E455C4">
        <w:tc>
          <w:tcPr>
            <w:tcW w:w="2534" w:type="dxa"/>
          </w:tcPr>
          <w:p w14:paraId="6979276E" w14:textId="77777777" w:rsidR="0053192A" w:rsidRPr="00302F91" w:rsidRDefault="0053192A" w:rsidP="00053CD8">
            <w:pPr>
              <w:autoSpaceDE w:val="0"/>
              <w:autoSpaceDN w:val="0"/>
              <w:rPr>
                <w:rFonts w:cs="Arial"/>
                <w:sz w:val="24"/>
                <w:szCs w:val="24"/>
              </w:rPr>
            </w:pPr>
          </w:p>
        </w:tc>
        <w:tc>
          <w:tcPr>
            <w:tcW w:w="6538" w:type="dxa"/>
          </w:tcPr>
          <w:p w14:paraId="67EA92DB" w14:textId="77777777" w:rsidR="0053192A" w:rsidRPr="00302F91" w:rsidRDefault="0053192A" w:rsidP="00053CD8">
            <w:pPr>
              <w:autoSpaceDE w:val="0"/>
              <w:autoSpaceDN w:val="0"/>
              <w:rPr>
                <w:rFonts w:cs="Arial"/>
                <w:sz w:val="24"/>
                <w:szCs w:val="24"/>
              </w:rPr>
            </w:pPr>
          </w:p>
        </w:tc>
      </w:tr>
      <w:tr w:rsidR="0053192A" w:rsidRPr="00302F91" w14:paraId="4624B110" w14:textId="77777777" w:rsidTr="00E455C4">
        <w:tc>
          <w:tcPr>
            <w:tcW w:w="2534" w:type="dxa"/>
          </w:tcPr>
          <w:p w14:paraId="7847B67A" w14:textId="77777777" w:rsidR="0053192A" w:rsidRPr="00302F91" w:rsidRDefault="0053192A" w:rsidP="00053CD8">
            <w:pPr>
              <w:autoSpaceDE w:val="0"/>
              <w:autoSpaceDN w:val="0"/>
              <w:rPr>
                <w:rFonts w:cs="Arial"/>
                <w:sz w:val="24"/>
                <w:szCs w:val="24"/>
              </w:rPr>
            </w:pPr>
          </w:p>
        </w:tc>
        <w:tc>
          <w:tcPr>
            <w:tcW w:w="6538" w:type="dxa"/>
          </w:tcPr>
          <w:p w14:paraId="72306878" w14:textId="77777777" w:rsidR="0053192A" w:rsidRPr="00302F91" w:rsidRDefault="0053192A" w:rsidP="00053CD8">
            <w:pPr>
              <w:autoSpaceDE w:val="0"/>
              <w:autoSpaceDN w:val="0"/>
              <w:rPr>
                <w:rFonts w:cs="Arial"/>
                <w:sz w:val="24"/>
                <w:szCs w:val="24"/>
              </w:rPr>
            </w:pPr>
          </w:p>
        </w:tc>
      </w:tr>
    </w:tbl>
    <w:p w14:paraId="08A99B31" w14:textId="77777777" w:rsidR="0053192A" w:rsidRPr="00302F91" w:rsidRDefault="0053192A" w:rsidP="0053192A">
      <w:pPr>
        <w:rPr>
          <w:sz w:val="24"/>
          <w:szCs w:val="24"/>
        </w:rPr>
      </w:pPr>
    </w:p>
    <w:p w14:paraId="6DB35B40" w14:textId="77777777" w:rsidR="0067231D" w:rsidRDefault="0067231D" w:rsidP="0053192A">
      <w:pPr>
        <w:rPr>
          <w:rFonts w:cs="Arial"/>
          <w:b/>
          <w:sz w:val="24"/>
          <w:szCs w:val="24"/>
        </w:rPr>
      </w:pPr>
    </w:p>
    <w:p w14:paraId="14C085C9" w14:textId="77777777" w:rsidR="0067231D" w:rsidRDefault="0067231D" w:rsidP="0053192A">
      <w:pPr>
        <w:rPr>
          <w:rFonts w:cs="Arial"/>
          <w:b/>
          <w:sz w:val="24"/>
          <w:szCs w:val="24"/>
        </w:rPr>
      </w:pPr>
    </w:p>
    <w:p w14:paraId="38D93A46" w14:textId="77777777" w:rsidR="0053192A" w:rsidRPr="00302F91" w:rsidRDefault="0053192A" w:rsidP="0053192A">
      <w:pPr>
        <w:rPr>
          <w:rFonts w:cs="Arial"/>
          <w:b/>
          <w:sz w:val="24"/>
          <w:szCs w:val="24"/>
        </w:rPr>
      </w:pPr>
      <w:r w:rsidRPr="00302F91">
        <w:rPr>
          <w:rFonts w:cs="Arial"/>
          <w:b/>
          <w:sz w:val="24"/>
          <w:szCs w:val="24"/>
        </w:rPr>
        <w:t>Approval</w:t>
      </w:r>
    </w:p>
    <w:p w14:paraId="009D697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2B7CCC2" w14:textId="77777777" w:rsidTr="00E455C4">
        <w:tc>
          <w:tcPr>
            <w:tcW w:w="1674" w:type="dxa"/>
          </w:tcPr>
          <w:p w14:paraId="31E4ED5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67262B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D422E0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EEDC55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6F72EDB" w14:textId="77777777" w:rsidTr="00E455C4">
        <w:tc>
          <w:tcPr>
            <w:tcW w:w="1674" w:type="dxa"/>
          </w:tcPr>
          <w:p w14:paraId="3036EC85" w14:textId="77777777" w:rsidR="0053192A" w:rsidRPr="00302F91" w:rsidRDefault="0053192A" w:rsidP="00053CD8">
            <w:pPr>
              <w:autoSpaceDE w:val="0"/>
              <w:autoSpaceDN w:val="0"/>
              <w:rPr>
                <w:rFonts w:cs="Arial"/>
                <w:sz w:val="24"/>
                <w:szCs w:val="24"/>
              </w:rPr>
            </w:pPr>
          </w:p>
          <w:p w14:paraId="461C6D14" w14:textId="77777777" w:rsidR="0053192A" w:rsidRPr="00302F91" w:rsidRDefault="0053192A" w:rsidP="00053CD8">
            <w:pPr>
              <w:autoSpaceDE w:val="0"/>
              <w:autoSpaceDN w:val="0"/>
              <w:rPr>
                <w:rFonts w:cs="Arial"/>
                <w:sz w:val="24"/>
                <w:szCs w:val="24"/>
              </w:rPr>
            </w:pPr>
          </w:p>
          <w:p w14:paraId="4B916C09" w14:textId="77777777" w:rsidR="0053192A" w:rsidRPr="00302F91" w:rsidRDefault="0053192A" w:rsidP="00053CD8">
            <w:pPr>
              <w:autoSpaceDE w:val="0"/>
              <w:autoSpaceDN w:val="0"/>
              <w:rPr>
                <w:rFonts w:cs="Arial"/>
                <w:sz w:val="24"/>
                <w:szCs w:val="24"/>
              </w:rPr>
            </w:pPr>
          </w:p>
        </w:tc>
        <w:tc>
          <w:tcPr>
            <w:tcW w:w="2579" w:type="dxa"/>
          </w:tcPr>
          <w:p w14:paraId="24EA71F5" w14:textId="77777777" w:rsidR="0053192A" w:rsidRPr="00302F91" w:rsidRDefault="0053192A" w:rsidP="00053CD8">
            <w:pPr>
              <w:autoSpaceDE w:val="0"/>
              <w:autoSpaceDN w:val="0"/>
              <w:rPr>
                <w:rFonts w:cs="Arial"/>
                <w:sz w:val="24"/>
                <w:szCs w:val="24"/>
              </w:rPr>
            </w:pPr>
          </w:p>
        </w:tc>
        <w:tc>
          <w:tcPr>
            <w:tcW w:w="2597" w:type="dxa"/>
          </w:tcPr>
          <w:p w14:paraId="512291EE" w14:textId="77777777" w:rsidR="0053192A" w:rsidRPr="00302F91" w:rsidRDefault="0053192A" w:rsidP="00053CD8">
            <w:pPr>
              <w:autoSpaceDE w:val="0"/>
              <w:autoSpaceDN w:val="0"/>
              <w:rPr>
                <w:rFonts w:cs="Arial"/>
                <w:sz w:val="24"/>
                <w:szCs w:val="24"/>
              </w:rPr>
            </w:pPr>
          </w:p>
        </w:tc>
        <w:tc>
          <w:tcPr>
            <w:tcW w:w="2222" w:type="dxa"/>
          </w:tcPr>
          <w:p w14:paraId="36452DB4" w14:textId="77777777" w:rsidR="0053192A" w:rsidRPr="00302F91" w:rsidRDefault="0053192A" w:rsidP="00053CD8">
            <w:pPr>
              <w:autoSpaceDE w:val="0"/>
              <w:autoSpaceDN w:val="0"/>
              <w:rPr>
                <w:rFonts w:cs="Arial"/>
                <w:sz w:val="24"/>
                <w:szCs w:val="24"/>
              </w:rPr>
            </w:pPr>
          </w:p>
        </w:tc>
      </w:tr>
    </w:tbl>
    <w:p w14:paraId="23CD4095" w14:textId="77777777" w:rsidR="0053192A" w:rsidRDefault="0053192A"/>
    <w:p w14:paraId="14335060" w14:textId="77777777" w:rsidR="0067231D" w:rsidRDefault="0067231D"/>
    <w:p w14:paraId="0F9F27DA" w14:textId="77777777" w:rsidR="0067231D" w:rsidRDefault="0067231D"/>
    <w:p w14:paraId="67C899C7" w14:textId="77777777" w:rsidR="0067231D" w:rsidRDefault="0067231D"/>
    <w:p w14:paraId="15C0615B" w14:textId="77777777" w:rsidR="0067231D" w:rsidRDefault="0067231D"/>
    <w:p w14:paraId="10638F6B" w14:textId="77777777" w:rsidR="0067231D" w:rsidRDefault="0067231D"/>
    <w:p w14:paraId="5681A78E" w14:textId="77777777" w:rsidR="0067231D" w:rsidRDefault="0067231D"/>
    <w:p w14:paraId="4705C874" w14:textId="77777777" w:rsidR="0067231D" w:rsidRDefault="0067231D"/>
    <w:p w14:paraId="43E7EA20" w14:textId="77777777" w:rsidR="0067231D" w:rsidRDefault="0067231D"/>
    <w:p w14:paraId="330D9B40" w14:textId="77777777" w:rsidR="0067231D" w:rsidRDefault="0067231D"/>
    <w:p w14:paraId="2C09C6FC" w14:textId="77777777" w:rsidR="0067231D" w:rsidRDefault="0067231D"/>
    <w:p w14:paraId="0E237822" w14:textId="77777777" w:rsidR="0067231D" w:rsidRDefault="0067231D"/>
    <w:p w14:paraId="01C467E1" w14:textId="77777777" w:rsidR="0067231D" w:rsidRDefault="0067231D"/>
    <w:p w14:paraId="66D1C6B4" w14:textId="77777777" w:rsidR="0067231D" w:rsidRDefault="0067231D"/>
    <w:p w14:paraId="18C0C86E" w14:textId="77777777" w:rsidR="0067231D" w:rsidRDefault="0067231D"/>
    <w:p w14:paraId="36D5D0B2" w14:textId="77777777" w:rsidR="0067231D" w:rsidRDefault="0067231D"/>
    <w:p w14:paraId="43B40100" w14:textId="77777777" w:rsidR="0067231D" w:rsidRDefault="0067231D"/>
    <w:p w14:paraId="6B9729A6" w14:textId="77777777" w:rsidR="0067231D" w:rsidRDefault="0067231D"/>
    <w:p w14:paraId="2125BE8A" w14:textId="77777777" w:rsidR="0067231D" w:rsidRDefault="0067231D"/>
    <w:p w14:paraId="400B8A13" w14:textId="77777777" w:rsidR="0067231D" w:rsidRDefault="0067231D"/>
    <w:p w14:paraId="15BCE1DB" w14:textId="77777777" w:rsidR="0067231D" w:rsidRDefault="0067231D"/>
    <w:p w14:paraId="0A315811" w14:textId="77777777" w:rsidR="0067231D" w:rsidRDefault="0067231D"/>
    <w:p w14:paraId="220C3EEC" w14:textId="77777777" w:rsidR="0067231D" w:rsidRDefault="0067231D"/>
    <w:p w14:paraId="4AD6A6CB" w14:textId="77777777" w:rsidR="0067231D" w:rsidRDefault="0067231D"/>
    <w:p w14:paraId="27C9A964" w14:textId="77777777" w:rsidR="0067231D" w:rsidRDefault="0067231D"/>
    <w:p w14:paraId="7E742D87" w14:textId="77777777" w:rsidR="0067231D" w:rsidRDefault="0067231D"/>
    <w:p w14:paraId="4A0389D4" w14:textId="77777777" w:rsidR="0067231D" w:rsidRDefault="0067231D"/>
    <w:p w14:paraId="04CB788A" w14:textId="77777777" w:rsidR="0067231D" w:rsidRDefault="0067231D"/>
    <w:p w14:paraId="0CDBF68A" w14:textId="77777777" w:rsidR="0067231D" w:rsidRDefault="0067231D"/>
    <w:p w14:paraId="6D8DCCA5"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734469759"/>
        <w:docPartObj>
          <w:docPartGallery w:val="Table of Contents"/>
          <w:docPartUnique/>
        </w:docPartObj>
      </w:sdtPr>
      <w:sdtEndPr>
        <w:rPr>
          <w:b/>
          <w:bCs/>
          <w:noProof/>
        </w:rPr>
      </w:sdtEndPr>
      <w:sdtContent>
        <w:p w14:paraId="642F9AA7" w14:textId="5C6D2E83" w:rsidR="0020192D" w:rsidRDefault="0020192D">
          <w:pPr>
            <w:pStyle w:val="TOCHeading"/>
          </w:pPr>
          <w:r>
            <w:t>Table of Contents</w:t>
          </w:r>
        </w:p>
        <w:p w14:paraId="1795005D" w14:textId="4C21FEFC" w:rsidR="002F1F3D" w:rsidRDefault="0020192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25" w:history="1">
            <w:r w:rsidR="002F1F3D" w:rsidRPr="00D81391">
              <w:rPr>
                <w:rStyle w:val="Hyperlink"/>
                <w:noProof/>
              </w:rPr>
              <w:t>1.</w:t>
            </w:r>
            <w:r w:rsidR="002F1F3D">
              <w:rPr>
                <w:rFonts w:asciiTheme="minorHAnsi" w:eastAsiaTheme="minorEastAsia" w:hAnsiTheme="minorHAnsi" w:cstheme="minorBidi"/>
                <w:noProof/>
                <w:kern w:val="2"/>
                <w:lang w:eastAsia="en-GB"/>
                <w14:ligatures w14:val="standardContextual"/>
              </w:rPr>
              <w:tab/>
            </w:r>
            <w:r w:rsidR="002F1F3D" w:rsidRPr="00D81391">
              <w:rPr>
                <w:rStyle w:val="Hyperlink"/>
                <w:noProof/>
              </w:rPr>
              <w:t>Introduction</w:t>
            </w:r>
            <w:r w:rsidR="002F1F3D">
              <w:rPr>
                <w:noProof/>
                <w:webHidden/>
              </w:rPr>
              <w:tab/>
            </w:r>
            <w:r w:rsidR="002F1F3D">
              <w:rPr>
                <w:noProof/>
                <w:webHidden/>
              </w:rPr>
              <w:fldChar w:fldCharType="begin"/>
            </w:r>
            <w:r w:rsidR="002F1F3D">
              <w:rPr>
                <w:noProof/>
                <w:webHidden/>
              </w:rPr>
              <w:instrText xml:space="preserve"> PAGEREF _Toc176332925 \h </w:instrText>
            </w:r>
            <w:r w:rsidR="002F1F3D">
              <w:rPr>
                <w:noProof/>
                <w:webHidden/>
              </w:rPr>
            </w:r>
            <w:r w:rsidR="002F1F3D">
              <w:rPr>
                <w:noProof/>
                <w:webHidden/>
              </w:rPr>
              <w:fldChar w:fldCharType="separate"/>
            </w:r>
            <w:r w:rsidR="002F1F3D">
              <w:rPr>
                <w:noProof/>
                <w:webHidden/>
              </w:rPr>
              <w:t>4</w:t>
            </w:r>
            <w:r w:rsidR="002F1F3D">
              <w:rPr>
                <w:noProof/>
                <w:webHidden/>
              </w:rPr>
              <w:fldChar w:fldCharType="end"/>
            </w:r>
          </w:hyperlink>
        </w:p>
        <w:p w14:paraId="4A3BBB76" w14:textId="0A3F43CF"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6" w:history="1">
            <w:r w:rsidRPr="00D81391">
              <w:rPr>
                <w:rStyle w:val="Hyperlink"/>
                <w:noProof/>
              </w:rPr>
              <w:t>2.</w:t>
            </w:r>
            <w:r>
              <w:rPr>
                <w:rFonts w:asciiTheme="minorHAnsi" w:eastAsiaTheme="minorEastAsia" w:hAnsiTheme="minorHAnsi" w:cstheme="minorBidi"/>
                <w:noProof/>
                <w:kern w:val="2"/>
                <w:lang w:eastAsia="en-GB"/>
                <w14:ligatures w14:val="standardContextual"/>
              </w:rPr>
              <w:tab/>
            </w:r>
            <w:r w:rsidRPr="00D81391">
              <w:rPr>
                <w:rStyle w:val="Hyperlink"/>
                <w:noProof/>
              </w:rPr>
              <w:t>Purpose</w:t>
            </w:r>
            <w:r>
              <w:rPr>
                <w:noProof/>
                <w:webHidden/>
              </w:rPr>
              <w:tab/>
            </w:r>
            <w:r>
              <w:rPr>
                <w:noProof/>
                <w:webHidden/>
              </w:rPr>
              <w:fldChar w:fldCharType="begin"/>
            </w:r>
            <w:r>
              <w:rPr>
                <w:noProof/>
                <w:webHidden/>
              </w:rPr>
              <w:instrText xml:space="preserve"> PAGEREF _Toc176332926 \h </w:instrText>
            </w:r>
            <w:r>
              <w:rPr>
                <w:noProof/>
                <w:webHidden/>
              </w:rPr>
            </w:r>
            <w:r>
              <w:rPr>
                <w:noProof/>
                <w:webHidden/>
              </w:rPr>
              <w:fldChar w:fldCharType="separate"/>
            </w:r>
            <w:r>
              <w:rPr>
                <w:noProof/>
                <w:webHidden/>
              </w:rPr>
              <w:t>4</w:t>
            </w:r>
            <w:r>
              <w:rPr>
                <w:noProof/>
                <w:webHidden/>
              </w:rPr>
              <w:fldChar w:fldCharType="end"/>
            </w:r>
          </w:hyperlink>
        </w:p>
        <w:p w14:paraId="7093893D" w14:textId="2E9E9397"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7" w:history="1">
            <w:r w:rsidRPr="00D81391">
              <w:rPr>
                <w:rStyle w:val="Hyperlink"/>
                <w:noProof/>
              </w:rPr>
              <w:t>3.</w:t>
            </w:r>
            <w:r>
              <w:rPr>
                <w:rFonts w:asciiTheme="minorHAnsi" w:eastAsiaTheme="minorEastAsia" w:hAnsiTheme="minorHAnsi" w:cstheme="minorBidi"/>
                <w:noProof/>
                <w:kern w:val="2"/>
                <w:lang w:eastAsia="en-GB"/>
                <w14:ligatures w14:val="standardContextual"/>
              </w:rPr>
              <w:tab/>
            </w:r>
            <w:r w:rsidRPr="00D81391">
              <w:rPr>
                <w:rStyle w:val="Hyperlink"/>
                <w:noProof/>
              </w:rPr>
              <w:t>Scope</w:t>
            </w:r>
            <w:r>
              <w:rPr>
                <w:noProof/>
                <w:webHidden/>
              </w:rPr>
              <w:tab/>
            </w:r>
            <w:r>
              <w:rPr>
                <w:noProof/>
                <w:webHidden/>
              </w:rPr>
              <w:fldChar w:fldCharType="begin"/>
            </w:r>
            <w:r>
              <w:rPr>
                <w:noProof/>
                <w:webHidden/>
              </w:rPr>
              <w:instrText xml:space="preserve"> PAGEREF _Toc176332927 \h </w:instrText>
            </w:r>
            <w:r>
              <w:rPr>
                <w:noProof/>
                <w:webHidden/>
              </w:rPr>
            </w:r>
            <w:r>
              <w:rPr>
                <w:noProof/>
                <w:webHidden/>
              </w:rPr>
              <w:fldChar w:fldCharType="separate"/>
            </w:r>
            <w:r>
              <w:rPr>
                <w:noProof/>
                <w:webHidden/>
              </w:rPr>
              <w:t>4</w:t>
            </w:r>
            <w:r>
              <w:rPr>
                <w:noProof/>
                <w:webHidden/>
              </w:rPr>
              <w:fldChar w:fldCharType="end"/>
            </w:r>
          </w:hyperlink>
        </w:p>
        <w:p w14:paraId="6704CE29" w14:textId="445C9909"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8" w:history="1">
            <w:r w:rsidRPr="00D81391">
              <w:rPr>
                <w:rStyle w:val="Hyperlink"/>
                <w:noProof/>
              </w:rPr>
              <w:t>4.</w:t>
            </w:r>
            <w:r>
              <w:rPr>
                <w:rFonts w:asciiTheme="minorHAnsi" w:eastAsiaTheme="minorEastAsia" w:hAnsiTheme="minorHAnsi" w:cstheme="minorBidi"/>
                <w:noProof/>
                <w:kern w:val="2"/>
                <w:lang w:eastAsia="en-GB"/>
                <w14:ligatures w14:val="standardContextual"/>
              </w:rPr>
              <w:tab/>
            </w:r>
            <w:r w:rsidRPr="00D81391">
              <w:rPr>
                <w:rStyle w:val="Hyperlink"/>
                <w:noProof/>
              </w:rPr>
              <w:t>Policy Statement</w:t>
            </w:r>
            <w:r>
              <w:rPr>
                <w:noProof/>
                <w:webHidden/>
              </w:rPr>
              <w:tab/>
            </w:r>
            <w:r>
              <w:rPr>
                <w:noProof/>
                <w:webHidden/>
              </w:rPr>
              <w:fldChar w:fldCharType="begin"/>
            </w:r>
            <w:r>
              <w:rPr>
                <w:noProof/>
                <w:webHidden/>
              </w:rPr>
              <w:instrText xml:space="preserve"> PAGEREF _Toc176332928 \h </w:instrText>
            </w:r>
            <w:r>
              <w:rPr>
                <w:noProof/>
                <w:webHidden/>
              </w:rPr>
            </w:r>
            <w:r>
              <w:rPr>
                <w:noProof/>
                <w:webHidden/>
              </w:rPr>
              <w:fldChar w:fldCharType="separate"/>
            </w:r>
            <w:r>
              <w:rPr>
                <w:noProof/>
                <w:webHidden/>
              </w:rPr>
              <w:t>4</w:t>
            </w:r>
            <w:r>
              <w:rPr>
                <w:noProof/>
                <w:webHidden/>
              </w:rPr>
              <w:fldChar w:fldCharType="end"/>
            </w:r>
          </w:hyperlink>
        </w:p>
        <w:p w14:paraId="3E65F567" w14:textId="13DD24D8"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29" w:history="1">
            <w:r w:rsidRPr="00D81391">
              <w:rPr>
                <w:rStyle w:val="Hyperlink"/>
                <w:noProof/>
              </w:rPr>
              <w:t>4.1.</w:t>
            </w:r>
            <w:r>
              <w:rPr>
                <w:rFonts w:asciiTheme="minorHAnsi" w:eastAsiaTheme="minorEastAsia" w:hAnsiTheme="minorHAnsi" w:cstheme="minorBidi"/>
                <w:noProof/>
                <w:kern w:val="2"/>
                <w:lang w:eastAsia="en-GB"/>
                <w14:ligatures w14:val="standardContextual"/>
              </w:rPr>
              <w:tab/>
            </w:r>
            <w:r w:rsidRPr="00D81391">
              <w:rPr>
                <w:rStyle w:val="Hyperlink"/>
                <w:noProof/>
              </w:rPr>
              <w:t>Data Provenance Tools</w:t>
            </w:r>
            <w:r>
              <w:rPr>
                <w:noProof/>
                <w:webHidden/>
              </w:rPr>
              <w:tab/>
            </w:r>
            <w:r>
              <w:rPr>
                <w:noProof/>
                <w:webHidden/>
              </w:rPr>
              <w:fldChar w:fldCharType="begin"/>
            </w:r>
            <w:r>
              <w:rPr>
                <w:noProof/>
                <w:webHidden/>
              </w:rPr>
              <w:instrText xml:space="preserve"> PAGEREF _Toc176332929 \h </w:instrText>
            </w:r>
            <w:r>
              <w:rPr>
                <w:noProof/>
                <w:webHidden/>
              </w:rPr>
            </w:r>
            <w:r>
              <w:rPr>
                <w:noProof/>
                <w:webHidden/>
              </w:rPr>
              <w:fldChar w:fldCharType="separate"/>
            </w:r>
            <w:r>
              <w:rPr>
                <w:noProof/>
                <w:webHidden/>
              </w:rPr>
              <w:t>4</w:t>
            </w:r>
            <w:r>
              <w:rPr>
                <w:noProof/>
                <w:webHidden/>
              </w:rPr>
              <w:fldChar w:fldCharType="end"/>
            </w:r>
          </w:hyperlink>
        </w:p>
        <w:p w14:paraId="68844995" w14:textId="7143B2C1"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30" w:history="1">
            <w:r w:rsidRPr="00D81391">
              <w:rPr>
                <w:rStyle w:val="Hyperlink"/>
                <w:noProof/>
              </w:rPr>
              <w:t>4.2.</w:t>
            </w:r>
            <w:r>
              <w:rPr>
                <w:rFonts w:asciiTheme="minorHAnsi" w:eastAsiaTheme="minorEastAsia" w:hAnsiTheme="minorHAnsi" w:cstheme="minorBidi"/>
                <w:noProof/>
                <w:kern w:val="2"/>
                <w:lang w:eastAsia="en-GB"/>
                <w14:ligatures w14:val="standardContextual"/>
              </w:rPr>
              <w:tab/>
            </w:r>
            <w:r w:rsidRPr="00D81391">
              <w:rPr>
                <w:rStyle w:val="Hyperlink"/>
                <w:noProof/>
              </w:rPr>
              <w:t>Anomaly Detection Tools</w:t>
            </w:r>
            <w:r>
              <w:rPr>
                <w:noProof/>
                <w:webHidden/>
              </w:rPr>
              <w:tab/>
            </w:r>
            <w:r>
              <w:rPr>
                <w:noProof/>
                <w:webHidden/>
              </w:rPr>
              <w:fldChar w:fldCharType="begin"/>
            </w:r>
            <w:r>
              <w:rPr>
                <w:noProof/>
                <w:webHidden/>
              </w:rPr>
              <w:instrText xml:space="preserve"> PAGEREF _Toc176332930 \h </w:instrText>
            </w:r>
            <w:r>
              <w:rPr>
                <w:noProof/>
                <w:webHidden/>
              </w:rPr>
            </w:r>
            <w:r>
              <w:rPr>
                <w:noProof/>
                <w:webHidden/>
              </w:rPr>
              <w:fldChar w:fldCharType="separate"/>
            </w:r>
            <w:r>
              <w:rPr>
                <w:noProof/>
                <w:webHidden/>
              </w:rPr>
              <w:t>4</w:t>
            </w:r>
            <w:r>
              <w:rPr>
                <w:noProof/>
                <w:webHidden/>
              </w:rPr>
              <w:fldChar w:fldCharType="end"/>
            </w:r>
          </w:hyperlink>
        </w:p>
        <w:p w14:paraId="3607B8D0" w14:textId="5265B6CB"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31" w:history="1">
            <w:r w:rsidRPr="00D81391">
              <w:rPr>
                <w:rStyle w:val="Hyperlink"/>
                <w:noProof/>
              </w:rPr>
              <w:t>4.3.</w:t>
            </w:r>
            <w:r>
              <w:rPr>
                <w:rFonts w:asciiTheme="minorHAnsi" w:eastAsiaTheme="minorEastAsia" w:hAnsiTheme="minorHAnsi" w:cstheme="minorBidi"/>
                <w:noProof/>
                <w:kern w:val="2"/>
                <w:lang w:eastAsia="en-GB"/>
                <w14:ligatures w14:val="standardContextual"/>
              </w:rPr>
              <w:tab/>
            </w:r>
            <w:r w:rsidRPr="00D81391">
              <w:rPr>
                <w:rStyle w:val="Hyperlink"/>
                <w:noProof/>
              </w:rPr>
              <w:t>Integration and Correlation</w:t>
            </w:r>
            <w:r>
              <w:rPr>
                <w:noProof/>
                <w:webHidden/>
              </w:rPr>
              <w:tab/>
            </w:r>
            <w:r>
              <w:rPr>
                <w:noProof/>
                <w:webHidden/>
              </w:rPr>
              <w:fldChar w:fldCharType="begin"/>
            </w:r>
            <w:r>
              <w:rPr>
                <w:noProof/>
                <w:webHidden/>
              </w:rPr>
              <w:instrText xml:space="preserve"> PAGEREF _Toc176332931 \h </w:instrText>
            </w:r>
            <w:r>
              <w:rPr>
                <w:noProof/>
                <w:webHidden/>
              </w:rPr>
            </w:r>
            <w:r>
              <w:rPr>
                <w:noProof/>
                <w:webHidden/>
              </w:rPr>
              <w:fldChar w:fldCharType="separate"/>
            </w:r>
            <w:r>
              <w:rPr>
                <w:noProof/>
                <w:webHidden/>
              </w:rPr>
              <w:t>4</w:t>
            </w:r>
            <w:r>
              <w:rPr>
                <w:noProof/>
                <w:webHidden/>
              </w:rPr>
              <w:fldChar w:fldCharType="end"/>
            </w:r>
          </w:hyperlink>
        </w:p>
        <w:p w14:paraId="6149DBAD" w14:textId="611CA33C"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2" w:history="1">
            <w:r w:rsidRPr="00D81391">
              <w:rPr>
                <w:rStyle w:val="Hyperlink"/>
                <w:noProof/>
              </w:rPr>
              <w:t>5.</w:t>
            </w:r>
            <w:r>
              <w:rPr>
                <w:rFonts w:asciiTheme="minorHAnsi" w:eastAsiaTheme="minorEastAsia" w:hAnsiTheme="minorHAnsi" w:cstheme="minorBidi"/>
                <w:noProof/>
                <w:kern w:val="2"/>
                <w:lang w:eastAsia="en-GB"/>
                <w14:ligatures w14:val="standardContextual"/>
              </w:rPr>
              <w:tab/>
            </w:r>
            <w:r w:rsidRPr="00D81391">
              <w:rPr>
                <w:rStyle w:val="Hyperlink"/>
                <w:noProof/>
              </w:rPr>
              <w:t>Responsibilities</w:t>
            </w:r>
            <w:r>
              <w:rPr>
                <w:noProof/>
                <w:webHidden/>
              </w:rPr>
              <w:tab/>
            </w:r>
            <w:r>
              <w:rPr>
                <w:noProof/>
                <w:webHidden/>
              </w:rPr>
              <w:fldChar w:fldCharType="begin"/>
            </w:r>
            <w:r>
              <w:rPr>
                <w:noProof/>
                <w:webHidden/>
              </w:rPr>
              <w:instrText xml:space="preserve"> PAGEREF _Toc176332932 \h </w:instrText>
            </w:r>
            <w:r>
              <w:rPr>
                <w:noProof/>
                <w:webHidden/>
              </w:rPr>
            </w:r>
            <w:r>
              <w:rPr>
                <w:noProof/>
                <w:webHidden/>
              </w:rPr>
              <w:fldChar w:fldCharType="separate"/>
            </w:r>
            <w:r>
              <w:rPr>
                <w:noProof/>
                <w:webHidden/>
              </w:rPr>
              <w:t>5</w:t>
            </w:r>
            <w:r>
              <w:rPr>
                <w:noProof/>
                <w:webHidden/>
              </w:rPr>
              <w:fldChar w:fldCharType="end"/>
            </w:r>
          </w:hyperlink>
        </w:p>
        <w:p w14:paraId="697D6D10" w14:textId="5F3704AE"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3" w:history="1">
            <w:r w:rsidRPr="00D81391">
              <w:rPr>
                <w:rStyle w:val="Hyperlink"/>
                <w:noProof/>
              </w:rPr>
              <w:t>6.</w:t>
            </w:r>
            <w:r>
              <w:rPr>
                <w:rFonts w:asciiTheme="minorHAnsi" w:eastAsiaTheme="minorEastAsia" w:hAnsiTheme="minorHAnsi" w:cstheme="minorBidi"/>
                <w:noProof/>
                <w:kern w:val="2"/>
                <w:lang w:eastAsia="en-GB"/>
                <w14:ligatures w14:val="standardContextual"/>
              </w:rPr>
              <w:tab/>
            </w:r>
            <w:r w:rsidRPr="00D81391">
              <w:rPr>
                <w:rStyle w:val="Hyperlink"/>
                <w:noProof/>
              </w:rPr>
              <w:t>Breaches of Policy</w:t>
            </w:r>
            <w:r>
              <w:rPr>
                <w:noProof/>
                <w:webHidden/>
              </w:rPr>
              <w:tab/>
            </w:r>
            <w:r>
              <w:rPr>
                <w:noProof/>
                <w:webHidden/>
              </w:rPr>
              <w:fldChar w:fldCharType="begin"/>
            </w:r>
            <w:r>
              <w:rPr>
                <w:noProof/>
                <w:webHidden/>
              </w:rPr>
              <w:instrText xml:space="preserve"> PAGEREF _Toc176332933 \h </w:instrText>
            </w:r>
            <w:r>
              <w:rPr>
                <w:noProof/>
                <w:webHidden/>
              </w:rPr>
            </w:r>
            <w:r>
              <w:rPr>
                <w:noProof/>
                <w:webHidden/>
              </w:rPr>
              <w:fldChar w:fldCharType="separate"/>
            </w:r>
            <w:r>
              <w:rPr>
                <w:noProof/>
                <w:webHidden/>
              </w:rPr>
              <w:t>5</w:t>
            </w:r>
            <w:r>
              <w:rPr>
                <w:noProof/>
                <w:webHidden/>
              </w:rPr>
              <w:fldChar w:fldCharType="end"/>
            </w:r>
          </w:hyperlink>
        </w:p>
        <w:p w14:paraId="0BCDEA43" w14:textId="05C7121A"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4" w:history="1">
            <w:r w:rsidRPr="00D81391">
              <w:rPr>
                <w:rStyle w:val="Hyperlink"/>
                <w:noProof/>
                <w:lang w:val="en-US"/>
              </w:rPr>
              <w:t>7.</w:t>
            </w:r>
            <w:r>
              <w:rPr>
                <w:rFonts w:asciiTheme="minorHAnsi" w:eastAsiaTheme="minorEastAsia" w:hAnsiTheme="minorHAnsi" w:cstheme="minorBidi"/>
                <w:noProof/>
                <w:kern w:val="2"/>
                <w:lang w:eastAsia="en-GB"/>
                <w14:ligatures w14:val="standardContextual"/>
              </w:rPr>
              <w:tab/>
            </w:r>
            <w:r w:rsidRPr="00D81391">
              <w:rPr>
                <w:rStyle w:val="Hyperlink"/>
                <w:noProof/>
                <w:lang w:val="en-US"/>
              </w:rPr>
              <w:t>Document Management</w:t>
            </w:r>
            <w:r>
              <w:rPr>
                <w:noProof/>
                <w:webHidden/>
              </w:rPr>
              <w:tab/>
            </w:r>
            <w:r>
              <w:rPr>
                <w:noProof/>
                <w:webHidden/>
              </w:rPr>
              <w:fldChar w:fldCharType="begin"/>
            </w:r>
            <w:r>
              <w:rPr>
                <w:noProof/>
                <w:webHidden/>
              </w:rPr>
              <w:instrText xml:space="preserve"> PAGEREF _Toc176332934 \h </w:instrText>
            </w:r>
            <w:r>
              <w:rPr>
                <w:noProof/>
                <w:webHidden/>
              </w:rPr>
            </w:r>
            <w:r>
              <w:rPr>
                <w:noProof/>
                <w:webHidden/>
              </w:rPr>
              <w:fldChar w:fldCharType="separate"/>
            </w:r>
            <w:r>
              <w:rPr>
                <w:noProof/>
                <w:webHidden/>
              </w:rPr>
              <w:t>5</w:t>
            </w:r>
            <w:r>
              <w:rPr>
                <w:noProof/>
                <w:webHidden/>
              </w:rPr>
              <w:fldChar w:fldCharType="end"/>
            </w:r>
          </w:hyperlink>
        </w:p>
        <w:p w14:paraId="114CF6B3" w14:textId="75A0D1F2" w:rsidR="0020192D" w:rsidRDefault="0020192D">
          <w:r>
            <w:rPr>
              <w:b/>
              <w:bCs/>
              <w:noProof/>
            </w:rPr>
            <w:fldChar w:fldCharType="end"/>
          </w:r>
        </w:p>
      </w:sdtContent>
    </w:sdt>
    <w:p w14:paraId="73F0BED7" w14:textId="77777777" w:rsidR="0067231D" w:rsidRDefault="0067231D"/>
    <w:p w14:paraId="75D62355" w14:textId="77777777" w:rsidR="0067231D" w:rsidRDefault="0067231D"/>
    <w:p w14:paraId="33165D01" w14:textId="77777777" w:rsidR="0067231D" w:rsidRDefault="0067231D"/>
    <w:p w14:paraId="7BFAC334" w14:textId="77777777" w:rsidR="00193766" w:rsidRDefault="00193766"/>
    <w:p w14:paraId="5E1FABE8" w14:textId="77777777" w:rsidR="00193766" w:rsidRDefault="00193766"/>
    <w:p w14:paraId="0012D39A" w14:textId="77777777" w:rsidR="00193766" w:rsidRDefault="00193766"/>
    <w:p w14:paraId="6D4C7922" w14:textId="77777777" w:rsidR="00193766" w:rsidRDefault="00193766"/>
    <w:p w14:paraId="29D0046A" w14:textId="77777777" w:rsidR="00193766" w:rsidRDefault="00193766"/>
    <w:p w14:paraId="2C462FC0" w14:textId="77777777" w:rsidR="00193766" w:rsidRDefault="00193766"/>
    <w:p w14:paraId="1BA2990B" w14:textId="77777777" w:rsidR="00193766" w:rsidRDefault="00193766"/>
    <w:p w14:paraId="47D5E8A1" w14:textId="77777777" w:rsidR="00193766" w:rsidRDefault="00193766"/>
    <w:p w14:paraId="744A33B7" w14:textId="77777777" w:rsidR="00193766" w:rsidRDefault="00193766"/>
    <w:p w14:paraId="5DAEDB68" w14:textId="77777777" w:rsidR="00193766" w:rsidRDefault="00193766"/>
    <w:p w14:paraId="2C65E16C" w14:textId="77777777" w:rsidR="0020192D" w:rsidRDefault="0020192D"/>
    <w:p w14:paraId="35999DC0" w14:textId="77777777" w:rsidR="0020192D" w:rsidRDefault="0020192D"/>
    <w:p w14:paraId="444569DC" w14:textId="77777777" w:rsidR="0020192D" w:rsidRDefault="0020192D"/>
    <w:p w14:paraId="7999D455" w14:textId="77777777" w:rsidR="0020192D" w:rsidRDefault="0020192D"/>
    <w:p w14:paraId="7E16451D" w14:textId="77777777" w:rsidR="0020192D" w:rsidRDefault="0020192D"/>
    <w:p w14:paraId="6C0ACAD3" w14:textId="77777777" w:rsidR="0020192D" w:rsidRDefault="0020192D"/>
    <w:p w14:paraId="1A5ACFED" w14:textId="77777777" w:rsidR="0020192D" w:rsidRDefault="0020192D"/>
    <w:p w14:paraId="5562A7DC" w14:textId="77777777" w:rsidR="0020192D" w:rsidRDefault="0020192D"/>
    <w:p w14:paraId="432A38C4" w14:textId="77777777" w:rsidR="0020192D" w:rsidRDefault="0020192D"/>
    <w:p w14:paraId="6EF7120B" w14:textId="77777777" w:rsidR="0020192D" w:rsidRDefault="0020192D"/>
    <w:p w14:paraId="0F8EC617" w14:textId="77777777" w:rsidR="0020192D" w:rsidRDefault="0020192D"/>
    <w:p w14:paraId="323C5C9C" w14:textId="77777777" w:rsidR="0020192D" w:rsidRDefault="0020192D"/>
    <w:p w14:paraId="78C37479" w14:textId="77777777" w:rsidR="0020192D" w:rsidRDefault="0020192D"/>
    <w:p w14:paraId="3BD0C3F0" w14:textId="77777777" w:rsidR="0020192D" w:rsidRDefault="0020192D"/>
    <w:p w14:paraId="4FA71B18" w14:textId="77777777" w:rsidR="0020192D" w:rsidRDefault="0020192D"/>
    <w:p w14:paraId="6DBAED2C" w14:textId="77777777" w:rsidR="0020192D" w:rsidRDefault="0020192D"/>
    <w:p w14:paraId="53FE2183" w14:textId="77777777" w:rsidR="0020192D" w:rsidRDefault="0020192D"/>
    <w:p w14:paraId="7B4FA041" w14:textId="77777777" w:rsidR="0020192D" w:rsidRDefault="0020192D"/>
    <w:p w14:paraId="4CCE107F" w14:textId="77777777" w:rsidR="0020192D" w:rsidRDefault="0020192D"/>
    <w:p w14:paraId="13769696" w14:textId="77777777" w:rsidR="0020192D" w:rsidRDefault="0020192D"/>
    <w:p w14:paraId="704FE5F1" w14:textId="77777777" w:rsidR="0020192D" w:rsidRDefault="0020192D"/>
    <w:p w14:paraId="4A57C83D" w14:textId="77777777" w:rsidR="0020192D" w:rsidRDefault="0020192D"/>
    <w:p w14:paraId="1C913152" w14:textId="77777777" w:rsidR="0020192D" w:rsidRDefault="0020192D"/>
    <w:p w14:paraId="5744401B" w14:textId="77777777" w:rsidR="0020192D" w:rsidRDefault="0020192D"/>
    <w:p w14:paraId="1CA9A59F" w14:textId="77777777" w:rsidR="0020192D" w:rsidRDefault="0020192D"/>
    <w:p w14:paraId="1823FC3A" w14:textId="77777777" w:rsidR="00193766" w:rsidRDefault="00193766"/>
    <w:p w14:paraId="27E69E37" w14:textId="41E3A5BE" w:rsidR="00193766" w:rsidRDefault="00193766"/>
    <w:p w14:paraId="1D8518C8" w14:textId="683EA68F" w:rsidR="0020192D" w:rsidRPr="0020192D" w:rsidRDefault="0020192D" w:rsidP="0020192D">
      <w:pPr>
        <w:pStyle w:val="Heading1"/>
      </w:pPr>
      <w:bookmarkStart w:id="0" w:name="_Toc176332925"/>
      <w:r w:rsidRPr="0020192D">
        <w:lastRenderedPageBreak/>
        <w:t>Introduction</w:t>
      </w:r>
      <w:bookmarkEnd w:id="0"/>
    </w:p>
    <w:p w14:paraId="161470DF" w14:textId="1210270A" w:rsidR="0020192D" w:rsidRPr="0020192D" w:rsidRDefault="0020192D" w:rsidP="0020192D">
      <w:r w:rsidRPr="0020192D">
        <w:t>The Internet of Things (IoT) generates vast amounts of data at high velocities, making manual tracking and analysis of data provenance and anomalies impractical. Automated tools are essential to establish and maintain a clear record of data origin, movement, and modifications, as well as to detect any deviations from expected patterns that may indicate security breaches or operational issues. This policy outlines the requirements for implementing and utili</w:t>
      </w:r>
      <w:r w:rsidR="00546AE1">
        <w:t>s</w:t>
      </w:r>
      <w:r w:rsidRPr="0020192D">
        <w:t>ing such tools within the organi</w:t>
      </w:r>
      <w:r w:rsidR="00860507">
        <w:t>s</w:t>
      </w:r>
      <w:r w:rsidRPr="0020192D">
        <w:t>ation's IoT ecosystem.</w:t>
      </w:r>
      <w:r>
        <w:br/>
      </w:r>
    </w:p>
    <w:p w14:paraId="293AE80A" w14:textId="7B552D6A" w:rsidR="0020192D" w:rsidRPr="0020192D" w:rsidRDefault="0020192D" w:rsidP="0020192D">
      <w:pPr>
        <w:pStyle w:val="Heading1"/>
      </w:pPr>
      <w:bookmarkStart w:id="1" w:name="_Toc176332926"/>
      <w:r w:rsidRPr="0020192D">
        <w:t>Purpose</w:t>
      </w:r>
      <w:bookmarkEnd w:id="1"/>
    </w:p>
    <w:p w14:paraId="53E496FB" w14:textId="021FF006" w:rsidR="0020192D" w:rsidRPr="0020192D" w:rsidRDefault="0020192D" w:rsidP="0020192D">
      <w:r w:rsidRPr="0020192D">
        <w:t>The purpose of this policy is to establish guidelines for the deployment and utili</w:t>
      </w:r>
      <w:r w:rsidR="00860507">
        <w:t>s</w:t>
      </w:r>
      <w:r w:rsidRPr="0020192D">
        <w:t>ation of automated tools for real-time data provenance tracking and anomaly detection within the IoT environment. This policy aims to:</w:t>
      </w:r>
    </w:p>
    <w:p w14:paraId="038102BD" w14:textId="77777777" w:rsidR="0020192D" w:rsidRPr="0020192D" w:rsidRDefault="0020192D" w:rsidP="0020192D">
      <w:pPr>
        <w:numPr>
          <w:ilvl w:val="0"/>
          <w:numId w:val="4"/>
        </w:numPr>
      </w:pPr>
      <w:r w:rsidRPr="0020192D">
        <w:t>Enable efficient and comprehensive tracking of data origin, movement, and modifications.</w:t>
      </w:r>
    </w:p>
    <w:p w14:paraId="0752C130" w14:textId="77777777" w:rsidR="0020192D" w:rsidRPr="0020192D" w:rsidRDefault="0020192D" w:rsidP="0020192D">
      <w:pPr>
        <w:numPr>
          <w:ilvl w:val="0"/>
          <w:numId w:val="4"/>
        </w:numPr>
      </w:pPr>
      <w:r w:rsidRPr="0020192D">
        <w:t>Facilitate the identification and investigation of data breaches, anomalies, and security incidents.</w:t>
      </w:r>
    </w:p>
    <w:p w14:paraId="0CCA0E94" w14:textId="77777777" w:rsidR="0020192D" w:rsidRPr="0020192D" w:rsidRDefault="0020192D" w:rsidP="0020192D">
      <w:pPr>
        <w:numPr>
          <w:ilvl w:val="0"/>
          <w:numId w:val="4"/>
        </w:numPr>
      </w:pPr>
      <w:r w:rsidRPr="0020192D">
        <w:t>Proactively detect and respond to potential threats and operational issues.</w:t>
      </w:r>
    </w:p>
    <w:p w14:paraId="3E9E09D3" w14:textId="0428D28E" w:rsidR="0020192D" w:rsidRPr="0020192D" w:rsidRDefault="0020192D" w:rsidP="0020192D">
      <w:pPr>
        <w:numPr>
          <w:ilvl w:val="0"/>
          <w:numId w:val="4"/>
        </w:numPr>
      </w:pPr>
      <w:r w:rsidRPr="0020192D">
        <w:t>Enhance the overall security and reliability of the IoT ecosystem.</w:t>
      </w:r>
      <w:r>
        <w:br/>
      </w:r>
    </w:p>
    <w:p w14:paraId="4FEBB71F" w14:textId="45AFAF14" w:rsidR="0020192D" w:rsidRPr="0020192D" w:rsidRDefault="0020192D" w:rsidP="0020192D">
      <w:pPr>
        <w:pStyle w:val="Heading1"/>
      </w:pPr>
      <w:bookmarkStart w:id="2" w:name="_Toc176332927"/>
      <w:r w:rsidRPr="0020192D">
        <w:t>Scope</w:t>
      </w:r>
      <w:bookmarkEnd w:id="2"/>
    </w:p>
    <w:p w14:paraId="20DD0771" w14:textId="43B0FC77" w:rsidR="0020192D" w:rsidRPr="0020192D" w:rsidRDefault="0020192D" w:rsidP="0020192D">
      <w:r w:rsidRPr="0020192D">
        <w:t>This policy applies to all IoT devices, systems, and data within the organi</w:t>
      </w:r>
      <w:r w:rsidR="00860507">
        <w:t>s</w:t>
      </w:r>
      <w:r w:rsidRPr="0020192D">
        <w:t>ation's network. This includes, but is not limited to:</w:t>
      </w:r>
    </w:p>
    <w:p w14:paraId="5A733219" w14:textId="77777777" w:rsidR="0020192D" w:rsidRPr="0020192D" w:rsidRDefault="0020192D" w:rsidP="0020192D">
      <w:pPr>
        <w:numPr>
          <w:ilvl w:val="0"/>
          <w:numId w:val="5"/>
        </w:numPr>
      </w:pPr>
      <w:r w:rsidRPr="0020192D">
        <w:t>Sensors, actuators, and controllers</w:t>
      </w:r>
    </w:p>
    <w:p w14:paraId="1055BDD4" w14:textId="77777777" w:rsidR="0020192D" w:rsidRPr="0020192D" w:rsidRDefault="0020192D" w:rsidP="0020192D">
      <w:pPr>
        <w:numPr>
          <w:ilvl w:val="0"/>
          <w:numId w:val="5"/>
        </w:numPr>
      </w:pPr>
      <w:r w:rsidRPr="0020192D">
        <w:t>Gateways and edge devices</w:t>
      </w:r>
    </w:p>
    <w:p w14:paraId="44603233" w14:textId="77777777" w:rsidR="0020192D" w:rsidRPr="0020192D" w:rsidRDefault="0020192D" w:rsidP="0020192D">
      <w:pPr>
        <w:numPr>
          <w:ilvl w:val="0"/>
          <w:numId w:val="5"/>
        </w:numPr>
      </w:pPr>
      <w:r w:rsidRPr="0020192D">
        <w:t>Industrial control systems (ICS)</w:t>
      </w:r>
    </w:p>
    <w:p w14:paraId="3972B39B" w14:textId="23D19D92" w:rsidR="0020192D" w:rsidRPr="0020192D" w:rsidRDefault="0020192D" w:rsidP="0020192D">
      <w:pPr>
        <w:numPr>
          <w:ilvl w:val="0"/>
          <w:numId w:val="5"/>
        </w:numPr>
      </w:pPr>
      <w:r w:rsidRPr="0020192D">
        <w:t>Data storage and processing systems</w:t>
      </w:r>
      <w:r>
        <w:br/>
      </w:r>
    </w:p>
    <w:p w14:paraId="00611C6D" w14:textId="30D34845" w:rsidR="0020192D" w:rsidRPr="0020192D" w:rsidRDefault="0020192D" w:rsidP="0020192D">
      <w:pPr>
        <w:pStyle w:val="Heading1"/>
      </w:pPr>
      <w:bookmarkStart w:id="3" w:name="_Toc176332928"/>
      <w:r w:rsidRPr="0020192D">
        <w:t>Policy Statement</w:t>
      </w:r>
      <w:bookmarkEnd w:id="3"/>
    </w:p>
    <w:p w14:paraId="288C3048" w14:textId="546E12A5" w:rsidR="0020192D" w:rsidRPr="0020192D" w:rsidRDefault="0020192D" w:rsidP="0020192D">
      <w:pPr>
        <w:pStyle w:val="Heading2"/>
      </w:pPr>
      <w:bookmarkStart w:id="4" w:name="_Toc176332929"/>
      <w:r w:rsidRPr="0020192D">
        <w:t>Data Provenance Tools</w:t>
      </w:r>
      <w:bookmarkEnd w:id="4"/>
    </w:p>
    <w:p w14:paraId="2524F3DB" w14:textId="77777777" w:rsidR="0020192D" w:rsidRPr="0020192D" w:rsidRDefault="0020192D" w:rsidP="0020192D">
      <w:pPr>
        <w:numPr>
          <w:ilvl w:val="0"/>
          <w:numId w:val="6"/>
        </w:numPr>
      </w:pPr>
      <w:r w:rsidRPr="0020192D">
        <w:rPr>
          <w:b/>
          <w:bCs/>
        </w:rPr>
        <w:t>Data Lineage Tracking:</w:t>
      </w:r>
      <w:r w:rsidRPr="0020192D">
        <w:t xml:space="preserve"> Automated tools shall be employed to track the lineage of data, capturing information about its origin, transformations, and destinations throughout its lifecycle.</w:t>
      </w:r>
    </w:p>
    <w:p w14:paraId="15ABD52E" w14:textId="77777777" w:rsidR="0020192D" w:rsidRPr="0020192D" w:rsidRDefault="0020192D" w:rsidP="0020192D">
      <w:pPr>
        <w:numPr>
          <w:ilvl w:val="0"/>
          <w:numId w:val="6"/>
        </w:numPr>
      </w:pPr>
      <w:r w:rsidRPr="0020192D">
        <w:rPr>
          <w:b/>
          <w:bCs/>
        </w:rPr>
        <w:t>Metadata Capture and Management:</w:t>
      </w:r>
      <w:r w:rsidRPr="0020192D">
        <w:t xml:space="preserve"> Tools shall capture and manage relevant metadata associated with data, such as timestamps, user identities, device identifiers, and location information.</w:t>
      </w:r>
    </w:p>
    <w:p w14:paraId="7C1DF729" w14:textId="73DA96A1" w:rsidR="0020192D" w:rsidRPr="0020192D" w:rsidRDefault="0020192D" w:rsidP="0020192D">
      <w:pPr>
        <w:numPr>
          <w:ilvl w:val="0"/>
          <w:numId w:val="6"/>
        </w:numPr>
      </w:pPr>
      <w:r w:rsidRPr="0020192D">
        <w:rPr>
          <w:b/>
          <w:bCs/>
        </w:rPr>
        <w:t>Tamper-Proof Logging:</w:t>
      </w:r>
      <w:r w:rsidRPr="0020192D">
        <w:t xml:space="preserve"> Data provenance information shall be securely logged in a tamper-proof manner, ensuring its integrity and authenticity.</w:t>
      </w:r>
      <w:r>
        <w:br/>
      </w:r>
    </w:p>
    <w:p w14:paraId="249FDB9A" w14:textId="487A4EE7" w:rsidR="0020192D" w:rsidRPr="0020192D" w:rsidRDefault="0020192D" w:rsidP="0020192D">
      <w:pPr>
        <w:pStyle w:val="Heading2"/>
      </w:pPr>
      <w:bookmarkStart w:id="5" w:name="_Toc176332930"/>
      <w:r w:rsidRPr="0020192D">
        <w:t>Anomaly Detection Tools</w:t>
      </w:r>
      <w:bookmarkEnd w:id="5"/>
    </w:p>
    <w:p w14:paraId="23B87897" w14:textId="54BB6F88" w:rsidR="0020192D" w:rsidRPr="0020192D" w:rsidRDefault="0020192D" w:rsidP="0020192D">
      <w:pPr>
        <w:numPr>
          <w:ilvl w:val="0"/>
          <w:numId w:val="7"/>
        </w:numPr>
      </w:pPr>
      <w:r w:rsidRPr="0020192D">
        <w:rPr>
          <w:b/>
          <w:bCs/>
        </w:rPr>
        <w:t>Behavioural Analytics:</w:t>
      </w:r>
      <w:r w:rsidRPr="0020192D">
        <w:t xml:space="preserve"> Tools shall utili</w:t>
      </w:r>
      <w:r w:rsidR="00860507">
        <w:t>s</w:t>
      </w:r>
      <w:r w:rsidRPr="0020192D">
        <w:t>e behavioural analytics and machine learning techniques to establish baseline patterns of normal activity and identify deviations that may indicate anomalies or potential threats.</w:t>
      </w:r>
    </w:p>
    <w:p w14:paraId="76F703EE" w14:textId="77777777" w:rsidR="0020192D" w:rsidRPr="0020192D" w:rsidRDefault="0020192D" w:rsidP="0020192D">
      <w:pPr>
        <w:numPr>
          <w:ilvl w:val="0"/>
          <w:numId w:val="7"/>
        </w:numPr>
      </w:pPr>
      <w:r w:rsidRPr="0020192D">
        <w:rPr>
          <w:b/>
          <w:bCs/>
        </w:rPr>
        <w:t>Real-time Monitoring:</w:t>
      </w:r>
      <w:r w:rsidRPr="0020192D">
        <w:t xml:space="preserve"> Anomaly detection shall be performed in real-time to enable prompt identification and response to security incidents or operational issues.</w:t>
      </w:r>
    </w:p>
    <w:p w14:paraId="7D5EC1CF" w14:textId="41B26507" w:rsidR="0020192D" w:rsidRPr="0020192D" w:rsidRDefault="0020192D" w:rsidP="0020192D">
      <w:pPr>
        <w:numPr>
          <w:ilvl w:val="0"/>
          <w:numId w:val="7"/>
        </w:numPr>
      </w:pPr>
      <w:r w:rsidRPr="0020192D">
        <w:rPr>
          <w:b/>
          <w:bCs/>
        </w:rPr>
        <w:t>Thresholds and Alerts:</w:t>
      </w:r>
      <w:r w:rsidRPr="0020192D">
        <w:t xml:space="preserve"> Appropriate thresholds and alerting mechanisms shall be configured to notify relevant personnel of detected anomalies.</w:t>
      </w:r>
      <w:r>
        <w:br/>
      </w:r>
    </w:p>
    <w:p w14:paraId="373E283F" w14:textId="24624C5B" w:rsidR="0020192D" w:rsidRPr="0020192D" w:rsidRDefault="0020192D" w:rsidP="0020192D">
      <w:pPr>
        <w:pStyle w:val="Heading2"/>
      </w:pPr>
      <w:bookmarkStart w:id="6" w:name="_Toc176332931"/>
      <w:r w:rsidRPr="0020192D">
        <w:t>Integration and Correlation</w:t>
      </w:r>
      <w:bookmarkEnd w:id="6"/>
    </w:p>
    <w:p w14:paraId="669AD113" w14:textId="7A6AF05C" w:rsidR="0020192D" w:rsidRPr="0020192D" w:rsidRDefault="0020192D" w:rsidP="0020192D">
      <w:pPr>
        <w:numPr>
          <w:ilvl w:val="0"/>
          <w:numId w:val="8"/>
        </w:numPr>
      </w:pPr>
      <w:r w:rsidRPr="0020192D">
        <w:rPr>
          <w:b/>
          <w:bCs/>
        </w:rPr>
        <w:lastRenderedPageBreak/>
        <w:t>Centrali</w:t>
      </w:r>
      <w:r w:rsidR="00860507">
        <w:rPr>
          <w:b/>
          <w:bCs/>
        </w:rPr>
        <w:t>s</w:t>
      </w:r>
      <w:r w:rsidRPr="0020192D">
        <w:rPr>
          <w:b/>
          <w:bCs/>
        </w:rPr>
        <w:t>ed Platform:</w:t>
      </w:r>
      <w:r w:rsidRPr="0020192D">
        <w:t xml:space="preserve"> Data provenance and anomaly detection tools shall be integrated into a centrali</w:t>
      </w:r>
      <w:r w:rsidR="00860507">
        <w:t>s</w:t>
      </w:r>
      <w:r w:rsidRPr="0020192D">
        <w:t>ed platform or security information and event management (SIEM) system to enable correlation and analysis of events from multiple sources.</w:t>
      </w:r>
    </w:p>
    <w:p w14:paraId="5C53BE16" w14:textId="6EF00DA1" w:rsidR="0020192D" w:rsidRPr="0020192D" w:rsidRDefault="0020192D" w:rsidP="0020192D">
      <w:pPr>
        <w:numPr>
          <w:ilvl w:val="0"/>
          <w:numId w:val="8"/>
        </w:numPr>
      </w:pPr>
      <w:r w:rsidRPr="0020192D">
        <w:rPr>
          <w:b/>
          <w:bCs/>
        </w:rPr>
        <w:t>Threat Intelligence:</w:t>
      </w:r>
      <w:r w:rsidRPr="0020192D">
        <w:t xml:space="preserve"> Threat intelligence feeds shall be integrated to enhance the detection of known attack patterns and indicators of compromise.</w:t>
      </w:r>
      <w:r>
        <w:br/>
      </w:r>
    </w:p>
    <w:p w14:paraId="13B03952" w14:textId="5FEDD287" w:rsidR="0020192D" w:rsidRPr="0020192D" w:rsidRDefault="0020192D" w:rsidP="0020192D">
      <w:pPr>
        <w:pStyle w:val="Heading1"/>
      </w:pPr>
      <w:bookmarkStart w:id="7" w:name="_Toc176332932"/>
      <w:r w:rsidRPr="0020192D">
        <w:t>Responsibilities</w:t>
      </w:r>
      <w:bookmarkEnd w:id="7"/>
    </w:p>
    <w:p w14:paraId="6A93C4C5" w14:textId="77777777" w:rsidR="0020192D" w:rsidRPr="0020192D" w:rsidRDefault="0020192D" w:rsidP="0020192D">
      <w:pPr>
        <w:numPr>
          <w:ilvl w:val="0"/>
          <w:numId w:val="9"/>
        </w:numPr>
      </w:pPr>
      <w:r w:rsidRPr="0020192D">
        <w:rPr>
          <w:b/>
          <w:bCs/>
        </w:rPr>
        <w:t>Information Security Officer:</w:t>
      </w:r>
      <w:r w:rsidRPr="0020192D">
        <w:t xml:space="preserve"> Responsible for overseeing the implementation and enforcement of this policy.</w:t>
      </w:r>
    </w:p>
    <w:p w14:paraId="41F0AC6F" w14:textId="77777777" w:rsidR="0020192D" w:rsidRPr="0020192D" w:rsidRDefault="0020192D" w:rsidP="0020192D">
      <w:pPr>
        <w:numPr>
          <w:ilvl w:val="0"/>
          <w:numId w:val="9"/>
        </w:numPr>
      </w:pPr>
      <w:r w:rsidRPr="0020192D">
        <w:rPr>
          <w:b/>
          <w:bCs/>
        </w:rPr>
        <w:t>IT Department:</w:t>
      </w:r>
      <w:r w:rsidRPr="0020192D">
        <w:t xml:space="preserve"> Responsible for selecting, deploying, and managing data provenance and anomaly detection tools.</w:t>
      </w:r>
    </w:p>
    <w:p w14:paraId="4913E342" w14:textId="77777777" w:rsidR="0020192D" w:rsidRPr="0020192D" w:rsidRDefault="0020192D" w:rsidP="0020192D">
      <w:pPr>
        <w:numPr>
          <w:ilvl w:val="0"/>
          <w:numId w:val="9"/>
        </w:numPr>
      </w:pPr>
      <w:r w:rsidRPr="0020192D">
        <w:rPr>
          <w:b/>
          <w:bCs/>
        </w:rPr>
        <w:t>Data Owners:</w:t>
      </w:r>
      <w:r w:rsidRPr="0020192D">
        <w:t xml:space="preserve"> Responsible for defining data sensitivity levels and ensuring appropriate provenance tracking and anomaly detection measures are in place for the data they own.</w:t>
      </w:r>
    </w:p>
    <w:p w14:paraId="1B023904" w14:textId="1C4E3FCB" w:rsidR="0020192D" w:rsidRPr="0020192D" w:rsidRDefault="0020192D" w:rsidP="0020192D">
      <w:pPr>
        <w:numPr>
          <w:ilvl w:val="0"/>
          <w:numId w:val="9"/>
        </w:numPr>
      </w:pPr>
      <w:r w:rsidRPr="0020192D">
        <w:rPr>
          <w:b/>
          <w:bCs/>
        </w:rPr>
        <w:t>Security Operations Centre (SOC):</w:t>
      </w:r>
      <w:r w:rsidRPr="0020192D">
        <w:t xml:space="preserve"> Responsible for monitoring alerts, investigating anomalies, and responding to security incidents.</w:t>
      </w:r>
      <w:r>
        <w:br/>
      </w:r>
    </w:p>
    <w:p w14:paraId="3F52005B" w14:textId="2D9109F6" w:rsidR="0020192D" w:rsidRPr="0020192D" w:rsidRDefault="0020192D" w:rsidP="0020192D">
      <w:pPr>
        <w:pStyle w:val="Heading1"/>
      </w:pPr>
      <w:bookmarkStart w:id="8" w:name="_Toc176332933"/>
      <w:r w:rsidRPr="0020192D">
        <w:t>Breaches of Policy</w:t>
      </w:r>
      <w:bookmarkEnd w:id="8"/>
    </w:p>
    <w:p w14:paraId="47E47BD9" w14:textId="3BE2AF46" w:rsidR="0020192D" w:rsidRPr="0020192D" w:rsidRDefault="0020192D" w:rsidP="0020192D">
      <w:r w:rsidRPr="0020192D">
        <w:t xml:space="preserve">Non-compliance with this policy may result in disciplinary action, up to and including termination of employment or contractual relationships.   </w:t>
      </w:r>
      <w:r>
        <w:br/>
      </w:r>
    </w:p>
    <w:p w14:paraId="09F47C4C" w14:textId="77777777" w:rsidR="00193766" w:rsidRPr="00E3781C" w:rsidRDefault="00193766" w:rsidP="0020192D">
      <w:pPr>
        <w:pStyle w:val="Heading1"/>
        <w:rPr>
          <w:lang w:val="en-US"/>
        </w:rPr>
      </w:pPr>
      <w:bookmarkStart w:id="9" w:name="_Toc491088520"/>
      <w:bookmarkStart w:id="10" w:name="_Toc491255835"/>
      <w:bookmarkStart w:id="11" w:name="_Toc176332934"/>
      <w:r w:rsidRPr="00E3781C">
        <w:rPr>
          <w:lang w:val="en-US"/>
        </w:rPr>
        <w:t>Document Management</w:t>
      </w:r>
      <w:bookmarkEnd w:id="9"/>
      <w:bookmarkEnd w:id="10"/>
      <w:bookmarkEnd w:id="11"/>
    </w:p>
    <w:p w14:paraId="035120B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A5FD8CD" w14:textId="77777777" w:rsidR="00193766" w:rsidRPr="00E3781C" w:rsidRDefault="00193766" w:rsidP="00193766">
      <w:pPr>
        <w:contextualSpacing/>
        <w:rPr>
          <w:rFonts w:cs="Arial"/>
          <w:lang w:val="en-US"/>
        </w:rPr>
      </w:pPr>
    </w:p>
    <w:p w14:paraId="2A0D1AA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3C42B8B" w14:textId="77777777" w:rsidR="00193766" w:rsidRPr="00E3781C" w:rsidRDefault="00193766" w:rsidP="00193766">
      <w:pPr>
        <w:contextualSpacing/>
        <w:rPr>
          <w:rFonts w:cs="Arial"/>
          <w:lang w:val="en-US"/>
        </w:rPr>
      </w:pPr>
    </w:p>
    <w:p w14:paraId="27C75A26" w14:textId="2ECC4EC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C735C">
        <w:rPr>
          <w:rFonts w:cs="Arial"/>
          <w:lang w:val="en-US"/>
        </w:rPr>
        <w:t>Security</w:t>
      </w:r>
      <w:r w:rsidR="00E455C4" w:rsidRPr="00E455C4">
        <w:rPr>
          <w:rFonts w:cs="Arial"/>
          <w:lang w:val="en-US"/>
        </w:rPr>
        <w:t xml:space="preserve"> Framework for Industry 4.0</w:t>
      </w:r>
      <w:r>
        <w:rPr>
          <w:rFonts w:cs="Arial"/>
          <w:lang w:val="en-US"/>
        </w:rPr>
        <w:t>.</w:t>
      </w:r>
    </w:p>
    <w:p w14:paraId="25DA37C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F9B7EB3" w14:textId="77777777" w:rsidR="00193766" w:rsidRPr="00E3781C" w:rsidRDefault="00193766" w:rsidP="00193766">
      <w:pPr>
        <w:contextualSpacing/>
        <w:rPr>
          <w:rFonts w:cs="Arial"/>
          <w:lang w:val="en-US"/>
        </w:rPr>
      </w:pPr>
    </w:p>
    <w:p w14:paraId="4B5880F4" w14:textId="77777777" w:rsidR="00193766" w:rsidRPr="00E3781C" w:rsidRDefault="00193766" w:rsidP="00193766">
      <w:pPr>
        <w:contextualSpacing/>
        <w:rPr>
          <w:rFonts w:cs="Arial"/>
          <w:lang w:val="en-US"/>
        </w:rPr>
      </w:pPr>
    </w:p>
    <w:p w14:paraId="1D57E802" w14:textId="77777777" w:rsidR="00193766" w:rsidRPr="00E3781C" w:rsidRDefault="00193766" w:rsidP="00193766">
      <w:pPr>
        <w:contextualSpacing/>
        <w:rPr>
          <w:rFonts w:cs="Arial"/>
          <w:lang w:val="en-US"/>
        </w:rPr>
      </w:pPr>
    </w:p>
    <w:p w14:paraId="506C669F" w14:textId="77777777" w:rsidR="00193766" w:rsidRPr="00E3781C" w:rsidRDefault="00193766" w:rsidP="00193766">
      <w:pPr>
        <w:contextualSpacing/>
        <w:rPr>
          <w:rFonts w:cs="Arial"/>
          <w:lang w:val="en-US"/>
        </w:rPr>
      </w:pPr>
      <w:r w:rsidRPr="00E3781C">
        <w:rPr>
          <w:rFonts w:cs="Arial"/>
          <w:lang w:val="en-US"/>
        </w:rPr>
        <w:t>_______________</w:t>
      </w:r>
    </w:p>
    <w:p w14:paraId="69A9D00E" w14:textId="77777777" w:rsidR="00193766" w:rsidRPr="00E3781C" w:rsidRDefault="00193766" w:rsidP="00193766">
      <w:pPr>
        <w:contextualSpacing/>
        <w:rPr>
          <w:rFonts w:cs="Arial"/>
          <w:lang w:val="en-US"/>
        </w:rPr>
      </w:pPr>
      <w:r w:rsidRPr="00E3781C">
        <w:rPr>
          <w:rFonts w:cs="Arial"/>
          <w:lang w:val="en-US"/>
        </w:rPr>
        <w:t>[Name 1]</w:t>
      </w:r>
    </w:p>
    <w:p w14:paraId="329F9150" w14:textId="77777777" w:rsidR="00193766" w:rsidRPr="00E3781C" w:rsidRDefault="00193766" w:rsidP="00193766">
      <w:pPr>
        <w:contextualSpacing/>
        <w:rPr>
          <w:rFonts w:cs="Arial"/>
          <w:lang w:val="en-US"/>
        </w:rPr>
      </w:pPr>
      <w:r w:rsidRPr="00E3781C">
        <w:rPr>
          <w:rFonts w:cs="Arial"/>
          <w:lang w:val="en-US"/>
        </w:rPr>
        <w:t>Manager</w:t>
      </w:r>
    </w:p>
    <w:p w14:paraId="2E9676F1" w14:textId="77777777" w:rsidR="00193766" w:rsidRPr="00E3781C" w:rsidRDefault="00193766" w:rsidP="00193766">
      <w:pPr>
        <w:contextualSpacing/>
        <w:rPr>
          <w:rFonts w:cs="Arial"/>
          <w:lang w:val="en-US"/>
        </w:rPr>
      </w:pPr>
    </w:p>
    <w:p w14:paraId="5D5DBCF6" w14:textId="77777777" w:rsidR="00193766" w:rsidRDefault="00193766" w:rsidP="00193766"/>
    <w:p w14:paraId="7027192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54BD4" w14:textId="77777777" w:rsidR="009D3E56" w:rsidRDefault="009D3E56" w:rsidP="00F27AE8">
      <w:r>
        <w:separator/>
      </w:r>
    </w:p>
  </w:endnote>
  <w:endnote w:type="continuationSeparator" w:id="0">
    <w:p w14:paraId="18915D4A" w14:textId="77777777" w:rsidR="009D3E56" w:rsidRDefault="009D3E5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28C995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8B832FC" wp14:editId="2D88D32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1C03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B832F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C1C03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42F73" w14:textId="77777777" w:rsidR="009D3E56" w:rsidRDefault="009D3E56" w:rsidP="00F27AE8">
      <w:r>
        <w:separator/>
      </w:r>
    </w:p>
  </w:footnote>
  <w:footnote w:type="continuationSeparator" w:id="0">
    <w:p w14:paraId="74178CB4" w14:textId="77777777" w:rsidR="009D3E56" w:rsidRDefault="009D3E5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7FCC" w14:textId="77777777" w:rsidR="00BC1C52" w:rsidRDefault="00BC1C52">
    <w:pPr>
      <w:pStyle w:val="Header"/>
    </w:pPr>
    <w:r>
      <w:rPr>
        <w:noProof/>
        <w:lang w:val="en-US"/>
      </w:rPr>
      <w:drawing>
        <wp:inline distT="0" distB="0" distL="0" distR="0" wp14:anchorId="0EA23A04" wp14:editId="0098597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FACCB92" wp14:editId="530A99B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602B0" w14:textId="77777777" w:rsidR="00BC1C52" w:rsidRDefault="00BC1C52" w:rsidP="00BC1C52">
    <w:pPr>
      <w:pStyle w:val="Header"/>
      <w:ind w:hanging="1276"/>
    </w:pPr>
  </w:p>
  <w:p w14:paraId="26F1FFC4" w14:textId="77777777" w:rsidR="00BC1C52" w:rsidRDefault="00BC1C52">
    <w:pPr>
      <w:pStyle w:val="Header"/>
    </w:pPr>
  </w:p>
  <w:p w14:paraId="2CEDD646" w14:textId="77777777" w:rsidR="00BC1C52" w:rsidRDefault="00BC1C52">
    <w:pPr>
      <w:pStyle w:val="Header"/>
    </w:pPr>
  </w:p>
  <w:p w14:paraId="3B420DA0" w14:textId="77777777" w:rsidR="00BC1C52" w:rsidRDefault="00BC1C52">
    <w:pPr>
      <w:pStyle w:val="Header"/>
    </w:pPr>
  </w:p>
  <w:p w14:paraId="701196E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F330" w14:textId="77777777" w:rsidR="00140B26" w:rsidRDefault="00140B26" w:rsidP="00F85381">
    <w:pPr>
      <w:pStyle w:val="Header"/>
    </w:pPr>
  </w:p>
  <w:p w14:paraId="16B6565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C54D74"/>
    <w:multiLevelType w:val="multilevel"/>
    <w:tmpl w:val="1FC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203D"/>
    <w:multiLevelType w:val="multilevel"/>
    <w:tmpl w:val="E44E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32A36"/>
    <w:multiLevelType w:val="multilevel"/>
    <w:tmpl w:val="119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41F3"/>
    <w:multiLevelType w:val="multilevel"/>
    <w:tmpl w:val="7F6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82E"/>
    <w:multiLevelType w:val="multilevel"/>
    <w:tmpl w:val="0A9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C5A21"/>
    <w:multiLevelType w:val="multilevel"/>
    <w:tmpl w:val="DB2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3758F"/>
    <w:multiLevelType w:val="multilevel"/>
    <w:tmpl w:val="746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C9843FA"/>
    <w:multiLevelType w:val="multilevel"/>
    <w:tmpl w:val="460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85725"/>
    <w:multiLevelType w:val="multilevel"/>
    <w:tmpl w:val="F0B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260530458">
    <w:abstractNumId w:val="6"/>
  </w:num>
  <w:num w:numId="4" w16cid:durableId="596671444">
    <w:abstractNumId w:val="3"/>
  </w:num>
  <w:num w:numId="5" w16cid:durableId="42409756">
    <w:abstractNumId w:val="10"/>
  </w:num>
  <w:num w:numId="6" w16cid:durableId="766342308">
    <w:abstractNumId w:val="7"/>
  </w:num>
  <w:num w:numId="7" w16cid:durableId="979337128">
    <w:abstractNumId w:val="5"/>
  </w:num>
  <w:num w:numId="8" w16cid:durableId="1154226575">
    <w:abstractNumId w:val="4"/>
  </w:num>
  <w:num w:numId="9" w16cid:durableId="1972440968">
    <w:abstractNumId w:val="9"/>
  </w:num>
  <w:num w:numId="10" w16cid:durableId="1576427976">
    <w:abstractNumId w:val="2"/>
  </w:num>
  <w:num w:numId="11" w16cid:durableId="207273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2D"/>
    <w:rsid w:val="00076E56"/>
    <w:rsid w:val="000D1E55"/>
    <w:rsid w:val="000E777D"/>
    <w:rsid w:val="000F36F9"/>
    <w:rsid w:val="00140B26"/>
    <w:rsid w:val="001812D8"/>
    <w:rsid w:val="00182A70"/>
    <w:rsid w:val="00193766"/>
    <w:rsid w:val="00194CB7"/>
    <w:rsid w:val="0020192D"/>
    <w:rsid w:val="00251FC0"/>
    <w:rsid w:val="0025201D"/>
    <w:rsid w:val="002577AC"/>
    <w:rsid w:val="0029147F"/>
    <w:rsid w:val="002D4124"/>
    <w:rsid w:val="002E2049"/>
    <w:rsid w:val="002F1F3D"/>
    <w:rsid w:val="003103A4"/>
    <w:rsid w:val="0031068B"/>
    <w:rsid w:val="003122F7"/>
    <w:rsid w:val="0034583A"/>
    <w:rsid w:val="00354C4F"/>
    <w:rsid w:val="00447ED7"/>
    <w:rsid w:val="0053192A"/>
    <w:rsid w:val="00546AE1"/>
    <w:rsid w:val="00591B19"/>
    <w:rsid w:val="005C24CD"/>
    <w:rsid w:val="005D5120"/>
    <w:rsid w:val="00600516"/>
    <w:rsid w:val="0067231D"/>
    <w:rsid w:val="006B43C6"/>
    <w:rsid w:val="007718D8"/>
    <w:rsid w:val="007805A7"/>
    <w:rsid w:val="007F5985"/>
    <w:rsid w:val="00810261"/>
    <w:rsid w:val="00850CB5"/>
    <w:rsid w:val="00860507"/>
    <w:rsid w:val="00926696"/>
    <w:rsid w:val="009A16F7"/>
    <w:rsid w:val="009B57D2"/>
    <w:rsid w:val="009D22A0"/>
    <w:rsid w:val="009D3E56"/>
    <w:rsid w:val="00A55CF3"/>
    <w:rsid w:val="00AC735C"/>
    <w:rsid w:val="00B31625"/>
    <w:rsid w:val="00B33CF5"/>
    <w:rsid w:val="00B56B32"/>
    <w:rsid w:val="00BA4481"/>
    <w:rsid w:val="00BC1C52"/>
    <w:rsid w:val="00BD127D"/>
    <w:rsid w:val="00CC5262"/>
    <w:rsid w:val="00D52311"/>
    <w:rsid w:val="00DB40A2"/>
    <w:rsid w:val="00DE20D5"/>
    <w:rsid w:val="00E455C4"/>
    <w:rsid w:val="00E959EB"/>
    <w:rsid w:val="00ED4C35"/>
    <w:rsid w:val="00F011A3"/>
    <w:rsid w:val="00F27AE8"/>
    <w:rsid w:val="00F72D1A"/>
    <w:rsid w:val="00F85381"/>
    <w:rsid w:val="00F85875"/>
    <w:rsid w:val="00FB0A9A"/>
    <w:rsid w:val="00FE043C"/>
    <w:rsid w:val="00FF7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C25C2"/>
  <w15:docId w15:val="{024E7FBA-DA34-4B9A-85FB-D42EEA66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0192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0192D"/>
    <w:pPr>
      <w:spacing w:after="100"/>
    </w:pPr>
  </w:style>
  <w:style w:type="paragraph" w:styleId="TOC2">
    <w:name w:val="toc 2"/>
    <w:basedOn w:val="Normal"/>
    <w:next w:val="Normal"/>
    <w:autoRedefine/>
    <w:uiPriority w:val="39"/>
    <w:unhideWhenUsed/>
    <w:rsid w:val="0020192D"/>
    <w:pPr>
      <w:spacing w:after="100"/>
      <w:ind w:left="220"/>
    </w:pPr>
  </w:style>
  <w:style w:type="character" w:styleId="Hyperlink">
    <w:name w:val="Hyperlink"/>
    <w:basedOn w:val="DefaultParagraphFont"/>
    <w:uiPriority w:val="99"/>
    <w:unhideWhenUsed/>
    <w:rsid w:val="002019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725565">
      <w:bodyDiv w:val="1"/>
      <w:marLeft w:val="0"/>
      <w:marRight w:val="0"/>
      <w:marTop w:val="0"/>
      <w:marBottom w:val="0"/>
      <w:divBdr>
        <w:top w:val="none" w:sz="0" w:space="0" w:color="auto"/>
        <w:left w:val="none" w:sz="0" w:space="0" w:color="auto"/>
        <w:bottom w:val="none" w:sz="0" w:space="0" w:color="auto"/>
        <w:right w:val="none" w:sz="0" w:space="0" w:color="auto"/>
      </w:divBdr>
    </w:div>
    <w:div w:id="12347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2024-09-02T08:13:00Z</dcterms:created>
  <dcterms:modified xsi:type="dcterms:W3CDTF">2025-05-29T12:14:00Z</dcterms:modified>
</cp:coreProperties>
</file>