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89392" w14:textId="77777777" w:rsidR="0031068B" w:rsidRDefault="0031068B" w:rsidP="00BC1C52">
      <w:pPr>
        <w:ind w:hanging="1134"/>
      </w:pPr>
    </w:p>
    <w:p w14:paraId="17E2222E" w14:textId="77777777" w:rsidR="0053192A" w:rsidRDefault="0053192A"/>
    <w:p w14:paraId="594605E4" w14:textId="77777777" w:rsidR="0053192A" w:rsidRDefault="0053192A"/>
    <w:p w14:paraId="6E5CEB18" w14:textId="77777777" w:rsidR="0053192A" w:rsidRDefault="00E455C4">
      <w:r>
        <w:rPr>
          <w:noProof/>
        </w:rPr>
        <mc:AlternateContent>
          <mc:Choice Requires="wps">
            <w:drawing>
              <wp:anchor distT="0" distB="0" distL="114300" distR="114300" simplePos="0" relativeHeight="251659264" behindDoc="0" locked="0" layoutInCell="1" allowOverlap="1" wp14:anchorId="5E7C5A41" wp14:editId="639F521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611130" w14:textId="37ADFE1D" w:rsidR="00BA4481" w:rsidRPr="00E455C4" w:rsidRDefault="00966FD9" w:rsidP="00E455C4">
                            <w:pPr>
                              <w:pStyle w:val="IntenseQuote"/>
                              <w:rPr>
                                <w:rStyle w:val="SubtleReference"/>
                              </w:rPr>
                            </w:pPr>
                            <w:proofErr w:type="spellStart"/>
                            <w:r w:rsidRPr="00966FD9">
                              <w:rPr>
                                <w:bCs/>
                                <w:smallCaps/>
                                <w:color w:val="5A5A5A" w:themeColor="text1" w:themeTint="A5"/>
                              </w:rPr>
                              <w:t>TrustIoT</w:t>
                            </w:r>
                            <w:proofErr w:type="spellEnd"/>
                            <w:r w:rsidRPr="00966FD9">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E7C5A4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611130" w14:textId="37ADFE1D" w:rsidR="00BA4481" w:rsidRPr="00E455C4" w:rsidRDefault="00966FD9" w:rsidP="00E455C4">
                      <w:pPr>
                        <w:pStyle w:val="IntenseQuote"/>
                        <w:rPr>
                          <w:rStyle w:val="SubtleReference"/>
                        </w:rPr>
                      </w:pPr>
                      <w:proofErr w:type="spellStart"/>
                      <w:r w:rsidRPr="00966FD9">
                        <w:rPr>
                          <w:bCs/>
                          <w:smallCaps/>
                          <w:color w:val="5A5A5A" w:themeColor="text1" w:themeTint="A5"/>
                        </w:rPr>
                        <w:t>TrustIoT</w:t>
                      </w:r>
                      <w:proofErr w:type="spellEnd"/>
                      <w:r w:rsidRPr="00966FD9">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7DB3EDCD" w14:textId="77777777" w:rsidR="0053192A" w:rsidRDefault="0053192A"/>
    <w:p w14:paraId="7AB6DBDD" w14:textId="77777777" w:rsidR="0053192A" w:rsidRDefault="0053192A"/>
    <w:p w14:paraId="541D9A01" w14:textId="77777777" w:rsidR="0053192A" w:rsidRDefault="0053192A"/>
    <w:p w14:paraId="0EAA07C9" w14:textId="77777777" w:rsidR="0053192A" w:rsidRDefault="0053192A"/>
    <w:p w14:paraId="2BF96151" w14:textId="77777777" w:rsidR="0053192A" w:rsidRDefault="0053192A"/>
    <w:p w14:paraId="19173C37" w14:textId="77777777" w:rsidR="0053192A" w:rsidRDefault="0053192A"/>
    <w:p w14:paraId="2B6DD104" w14:textId="77777777" w:rsidR="0067231D" w:rsidRDefault="0067231D"/>
    <w:p w14:paraId="2EF8416C" w14:textId="77777777" w:rsidR="0067231D" w:rsidRDefault="0067231D"/>
    <w:p w14:paraId="04F2A434" w14:textId="77777777" w:rsidR="00BA4481" w:rsidRDefault="00BA4481"/>
    <w:p w14:paraId="6B921BCE" w14:textId="77777777" w:rsidR="00BA4481" w:rsidRDefault="00BA4481"/>
    <w:p w14:paraId="5F41A186" w14:textId="77777777" w:rsidR="00BA4481" w:rsidRDefault="00BA4481"/>
    <w:p w14:paraId="73DE7CE6" w14:textId="77777777" w:rsidR="00BA4481" w:rsidRDefault="00BA4481"/>
    <w:p w14:paraId="396A80FC" w14:textId="77777777" w:rsidR="00BA4481" w:rsidRDefault="00BA4481"/>
    <w:p w14:paraId="45E32015" w14:textId="77777777" w:rsidR="00BA4481" w:rsidRDefault="00BA4481"/>
    <w:p w14:paraId="3552ABFB" w14:textId="77777777" w:rsidR="0067231D" w:rsidRDefault="0067231D"/>
    <w:p w14:paraId="3F9C9AAB" w14:textId="259D3A79" w:rsidR="0067231D" w:rsidRPr="0067231D" w:rsidRDefault="0067231D" w:rsidP="0067231D">
      <w:pPr>
        <w:jc w:val="center"/>
        <w:rPr>
          <w:sz w:val="56"/>
          <w:szCs w:val="56"/>
        </w:rPr>
      </w:pPr>
      <w:r w:rsidRPr="0067231D">
        <w:rPr>
          <w:sz w:val="56"/>
          <w:szCs w:val="56"/>
        </w:rPr>
        <w:t>"</w:t>
      </w:r>
      <w:r w:rsidR="006D72E1" w:rsidRPr="006D72E1">
        <w:rPr>
          <w:sz w:val="56"/>
          <w:szCs w:val="56"/>
        </w:rPr>
        <w:t>Guidelines for continuous monitoring and automated updates</w:t>
      </w:r>
      <w:r w:rsidRPr="0067231D">
        <w:rPr>
          <w:sz w:val="56"/>
          <w:szCs w:val="56"/>
        </w:rPr>
        <w:t>"</w:t>
      </w:r>
    </w:p>
    <w:p w14:paraId="75E66DD5" w14:textId="77777777" w:rsidR="0053192A" w:rsidRDefault="0053192A"/>
    <w:p w14:paraId="24106ACF" w14:textId="77777777" w:rsidR="0053192A" w:rsidRDefault="0053192A"/>
    <w:p w14:paraId="24DE465E" w14:textId="77777777" w:rsidR="0053192A" w:rsidRDefault="0053192A"/>
    <w:p w14:paraId="7E3E3C57" w14:textId="77777777" w:rsidR="0053192A" w:rsidRDefault="0053192A"/>
    <w:p w14:paraId="349DDEA6" w14:textId="77777777" w:rsidR="0053192A" w:rsidRDefault="0053192A"/>
    <w:p w14:paraId="277368B0" w14:textId="77777777" w:rsidR="0053192A" w:rsidRDefault="0053192A"/>
    <w:p w14:paraId="1183EE60" w14:textId="77777777" w:rsidR="0053192A" w:rsidRDefault="0053192A"/>
    <w:p w14:paraId="0D5C8277" w14:textId="77777777" w:rsidR="0053192A" w:rsidRDefault="0053192A"/>
    <w:p w14:paraId="3105BB70" w14:textId="77777777" w:rsidR="0053192A" w:rsidRDefault="0053192A"/>
    <w:p w14:paraId="43F497F8" w14:textId="77777777" w:rsidR="0053192A" w:rsidRDefault="0053192A"/>
    <w:p w14:paraId="1976EE98" w14:textId="77777777" w:rsidR="0053192A" w:rsidRDefault="0053192A"/>
    <w:p w14:paraId="02AC0D79" w14:textId="77777777" w:rsidR="0053192A" w:rsidRDefault="0053192A"/>
    <w:p w14:paraId="1D8D7CAD" w14:textId="77777777" w:rsidR="0053192A" w:rsidRDefault="0053192A"/>
    <w:p w14:paraId="57F4C8A6" w14:textId="77777777" w:rsidR="00BA4481" w:rsidRDefault="00BA4481"/>
    <w:p w14:paraId="64C263F1" w14:textId="77777777" w:rsidR="00BA4481" w:rsidRDefault="00BA4481"/>
    <w:p w14:paraId="1080F403" w14:textId="77777777" w:rsidR="00BA4481" w:rsidRDefault="00BA4481"/>
    <w:p w14:paraId="3E1DDA4D" w14:textId="77777777" w:rsidR="00BA4481" w:rsidRDefault="00BA4481"/>
    <w:p w14:paraId="1A4C9331" w14:textId="77777777" w:rsidR="00BA4481" w:rsidRDefault="00BA4481"/>
    <w:p w14:paraId="06B782C4"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323DB9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9204303"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5B7B19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94F032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1AC40D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8406427" w14:textId="7E731727" w:rsidR="00F85381" w:rsidRPr="000D1E55" w:rsidRDefault="00D87E0D"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D87E0D">
              <w:rPr>
                <w:rFonts w:cs="Arial"/>
                <w:bCs/>
                <w:i/>
                <w:iCs/>
                <w:sz w:val="24"/>
                <w:szCs w:val="28"/>
              </w:rPr>
              <w:t>TrustIoT</w:t>
            </w:r>
            <w:proofErr w:type="spellEnd"/>
            <w:r w:rsidRPr="00D87E0D">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FBC01F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39115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35A069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B61B89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AA30C5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C1C0E6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83B19A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EF29E7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CB71F5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E54514B" w14:textId="77777777" w:rsidR="00BA4481" w:rsidRDefault="00BA4481"/>
    <w:p w14:paraId="33BF8F7A" w14:textId="77777777" w:rsidR="00BA4481" w:rsidRDefault="00BA4481"/>
    <w:p w14:paraId="56EFFE15" w14:textId="77777777" w:rsidR="0053192A" w:rsidRDefault="0053192A"/>
    <w:p w14:paraId="4FF33F66" w14:textId="77777777" w:rsidR="0053192A" w:rsidRPr="00302F91" w:rsidRDefault="0053192A" w:rsidP="0053192A">
      <w:pPr>
        <w:rPr>
          <w:rFonts w:cs="Arial"/>
          <w:b/>
          <w:color w:val="000000" w:themeColor="text1"/>
          <w:sz w:val="28"/>
          <w:szCs w:val="28"/>
        </w:rPr>
      </w:pPr>
    </w:p>
    <w:p w14:paraId="41D408BE" w14:textId="77777777" w:rsidR="0053192A" w:rsidRPr="00302F91" w:rsidRDefault="0053192A" w:rsidP="0053192A">
      <w:pPr>
        <w:ind w:left="2880"/>
        <w:jc w:val="right"/>
        <w:rPr>
          <w:rFonts w:cs="Arial"/>
          <w:b/>
          <w:color w:val="000000" w:themeColor="text1"/>
          <w:sz w:val="24"/>
          <w:szCs w:val="24"/>
        </w:rPr>
      </w:pPr>
    </w:p>
    <w:p w14:paraId="7E602EF2" w14:textId="77777777" w:rsidR="0053192A" w:rsidRPr="00030919" w:rsidRDefault="0053192A" w:rsidP="0053192A">
      <w:pPr>
        <w:jc w:val="right"/>
        <w:rPr>
          <w:rFonts w:cs="Arial"/>
          <w:b/>
          <w:sz w:val="28"/>
          <w:szCs w:val="28"/>
          <w:lang w:val="en-US" w:eastAsia="en-GB"/>
        </w:rPr>
      </w:pPr>
    </w:p>
    <w:p w14:paraId="4AF5F685" w14:textId="77777777" w:rsidR="0053192A" w:rsidRDefault="0053192A" w:rsidP="0053192A"/>
    <w:p w14:paraId="58FF28DA" w14:textId="77777777" w:rsidR="0053192A" w:rsidRDefault="0053192A" w:rsidP="0053192A">
      <w:r>
        <w:br w:type="page"/>
      </w:r>
    </w:p>
    <w:p w14:paraId="4FCF198C"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713EE5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DDEB7A8" w14:textId="77777777" w:rsidTr="00E455C4">
        <w:tc>
          <w:tcPr>
            <w:tcW w:w="1097" w:type="dxa"/>
          </w:tcPr>
          <w:p w14:paraId="32AB81A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89AD6A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72910A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D7147D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9D06D26" w14:textId="77777777" w:rsidTr="00E455C4">
        <w:tc>
          <w:tcPr>
            <w:tcW w:w="1097" w:type="dxa"/>
          </w:tcPr>
          <w:p w14:paraId="1438A816" w14:textId="77777777" w:rsidR="0053192A" w:rsidRPr="00302F91" w:rsidRDefault="0053192A" w:rsidP="00053CD8">
            <w:pPr>
              <w:autoSpaceDE w:val="0"/>
              <w:autoSpaceDN w:val="0"/>
              <w:rPr>
                <w:rFonts w:cs="Arial"/>
                <w:sz w:val="24"/>
                <w:szCs w:val="24"/>
              </w:rPr>
            </w:pPr>
          </w:p>
        </w:tc>
        <w:tc>
          <w:tcPr>
            <w:tcW w:w="1547" w:type="dxa"/>
          </w:tcPr>
          <w:p w14:paraId="5C9517CD" w14:textId="77777777" w:rsidR="0053192A" w:rsidRPr="00302F91" w:rsidRDefault="0053192A" w:rsidP="00053CD8">
            <w:pPr>
              <w:autoSpaceDE w:val="0"/>
              <w:autoSpaceDN w:val="0"/>
              <w:rPr>
                <w:rFonts w:cs="Arial"/>
                <w:sz w:val="24"/>
                <w:szCs w:val="24"/>
              </w:rPr>
            </w:pPr>
          </w:p>
        </w:tc>
        <w:tc>
          <w:tcPr>
            <w:tcW w:w="1802" w:type="dxa"/>
          </w:tcPr>
          <w:p w14:paraId="5EBEFC12" w14:textId="77777777" w:rsidR="0053192A" w:rsidRPr="00302F91" w:rsidRDefault="0053192A" w:rsidP="00053CD8">
            <w:pPr>
              <w:autoSpaceDE w:val="0"/>
              <w:autoSpaceDN w:val="0"/>
              <w:rPr>
                <w:rFonts w:cs="Arial"/>
                <w:sz w:val="24"/>
                <w:szCs w:val="24"/>
              </w:rPr>
            </w:pPr>
          </w:p>
        </w:tc>
        <w:tc>
          <w:tcPr>
            <w:tcW w:w="4626" w:type="dxa"/>
          </w:tcPr>
          <w:p w14:paraId="5FD92E41" w14:textId="77777777" w:rsidR="0053192A" w:rsidRPr="00302F91" w:rsidRDefault="0053192A" w:rsidP="00053CD8">
            <w:pPr>
              <w:autoSpaceDE w:val="0"/>
              <w:autoSpaceDN w:val="0"/>
              <w:rPr>
                <w:rFonts w:cs="Arial"/>
                <w:sz w:val="24"/>
                <w:szCs w:val="24"/>
              </w:rPr>
            </w:pPr>
          </w:p>
        </w:tc>
      </w:tr>
      <w:tr w:rsidR="0053192A" w:rsidRPr="00302F91" w14:paraId="45E566D2" w14:textId="77777777" w:rsidTr="00E455C4">
        <w:tc>
          <w:tcPr>
            <w:tcW w:w="1097" w:type="dxa"/>
          </w:tcPr>
          <w:p w14:paraId="3BF8161C" w14:textId="77777777" w:rsidR="0053192A" w:rsidRPr="00302F91" w:rsidRDefault="0053192A" w:rsidP="00053CD8">
            <w:pPr>
              <w:autoSpaceDE w:val="0"/>
              <w:autoSpaceDN w:val="0"/>
              <w:rPr>
                <w:rFonts w:cs="Arial"/>
                <w:sz w:val="24"/>
                <w:szCs w:val="24"/>
              </w:rPr>
            </w:pPr>
          </w:p>
        </w:tc>
        <w:tc>
          <w:tcPr>
            <w:tcW w:w="1547" w:type="dxa"/>
          </w:tcPr>
          <w:p w14:paraId="3774F8B4" w14:textId="77777777" w:rsidR="0053192A" w:rsidRPr="00302F91" w:rsidRDefault="0053192A" w:rsidP="00053CD8">
            <w:pPr>
              <w:autoSpaceDE w:val="0"/>
              <w:autoSpaceDN w:val="0"/>
              <w:rPr>
                <w:rFonts w:cs="Arial"/>
                <w:sz w:val="24"/>
                <w:szCs w:val="24"/>
              </w:rPr>
            </w:pPr>
          </w:p>
        </w:tc>
        <w:tc>
          <w:tcPr>
            <w:tcW w:w="1802" w:type="dxa"/>
          </w:tcPr>
          <w:p w14:paraId="1D75E4A3" w14:textId="77777777" w:rsidR="0053192A" w:rsidRPr="00302F91" w:rsidRDefault="0053192A" w:rsidP="00053CD8">
            <w:pPr>
              <w:autoSpaceDE w:val="0"/>
              <w:autoSpaceDN w:val="0"/>
              <w:rPr>
                <w:rFonts w:cs="Arial"/>
                <w:sz w:val="24"/>
                <w:szCs w:val="24"/>
              </w:rPr>
            </w:pPr>
          </w:p>
        </w:tc>
        <w:tc>
          <w:tcPr>
            <w:tcW w:w="4626" w:type="dxa"/>
          </w:tcPr>
          <w:p w14:paraId="4ED1137C" w14:textId="77777777" w:rsidR="0053192A" w:rsidRPr="00302F91" w:rsidRDefault="0053192A" w:rsidP="00053CD8">
            <w:pPr>
              <w:autoSpaceDE w:val="0"/>
              <w:autoSpaceDN w:val="0"/>
              <w:rPr>
                <w:rFonts w:cs="Arial"/>
                <w:sz w:val="24"/>
                <w:szCs w:val="24"/>
              </w:rPr>
            </w:pPr>
          </w:p>
        </w:tc>
      </w:tr>
    </w:tbl>
    <w:p w14:paraId="0CA659EA" w14:textId="77777777" w:rsidR="0053192A" w:rsidRPr="00302F91" w:rsidRDefault="0053192A" w:rsidP="0053192A">
      <w:pPr>
        <w:rPr>
          <w:rFonts w:cs="Arial"/>
          <w:sz w:val="24"/>
          <w:szCs w:val="24"/>
        </w:rPr>
      </w:pPr>
    </w:p>
    <w:p w14:paraId="64D40E64" w14:textId="77777777" w:rsidR="0067231D" w:rsidRDefault="0067231D" w:rsidP="0053192A">
      <w:pPr>
        <w:rPr>
          <w:rFonts w:cs="Arial"/>
          <w:b/>
          <w:sz w:val="24"/>
          <w:szCs w:val="24"/>
        </w:rPr>
      </w:pPr>
    </w:p>
    <w:p w14:paraId="36390EDC" w14:textId="77777777" w:rsidR="0067231D" w:rsidRDefault="0067231D" w:rsidP="0053192A">
      <w:pPr>
        <w:rPr>
          <w:rFonts w:cs="Arial"/>
          <w:b/>
          <w:sz w:val="24"/>
          <w:szCs w:val="24"/>
        </w:rPr>
      </w:pPr>
    </w:p>
    <w:p w14:paraId="45FBE36A" w14:textId="77777777" w:rsidR="0053192A" w:rsidRPr="00302F91" w:rsidRDefault="0053192A" w:rsidP="0053192A">
      <w:pPr>
        <w:rPr>
          <w:rFonts w:cs="Arial"/>
          <w:b/>
          <w:sz w:val="24"/>
          <w:szCs w:val="24"/>
        </w:rPr>
      </w:pPr>
      <w:r w:rsidRPr="00302F91">
        <w:rPr>
          <w:rFonts w:cs="Arial"/>
          <w:b/>
          <w:sz w:val="24"/>
          <w:szCs w:val="24"/>
        </w:rPr>
        <w:t>Distribution</w:t>
      </w:r>
    </w:p>
    <w:p w14:paraId="6B503D0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EAE0E5E" w14:textId="77777777" w:rsidTr="00E455C4">
        <w:tc>
          <w:tcPr>
            <w:tcW w:w="2534" w:type="dxa"/>
          </w:tcPr>
          <w:p w14:paraId="00417E53"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B97EEB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A82723D" w14:textId="77777777" w:rsidTr="00E455C4">
        <w:tc>
          <w:tcPr>
            <w:tcW w:w="2534" w:type="dxa"/>
          </w:tcPr>
          <w:p w14:paraId="366A083C" w14:textId="77777777" w:rsidR="0053192A" w:rsidRPr="00302F91" w:rsidRDefault="0053192A" w:rsidP="00053CD8">
            <w:pPr>
              <w:autoSpaceDE w:val="0"/>
              <w:autoSpaceDN w:val="0"/>
              <w:rPr>
                <w:rFonts w:cs="Arial"/>
                <w:sz w:val="24"/>
                <w:szCs w:val="24"/>
              </w:rPr>
            </w:pPr>
          </w:p>
        </w:tc>
        <w:tc>
          <w:tcPr>
            <w:tcW w:w="6538" w:type="dxa"/>
          </w:tcPr>
          <w:p w14:paraId="1CCAC8B4" w14:textId="77777777" w:rsidR="0053192A" w:rsidRPr="00302F91" w:rsidRDefault="0053192A" w:rsidP="00053CD8">
            <w:pPr>
              <w:autoSpaceDE w:val="0"/>
              <w:autoSpaceDN w:val="0"/>
              <w:rPr>
                <w:rFonts w:cs="Arial"/>
                <w:sz w:val="24"/>
                <w:szCs w:val="24"/>
              </w:rPr>
            </w:pPr>
          </w:p>
        </w:tc>
      </w:tr>
      <w:tr w:rsidR="0053192A" w:rsidRPr="00302F91" w14:paraId="64DB236B" w14:textId="77777777" w:rsidTr="00E455C4">
        <w:tc>
          <w:tcPr>
            <w:tcW w:w="2534" w:type="dxa"/>
          </w:tcPr>
          <w:p w14:paraId="6965679F" w14:textId="77777777" w:rsidR="0053192A" w:rsidRPr="00302F91" w:rsidRDefault="0053192A" w:rsidP="00053CD8">
            <w:pPr>
              <w:autoSpaceDE w:val="0"/>
              <w:autoSpaceDN w:val="0"/>
              <w:rPr>
                <w:rFonts w:cs="Arial"/>
                <w:sz w:val="24"/>
                <w:szCs w:val="24"/>
              </w:rPr>
            </w:pPr>
          </w:p>
        </w:tc>
        <w:tc>
          <w:tcPr>
            <w:tcW w:w="6538" w:type="dxa"/>
          </w:tcPr>
          <w:p w14:paraId="72453A51" w14:textId="77777777" w:rsidR="0053192A" w:rsidRPr="00302F91" w:rsidRDefault="0053192A" w:rsidP="00053CD8">
            <w:pPr>
              <w:autoSpaceDE w:val="0"/>
              <w:autoSpaceDN w:val="0"/>
              <w:rPr>
                <w:rFonts w:cs="Arial"/>
                <w:sz w:val="24"/>
                <w:szCs w:val="24"/>
              </w:rPr>
            </w:pPr>
          </w:p>
        </w:tc>
      </w:tr>
      <w:tr w:rsidR="0053192A" w:rsidRPr="00302F91" w14:paraId="2E9DEE79" w14:textId="77777777" w:rsidTr="00E455C4">
        <w:tc>
          <w:tcPr>
            <w:tcW w:w="2534" w:type="dxa"/>
          </w:tcPr>
          <w:p w14:paraId="45EAB296" w14:textId="77777777" w:rsidR="0053192A" w:rsidRPr="00302F91" w:rsidRDefault="0053192A" w:rsidP="00053CD8">
            <w:pPr>
              <w:autoSpaceDE w:val="0"/>
              <w:autoSpaceDN w:val="0"/>
              <w:rPr>
                <w:rFonts w:cs="Arial"/>
                <w:sz w:val="24"/>
                <w:szCs w:val="24"/>
              </w:rPr>
            </w:pPr>
          </w:p>
        </w:tc>
        <w:tc>
          <w:tcPr>
            <w:tcW w:w="6538" w:type="dxa"/>
          </w:tcPr>
          <w:p w14:paraId="57D201DA" w14:textId="77777777" w:rsidR="0053192A" w:rsidRPr="00302F91" w:rsidRDefault="0053192A" w:rsidP="00053CD8">
            <w:pPr>
              <w:autoSpaceDE w:val="0"/>
              <w:autoSpaceDN w:val="0"/>
              <w:rPr>
                <w:rFonts w:cs="Arial"/>
                <w:sz w:val="24"/>
                <w:szCs w:val="24"/>
              </w:rPr>
            </w:pPr>
          </w:p>
        </w:tc>
      </w:tr>
    </w:tbl>
    <w:p w14:paraId="7BD26F78" w14:textId="77777777" w:rsidR="0053192A" w:rsidRPr="00302F91" w:rsidRDefault="0053192A" w:rsidP="0053192A">
      <w:pPr>
        <w:rPr>
          <w:sz w:val="24"/>
          <w:szCs w:val="24"/>
        </w:rPr>
      </w:pPr>
    </w:p>
    <w:p w14:paraId="530B54CA" w14:textId="77777777" w:rsidR="0067231D" w:rsidRDefault="0067231D" w:rsidP="0053192A">
      <w:pPr>
        <w:rPr>
          <w:rFonts w:cs="Arial"/>
          <w:b/>
          <w:sz w:val="24"/>
          <w:szCs w:val="24"/>
        </w:rPr>
      </w:pPr>
    </w:p>
    <w:p w14:paraId="74C0AF82" w14:textId="77777777" w:rsidR="0067231D" w:rsidRDefault="0067231D" w:rsidP="0053192A">
      <w:pPr>
        <w:rPr>
          <w:rFonts w:cs="Arial"/>
          <w:b/>
          <w:sz w:val="24"/>
          <w:szCs w:val="24"/>
        </w:rPr>
      </w:pPr>
    </w:p>
    <w:p w14:paraId="1F19FE2C" w14:textId="77777777" w:rsidR="0053192A" w:rsidRPr="00302F91" w:rsidRDefault="0053192A" w:rsidP="0053192A">
      <w:pPr>
        <w:rPr>
          <w:rFonts w:cs="Arial"/>
          <w:b/>
          <w:sz w:val="24"/>
          <w:szCs w:val="24"/>
        </w:rPr>
      </w:pPr>
      <w:r w:rsidRPr="00302F91">
        <w:rPr>
          <w:rFonts w:cs="Arial"/>
          <w:b/>
          <w:sz w:val="24"/>
          <w:szCs w:val="24"/>
        </w:rPr>
        <w:t>Approval</w:t>
      </w:r>
    </w:p>
    <w:p w14:paraId="43389FD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2B9DF2D" w14:textId="77777777" w:rsidTr="00E455C4">
        <w:tc>
          <w:tcPr>
            <w:tcW w:w="1674" w:type="dxa"/>
          </w:tcPr>
          <w:p w14:paraId="6E5914B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6A7C4B8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D6A69E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66DF0C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17A4DCC" w14:textId="77777777" w:rsidTr="00E455C4">
        <w:tc>
          <w:tcPr>
            <w:tcW w:w="1674" w:type="dxa"/>
          </w:tcPr>
          <w:p w14:paraId="1FB38AA1" w14:textId="77777777" w:rsidR="0053192A" w:rsidRPr="00302F91" w:rsidRDefault="0053192A" w:rsidP="00053CD8">
            <w:pPr>
              <w:autoSpaceDE w:val="0"/>
              <w:autoSpaceDN w:val="0"/>
              <w:rPr>
                <w:rFonts w:cs="Arial"/>
                <w:sz w:val="24"/>
                <w:szCs w:val="24"/>
              </w:rPr>
            </w:pPr>
          </w:p>
          <w:p w14:paraId="45DA0EB1" w14:textId="77777777" w:rsidR="0053192A" w:rsidRPr="00302F91" w:rsidRDefault="0053192A" w:rsidP="00053CD8">
            <w:pPr>
              <w:autoSpaceDE w:val="0"/>
              <w:autoSpaceDN w:val="0"/>
              <w:rPr>
                <w:rFonts w:cs="Arial"/>
                <w:sz w:val="24"/>
                <w:szCs w:val="24"/>
              </w:rPr>
            </w:pPr>
          </w:p>
          <w:p w14:paraId="59726BB9" w14:textId="77777777" w:rsidR="0053192A" w:rsidRPr="00302F91" w:rsidRDefault="0053192A" w:rsidP="00053CD8">
            <w:pPr>
              <w:autoSpaceDE w:val="0"/>
              <w:autoSpaceDN w:val="0"/>
              <w:rPr>
                <w:rFonts w:cs="Arial"/>
                <w:sz w:val="24"/>
                <w:szCs w:val="24"/>
              </w:rPr>
            </w:pPr>
          </w:p>
        </w:tc>
        <w:tc>
          <w:tcPr>
            <w:tcW w:w="2579" w:type="dxa"/>
          </w:tcPr>
          <w:p w14:paraId="159B86BB" w14:textId="77777777" w:rsidR="0053192A" w:rsidRPr="00302F91" w:rsidRDefault="0053192A" w:rsidP="00053CD8">
            <w:pPr>
              <w:autoSpaceDE w:val="0"/>
              <w:autoSpaceDN w:val="0"/>
              <w:rPr>
                <w:rFonts w:cs="Arial"/>
                <w:sz w:val="24"/>
                <w:szCs w:val="24"/>
              </w:rPr>
            </w:pPr>
          </w:p>
        </w:tc>
        <w:tc>
          <w:tcPr>
            <w:tcW w:w="2597" w:type="dxa"/>
          </w:tcPr>
          <w:p w14:paraId="0A8C6457" w14:textId="77777777" w:rsidR="0053192A" w:rsidRPr="00302F91" w:rsidRDefault="0053192A" w:rsidP="00053CD8">
            <w:pPr>
              <w:autoSpaceDE w:val="0"/>
              <w:autoSpaceDN w:val="0"/>
              <w:rPr>
                <w:rFonts w:cs="Arial"/>
                <w:sz w:val="24"/>
                <w:szCs w:val="24"/>
              </w:rPr>
            </w:pPr>
          </w:p>
        </w:tc>
        <w:tc>
          <w:tcPr>
            <w:tcW w:w="2222" w:type="dxa"/>
          </w:tcPr>
          <w:p w14:paraId="46F21E1E" w14:textId="77777777" w:rsidR="0053192A" w:rsidRPr="00302F91" w:rsidRDefault="0053192A" w:rsidP="00053CD8">
            <w:pPr>
              <w:autoSpaceDE w:val="0"/>
              <w:autoSpaceDN w:val="0"/>
              <w:rPr>
                <w:rFonts w:cs="Arial"/>
                <w:sz w:val="24"/>
                <w:szCs w:val="24"/>
              </w:rPr>
            </w:pPr>
          </w:p>
        </w:tc>
      </w:tr>
    </w:tbl>
    <w:p w14:paraId="5C077056" w14:textId="77777777" w:rsidR="0053192A" w:rsidRDefault="0053192A"/>
    <w:p w14:paraId="246D7C4B" w14:textId="77777777" w:rsidR="0067231D" w:rsidRDefault="0067231D"/>
    <w:p w14:paraId="1746160D" w14:textId="77777777" w:rsidR="0067231D" w:rsidRDefault="0067231D"/>
    <w:p w14:paraId="76C8AB2A" w14:textId="77777777" w:rsidR="0067231D" w:rsidRDefault="0067231D"/>
    <w:p w14:paraId="0B5B5E2D" w14:textId="77777777" w:rsidR="0067231D" w:rsidRDefault="0067231D"/>
    <w:p w14:paraId="4B3897D3" w14:textId="77777777" w:rsidR="0067231D" w:rsidRDefault="0067231D"/>
    <w:p w14:paraId="55254B53" w14:textId="77777777" w:rsidR="0067231D" w:rsidRDefault="0067231D"/>
    <w:p w14:paraId="12C7888B" w14:textId="77777777" w:rsidR="0067231D" w:rsidRDefault="0067231D"/>
    <w:p w14:paraId="0BCE0ABA" w14:textId="77777777" w:rsidR="0067231D" w:rsidRDefault="0067231D"/>
    <w:p w14:paraId="7A7E26F5" w14:textId="77777777" w:rsidR="0067231D" w:rsidRDefault="0067231D"/>
    <w:p w14:paraId="54A97758" w14:textId="77777777" w:rsidR="0067231D" w:rsidRDefault="0067231D"/>
    <w:p w14:paraId="04544C01" w14:textId="77777777" w:rsidR="0067231D" w:rsidRDefault="0067231D"/>
    <w:p w14:paraId="30F47E75" w14:textId="77777777" w:rsidR="0067231D" w:rsidRDefault="0067231D"/>
    <w:p w14:paraId="2EA41BE8" w14:textId="77777777" w:rsidR="0067231D" w:rsidRDefault="0067231D"/>
    <w:p w14:paraId="68CF5F1B" w14:textId="77777777" w:rsidR="0067231D" w:rsidRDefault="0067231D"/>
    <w:p w14:paraId="7680881D" w14:textId="77777777" w:rsidR="0067231D" w:rsidRDefault="0067231D"/>
    <w:p w14:paraId="3BF2C3A9" w14:textId="77777777" w:rsidR="0067231D" w:rsidRDefault="0067231D"/>
    <w:p w14:paraId="2F29EE79" w14:textId="77777777" w:rsidR="006D72E1" w:rsidRDefault="006D72E1"/>
    <w:p w14:paraId="56306992" w14:textId="77777777" w:rsidR="006D72E1" w:rsidRDefault="006D72E1"/>
    <w:p w14:paraId="6131526A" w14:textId="77777777" w:rsidR="006D72E1" w:rsidRDefault="006D72E1"/>
    <w:p w14:paraId="21FD5BC1" w14:textId="77777777" w:rsidR="006D72E1" w:rsidRDefault="006D72E1"/>
    <w:p w14:paraId="4902FC80" w14:textId="77777777" w:rsidR="006D72E1" w:rsidRDefault="006D72E1"/>
    <w:p w14:paraId="424DBF68" w14:textId="77777777" w:rsidR="006D72E1" w:rsidRDefault="006D72E1"/>
    <w:p w14:paraId="6B48FF70" w14:textId="77777777" w:rsidR="0067231D" w:rsidRDefault="0067231D"/>
    <w:p w14:paraId="6A7C4BBE" w14:textId="77777777" w:rsidR="0067231D" w:rsidRDefault="0067231D"/>
    <w:p w14:paraId="3D72B322" w14:textId="77777777" w:rsidR="0067231D" w:rsidRDefault="0067231D"/>
    <w:p w14:paraId="744EE389" w14:textId="77777777" w:rsidR="0067231D" w:rsidRDefault="0067231D"/>
    <w:p w14:paraId="117BE3DA" w14:textId="77777777" w:rsidR="0067231D" w:rsidRDefault="0067231D"/>
    <w:sdt>
      <w:sdtPr>
        <w:rPr>
          <w:rFonts w:ascii="Arial" w:eastAsia="Times New Roman" w:hAnsi="Arial" w:cs="Times New Roman"/>
          <w:color w:val="auto"/>
          <w:sz w:val="22"/>
          <w:szCs w:val="22"/>
          <w:lang w:val="en-GB"/>
        </w:rPr>
        <w:id w:val="1691111044"/>
        <w:docPartObj>
          <w:docPartGallery w:val="Table of Contents"/>
          <w:docPartUnique/>
        </w:docPartObj>
      </w:sdtPr>
      <w:sdtEndPr>
        <w:rPr>
          <w:b/>
          <w:bCs/>
          <w:noProof/>
        </w:rPr>
      </w:sdtEndPr>
      <w:sdtContent>
        <w:p w14:paraId="5FBF5BD9" w14:textId="3F63C0BF" w:rsidR="006D72E1" w:rsidRDefault="006D72E1">
          <w:pPr>
            <w:pStyle w:val="TOCHeading"/>
          </w:pPr>
          <w:r>
            <w:t>Table of Contents</w:t>
          </w:r>
        </w:p>
        <w:p w14:paraId="11CBCB7D" w14:textId="5870F01E" w:rsidR="00B73959" w:rsidRDefault="006D72E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13" w:history="1">
            <w:r w:rsidR="00B73959" w:rsidRPr="00A21A79">
              <w:rPr>
                <w:rStyle w:val="Hyperlink"/>
                <w:noProof/>
              </w:rPr>
              <w:t>1.</w:t>
            </w:r>
            <w:r w:rsidR="00B73959">
              <w:rPr>
                <w:rFonts w:asciiTheme="minorHAnsi" w:eastAsiaTheme="minorEastAsia" w:hAnsiTheme="minorHAnsi" w:cstheme="minorBidi"/>
                <w:noProof/>
                <w:kern w:val="2"/>
                <w:lang w:eastAsia="en-GB"/>
                <w14:ligatures w14:val="standardContextual"/>
              </w:rPr>
              <w:tab/>
            </w:r>
            <w:r w:rsidR="00B73959" w:rsidRPr="00A21A79">
              <w:rPr>
                <w:rStyle w:val="Hyperlink"/>
                <w:noProof/>
              </w:rPr>
              <w:t>Introduction</w:t>
            </w:r>
            <w:r w:rsidR="00B73959">
              <w:rPr>
                <w:noProof/>
                <w:webHidden/>
              </w:rPr>
              <w:tab/>
            </w:r>
            <w:r w:rsidR="00B73959">
              <w:rPr>
                <w:noProof/>
                <w:webHidden/>
              </w:rPr>
              <w:fldChar w:fldCharType="begin"/>
            </w:r>
            <w:r w:rsidR="00B73959">
              <w:rPr>
                <w:noProof/>
                <w:webHidden/>
              </w:rPr>
              <w:instrText xml:space="preserve"> PAGEREF _Toc176333513 \h </w:instrText>
            </w:r>
            <w:r w:rsidR="00B73959">
              <w:rPr>
                <w:noProof/>
                <w:webHidden/>
              </w:rPr>
            </w:r>
            <w:r w:rsidR="00B73959">
              <w:rPr>
                <w:noProof/>
                <w:webHidden/>
              </w:rPr>
              <w:fldChar w:fldCharType="separate"/>
            </w:r>
            <w:r w:rsidR="00B73959">
              <w:rPr>
                <w:noProof/>
                <w:webHidden/>
              </w:rPr>
              <w:t>4</w:t>
            </w:r>
            <w:r w:rsidR="00B73959">
              <w:rPr>
                <w:noProof/>
                <w:webHidden/>
              </w:rPr>
              <w:fldChar w:fldCharType="end"/>
            </w:r>
          </w:hyperlink>
        </w:p>
        <w:p w14:paraId="524A2485" w14:textId="3F8AF6DF"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4" w:history="1">
            <w:r w:rsidRPr="00A21A79">
              <w:rPr>
                <w:rStyle w:val="Hyperlink"/>
                <w:noProof/>
              </w:rPr>
              <w:t>2.</w:t>
            </w:r>
            <w:r>
              <w:rPr>
                <w:rFonts w:asciiTheme="minorHAnsi" w:eastAsiaTheme="minorEastAsia" w:hAnsiTheme="minorHAnsi" w:cstheme="minorBidi"/>
                <w:noProof/>
                <w:kern w:val="2"/>
                <w:lang w:eastAsia="en-GB"/>
                <w14:ligatures w14:val="standardContextual"/>
              </w:rPr>
              <w:tab/>
            </w:r>
            <w:r w:rsidRPr="00A21A79">
              <w:rPr>
                <w:rStyle w:val="Hyperlink"/>
                <w:noProof/>
              </w:rPr>
              <w:t>Purpose</w:t>
            </w:r>
            <w:r>
              <w:rPr>
                <w:noProof/>
                <w:webHidden/>
              </w:rPr>
              <w:tab/>
            </w:r>
            <w:r>
              <w:rPr>
                <w:noProof/>
                <w:webHidden/>
              </w:rPr>
              <w:fldChar w:fldCharType="begin"/>
            </w:r>
            <w:r>
              <w:rPr>
                <w:noProof/>
                <w:webHidden/>
              </w:rPr>
              <w:instrText xml:space="preserve"> PAGEREF _Toc176333514 \h </w:instrText>
            </w:r>
            <w:r>
              <w:rPr>
                <w:noProof/>
                <w:webHidden/>
              </w:rPr>
            </w:r>
            <w:r>
              <w:rPr>
                <w:noProof/>
                <w:webHidden/>
              </w:rPr>
              <w:fldChar w:fldCharType="separate"/>
            </w:r>
            <w:r>
              <w:rPr>
                <w:noProof/>
                <w:webHidden/>
              </w:rPr>
              <w:t>4</w:t>
            </w:r>
            <w:r>
              <w:rPr>
                <w:noProof/>
                <w:webHidden/>
              </w:rPr>
              <w:fldChar w:fldCharType="end"/>
            </w:r>
          </w:hyperlink>
        </w:p>
        <w:p w14:paraId="0167DF4E" w14:textId="128F45F5"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5" w:history="1">
            <w:r w:rsidRPr="00A21A79">
              <w:rPr>
                <w:rStyle w:val="Hyperlink"/>
                <w:noProof/>
              </w:rPr>
              <w:t>3.</w:t>
            </w:r>
            <w:r>
              <w:rPr>
                <w:rFonts w:asciiTheme="minorHAnsi" w:eastAsiaTheme="minorEastAsia" w:hAnsiTheme="minorHAnsi" w:cstheme="minorBidi"/>
                <w:noProof/>
                <w:kern w:val="2"/>
                <w:lang w:eastAsia="en-GB"/>
                <w14:ligatures w14:val="standardContextual"/>
              </w:rPr>
              <w:tab/>
            </w:r>
            <w:r w:rsidRPr="00A21A79">
              <w:rPr>
                <w:rStyle w:val="Hyperlink"/>
                <w:noProof/>
              </w:rPr>
              <w:t>Scope</w:t>
            </w:r>
            <w:r>
              <w:rPr>
                <w:noProof/>
                <w:webHidden/>
              </w:rPr>
              <w:tab/>
            </w:r>
            <w:r>
              <w:rPr>
                <w:noProof/>
                <w:webHidden/>
              </w:rPr>
              <w:fldChar w:fldCharType="begin"/>
            </w:r>
            <w:r>
              <w:rPr>
                <w:noProof/>
                <w:webHidden/>
              </w:rPr>
              <w:instrText xml:space="preserve"> PAGEREF _Toc176333515 \h </w:instrText>
            </w:r>
            <w:r>
              <w:rPr>
                <w:noProof/>
                <w:webHidden/>
              </w:rPr>
            </w:r>
            <w:r>
              <w:rPr>
                <w:noProof/>
                <w:webHidden/>
              </w:rPr>
              <w:fldChar w:fldCharType="separate"/>
            </w:r>
            <w:r>
              <w:rPr>
                <w:noProof/>
                <w:webHidden/>
              </w:rPr>
              <w:t>4</w:t>
            </w:r>
            <w:r>
              <w:rPr>
                <w:noProof/>
                <w:webHidden/>
              </w:rPr>
              <w:fldChar w:fldCharType="end"/>
            </w:r>
          </w:hyperlink>
        </w:p>
        <w:p w14:paraId="08EE76C6" w14:textId="3ED55406"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6" w:history="1">
            <w:r w:rsidRPr="00A21A79">
              <w:rPr>
                <w:rStyle w:val="Hyperlink"/>
                <w:noProof/>
              </w:rPr>
              <w:t>4.</w:t>
            </w:r>
            <w:r>
              <w:rPr>
                <w:rFonts w:asciiTheme="minorHAnsi" w:eastAsiaTheme="minorEastAsia" w:hAnsiTheme="minorHAnsi" w:cstheme="minorBidi"/>
                <w:noProof/>
                <w:kern w:val="2"/>
                <w:lang w:eastAsia="en-GB"/>
                <w14:ligatures w14:val="standardContextual"/>
              </w:rPr>
              <w:tab/>
            </w:r>
            <w:r w:rsidRPr="00A21A79">
              <w:rPr>
                <w:rStyle w:val="Hyperlink"/>
                <w:noProof/>
              </w:rPr>
              <w:t>Policy Statement</w:t>
            </w:r>
            <w:r>
              <w:rPr>
                <w:noProof/>
                <w:webHidden/>
              </w:rPr>
              <w:tab/>
            </w:r>
            <w:r>
              <w:rPr>
                <w:noProof/>
                <w:webHidden/>
              </w:rPr>
              <w:fldChar w:fldCharType="begin"/>
            </w:r>
            <w:r>
              <w:rPr>
                <w:noProof/>
                <w:webHidden/>
              </w:rPr>
              <w:instrText xml:space="preserve"> PAGEREF _Toc176333516 \h </w:instrText>
            </w:r>
            <w:r>
              <w:rPr>
                <w:noProof/>
                <w:webHidden/>
              </w:rPr>
            </w:r>
            <w:r>
              <w:rPr>
                <w:noProof/>
                <w:webHidden/>
              </w:rPr>
              <w:fldChar w:fldCharType="separate"/>
            </w:r>
            <w:r>
              <w:rPr>
                <w:noProof/>
                <w:webHidden/>
              </w:rPr>
              <w:t>4</w:t>
            </w:r>
            <w:r>
              <w:rPr>
                <w:noProof/>
                <w:webHidden/>
              </w:rPr>
              <w:fldChar w:fldCharType="end"/>
            </w:r>
          </w:hyperlink>
        </w:p>
        <w:p w14:paraId="3F4F4FB1" w14:textId="21624791"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17" w:history="1">
            <w:r w:rsidRPr="00A21A79">
              <w:rPr>
                <w:rStyle w:val="Hyperlink"/>
                <w:noProof/>
              </w:rPr>
              <w:t>4.1.</w:t>
            </w:r>
            <w:r>
              <w:rPr>
                <w:rFonts w:asciiTheme="minorHAnsi" w:eastAsiaTheme="minorEastAsia" w:hAnsiTheme="minorHAnsi" w:cstheme="minorBidi"/>
                <w:noProof/>
                <w:kern w:val="2"/>
                <w:lang w:eastAsia="en-GB"/>
                <w14:ligatures w14:val="standardContextual"/>
              </w:rPr>
              <w:tab/>
            </w:r>
            <w:r w:rsidRPr="00A21A79">
              <w:rPr>
                <w:rStyle w:val="Hyperlink"/>
                <w:noProof/>
              </w:rPr>
              <w:t>Continuous Monitoring</w:t>
            </w:r>
            <w:r>
              <w:rPr>
                <w:noProof/>
                <w:webHidden/>
              </w:rPr>
              <w:tab/>
            </w:r>
            <w:r>
              <w:rPr>
                <w:noProof/>
                <w:webHidden/>
              </w:rPr>
              <w:fldChar w:fldCharType="begin"/>
            </w:r>
            <w:r>
              <w:rPr>
                <w:noProof/>
                <w:webHidden/>
              </w:rPr>
              <w:instrText xml:space="preserve"> PAGEREF _Toc176333517 \h </w:instrText>
            </w:r>
            <w:r>
              <w:rPr>
                <w:noProof/>
                <w:webHidden/>
              </w:rPr>
            </w:r>
            <w:r>
              <w:rPr>
                <w:noProof/>
                <w:webHidden/>
              </w:rPr>
              <w:fldChar w:fldCharType="separate"/>
            </w:r>
            <w:r>
              <w:rPr>
                <w:noProof/>
                <w:webHidden/>
              </w:rPr>
              <w:t>4</w:t>
            </w:r>
            <w:r>
              <w:rPr>
                <w:noProof/>
                <w:webHidden/>
              </w:rPr>
              <w:fldChar w:fldCharType="end"/>
            </w:r>
          </w:hyperlink>
        </w:p>
        <w:p w14:paraId="60B0FC66" w14:textId="2DC5DF0F"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18" w:history="1">
            <w:r w:rsidRPr="00A21A79">
              <w:rPr>
                <w:rStyle w:val="Hyperlink"/>
                <w:noProof/>
              </w:rPr>
              <w:t>4.2.</w:t>
            </w:r>
            <w:r>
              <w:rPr>
                <w:rFonts w:asciiTheme="minorHAnsi" w:eastAsiaTheme="minorEastAsia" w:hAnsiTheme="minorHAnsi" w:cstheme="minorBidi"/>
                <w:noProof/>
                <w:kern w:val="2"/>
                <w:lang w:eastAsia="en-GB"/>
                <w14:ligatures w14:val="standardContextual"/>
              </w:rPr>
              <w:tab/>
            </w:r>
            <w:r w:rsidRPr="00A21A79">
              <w:rPr>
                <w:rStyle w:val="Hyperlink"/>
                <w:noProof/>
              </w:rPr>
              <w:t>Automated Updates</w:t>
            </w:r>
            <w:r>
              <w:rPr>
                <w:noProof/>
                <w:webHidden/>
              </w:rPr>
              <w:tab/>
            </w:r>
            <w:r>
              <w:rPr>
                <w:noProof/>
                <w:webHidden/>
              </w:rPr>
              <w:fldChar w:fldCharType="begin"/>
            </w:r>
            <w:r>
              <w:rPr>
                <w:noProof/>
                <w:webHidden/>
              </w:rPr>
              <w:instrText xml:space="preserve"> PAGEREF _Toc176333518 \h </w:instrText>
            </w:r>
            <w:r>
              <w:rPr>
                <w:noProof/>
                <w:webHidden/>
              </w:rPr>
            </w:r>
            <w:r>
              <w:rPr>
                <w:noProof/>
                <w:webHidden/>
              </w:rPr>
              <w:fldChar w:fldCharType="separate"/>
            </w:r>
            <w:r>
              <w:rPr>
                <w:noProof/>
                <w:webHidden/>
              </w:rPr>
              <w:t>4</w:t>
            </w:r>
            <w:r>
              <w:rPr>
                <w:noProof/>
                <w:webHidden/>
              </w:rPr>
              <w:fldChar w:fldCharType="end"/>
            </w:r>
          </w:hyperlink>
        </w:p>
        <w:p w14:paraId="00CFB4F8" w14:textId="2B848DBD"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19" w:history="1">
            <w:r w:rsidRPr="00A21A79">
              <w:rPr>
                <w:rStyle w:val="Hyperlink"/>
                <w:noProof/>
              </w:rPr>
              <w:t>4.3.</w:t>
            </w:r>
            <w:r>
              <w:rPr>
                <w:rFonts w:asciiTheme="minorHAnsi" w:eastAsiaTheme="minorEastAsia" w:hAnsiTheme="minorHAnsi" w:cstheme="minorBidi"/>
                <w:noProof/>
                <w:kern w:val="2"/>
                <w:lang w:eastAsia="en-GB"/>
                <w14:ligatures w14:val="standardContextual"/>
              </w:rPr>
              <w:tab/>
            </w:r>
            <w:r w:rsidRPr="00A21A79">
              <w:rPr>
                <w:rStyle w:val="Hyperlink"/>
                <w:noProof/>
              </w:rPr>
              <w:t>Vulnerability Management</w:t>
            </w:r>
            <w:r>
              <w:rPr>
                <w:noProof/>
                <w:webHidden/>
              </w:rPr>
              <w:tab/>
            </w:r>
            <w:r>
              <w:rPr>
                <w:noProof/>
                <w:webHidden/>
              </w:rPr>
              <w:fldChar w:fldCharType="begin"/>
            </w:r>
            <w:r>
              <w:rPr>
                <w:noProof/>
                <w:webHidden/>
              </w:rPr>
              <w:instrText xml:space="preserve"> PAGEREF _Toc176333519 \h </w:instrText>
            </w:r>
            <w:r>
              <w:rPr>
                <w:noProof/>
                <w:webHidden/>
              </w:rPr>
            </w:r>
            <w:r>
              <w:rPr>
                <w:noProof/>
                <w:webHidden/>
              </w:rPr>
              <w:fldChar w:fldCharType="separate"/>
            </w:r>
            <w:r>
              <w:rPr>
                <w:noProof/>
                <w:webHidden/>
              </w:rPr>
              <w:t>4</w:t>
            </w:r>
            <w:r>
              <w:rPr>
                <w:noProof/>
                <w:webHidden/>
              </w:rPr>
              <w:fldChar w:fldCharType="end"/>
            </w:r>
          </w:hyperlink>
        </w:p>
        <w:p w14:paraId="3B5E2E63" w14:textId="65CA3524" w:rsidR="00B73959" w:rsidRDefault="00B73959">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20" w:history="1">
            <w:r w:rsidRPr="00A21A79">
              <w:rPr>
                <w:rStyle w:val="Hyperlink"/>
                <w:noProof/>
              </w:rPr>
              <w:t>4.4.</w:t>
            </w:r>
            <w:r>
              <w:rPr>
                <w:rFonts w:asciiTheme="minorHAnsi" w:eastAsiaTheme="minorEastAsia" w:hAnsiTheme="minorHAnsi" w:cstheme="minorBidi"/>
                <w:noProof/>
                <w:kern w:val="2"/>
                <w:lang w:eastAsia="en-GB"/>
                <w14:ligatures w14:val="standardContextual"/>
              </w:rPr>
              <w:tab/>
            </w:r>
            <w:r w:rsidRPr="00A21A79">
              <w:rPr>
                <w:rStyle w:val="Hyperlink"/>
                <w:noProof/>
              </w:rPr>
              <w:t>Incident Response</w:t>
            </w:r>
            <w:r>
              <w:rPr>
                <w:noProof/>
                <w:webHidden/>
              </w:rPr>
              <w:tab/>
            </w:r>
            <w:r>
              <w:rPr>
                <w:noProof/>
                <w:webHidden/>
              </w:rPr>
              <w:fldChar w:fldCharType="begin"/>
            </w:r>
            <w:r>
              <w:rPr>
                <w:noProof/>
                <w:webHidden/>
              </w:rPr>
              <w:instrText xml:space="preserve"> PAGEREF _Toc176333520 \h </w:instrText>
            </w:r>
            <w:r>
              <w:rPr>
                <w:noProof/>
                <w:webHidden/>
              </w:rPr>
            </w:r>
            <w:r>
              <w:rPr>
                <w:noProof/>
                <w:webHidden/>
              </w:rPr>
              <w:fldChar w:fldCharType="separate"/>
            </w:r>
            <w:r>
              <w:rPr>
                <w:noProof/>
                <w:webHidden/>
              </w:rPr>
              <w:t>5</w:t>
            </w:r>
            <w:r>
              <w:rPr>
                <w:noProof/>
                <w:webHidden/>
              </w:rPr>
              <w:fldChar w:fldCharType="end"/>
            </w:r>
          </w:hyperlink>
        </w:p>
        <w:p w14:paraId="272670D2" w14:textId="42A2D042"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21" w:history="1">
            <w:r w:rsidRPr="00A21A79">
              <w:rPr>
                <w:rStyle w:val="Hyperlink"/>
                <w:noProof/>
              </w:rPr>
              <w:t>5.</w:t>
            </w:r>
            <w:r>
              <w:rPr>
                <w:rFonts w:asciiTheme="minorHAnsi" w:eastAsiaTheme="minorEastAsia" w:hAnsiTheme="minorHAnsi" w:cstheme="minorBidi"/>
                <w:noProof/>
                <w:kern w:val="2"/>
                <w:lang w:eastAsia="en-GB"/>
                <w14:ligatures w14:val="standardContextual"/>
              </w:rPr>
              <w:tab/>
            </w:r>
            <w:r w:rsidRPr="00A21A79">
              <w:rPr>
                <w:rStyle w:val="Hyperlink"/>
                <w:noProof/>
              </w:rPr>
              <w:t>Responsibilities</w:t>
            </w:r>
            <w:r>
              <w:rPr>
                <w:noProof/>
                <w:webHidden/>
              </w:rPr>
              <w:tab/>
            </w:r>
            <w:r>
              <w:rPr>
                <w:noProof/>
                <w:webHidden/>
              </w:rPr>
              <w:fldChar w:fldCharType="begin"/>
            </w:r>
            <w:r>
              <w:rPr>
                <w:noProof/>
                <w:webHidden/>
              </w:rPr>
              <w:instrText xml:space="preserve"> PAGEREF _Toc176333521 \h </w:instrText>
            </w:r>
            <w:r>
              <w:rPr>
                <w:noProof/>
                <w:webHidden/>
              </w:rPr>
            </w:r>
            <w:r>
              <w:rPr>
                <w:noProof/>
                <w:webHidden/>
              </w:rPr>
              <w:fldChar w:fldCharType="separate"/>
            </w:r>
            <w:r>
              <w:rPr>
                <w:noProof/>
                <w:webHidden/>
              </w:rPr>
              <w:t>5</w:t>
            </w:r>
            <w:r>
              <w:rPr>
                <w:noProof/>
                <w:webHidden/>
              </w:rPr>
              <w:fldChar w:fldCharType="end"/>
            </w:r>
          </w:hyperlink>
        </w:p>
        <w:p w14:paraId="08C2F9F7" w14:textId="3807265E"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22" w:history="1">
            <w:r w:rsidRPr="00A21A79">
              <w:rPr>
                <w:rStyle w:val="Hyperlink"/>
                <w:noProof/>
              </w:rPr>
              <w:t>6.</w:t>
            </w:r>
            <w:r>
              <w:rPr>
                <w:rFonts w:asciiTheme="minorHAnsi" w:eastAsiaTheme="minorEastAsia" w:hAnsiTheme="minorHAnsi" w:cstheme="minorBidi"/>
                <w:noProof/>
                <w:kern w:val="2"/>
                <w:lang w:eastAsia="en-GB"/>
                <w14:ligatures w14:val="standardContextual"/>
              </w:rPr>
              <w:tab/>
            </w:r>
            <w:r w:rsidRPr="00A21A79">
              <w:rPr>
                <w:rStyle w:val="Hyperlink"/>
                <w:noProof/>
              </w:rPr>
              <w:t>Breaches of Policy</w:t>
            </w:r>
            <w:r>
              <w:rPr>
                <w:noProof/>
                <w:webHidden/>
              </w:rPr>
              <w:tab/>
            </w:r>
            <w:r>
              <w:rPr>
                <w:noProof/>
                <w:webHidden/>
              </w:rPr>
              <w:fldChar w:fldCharType="begin"/>
            </w:r>
            <w:r>
              <w:rPr>
                <w:noProof/>
                <w:webHidden/>
              </w:rPr>
              <w:instrText xml:space="preserve"> PAGEREF _Toc176333522 \h </w:instrText>
            </w:r>
            <w:r>
              <w:rPr>
                <w:noProof/>
                <w:webHidden/>
              </w:rPr>
            </w:r>
            <w:r>
              <w:rPr>
                <w:noProof/>
                <w:webHidden/>
              </w:rPr>
              <w:fldChar w:fldCharType="separate"/>
            </w:r>
            <w:r>
              <w:rPr>
                <w:noProof/>
                <w:webHidden/>
              </w:rPr>
              <w:t>5</w:t>
            </w:r>
            <w:r>
              <w:rPr>
                <w:noProof/>
                <w:webHidden/>
              </w:rPr>
              <w:fldChar w:fldCharType="end"/>
            </w:r>
          </w:hyperlink>
        </w:p>
        <w:p w14:paraId="3AFC2BC2" w14:textId="550E1C5D" w:rsidR="00B73959" w:rsidRDefault="00B73959">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23" w:history="1">
            <w:r w:rsidRPr="00A21A79">
              <w:rPr>
                <w:rStyle w:val="Hyperlink"/>
                <w:noProof/>
                <w:lang w:val="en-US"/>
              </w:rPr>
              <w:t>7.</w:t>
            </w:r>
            <w:r>
              <w:rPr>
                <w:rFonts w:asciiTheme="minorHAnsi" w:eastAsiaTheme="minorEastAsia" w:hAnsiTheme="minorHAnsi" w:cstheme="minorBidi"/>
                <w:noProof/>
                <w:kern w:val="2"/>
                <w:lang w:eastAsia="en-GB"/>
                <w14:ligatures w14:val="standardContextual"/>
              </w:rPr>
              <w:tab/>
            </w:r>
            <w:r w:rsidRPr="00A21A79">
              <w:rPr>
                <w:rStyle w:val="Hyperlink"/>
                <w:noProof/>
                <w:lang w:val="en-US"/>
              </w:rPr>
              <w:t>Document Management</w:t>
            </w:r>
            <w:r>
              <w:rPr>
                <w:noProof/>
                <w:webHidden/>
              </w:rPr>
              <w:tab/>
            </w:r>
            <w:r>
              <w:rPr>
                <w:noProof/>
                <w:webHidden/>
              </w:rPr>
              <w:fldChar w:fldCharType="begin"/>
            </w:r>
            <w:r>
              <w:rPr>
                <w:noProof/>
                <w:webHidden/>
              </w:rPr>
              <w:instrText xml:space="preserve"> PAGEREF _Toc176333523 \h </w:instrText>
            </w:r>
            <w:r>
              <w:rPr>
                <w:noProof/>
                <w:webHidden/>
              </w:rPr>
            </w:r>
            <w:r>
              <w:rPr>
                <w:noProof/>
                <w:webHidden/>
              </w:rPr>
              <w:fldChar w:fldCharType="separate"/>
            </w:r>
            <w:r>
              <w:rPr>
                <w:noProof/>
                <w:webHidden/>
              </w:rPr>
              <w:t>5</w:t>
            </w:r>
            <w:r>
              <w:rPr>
                <w:noProof/>
                <w:webHidden/>
              </w:rPr>
              <w:fldChar w:fldCharType="end"/>
            </w:r>
          </w:hyperlink>
        </w:p>
        <w:p w14:paraId="4B33837A" w14:textId="77277FB3" w:rsidR="006D72E1" w:rsidRDefault="006D72E1">
          <w:r>
            <w:rPr>
              <w:b/>
              <w:bCs/>
              <w:noProof/>
            </w:rPr>
            <w:fldChar w:fldCharType="end"/>
          </w:r>
        </w:p>
      </w:sdtContent>
    </w:sdt>
    <w:p w14:paraId="58E0D705" w14:textId="77777777" w:rsidR="0067231D" w:rsidRDefault="0067231D"/>
    <w:p w14:paraId="44A5B6D4" w14:textId="77777777" w:rsidR="0067231D" w:rsidRDefault="0067231D"/>
    <w:p w14:paraId="2463BEF4" w14:textId="77777777" w:rsidR="0067231D" w:rsidRDefault="0067231D"/>
    <w:p w14:paraId="21A16B9D" w14:textId="77777777" w:rsidR="0067231D" w:rsidRDefault="0067231D"/>
    <w:p w14:paraId="48AA18C3" w14:textId="77777777" w:rsidR="0067231D" w:rsidRDefault="0067231D"/>
    <w:p w14:paraId="4084C98E" w14:textId="77777777" w:rsidR="0067231D" w:rsidRDefault="0067231D"/>
    <w:p w14:paraId="413528D3" w14:textId="77777777" w:rsidR="0067231D" w:rsidRDefault="0067231D"/>
    <w:p w14:paraId="238DC919" w14:textId="77777777" w:rsidR="006D72E1" w:rsidRDefault="006D72E1"/>
    <w:p w14:paraId="73E9EAA3" w14:textId="77777777" w:rsidR="006D72E1" w:rsidRDefault="006D72E1"/>
    <w:p w14:paraId="5114849E" w14:textId="77777777" w:rsidR="006D72E1" w:rsidRDefault="006D72E1"/>
    <w:p w14:paraId="31477E8E" w14:textId="77777777" w:rsidR="006D72E1" w:rsidRDefault="006D72E1"/>
    <w:p w14:paraId="7DEB07CF" w14:textId="77777777" w:rsidR="006D72E1" w:rsidRDefault="006D72E1"/>
    <w:p w14:paraId="1A7234DC" w14:textId="77777777" w:rsidR="006D72E1" w:rsidRDefault="006D72E1"/>
    <w:p w14:paraId="26D8778A" w14:textId="77777777" w:rsidR="006D72E1" w:rsidRDefault="006D72E1"/>
    <w:p w14:paraId="091AFD8E" w14:textId="77777777" w:rsidR="006D72E1" w:rsidRDefault="006D72E1"/>
    <w:p w14:paraId="589D203B" w14:textId="77777777" w:rsidR="006D72E1" w:rsidRDefault="006D72E1"/>
    <w:p w14:paraId="21F1516D" w14:textId="77777777" w:rsidR="006D72E1" w:rsidRDefault="006D72E1"/>
    <w:p w14:paraId="0550E4E2" w14:textId="77777777" w:rsidR="006D72E1" w:rsidRDefault="006D72E1"/>
    <w:p w14:paraId="675ED9EF" w14:textId="77777777" w:rsidR="006D72E1" w:rsidRDefault="006D72E1"/>
    <w:p w14:paraId="4D725AC6" w14:textId="77777777" w:rsidR="006D72E1" w:rsidRDefault="006D72E1"/>
    <w:p w14:paraId="28A128BE" w14:textId="77777777" w:rsidR="006D72E1" w:rsidRDefault="006D72E1"/>
    <w:p w14:paraId="5295B72A" w14:textId="77777777" w:rsidR="006D72E1" w:rsidRDefault="006D72E1"/>
    <w:p w14:paraId="34A5C8AA" w14:textId="77777777" w:rsidR="006D72E1" w:rsidRDefault="006D72E1"/>
    <w:p w14:paraId="196802F3" w14:textId="77777777" w:rsidR="006D72E1" w:rsidRDefault="006D72E1"/>
    <w:p w14:paraId="01758D26" w14:textId="77777777" w:rsidR="006D72E1" w:rsidRDefault="006D72E1"/>
    <w:p w14:paraId="4F006C9F" w14:textId="77777777" w:rsidR="006D72E1" w:rsidRDefault="006D72E1"/>
    <w:p w14:paraId="52513072" w14:textId="77777777" w:rsidR="006D72E1" w:rsidRDefault="006D72E1"/>
    <w:p w14:paraId="49A78663" w14:textId="77777777" w:rsidR="006D72E1" w:rsidRDefault="006D72E1"/>
    <w:p w14:paraId="0D45B287" w14:textId="77777777" w:rsidR="006D72E1" w:rsidRDefault="006D72E1"/>
    <w:p w14:paraId="08A1EB94" w14:textId="77777777" w:rsidR="006D72E1" w:rsidRDefault="006D72E1"/>
    <w:p w14:paraId="48EB31AA" w14:textId="77777777" w:rsidR="006D72E1" w:rsidRDefault="006D72E1"/>
    <w:p w14:paraId="1A2FEB28" w14:textId="77777777" w:rsidR="006D72E1" w:rsidRDefault="006D72E1"/>
    <w:p w14:paraId="7BA4AAEF" w14:textId="77777777" w:rsidR="006D72E1" w:rsidRDefault="006D72E1"/>
    <w:p w14:paraId="35B26FD7" w14:textId="77777777" w:rsidR="006D72E1" w:rsidRDefault="006D72E1"/>
    <w:p w14:paraId="6172E5F7" w14:textId="77777777" w:rsidR="006D72E1" w:rsidRDefault="006D72E1"/>
    <w:p w14:paraId="14380A02" w14:textId="77777777" w:rsidR="006D72E1" w:rsidRDefault="006D72E1"/>
    <w:p w14:paraId="128B726D" w14:textId="77777777" w:rsidR="006D72E1" w:rsidRDefault="006D72E1"/>
    <w:p w14:paraId="2F6BF122" w14:textId="77777777" w:rsidR="0067231D" w:rsidRDefault="00193766" w:rsidP="00193766">
      <w:pPr>
        <w:tabs>
          <w:tab w:val="left" w:pos="4055"/>
        </w:tabs>
      </w:pPr>
      <w:r>
        <w:tab/>
      </w:r>
    </w:p>
    <w:p w14:paraId="2A995B83" w14:textId="58D7E406" w:rsidR="006D72E1" w:rsidRPr="006D72E1" w:rsidRDefault="006D72E1" w:rsidP="006D72E1">
      <w:pPr>
        <w:pStyle w:val="Heading1"/>
      </w:pPr>
      <w:bookmarkStart w:id="0" w:name="_Toc176333513"/>
      <w:r>
        <w:lastRenderedPageBreak/>
        <w:t>I</w:t>
      </w:r>
      <w:r w:rsidRPr="006D72E1">
        <w:t>ntroduction</w:t>
      </w:r>
      <w:bookmarkEnd w:id="0"/>
    </w:p>
    <w:p w14:paraId="58586916" w14:textId="5CBD7FCE" w:rsidR="006D72E1" w:rsidRPr="006D72E1" w:rsidRDefault="006D72E1" w:rsidP="006D72E1">
      <w:r w:rsidRPr="006D72E1">
        <w:t>The dynamic nature of the Internet of Things (IoT) landscape, coupled with the evolving threat landscape, necessitates continuous monitoring and timely updates to ensure the security, integrity, and availability of IoT devices and systems. This policy outlines the guidelines and procedures for implementing continuous monitoring and automated update mechanisms to proactively address vulnerabilities and mitigate risks.</w:t>
      </w:r>
      <w:r>
        <w:br/>
      </w:r>
    </w:p>
    <w:p w14:paraId="52C4492F" w14:textId="594E2BDD" w:rsidR="006D72E1" w:rsidRPr="006D72E1" w:rsidRDefault="006D72E1" w:rsidP="006D72E1">
      <w:pPr>
        <w:pStyle w:val="Heading1"/>
      </w:pPr>
      <w:bookmarkStart w:id="1" w:name="_Toc176333514"/>
      <w:r w:rsidRPr="006D72E1">
        <w:t>Purpose</w:t>
      </w:r>
      <w:bookmarkEnd w:id="1"/>
    </w:p>
    <w:p w14:paraId="4F3861E5" w14:textId="46DB3A17" w:rsidR="006D72E1" w:rsidRPr="006D72E1" w:rsidRDefault="006D72E1" w:rsidP="006D72E1">
      <w:r w:rsidRPr="006D72E1">
        <w:t>The purpose of this policy is to establish a framework for the continuous monitoring and automated updating of IoT devices within the organi</w:t>
      </w:r>
      <w:r w:rsidR="007C22B5">
        <w:t>s</w:t>
      </w:r>
      <w:r w:rsidRPr="006D72E1">
        <w:t>ation. This policy aims to:</w:t>
      </w:r>
    </w:p>
    <w:p w14:paraId="41107585" w14:textId="77777777" w:rsidR="006D72E1" w:rsidRPr="006D72E1" w:rsidRDefault="006D72E1" w:rsidP="006D72E1">
      <w:pPr>
        <w:numPr>
          <w:ilvl w:val="0"/>
          <w:numId w:val="4"/>
        </w:numPr>
      </w:pPr>
      <w:r w:rsidRPr="006D72E1">
        <w:t>Enable proactive identification and remediation of security vulnerabilities.</w:t>
      </w:r>
    </w:p>
    <w:p w14:paraId="2F79354D" w14:textId="77777777" w:rsidR="006D72E1" w:rsidRPr="006D72E1" w:rsidRDefault="006D72E1" w:rsidP="006D72E1">
      <w:pPr>
        <w:numPr>
          <w:ilvl w:val="0"/>
          <w:numId w:val="4"/>
        </w:numPr>
      </w:pPr>
      <w:r w:rsidRPr="006D72E1">
        <w:t>Ensure that IoT devices are kept up-to-date with the latest security patches and firmware updates.</w:t>
      </w:r>
    </w:p>
    <w:p w14:paraId="57FE9779" w14:textId="2D86AD15" w:rsidR="006D72E1" w:rsidRPr="006D72E1" w:rsidRDefault="006D72E1" w:rsidP="006D72E1">
      <w:pPr>
        <w:numPr>
          <w:ilvl w:val="0"/>
          <w:numId w:val="4"/>
        </w:numPr>
      </w:pPr>
      <w:r w:rsidRPr="006D72E1">
        <w:t>Minimi</w:t>
      </w:r>
      <w:r w:rsidR="007C22B5">
        <w:t>s</w:t>
      </w:r>
      <w:r w:rsidRPr="006D72E1">
        <w:t>e the risk of exploitation of vulnerabilities and security breaches.</w:t>
      </w:r>
    </w:p>
    <w:p w14:paraId="5D05E841" w14:textId="6BCC8366" w:rsidR="006D72E1" w:rsidRPr="006D72E1" w:rsidRDefault="006D72E1" w:rsidP="006D72E1">
      <w:pPr>
        <w:numPr>
          <w:ilvl w:val="0"/>
          <w:numId w:val="4"/>
        </w:numPr>
      </w:pPr>
      <w:r w:rsidRPr="006D72E1">
        <w:t>Maintain the operational efficiency and reliability of IoT systems.</w:t>
      </w:r>
      <w:r>
        <w:br/>
      </w:r>
    </w:p>
    <w:p w14:paraId="46ABE3A6" w14:textId="7D706AC8" w:rsidR="006D72E1" w:rsidRPr="006D72E1" w:rsidRDefault="006D72E1" w:rsidP="006D72E1">
      <w:pPr>
        <w:pStyle w:val="Heading1"/>
      </w:pPr>
      <w:bookmarkStart w:id="2" w:name="_Toc176333515"/>
      <w:r w:rsidRPr="006D72E1">
        <w:t>Scope</w:t>
      </w:r>
      <w:bookmarkEnd w:id="2"/>
    </w:p>
    <w:p w14:paraId="4B492F92" w14:textId="1E8DA694" w:rsidR="006D72E1" w:rsidRPr="006D72E1" w:rsidRDefault="006D72E1" w:rsidP="006D72E1">
      <w:r w:rsidRPr="006D72E1">
        <w:t>This policy applies to all IoT devices and systems connected to the organi</w:t>
      </w:r>
      <w:r w:rsidR="007C22B5">
        <w:t>s</w:t>
      </w:r>
      <w:r w:rsidRPr="006D72E1">
        <w:t>ation's network, regardless of their function or manufacturer.</w:t>
      </w:r>
      <w:r>
        <w:br/>
      </w:r>
    </w:p>
    <w:p w14:paraId="51B2CCD4" w14:textId="5E84D67D" w:rsidR="006D72E1" w:rsidRPr="006D72E1" w:rsidRDefault="006D72E1" w:rsidP="006D72E1">
      <w:pPr>
        <w:pStyle w:val="Heading1"/>
      </w:pPr>
      <w:bookmarkStart w:id="3" w:name="_Toc176333516"/>
      <w:r w:rsidRPr="006D72E1">
        <w:t>Policy Statement</w:t>
      </w:r>
      <w:bookmarkEnd w:id="3"/>
    </w:p>
    <w:p w14:paraId="5368C438" w14:textId="03DD2E58" w:rsidR="006D72E1" w:rsidRPr="006D72E1" w:rsidRDefault="006D72E1" w:rsidP="006D72E1">
      <w:pPr>
        <w:pStyle w:val="Heading2"/>
      </w:pPr>
      <w:bookmarkStart w:id="4" w:name="_Toc176333517"/>
      <w:r w:rsidRPr="006D72E1">
        <w:t>Continuous Monitoring</w:t>
      </w:r>
      <w:bookmarkEnd w:id="4"/>
    </w:p>
    <w:p w14:paraId="753C8510" w14:textId="77777777" w:rsidR="006D72E1" w:rsidRPr="006D72E1" w:rsidRDefault="006D72E1" w:rsidP="006D72E1">
      <w:pPr>
        <w:numPr>
          <w:ilvl w:val="0"/>
          <w:numId w:val="5"/>
        </w:numPr>
      </w:pPr>
      <w:r w:rsidRPr="006D72E1">
        <w:rPr>
          <w:b/>
          <w:bCs/>
        </w:rPr>
        <w:t>Real-time Monitoring:</w:t>
      </w:r>
      <w:r w:rsidRPr="006D72E1">
        <w:t xml:space="preserve"> IoT devices and systems shall be continuously monitored for security events, anomalies, and performance issues using appropriate tools and technologies.</w:t>
      </w:r>
    </w:p>
    <w:p w14:paraId="2DC9A628" w14:textId="28E6A2A5" w:rsidR="006D72E1" w:rsidRPr="006D72E1" w:rsidRDefault="006D72E1" w:rsidP="006D72E1">
      <w:pPr>
        <w:numPr>
          <w:ilvl w:val="0"/>
          <w:numId w:val="5"/>
        </w:numPr>
      </w:pPr>
      <w:r w:rsidRPr="006D72E1">
        <w:rPr>
          <w:b/>
          <w:bCs/>
        </w:rPr>
        <w:t>Log Collection and Analysis:</w:t>
      </w:r>
      <w:r w:rsidRPr="006D72E1">
        <w:t xml:space="preserve"> Logs from IoT devices, network devices, and security solutions shall be collected, centrali</w:t>
      </w:r>
      <w:r w:rsidR="007C22B5">
        <w:t>s</w:t>
      </w:r>
      <w:r w:rsidRPr="006D72E1">
        <w:t xml:space="preserve">ed, and </w:t>
      </w:r>
      <w:r w:rsidR="007C22B5" w:rsidRPr="006D72E1">
        <w:t>analysed</w:t>
      </w:r>
      <w:r w:rsidRPr="006D72E1">
        <w:t xml:space="preserve"> to identify potential threats and vulnerabilities.</w:t>
      </w:r>
    </w:p>
    <w:p w14:paraId="2BF82360" w14:textId="3CD4FE6B" w:rsidR="006D72E1" w:rsidRPr="006D72E1" w:rsidRDefault="006D72E1" w:rsidP="006D72E1">
      <w:pPr>
        <w:numPr>
          <w:ilvl w:val="0"/>
          <w:numId w:val="5"/>
        </w:numPr>
      </w:pPr>
      <w:r w:rsidRPr="006D72E1">
        <w:rPr>
          <w:b/>
          <w:bCs/>
        </w:rPr>
        <w:t>Anomaly Detection:</w:t>
      </w:r>
      <w:r w:rsidRPr="006D72E1">
        <w:t xml:space="preserve"> </w:t>
      </w:r>
      <w:r w:rsidR="007C22B5" w:rsidRPr="006D72E1">
        <w:t>Behavioural</w:t>
      </w:r>
      <w:r w:rsidRPr="006D72E1">
        <w:t xml:space="preserve"> analytics and machine learning techniques shall be employed to detect deviations from normal patterns that may indicate security breaches or operational issues.</w:t>
      </w:r>
    </w:p>
    <w:p w14:paraId="6971E15B" w14:textId="574789B5" w:rsidR="006D72E1" w:rsidRPr="006D72E1" w:rsidRDefault="006D72E1" w:rsidP="006D72E1">
      <w:pPr>
        <w:numPr>
          <w:ilvl w:val="0"/>
          <w:numId w:val="5"/>
        </w:numPr>
      </w:pPr>
      <w:r w:rsidRPr="006D72E1">
        <w:rPr>
          <w:b/>
          <w:bCs/>
        </w:rPr>
        <w:t>Alerting:</w:t>
      </w:r>
      <w:r w:rsidRPr="006D72E1">
        <w:t xml:space="preserve"> Automated alerts shall be generated for suspicious activity, policy violations, or performance degradation, triggering timely investigation and response.</w:t>
      </w:r>
      <w:r>
        <w:br/>
      </w:r>
    </w:p>
    <w:p w14:paraId="50DF44D6" w14:textId="2C9FEB2B" w:rsidR="006D72E1" w:rsidRPr="006D72E1" w:rsidRDefault="006D72E1" w:rsidP="006D72E1">
      <w:pPr>
        <w:pStyle w:val="Heading2"/>
      </w:pPr>
      <w:bookmarkStart w:id="5" w:name="_Toc176333518"/>
      <w:r w:rsidRPr="006D72E1">
        <w:t>Automated Updates</w:t>
      </w:r>
      <w:bookmarkEnd w:id="5"/>
    </w:p>
    <w:p w14:paraId="2060AB59" w14:textId="77777777" w:rsidR="006D72E1" w:rsidRPr="006D72E1" w:rsidRDefault="006D72E1" w:rsidP="006D72E1">
      <w:pPr>
        <w:numPr>
          <w:ilvl w:val="0"/>
          <w:numId w:val="6"/>
        </w:numPr>
      </w:pPr>
      <w:r w:rsidRPr="006D72E1">
        <w:rPr>
          <w:b/>
          <w:bCs/>
        </w:rPr>
        <w:t>Secure Update Mechanisms:</w:t>
      </w:r>
      <w:r w:rsidRPr="006D72E1">
        <w:t xml:space="preserve"> Automated mechanisms shall be implemented to securely deliver and install firmware and software updates to IoT devices.</w:t>
      </w:r>
    </w:p>
    <w:p w14:paraId="379A347F" w14:textId="4278055A" w:rsidR="006D72E1" w:rsidRPr="006D72E1" w:rsidRDefault="006D72E1" w:rsidP="006D72E1">
      <w:pPr>
        <w:numPr>
          <w:ilvl w:val="0"/>
          <w:numId w:val="6"/>
        </w:numPr>
      </w:pPr>
      <w:r w:rsidRPr="006D72E1">
        <w:rPr>
          <w:b/>
          <w:bCs/>
        </w:rPr>
        <w:t>Authentication and Verification:</w:t>
      </w:r>
      <w:r w:rsidRPr="006D72E1">
        <w:t xml:space="preserve"> Updates shall be authenticated and verified for integrity before installation to prevent the execution of unauthori</w:t>
      </w:r>
      <w:r w:rsidR="007C22B5">
        <w:t>s</w:t>
      </w:r>
      <w:r w:rsidRPr="006D72E1">
        <w:t>ed or malicious code.</w:t>
      </w:r>
    </w:p>
    <w:p w14:paraId="31DCCAB3" w14:textId="474B1085" w:rsidR="006D72E1" w:rsidRPr="006D72E1" w:rsidRDefault="006D72E1" w:rsidP="006D72E1">
      <w:pPr>
        <w:numPr>
          <w:ilvl w:val="0"/>
          <w:numId w:val="6"/>
        </w:numPr>
      </w:pPr>
      <w:r w:rsidRPr="006D72E1">
        <w:rPr>
          <w:b/>
          <w:bCs/>
        </w:rPr>
        <w:t>Scheduling and Control:</w:t>
      </w:r>
      <w:r w:rsidRPr="006D72E1">
        <w:t xml:space="preserve"> Update schedules shall be defined and managed to minimi</w:t>
      </w:r>
      <w:r w:rsidR="007C22B5">
        <w:t>s</w:t>
      </w:r>
      <w:r w:rsidRPr="006D72E1">
        <w:t>e disruption to operations, with the ability to control and prioriti</w:t>
      </w:r>
      <w:r w:rsidR="007C22B5">
        <w:t>s</w:t>
      </w:r>
      <w:r w:rsidRPr="006D72E1">
        <w:t>e updates based on criticality and risk.</w:t>
      </w:r>
    </w:p>
    <w:p w14:paraId="7E58F157" w14:textId="6E7AD73E" w:rsidR="006D72E1" w:rsidRPr="006D72E1" w:rsidRDefault="006D72E1" w:rsidP="006D72E1">
      <w:pPr>
        <w:numPr>
          <w:ilvl w:val="0"/>
          <w:numId w:val="6"/>
        </w:numPr>
      </w:pPr>
      <w:r w:rsidRPr="006D72E1">
        <w:rPr>
          <w:b/>
          <w:bCs/>
        </w:rPr>
        <w:t>Rollback Capabilities:</w:t>
      </w:r>
      <w:r w:rsidRPr="006D72E1">
        <w:t xml:space="preserve"> Where feasible, rollback mechanisms shall be implemented to revert to a previous known-good state in case of failed or problematic updates.</w:t>
      </w:r>
      <w:r>
        <w:br/>
      </w:r>
    </w:p>
    <w:p w14:paraId="352F9F47" w14:textId="575DDA62" w:rsidR="006D72E1" w:rsidRPr="006D72E1" w:rsidRDefault="006D72E1" w:rsidP="006D72E1">
      <w:pPr>
        <w:pStyle w:val="Heading2"/>
      </w:pPr>
      <w:bookmarkStart w:id="6" w:name="_Toc176333519"/>
      <w:r w:rsidRPr="006D72E1">
        <w:t>Vulnerability Management</w:t>
      </w:r>
      <w:bookmarkEnd w:id="6"/>
    </w:p>
    <w:p w14:paraId="7EFE2641" w14:textId="77777777" w:rsidR="006D72E1" w:rsidRPr="006D72E1" w:rsidRDefault="006D72E1" w:rsidP="006D72E1">
      <w:pPr>
        <w:numPr>
          <w:ilvl w:val="0"/>
          <w:numId w:val="7"/>
        </w:numPr>
      </w:pPr>
      <w:r w:rsidRPr="006D72E1">
        <w:rPr>
          <w:b/>
          <w:bCs/>
        </w:rPr>
        <w:lastRenderedPageBreak/>
        <w:t>Vulnerability Scanning:</w:t>
      </w:r>
      <w:r w:rsidRPr="006D72E1">
        <w:t xml:space="preserve"> IoT devices and systems shall be regularly scanned for known vulnerabilities using automated tools and manual assessments.</w:t>
      </w:r>
    </w:p>
    <w:p w14:paraId="770E860B" w14:textId="6B0EB840" w:rsidR="006D72E1" w:rsidRPr="006D72E1" w:rsidRDefault="006D72E1" w:rsidP="006D72E1">
      <w:pPr>
        <w:numPr>
          <w:ilvl w:val="0"/>
          <w:numId w:val="7"/>
        </w:numPr>
      </w:pPr>
      <w:r w:rsidRPr="006D72E1">
        <w:rPr>
          <w:b/>
          <w:bCs/>
        </w:rPr>
        <w:t>Patch Prioriti</w:t>
      </w:r>
      <w:r w:rsidR="007C22B5">
        <w:rPr>
          <w:b/>
          <w:bCs/>
        </w:rPr>
        <w:t>s</w:t>
      </w:r>
      <w:r w:rsidRPr="006D72E1">
        <w:rPr>
          <w:b/>
          <w:bCs/>
        </w:rPr>
        <w:t>ation:</w:t>
      </w:r>
      <w:r w:rsidRPr="006D72E1">
        <w:t xml:space="preserve"> Identified vulnerabilities shall be assessed and prioriti</w:t>
      </w:r>
      <w:r w:rsidR="007C22B5">
        <w:t>s</w:t>
      </w:r>
      <w:r w:rsidRPr="006D72E1">
        <w:t>ed based on their severity and potential impact.</w:t>
      </w:r>
    </w:p>
    <w:p w14:paraId="03394CB6" w14:textId="79A05457" w:rsidR="006D72E1" w:rsidRPr="006D72E1" w:rsidRDefault="006D72E1" w:rsidP="006D72E1">
      <w:pPr>
        <w:numPr>
          <w:ilvl w:val="0"/>
          <w:numId w:val="7"/>
        </w:numPr>
      </w:pPr>
      <w:r w:rsidRPr="006D72E1">
        <w:rPr>
          <w:b/>
          <w:bCs/>
        </w:rPr>
        <w:t>Automated Patching:</w:t>
      </w:r>
      <w:r w:rsidRPr="006D72E1">
        <w:t xml:space="preserve"> Where possible, automated patching mechanisms shall be employed to streamline the remediation of vulnerabilities.</w:t>
      </w:r>
      <w:r>
        <w:br/>
      </w:r>
    </w:p>
    <w:p w14:paraId="48408735" w14:textId="6944BE09" w:rsidR="006D72E1" w:rsidRPr="006D72E1" w:rsidRDefault="006D72E1" w:rsidP="006D72E1">
      <w:pPr>
        <w:pStyle w:val="Heading2"/>
      </w:pPr>
      <w:bookmarkStart w:id="7" w:name="_Toc176333520"/>
      <w:r w:rsidRPr="006D72E1">
        <w:t>Incident Response</w:t>
      </w:r>
      <w:bookmarkEnd w:id="7"/>
    </w:p>
    <w:p w14:paraId="6E8FD2B9" w14:textId="77777777" w:rsidR="006D72E1" w:rsidRPr="006D72E1" w:rsidRDefault="006D72E1" w:rsidP="006D72E1">
      <w:pPr>
        <w:numPr>
          <w:ilvl w:val="0"/>
          <w:numId w:val="8"/>
        </w:numPr>
      </w:pPr>
      <w:r w:rsidRPr="006D72E1">
        <w:rPr>
          <w:b/>
          <w:bCs/>
        </w:rPr>
        <w:t>Incident Response Plan:</w:t>
      </w:r>
      <w:r w:rsidRPr="006D72E1">
        <w:t xml:space="preserve"> A well-defined incident response plan shall be in place to address security incidents detected through continuous monitoring or related to IoT updates.</w:t>
      </w:r>
    </w:p>
    <w:p w14:paraId="1E93E537" w14:textId="00D30A83" w:rsidR="006D72E1" w:rsidRPr="006D72E1" w:rsidRDefault="006D72E1" w:rsidP="006D72E1">
      <w:pPr>
        <w:numPr>
          <w:ilvl w:val="0"/>
          <w:numId w:val="8"/>
        </w:numPr>
      </w:pPr>
      <w:r w:rsidRPr="006D72E1">
        <w:rPr>
          <w:b/>
          <w:bCs/>
        </w:rPr>
        <w:t>Timely Response:</w:t>
      </w:r>
      <w:r w:rsidRPr="006D72E1">
        <w:t xml:space="preserve"> Security incidents shall be investigated and responded to in a timely manner to minimi</w:t>
      </w:r>
      <w:r w:rsidR="007C22B5">
        <w:t>s</w:t>
      </w:r>
      <w:r w:rsidRPr="006D72E1">
        <w:t>e damage and disruption.</w:t>
      </w:r>
    </w:p>
    <w:p w14:paraId="2ACD38F0" w14:textId="2799D71C" w:rsidR="006D72E1" w:rsidRPr="006D72E1" w:rsidRDefault="006D72E1" w:rsidP="006D72E1">
      <w:pPr>
        <w:numPr>
          <w:ilvl w:val="0"/>
          <w:numId w:val="8"/>
        </w:numPr>
      </w:pPr>
      <w:r w:rsidRPr="006D72E1">
        <w:rPr>
          <w:b/>
          <w:bCs/>
        </w:rPr>
        <w:t>Lessons Learned:</w:t>
      </w:r>
      <w:r w:rsidRPr="006D72E1">
        <w:t xml:space="preserve"> Post-incident analysis shall be conducted to identify root causes and improve future response efforts.</w:t>
      </w:r>
      <w:r>
        <w:br/>
      </w:r>
    </w:p>
    <w:p w14:paraId="1E0E0D61" w14:textId="726E5500" w:rsidR="006D72E1" w:rsidRPr="006D72E1" w:rsidRDefault="006D72E1" w:rsidP="006D72E1">
      <w:pPr>
        <w:pStyle w:val="Heading1"/>
      </w:pPr>
      <w:bookmarkStart w:id="8" w:name="_Toc176333521"/>
      <w:r w:rsidRPr="006D72E1">
        <w:t>Responsibilities</w:t>
      </w:r>
      <w:bookmarkEnd w:id="8"/>
    </w:p>
    <w:p w14:paraId="1C2412F0" w14:textId="77777777" w:rsidR="006D72E1" w:rsidRPr="006D72E1" w:rsidRDefault="006D72E1" w:rsidP="006D72E1">
      <w:pPr>
        <w:numPr>
          <w:ilvl w:val="0"/>
          <w:numId w:val="9"/>
        </w:numPr>
      </w:pPr>
      <w:r w:rsidRPr="006D72E1">
        <w:rPr>
          <w:b/>
          <w:bCs/>
        </w:rPr>
        <w:t>Information Security Officer:</w:t>
      </w:r>
      <w:r w:rsidRPr="006D72E1">
        <w:t xml:space="preserve"> Responsible for overseeing the implementation and enforcement of this policy.</w:t>
      </w:r>
    </w:p>
    <w:p w14:paraId="2EF74CB7" w14:textId="77777777" w:rsidR="006D72E1" w:rsidRPr="006D72E1" w:rsidRDefault="006D72E1" w:rsidP="006D72E1">
      <w:pPr>
        <w:numPr>
          <w:ilvl w:val="0"/>
          <w:numId w:val="9"/>
        </w:numPr>
      </w:pPr>
      <w:r w:rsidRPr="006D72E1">
        <w:rPr>
          <w:b/>
          <w:bCs/>
        </w:rPr>
        <w:t>IT Department:</w:t>
      </w:r>
      <w:r w:rsidRPr="006D72E1">
        <w:t xml:space="preserve"> Responsible for implementing and managing continuous monitoring and automated update mechanisms.</w:t>
      </w:r>
    </w:p>
    <w:p w14:paraId="6046E5EA" w14:textId="77777777" w:rsidR="006D72E1" w:rsidRPr="006D72E1" w:rsidRDefault="006D72E1" w:rsidP="006D72E1">
      <w:pPr>
        <w:numPr>
          <w:ilvl w:val="0"/>
          <w:numId w:val="9"/>
        </w:numPr>
      </w:pPr>
      <w:r w:rsidRPr="006D72E1">
        <w:rPr>
          <w:b/>
          <w:bCs/>
        </w:rPr>
        <w:t>Device Owners:</w:t>
      </w:r>
      <w:r w:rsidRPr="006D72E1">
        <w:t xml:space="preserve"> Responsible for ensuring that their IoT devices are included in the monitoring and update program.</w:t>
      </w:r>
    </w:p>
    <w:p w14:paraId="1AEF2F41" w14:textId="2D646F04" w:rsidR="006D72E1" w:rsidRPr="006D72E1" w:rsidRDefault="006D72E1" w:rsidP="006D72E1">
      <w:pPr>
        <w:numPr>
          <w:ilvl w:val="0"/>
          <w:numId w:val="9"/>
        </w:numPr>
      </w:pPr>
      <w:r w:rsidRPr="006D72E1">
        <w:rPr>
          <w:b/>
          <w:bCs/>
        </w:rPr>
        <w:t xml:space="preserve">Security Operations </w:t>
      </w:r>
      <w:r w:rsidR="007C22B5" w:rsidRPr="006D72E1">
        <w:rPr>
          <w:b/>
          <w:bCs/>
        </w:rPr>
        <w:t>Centre</w:t>
      </w:r>
      <w:r w:rsidRPr="006D72E1">
        <w:rPr>
          <w:b/>
          <w:bCs/>
        </w:rPr>
        <w:t xml:space="preserve"> (SOC):</w:t>
      </w:r>
      <w:r w:rsidRPr="006D72E1">
        <w:t xml:space="preserve"> Responsible for monitoring security events, </w:t>
      </w:r>
      <w:r w:rsidR="007C22B5" w:rsidRPr="006D72E1">
        <w:t>analysing</w:t>
      </w:r>
      <w:r w:rsidRPr="006D72E1">
        <w:t xml:space="preserve"> threats, and coordinating incident response.</w:t>
      </w:r>
      <w:r>
        <w:br/>
      </w:r>
    </w:p>
    <w:p w14:paraId="64F4A402" w14:textId="47767CAD" w:rsidR="006D72E1" w:rsidRPr="006D72E1" w:rsidRDefault="006D72E1" w:rsidP="006D72E1">
      <w:pPr>
        <w:pStyle w:val="Heading1"/>
      </w:pPr>
      <w:bookmarkStart w:id="9" w:name="_Toc176333522"/>
      <w:r w:rsidRPr="006D72E1">
        <w:t>Breaches of Policy</w:t>
      </w:r>
      <w:bookmarkEnd w:id="9"/>
    </w:p>
    <w:p w14:paraId="1844C0F0" w14:textId="77777777" w:rsidR="006D72E1" w:rsidRPr="006D72E1" w:rsidRDefault="006D72E1" w:rsidP="006D72E1">
      <w:r w:rsidRPr="006D72E1">
        <w:t xml:space="preserve">Non-compliance with this policy may result in disciplinary action, up to and including termination of employment or contractual relationships.   </w:t>
      </w:r>
    </w:p>
    <w:p w14:paraId="199D6B01" w14:textId="77777777" w:rsidR="00193766" w:rsidRDefault="00193766"/>
    <w:p w14:paraId="471EBD7C" w14:textId="77777777" w:rsidR="00193766" w:rsidRPr="00E3781C" w:rsidRDefault="00193766" w:rsidP="006D72E1">
      <w:pPr>
        <w:pStyle w:val="Heading1"/>
        <w:rPr>
          <w:lang w:val="en-US"/>
        </w:rPr>
      </w:pPr>
      <w:bookmarkStart w:id="10" w:name="_Toc491088520"/>
      <w:bookmarkStart w:id="11" w:name="_Toc491255835"/>
      <w:bookmarkStart w:id="12" w:name="_Toc176333523"/>
      <w:r w:rsidRPr="00E3781C">
        <w:rPr>
          <w:lang w:val="en-US"/>
        </w:rPr>
        <w:t>Document Management</w:t>
      </w:r>
      <w:bookmarkEnd w:id="10"/>
      <w:bookmarkEnd w:id="11"/>
      <w:bookmarkEnd w:id="12"/>
    </w:p>
    <w:p w14:paraId="015819C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BE10DE8" w14:textId="77777777" w:rsidR="00193766" w:rsidRPr="00E3781C" w:rsidRDefault="00193766" w:rsidP="00193766">
      <w:pPr>
        <w:contextualSpacing/>
        <w:rPr>
          <w:rFonts w:cs="Arial"/>
          <w:lang w:val="en-US"/>
        </w:rPr>
      </w:pPr>
    </w:p>
    <w:p w14:paraId="73DF3C5F"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61BEB9A" w14:textId="77777777" w:rsidR="00193766" w:rsidRPr="00E3781C" w:rsidRDefault="00193766" w:rsidP="00193766">
      <w:pPr>
        <w:contextualSpacing/>
        <w:rPr>
          <w:rFonts w:cs="Arial"/>
          <w:lang w:val="en-US"/>
        </w:rPr>
      </w:pPr>
    </w:p>
    <w:p w14:paraId="082A6883" w14:textId="1A81A88B"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284C20">
        <w:rPr>
          <w:rFonts w:cs="Arial"/>
          <w:lang w:val="en-US"/>
        </w:rPr>
        <w:t>Security</w:t>
      </w:r>
      <w:r w:rsidR="00E455C4" w:rsidRPr="00E455C4">
        <w:rPr>
          <w:rFonts w:cs="Arial"/>
          <w:lang w:val="en-US"/>
        </w:rPr>
        <w:t xml:space="preserve"> Framework for Industry 4.0</w:t>
      </w:r>
      <w:r>
        <w:rPr>
          <w:rFonts w:cs="Arial"/>
          <w:lang w:val="en-US"/>
        </w:rPr>
        <w:t>.</w:t>
      </w:r>
    </w:p>
    <w:p w14:paraId="5DF81CD7"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277473D" w14:textId="77777777" w:rsidR="00193766" w:rsidRPr="00E3781C" w:rsidRDefault="00193766" w:rsidP="00193766">
      <w:pPr>
        <w:contextualSpacing/>
        <w:rPr>
          <w:rFonts w:cs="Arial"/>
          <w:lang w:val="en-US"/>
        </w:rPr>
      </w:pPr>
    </w:p>
    <w:p w14:paraId="04F4AE8E" w14:textId="77777777" w:rsidR="00193766" w:rsidRPr="00E3781C" w:rsidRDefault="00193766" w:rsidP="00193766">
      <w:pPr>
        <w:contextualSpacing/>
        <w:rPr>
          <w:rFonts w:cs="Arial"/>
          <w:lang w:val="en-US"/>
        </w:rPr>
      </w:pPr>
    </w:p>
    <w:p w14:paraId="39D92453" w14:textId="77777777" w:rsidR="00193766" w:rsidRPr="00E3781C" w:rsidRDefault="00193766" w:rsidP="00193766">
      <w:pPr>
        <w:contextualSpacing/>
        <w:rPr>
          <w:rFonts w:cs="Arial"/>
          <w:lang w:val="en-US"/>
        </w:rPr>
      </w:pPr>
    </w:p>
    <w:p w14:paraId="5A535A78" w14:textId="77777777" w:rsidR="00193766" w:rsidRPr="00E3781C" w:rsidRDefault="00193766" w:rsidP="00193766">
      <w:pPr>
        <w:contextualSpacing/>
        <w:rPr>
          <w:rFonts w:cs="Arial"/>
          <w:lang w:val="en-US"/>
        </w:rPr>
      </w:pPr>
      <w:r w:rsidRPr="00E3781C">
        <w:rPr>
          <w:rFonts w:cs="Arial"/>
          <w:lang w:val="en-US"/>
        </w:rPr>
        <w:t>_______________</w:t>
      </w:r>
    </w:p>
    <w:p w14:paraId="4AC29106" w14:textId="77777777" w:rsidR="00193766" w:rsidRPr="00E3781C" w:rsidRDefault="00193766" w:rsidP="00193766">
      <w:pPr>
        <w:contextualSpacing/>
        <w:rPr>
          <w:rFonts w:cs="Arial"/>
          <w:lang w:val="en-US"/>
        </w:rPr>
      </w:pPr>
      <w:r w:rsidRPr="00E3781C">
        <w:rPr>
          <w:rFonts w:cs="Arial"/>
          <w:lang w:val="en-US"/>
        </w:rPr>
        <w:t>[Name 1]</w:t>
      </w:r>
    </w:p>
    <w:p w14:paraId="25426E72" w14:textId="77777777" w:rsidR="00193766" w:rsidRPr="00E3781C" w:rsidRDefault="00193766" w:rsidP="00193766">
      <w:pPr>
        <w:contextualSpacing/>
        <w:rPr>
          <w:rFonts w:cs="Arial"/>
          <w:lang w:val="en-US"/>
        </w:rPr>
      </w:pPr>
      <w:r w:rsidRPr="00E3781C">
        <w:rPr>
          <w:rFonts w:cs="Arial"/>
          <w:lang w:val="en-US"/>
        </w:rPr>
        <w:t>Manager</w:t>
      </w:r>
    </w:p>
    <w:p w14:paraId="0093C809" w14:textId="77777777" w:rsidR="00193766" w:rsidRPr="00E3781C" w:rsidRDefault="00193766" w:rsidP="00193766">
      <w:pPr>
        <w:contextualSpacing/>
        <w:rPr>
          <w:rFonts w:cs="Arial"/>
          <w:lang w:val="en-US"/>
        </w:rPr>
      </w:pPr>
    </w:p>
    <w:p w14:paraId="406DB2B9" w14:textId="77777777" w:rsidR="00193766" w:rsidRDefault="00193766" w:rsidP="00193766"/>
    <w:p w14:paraId="4B6E388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CADC2" w14:textId="77777777" w:rsidR="005C458B" w:rsidRDefault="005C458B" w:rsidP="00F27AE8">
      <w:r>
        <w:separator/>
      </w:r>
    </w:p>
  </w:endnote>
  <w:endnote w:type="continuationSeparator" w:id="0">
    <w:p w14:paraId="6688BC02" w14:textId="77777777" w:rsidR="005C458B" w:rsidRDefault="005C458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5E7E07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7E59872" wp14:editId="0E15F4E8">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309A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E59872"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4A309AB"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EB593" w14:textId="77777777" w:rsidR="005C458B" w:rsidRDefault="005C458B" w:rsidP="00F27AE8">
      <w:r>
        <w:separator/>
      </w:r>
    </w:p>
  </w:footnote>
  <w:footnote w:type="continuationSeparator" w:id="0">
    <w:p w14:paraId="17BBB4D9" w14:textId="77777777" w:rsidR="005C458B" w:rsidRDefault="005C458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28320" w14:textId="77777777" w:rsidR="00BC1C52" w:rsidRDefault="00BC1C52">
    <w:pPr>
      <w:pStyle w:val="Header"/>
    </w:pPr>
    <w:r>
      <w:rPr>
        <w:noProof/>
        <w:lang w:val="en-US"/>
      </w:rPr>
      <w:drawing>
        <wp:inline distT="0" distB="0" distL="0" distR="0" wp14:anchorId="25E9E184" wp14:editId="187D4B2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9B9454E" wp14:editId="73A479E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EB000" w14:textId="77777777" w:rsidR="00BC1C52" w:rsidRDefault="00BC1C52" w:rsidP="00BC1C52">
    <w:pPr>
      <w:pStyle w:val="Header"/>
      <w:ind w:hanging="1276"/>
    </w:pPr>
  </w:p>
  <w:p w14:paraId="3B42CFE9" w14:textId="77777777" w:rsidR="00BC1C52" w:rsidRDefault="00BC1C52">
    <w:pPr>
      <w:pStyle w:val="Header"/>
    </w:pPr>
  </w:p>
  <w:p w14:paraId="0D2EE44E" w14:textId="77777777" w:rsidR="00BC1C52" w:rsidRDefault="00BC1C52">
    <w:pPr>
      <w:pStyle w:val="Header"/>
    </w:pPr>
  </w:p>
  <w:p w14:paraId="5AF942D3" w14:textId="77777777" w:rsidR="00BC1C52" w:rsidRDefault="00BC1C52">
    <w:pPr>
      <w:pStyle w:val="Header"/>
    </w:pPr>
  </w:p>
  <w:p w14:paraId="2785853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CBF6" w14:textId="77777777" w:rsidR="00140B26" w:rsidRDefault="00140B26" w:rsidP="00F85381">
    <w:pPr>
      <w:pStyle w:val="Header"/>
    </w:pPr>
  </w:p>
  <w:p w14:paraId="7782920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0443D1"/>
    <w:multiLevelType w:val="multilevel"/>
    <w:tmpl w:val="B48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2378"/>
    <w:multiLevelType w:val="multilevel"/>
    <w:tmpl w:val="CF0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4D0"/>
    <w:multiLevelType w:val="multilevel"/>
    <w:tmpl w:val="309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02413"/>
    <w:multiLevelType w:val="multilevel"/>
    <w:tmpl w:val="3B82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A2608C3"/>
    <w:multiLevelType w:val="multilevel"/>
    <w:tmpl w:val="9C1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F260F"/>
    <w:multiLevelType w:val="multilevel"/>
    <w:tmpl w:val="7AC6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05491"/>
    <w:multiLevelType w:val="multilevel"/>
    <w:tmpl w:val="FD8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C70A7"/>
    <w:multiLevelType w:val="multilevel"/>
    <w:tmpl w:val="1D40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447CD"/>
    <w:multiLevelType w:val="multilevel"/>
    <w:tmpl w:val="AA96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398551349">
    <w:abstractNumId w:val="9"/>
  </w:num>
  <w:num w:numId="4" w16cid:durableId="790782942">
    <w:abstractNumId w:val="10"/>
  </w:num>
  <w:num w:numId="5" w16cid:durableId="283006756">
    <w:abstractNumId w:val="3"/>
  </w:num>
  <w:num w:numId="6" w16cid:durableId="1245842334">
    <w:abstractNumId w:val="6"/>
  </w:num>
  <w:num w:numId="7" w16cid:durableId="1851143852">
    <w:abstractNumId w:val="8"/>
  </w:num>
  <w:num w:numId="8" w16cid:durableId="741101827">
    <w:abstractNumId w:val="2"/>
  </w:num>
  <w:num w:numId="9" w16cid:durableId="149716291">
    <w:abstractNumId w:val="4"/>
  </w:num>
  <w:num w:numId="10" w16cid:durableId="1198008299">
    <w:abstractNumId w:val="7"/>
  </w:num>
  <w:num w:numId="11" w16cid:durableId="159496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E1"/>
    <w:rsid w:val="000D1E55"/>
    <w:rsid w:val="000E777D"/>
    <w:rsid w:val="000F36F9"/>
    <w:rsid w:val="00140B26"/>
    <w:rsid w:val="001812D8"/>
    <w:rsid w:val="00193766"/>
    <w:rsid w:val="00194CB7"/>
    <w:rsid w:val="00251FC0"/>
    <w:rsid w:val="002577AC"/>
    <w:rsid w:val="00284C20"/>
    <w:rsid w:val="002D4124"/>
    <w:rsid w:val="002E0A4C"/>
    <w:rsid w:val="002E2049"/>
    <w:rsid w:val="003103A4"/>
    <w:rsid w:val="0031068B"/>
    <w:rsid w:val="003122F7"/>
    <w:rsid w:val="0034583A"/>
    <w:rsid w:val="00354C4F"/>
    <w:rsid w:val="003C02DF"/>
    <w:rsid w:val="004141CD"/>
    <w:rsid w:val="00523088"/>
    <w:rsid w:val="0053192A"/>
    <w:rsid w:val="00591B19"/>
    <w:rsid w:val="005C458B"/>
    <w:rsid w:val="005D5120"/>
    <w:rsid w:val="0067231D"/>
    <w:rsid w:val="006B43C6"/>
    <w:rsid w:val="006D0940"/>
    <w:rsid w:val="006D72E1"/>
    <w:rsid w:val="007718D8"/>
    <w:rsid w:val="007805A7"/>
    <w:rsid w:val="007C22B5"/>
    <w:rsid w:val="007D4B06"/>
    <w:rsid w:val="007F5985"/>
    <w:rsid w:val="00810261"/>
    <w:rsid w:val="00926696"/>
    <w:rsid w:val="00966FD9"/>
    <w:rsid w:val="009A16F7"/>
    <w:rsid w:val="009B57D2"/>
    <w:rsid w:val="009D22A0"/>
    <w:rsid w:val="00A550F3"/>
    <w:rsid w:val="00A55CF3"/>
    <w:rsid w:val="00AA189B"/>
    <w:rsid w:val="00B31625"/>
    <w:rsid w:val="00B33CF5"/>
    <w:rsid w:val="00B73959"/>
    <w:rsid w:val="00BA4481"/>
    <w:rsid w:val="00BC1C52"/>
    <w:rsid w:val="00D52311"/>
    <w:rsid w:val="00D87E0D"/>
    <w:rsid w:val="00DB40A2"/>
    <w:rsid w:val="00DC0151"/>
    <w:rsid w:val="00E455C4"/>
    <w:rsid w:val="00E61854"/>
    <w:rsid w:val="00E959EB"/>
    <w:rsid w:val="00ED4C35"/>
    <w:rsid w:val="00F12724"/>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C5711"/>
  <w15:docId w15:val="{159E3FE6-133A-415D-B90C-752184FA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D72E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D72E1"/>
    <w:pPr>
      <w:spacing w:after="100"/>
    </w:pPr>
  </w:style>
  <w:style w:type="paragraph" w:styleId="TOC2">
    <w:name w:val="toc 2"/>
    <w:basedOn w:val="Normal"/>
    <w:next w:val="Normal"/>
    <w:autoRedefine/>
    <w:uiPriority w:val="39"/>
    <w:unhideWhenUsed/>
    <w:rsid w:val="006D72E1"/>
    <w:pPr>
      <w:spacing w:after="100"/>
      <w:ind w:left="220"/>
    </w:pPr>
  </w:style>
  <w:style w:type="character" w:styleId="Hyperlink">
    <w:name w:val="Hyperlink"/>
    <w:basedOn w:val="DefaultParagraphFont"/>
    <w:uiPriority w:val="99"/>
    <w:unhideWhenUsed/>
    <w:rsid w:val="006D72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350719">
      <w:bodyDiv w:val="1"/>
      <w:marLeft w:val="0"/>
      <w:marRight w:val="0"/>
      <w:marTop w:val="0"/>
      <w:marBottom w:val="0"/>
      <w:divBdr>
        <w:top w:val="none" w:sz="0" w:space="0" w:color="auto"/>
        <w:left w:val="none" w:sz="0" w:space="0" w:color="auto"/>
        <w:bottom w:val="none" w:sz="0" w:space="0" w:color="auto"/>
        <w:right w:val="none" w:sz="0" w:space="0" w:color="auto"/>
      </w:divBdr>
    </w:div>
    <w:div w:id="15977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2024-09-02T13:27:00Z</dcterms:created>
  <dcterms:modified xsi:type="dcterms:W3CDTF">2025-05-29T12:28:00Z</dcterms:modified>
</cp:coreProperties>
</file>