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BB9F8" w14:textId="77777777" w:rsidR="0031068B" w:rsidRDefault="0031068B" w:rsidP="00BC1C52">
      <w:pPr>
        <w:ind w:hanging="1134"/>
      </w:pPr>
    </w:p>
    <w:p w14:paraId="666A1E8E" w14:textId="77777777" w:rsidR="0053192A" w:rsidRDefault="0053192A"/>
    <w:p w14:paraId="10232806" w14:textId="77777777" w:rsidR="0053192A" w:rsidRDefault="0053192A"/>
    <w:p w14:paraId="2FC31A04" w14:textId="77777777" w:rsidR="0053192A" w:rsidRDefault="00E455C4">
      <w:r>
        <w:rPr>
          <w:noProof/>
        </w:rPr>
        <mc:AlternateContent>
          <mc:Choice Requires="wps">
            <w:drawing>
              <wp:anchor distT="0" distB="0" distL="114300" distR="114300" simplePos="0" relativeHeight="251659264" behindDoc="0" locked="0" layoutInCell="1" allowOverlap="1" wp14:anchorId="2AED360F" wp14:editId="693F9DBC">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1F75326" w14:textId="3735C5E2" w:rsidR="00BA4481" w:rsidRPr="00E455C4" w:rsidRDefault="00394FA7" w:rsidP="00E455C4">
                            <w:pPr>
                              <w:pStyle w:val="IntenseQuote"/>
                              <w:rPr>
                                <w:rStyle w:val="SubtleReference"/>
                              </w:rPr>
                            </w:pPr>
                            <w:proofErr w:type="spellStart"/>
                            <w:r w:rsidRPr="00394FA7">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AED360F"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1F75326" w14:textId="3735C5E2" w:rsidR="00BA4481" w:rsidRPr="00E455C4" w:rsidRDefault="00394FA7" w:rsidP="00E455C4">
                      <w:pPr>
                        <w:pStyle w:val="IntenseQuote"/>
                        <w:rPr>
                          <w:rStyle w:val="SubtleReference"/>
                        </w:rPr>
                      </w:pPr>
                      <w:proofErr w:type="spellStart"/>
                      <w:r w:rsidRPr="00394FA7">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6AC9C8E4" w14:textId="77777777" w:rsidR="0053192A" w:rsidRDefault="0053192A"/>
    <w:p w14:paraId="5A2CD0EE" w14:textId="77777777" w:rsidR="0053192A" w:rsidRDefault="0053192A"/>
    <w:p w14:paraId="04582F47" w14:textId="77777777" w:rsidR="0053192A" w:rsidRDefault="0053192A"/>
    <w:p w14:paraId="461A7116" w14:textId="77777777" w:rsidR="0053192A" w:rsidRDefault="0053192A"/>
    <w:p w14:paraId="7F713EF7" w14:textId="77777777" w:rsidR="0053192A" w:rsidRDefault="0053192A"/>
    <w:p w14:paraId="3689921A" w14:textId="77777777" w:rsidR="0053192A" w:rsidRDefault="0053192A"/>
    <w:p w14:paraId="56B6B966" w14:textId="77777777" w:rsidR="0067231D" w:rsidRDefault="0067231D"/>
    <w:p w14:paraId="3AF3629C" w14:textId="77777777" w:rsidR="0067231D" w:rsidRDefault="0067231D"/>
    <w:p w14:paraId="261ACB5F" w14:textId="77777777" w:rsidR="00BA4481" w:rsidRDefault="00BA4481"/>
    <w:p w14:paraId="6CF8C709" w14:textId="77777777" w:rsidR="00BA4481" w:rsidRDefault="00BA4481"/>
    <w:p w14:paraId="1EF8A812" w14:textId="77777777" w:rsidR="00BA4481" w:rsidRDefault="00BA4481"/>
    <w:p w14:paraId="4454817F" w14:textId="77777777" w:rsidR="00BA4481" w:rsidRDefault="00BA4481"/>
    <w:p w14:paraId="78F8BF7F" w14:textId="77777777" w:rsidR="00BA4481" w:rsidRDefault="00BA4481"/>
    <w:p w14:paraId="79D76D95" w14:textId="77777777" w:rsidR="00BA4481" w:rsidRDefault="00BA4481"/>
    <w:p w14:paraId="5893F679" w14:textId="77777777" w:rsidR="0067231D" w:rsidRDefault="0067231D"/>
    <w:p w14:paraId="3F6357D9" w14:textId="522D7B26" w:rsidR="0067231D" w:rsidRPr="0067231D" w:rsidRDefault="0067231D" w:rsidP="0067231D">
      <w:pPr>
        <w:jc w:val="center"/>
        <w:rPr>
          <w:sz w:val="56"/>
          <w:szCs w:val="56"/>
        </w:rPr>
      </w:pPr>
      <w:r w:rsidRPr="0067231D">
        <w:rPr>
          <w:sz w:val="56"/>
          <w:szCs w:val="56"/>
        </w:rPr>
        <w:t>"</w:t>
      </w:r>
      <w:r w:rsidR="006E3FD7">
        <w:rPr>
          <w:sz w:val="56"/>
          <w:szCs w:val="56"/>
        </w:rPr>
        <w:t>Business Continuity Plan</w:t>
      </w:r>
      <w:r w:rsidRPr="0067231D">
        <w:rPr>
          <w:sz w:val="56"/>
          <w:szCs w:val="56"/>
        </w:rPr>
        <w:t>"</w:t>
      </w:r>
    </w:p>
    <w:p w14:paraId="612DFC24" w14:textId="77777777" w:rsidR="0053192A" w:rsidRDefault="0053192A"/>
    <w:p w14:paraId="3C2EE8E4" w14:textId="77777777" w:rsidR="0053192A" w:rsidRDefault="0053192A"/>
    <w:p w14:paraId="6EA9374F" w14:textId="77777777" w:rsidR="0053192A" w:rsidRDefault="0053192A"/>
    <w:p w14:paraId="6CBBD2A6" w14:textId="77777777" w:rsidR="0053192A" w:rsidRDefault="0053192A"/>
    <w:p w14:paraId="7C8D1B5E" w14:textId="77777777" w:rsidR="0053192A" w:rsidRDefault="0053192A"/>
    <w:p w14:paraId="4C5FE919" w14:textId="77777777" w:rsidR="0053192A" w:rsidRDefault="0053192A"/>
    <w:p w14:paraId="167E38FB" w14:textId="77777777" w:rsidR="0053192A" w:rsidRDefault="0053192A"/>
    <w:p w14:paraId="035CA0F2" w14:textId="77777777" w:rsidR="0053192A" w:rsidRDefault="0053192A"/>
    <w:p w14:paraId="13971A64" w14:textId="77777777" w:rsidR="0053192A" w:rsidRDefault="0053192A"/>
    <w:p w14:paraId="26DC23D4" w14:textId="77777777" w:rsidR="0053192A" w:rsidRDefault="0053192A"/>
    <w:p w14:paraId="66574A04" w14:textId="77777777" w:rsidR="0053192A" w:rsidRDefault="0053192A"/>
    <w:p w14:paraId="3DBF58AA" w14:textId="77777777" w:rsidR="0053192A" w:rsidRDefault="0053192A"/>
    <w:p w14:paraId="70B94A18" w14:textId="77777777" w:rsidR="0053192A" w:rsidRDefault="0053192A"/>
    <w:p w14:paraId="0F5C80D8" w14:textId="77777777" w:rsidR="00BA4481" w:rsidRDefault="00BA4481"/>
    <w:p w14:paraId="6AC79756" w14:textId="77777777" w:rsidR="00BA4481" w:rsidRDefault="00BA4481"/>
    <w:p w14:paraId="0605B947" w14:textId="77777777" w:rsidR="00BA4481" w:rsidRDefault="00BA4481"/>
    <w:p w14:paraId="24A19629" w14:textId="77777777" w:rsidR="00BA4481" w:rsidRDefault="00BA4481"/>
    <w:p w14:paraId="660A73AA" w14:textId="77777777" w:rsidR="00BA4481" w:rsidRDefault="00BA4481"/>
    <w:p w14:paraId="3A04399E"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A8DFC89"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F233BB6"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15B6A2BD"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74E1B12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41DDF5F"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90F23EB" w14:textId="021359D0" w:rsidR="00F85381" w:rsidRPr="000D1E55" w:rsidRDefault="00394FA7"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394FA7">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17B795F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155392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0D7D371A"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CE3F4B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90032E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7AE1839"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9BC7E7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02EBD5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3C2244F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1F4C60B1" w14:textId="77777777" w:rsidR="00BA4481" w:rsidRDefault="00BA4481"/>
    <w:p w14:paraId="50262863" w14:textId="77777777" w:rsidR="00BA4481" w:rsidRDefault="00BA4481"/>
    <w:p w14:paraId="62E83FBF" w14:textId="77777777" w:rsidR="0053192A" w:rsidRDefault="0053192A"/>
    <w:p w14:paraId="02E25DCE" w14:textId="77777777" w:rsidR="0053192A" w:rsidRPr="00302F91" w:rsidRDefault="0053192A" w:rsidP="0053192A">
      <w:pPr>
        <w:rPr>
          <w:rFonts w:cs="Arial"/>
          <w:b/>
          <w:color w:val="000000" w:themeColor="text1"/>
          <w:sz w:val="28"/>
          <w:szCs w:val="28"/>
        </w:rPr>
      </w:pPr>
    </w:p>
    <w:p w14:paraId="41354C07" w14:textId="77777777" w:rsidR="0053192A" w:rsidRPr="00302F91" w:rsidRDefault="0053192A" w:rsidP="0053192A">
      <w:pPr>
        <w:ind w:left="2880"/>
        <w:jc w:val="right"/>
        <w:rPr>
          <w:rFonts w:cs="Arial"/>
          <w:b/>
          <w:color w:val="000000" w:themeColor="text1"/>
          <w:sz w:val="24"/>
          <w:szCs w:val="24"/>
        </w:rPr>
      </w:pPr>
    </w:p>
    <w:p w14:paraId="34B2781F" w14:textId="77777777" w:rsidR="0053192A" w:rsidRPr="00030919" w:rsidRDefault="0053192A" w:rsidP="0053192A">
      <w:pPr>
        <w:jc w:val="right"/>
        <w:rPr>
          <w:rFonts w:cs="Arial"/>
          <w:b/>
          <w:sz w:val="28"/>
          <w:szCs w:val="28"/>
          <w:lang w:val="en-US" w:eastAsia="en-GB"/>
        </w:rPr>
      </w:pPr>
    </w:p>
    <w:p w14:paraId="3DB703FF" w14:textId="77777777" w:rsidR="0053192A" w:rsidRDefault="0053192A" w:rsidP="0053192A"/>
    <w:p w14:paraId="31211319" w14:textId="77777777" w:rsidR="0053192A" w:rsidRDefault="0053192A" w:rsidP="0053192A">
      <w:r>
        <w:br w:type="page"/>
      </w:r>
    </w:p>
    <w:p w14:paraId="5CE6682B"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0E371B6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1175BF39" w14:textId="77777777" w:rsidTr="00E455C4">
        <w:tc>
          <w:tcPr>
            <w:tcW w:w="1097" w:type="dxa"/>
          </w:tcPr>
          <w:p w14:paraId="732319D4"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24A2CAEF"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1450027A"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5C7BB904"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555C39B3" w14:textId="77777777" w:rsidTr="00E455C4">
        <w:tc>
          <w:tcPr>
            <w:tcW w:w="1097" w:type="dxa"/>
          </w:tcPr>
          <w:p w14:paraId="6D35AF57" w14:textId="77777777" w:rsidR="0053192A" w:rsidRPr="00302F91" w:rsidRDefault="0053192A" w:rsidP="00053CD8">
            <w:pPr>
              <w:autoSpaceDE w:val="0"/>
              <w:autoSpaceDN w:val="0"/>
              <w:rPr>
                <w:rFonts w:cs="Arial"/>
                <w:sz w:val="24"/>
                <w:szCs w:val="24"/>
              </w:rPr>
            </w:pPr>
          </w:p>
        </w:tc>
        <w:tc>
          <w:tcPr>
            <w:tcW w:w="1547" w:type="dxa"/>
          </w:tcPr>
          <w:p w14:paraId="3F94A14E" w14:textId="77777777" w:rsidR="0053192A" w:rsidRPr="00302F91" w:rsidRDefault="0053192A" w:rsidP="00053CD8">
            <w:pPr>
              <w:autoSpaceDE w:val="0"/>
              <w:autoSpaceDN w:val="0"/>
              <w:rPr>
                <w:rFonts w:cs="Arial"/>
                <w:sz w:val="24"/>
                <w:szCs w:val="24"/>
              </w:rPr>
            </w:pPr>
          </w:p>
        </w:tc>
        <w:tc>
          <w:tcPr>
            <w:tcW w:w="1802" w:type="dxa"/>
          </w:tcPr>
          <w:p w14:paraId="43FCFB30" w14:textId="77777777" w:rsidR="0053192A" w:rsidRPr="00302F91" w:rsidRDefault="0053192A" w:rsidP="00053CD8">
            <w:pPr>
              <w:autoSpaceDE w:val="0"/>
              <w:autoSpaceDN w:val="0"/>
              <w:rPr>
                <w:rFonts w:cs="Arial"/>
                <w:sz w:val="24"/>
                <w:szCs w:val="24"/>
              </w:rPr>
            </w:pPr>
          </w:p>
        </w:tc>
        <w:tc>
          <w:tcPr>
            <w:tcW w:w="4626" w:type="dxa"/>
          </w:tcPr>
          <w:p w14:paraId="5B3D2FB6" w14:textId="77777777" w:rsidR="0053192A" w:rsidRPr="00302F91" w:rsidRDefault="0053192A" w:rsidP="00053CD8">
            <w:pPr>
              <w:autoSpaceDE w:val="0"/>
              <w:autoSpaceDN w:val="0"/>
              <w:rPr>
                <w:rFonts w:cs="Arial"/>
                <w:sz w:val="24"/>
                <w:szCs w:val="24"/>
              </w:rPr>
            </w:pPr>
          </w:p>
        </w:tc>
      </w:tr>
      <w:tr w:rsidR="0053192A" w:rsidRPr="00302F91" w14:paraId="64A25324" w14:textId="77777777" w:rsidTr="00E455C4">
        <w:tc>
          <w:tcPr>
            <w:tcW w:w="1097" w:type="dxa"/>
          </w:tcPr>
          <w:p w14:paraId="4E1E6709" w14:textId="77777777" w:rsidR="0053192A" w:rsidRPr="00302F91" w:rsidRDefault="0053192A" w:rsidP="00053CD8">
            <w:pPr>
              <w:autoSpaceDE w:val="0"/>
              <w:autoSpaceDN w:val="0"/>
              <w:rPr>
                <w:rFonts w:cs="Arial"/>
                <w:sz w:val="24"/>
                <w:szCs w:val="24"/>
              </w:rPr>
            </w:pPr>
          </w:p>
        </w:tc>
        <w:tc>
          <w:tcPr>
            <w:tcW w:w="1547" w:type="dxa"/>
          </w:tcPr>
          <w:p w14:paraId="7F63AA65" w14:textId="77777777" w:rsidR="0053192A" w:rsidRPr="00302F91" w:rsidRDefault="0053192A" w:rsidP="00053CD8">
            <w:pPr>
              <w:autoSpaceDE w:val="0"/>
              <w:autoSpaceDN w:val="0"/>
              <w:rPr>
                <w:rFonts w:cs="Arial"/>
                <w:sz w:val="24"/>
                <w:szCs w:val="24"/>
              </w:rPr>
            </w:pPr>
          </w:p>
        </w:tc>
        <w:tc>
          <w:tcPr>
            <w:tcW w:w="1802" w:type="dxa"/>
          </w:tcPr>
          <w:p w14:paraId="2D8CD4A3" w14:textId="77777777" w:rsidR="0053192A" w:rsidRPr="00302F91" w:rsidRDefault="0053192A" w:rsidP="00053CD8">
            <w:pPr>
              <w:autoSpaceDE w:val="0"/>
              <w:autoSpaceDN w:val="0"/>
              <w:rPr>
                <w:rFonts w:cs="Arial"/>
                <w:sz w:val="24"/>
                <w:szCs w:val="24"/>
              </w:rPr>
            </w:pPr>
          </w:p>
        </w:tc>
        <w:tc>
          <w:tcPr>
            <w:tcW w:w="4626" w:type="dxa"/>
          </w:tcPr>
          <w:p w14:paraId="0EC63315" w14:textId="77777777" w:rsidR="0053192A" w:rsidRPr="00302F91" w:rsidRDefault="0053192A" w:rsidP="00053CD8">
            <w:pPr>
              <w:autoSpaceDE w:val="0"/>
              <w:autoSpaceDN w:val="0"/>
              <w:rPr>
                <w:rFonts w:cs="Arial"/>
                <w:sz w:val="24"/>
                <w:szCs w:val="24"/>
              </w:rPr>
            </w:pPr>
          </w:p>
        </w:tc>
      </w:tr>
    </w:tbl>
    <w:p w14:paraId="425C73DB" w14:textId="77777777" w:rsidR="0053192A" w:rsidRPr="00302F91" w:rsidRDefault="0053192A" w:rsidP="0053192A">
      <w:pPr>
        <w:rPr>
          <w:rFonts w:cs="Arial"/>
          <w:sz w:val="24"/>
          <w:szCs w:val="24"/>
        </w:rPr>
      </w:pPr>
    </w:p>
    <w:p w14:paraId="6FD561FC" w14:textId="77777777" w:rsidR="0067231D" w:rsidRDefault="0067231D" w:rsidP="0053192A">
      <w:pPr>
        <w:rPr>
          <w:rFonts w:cs="Arial"/>
          <w:b/>
          <w:sz w:val="24"/>
          <w:szCs w:val="24"/>
        </w:rPr>
      </w:pPr>
    </w:p>
    <w:p w14:paraId="681D010C" w14:textId="77777777" w:rsidR="0067231D" w:rsidRDefault="0067231D" w:rsidP="0053192A">
      <w:pPr>
        <w:rPr>
          <w:rFonts w:cs="Arial"/>
          <w:b/>
          <w:sz w:val="24"/>
          <w:szCs w:val="24"/>
        </w:rPr>
      </w:pPr>
    </w:p>
    <w:p w14:paraId="3BBE16FB" w14:textId="77777777" w:rsidR="0053192A" w:rsidRPr="00302F91" w:rsidRDefault="0053192A" w:rsidP="0053192A">
      <w:pPr>
        <w:rPr>
          <w:rFonts w:cs="Arial"/>
          <w:b/>
          <w:sz w:val="24"/>
          <w:szCs w:val="24"/>
        </w:rPr>
      </w:pPr>
      <w:r w:rsidRPr="00302F91">
        <w:rPr>
          <w:rFonts w:cs="Arial"/>
          <w:b/>
          <w:sz w:val="24"/>
          <w:szCs w:val="24"/>
        </w:rPr>
        <w:t>Distribution</w:t>
      </w:r>
    </w:p>
    <w:p w14:paraId="06846B10"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77C89BF" w14:textId="77777777" w:rsidTr="00E455C4">
        <w:tc>
          <w:tcPr>
            <w:tcW w:w="2534" w:type="dxa"/>
          </w:tcPr>
          <w:p w14:paraId="210BEA0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11ED920"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033411C" w14:textId="77777777" w:rsidTr="00E455C4">
        <w:tc>
          <w:tcPr>
            <w:tcW w:w="2534" w:type="dxa"/>
          </w:tcPr>
          <w:p w14:paraId="7FBD5E84" w14:textId="77777777" w:rsidR="0053192A" w:rsidRPr="00302F91" w:rsidRDefault="0053192A" w:rsidP="00053CD8">
            <w:pPr>
              <w:autoSpaceDE w:val="0"/>
              <w:autoSpaceDN w:val="0"/>
              <w:rPr>
                <w:rFonts w:cs="Arial"/>
                <w:sz w:val="24"/>
                <w:szCs w:val="24"/>
              </w:rPr>
            </w:pPr>
          </w:p>
        </w:tc>
        <w:tc>
          <w:tcPr>
            <w:tcW w:w="6538" w:type="dxa"/>
          </w:tcPr>
          <w:p w14:paraId="1EDFF128" w14:textId="77777777" w:rsidR="0053192A" w:rsidRPr="00302F91" w:rsidRDefault="0053192A" w:rsidP="00053CD8">
            <w:pPr>
              <w:autoSpaceDE w:val="0"/>
              <w:autoSpaceDN w:val="0"/>
              <w:rPr>
                <w:rFonts w:cs="Arial"/>
                <w:sz w:val="24"/>
                <w:szCs w:val="24"/>
              </w:rPr>
            </w:pPr>
          </w:p>
        </w:tc>
      </w:tr>
      <w:tr w:rsidR="0053192A" w:rsidRPr="00302F91" w14:paraId="1365CC52" w14:textId="77777777" w:rsidTr="00E455C4">
        <w:tc>
          <w:tcPr>
            <w:tcW w:w="2534" w:type="dxa"/>
          </w:tcPr>
          <w:p w14:paraId="19557DC8" w14:textId="77777777" w:rsidR="0053192A" w:rsidRPr="00302F91" w:rsidRDefault="0053192A" w:rsidP="00053CD8">
            <w:pPr>
              <w:autoSpaceDE w:val="0"/>
              <w:autoSpaceDN w:val="0"/>
              <w:rPr>
                <w:rFonts w:cs="Arial"/>
                <w:sz w:val="24"/>
                <w:szCs w:val="24"/>
              </w:rPr>
            </w:pPr>
          </w:p>
        </w:tc>
        <w:tc>
          <w:tcPr>
            <w:tcW w:w="6538" w:type="dxa"/>
          </w:tcPr>
          <w:p w14:paraId="7FC71461" w14:textId="77777777" w:rsidR="0053192A" w:rsidRPr="00302F91" w:rsidRDefault="0053192A" w:rsidP="00053CD8">
            <w:pPr>
              <w:autoSpaceDE w:val="0"/>
              <w:autoSpaceDN w:val="0"/>
              <w:rPr>
                <w:rFonts w:cs="Arial"/>
                <w:sz w:val="24"/>
                <w:szCs w:val="24"/>
              </w:rPr>
            </w:pPr>
          </w:p>
        </w:tc>
      </w:tr>
      <w:tr w:rsidR="0053192A" w:rsidRPr="00302F91" w14:paraId="2E54D3C4" w14:textId="77777777" w:rsidTr="00E455C4">
        <w:tc>
          <w:tcPr>
            <w:tcW w:w="2534" w:type="dxa"/>
          </w:tcPr>
          <w:p w14:paraId="435C1BAA" w14:textId="77777777" w:rsidR="0053192A" w:rsidRPr="00302F91" w:rsidRDefault="0053192A" w:rsidP="00053CD8">
            <w:pPr>
              <w:autoSpaceDE w:val="0"/>
              <w:autoSpaceDN w:val="0"/>
              <w:rPr>
                <w:rFonts w:cs="Arial"/>
                <w:sz w:val="24"/>
                <w:szCs w:val="24"/>
              </w:rPr>
            </w:pPr>
          </w:p>
        </w:tc>
        <w:tc>
          <w:tcPr>
            <w:tcW w:w="6538" w:type="dxa"/>
          </w:tcPr>
          <w:p w14:paraId="3F9E133D" w14:textId="77777777" w:rsidR="0053192A" w:rsidRPr="00302F91" w:rsidRDefault="0053192A" w:rsidP="00053CD8">
            <w:pPr>
              <w:autoSpaceDE w:val="0"/>
              <w:autoSpaceDN w:val="0"/>
              <w:rPr>
                <w:rFonts w:cs="Arial"/>
                <w:sz w:val="24"/>
                <w:szCs w:val="24"/>
              </w:rPr>
            </w:pPr>
          </w:p>
        </w:tc>
      </w:tr>
    </w:tbl>
    <w:p w14:paraId="074CE06C" w14:textId="77777777" w:rsidR="0053192A" w:rsidRPr="00302F91" w:rsidRDefault="0053192A" w:rsidP="0053192A">
      <w:pPr>
        <w:rPr>
          <w:sz w:val="24"/>
          <w:szCs w:val="24"/>
        </w:rPr>
      </w:pPr>
    </w:p>
    <w:p w14:paraId="2B4A3706" w14:textId="77777777" w:rsidR="0067231D" w:rsidRDefault="0067231D" w:rsidP="0053192A">
      <w:pPr>
        <w:rPr>
          <w:rFonts w:cs="Arial"/>
          <w:b/>
          <w:sz w:val="24"/>
          <w:szCs w:val="24"/>
        </w:rPr>
      </w:pPr>
    </w:p>
    <w:p w14:paraId="592DA5F6" w14:textId="77777777" w:rsidR="0067231D" w:rsidRDefault="0067231D" w:rsidP="0053192A">
      <w:pPr>
        <w:rPr>
          <w:rFonts w:cs="Arial"/>
          <w:b/>
          <w:sz w:val="24"/>
          <w:szCs w:val="24"/>
        </w:rPr>
      </w:pPr>
    </w:p>
    <w:p w14:paraId="4744C4D4" w14:textId="77777777" w:rsidR="0053192A" w:rsidRPr="00302F91" w:rsidRDefault="0053192A" w:rsidP="0053192A">
      <w:pPr>
        <w:rPr>
          <w:rFonts w:cs="Arial"/>
          <w:b/>
          <w:sz w:val="24"/>
          <w:szCs w:val="24"/>
        </w:rPr>
      </w:pPr>
      <w:r w:rsidRPr="00302F91">
        <w:rPr>
          <w:rFonts w:cs="Arial"/>
          <w:b/>
          <w:sz w:val="24"/>
          <w:szCs w:val="24"/>
        </w:rPr>
        <w:t>Approval</w:t>
      </w:r>
    </w:p>
    <w:p w14:paraId="343FD986"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2B2406D" w14:textId="77777777" w:rsidTr="00E455C4">
        <w:tc>
          <w:tcPr>
            <w:tcW w:w="1674" w:type="dxa"/>
          </w:tcPr>
          <w:p w14:paraId="1088C1B9"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97C9A17"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6C3053EC"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15107056"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3171966C" w14:textId="77777777" w:rsidTr="00E455C4">
        <w:tc>
          <w:tcPr>
            <w:tcW w:w="1674" w:type="dxa"/>
          </w:tcPr>
          <w:p w14:paraId="7B5E5D60" w14:textId="77777777" w:rsidR="0053192A" w:rsidRPr="00302F91" w:rsidRDefault="0053192A" w:rsidP="00053CD8">
            <w:pPr>
              <w:autoSpaceDE w:val="0"/>
              <w:autoSpaceDN w:val="0"/>
              <w:rPr>
                <w:rFonts w:cs="Arial"/>
                <w:sz w:val="24"/>
                <w:szCs w:val="24"/>
              </w:rPr>
            </w:pPr>
          </w:p>
          <w:p w14:paraId="6E312C86" w14:textId="77777777" w:rsidR="0053192A" w:rsidRPr="00302F91" w:rsidRDefault="0053192A" w:rsidP="00053CD8">
            <w:pPr>
              <w:autoSpaceDE w:val="0"/>
              <w:autoSpaceDN w:val="0"/>
              <w:rPr>
                <w:rFonts w:cs="Arial"/>
                <w:sz w:val="24"/>
                <w:szCs w:val="24"/>
              </w:rPr>
            </w:pPr>
          </w:p>
          <w:p w14:paraId="6F860C3C" w14:textId="77777777" w:rsidR="0053192A" w:rsidRPr="00302F91" w:rsidRDefault="0053192A" w:rsidP="00053CD8">
            <w:pPr>
              <w:autoSpaceDE w:val="0"/>
              <w:autoSpaceDN w:val="0"/>
              <w:rPr>
                <w:rFonts w:cs="Arial"/>
                <w:sz w:val="24"/>
                <w:szCs w:val="24"/>
              </w:rPr>
            </w:pPr>
          </w:p>
        </w:tc>
        <w:tc>
          <w:tcPr>
            <w:tcW w:w="2579" w:type="dxa"/>
          </w:tcPr>
          <w:p w14:paraId="049047DF" w14:textId="77777777" w:rsidR="0053192A" w:rsidRPr="00302F91" w:rsidRDefault="0053192A" w:rsidP="00053CD8">
            <w:pPr>
              <w:autoSpaceDE w:val="0"/>
              <w:autoSpaceDN w:val="0"/>
              <w:rPr>
                <w:rFonts w:cs="Arial"/>
                <w:sz w:val="24"/>
                <w:szCs w:val="24"/>
              </w:rPr>
            </w:pPr>
          </w:p>
        </w:tc>
        <w:tc>
          <w:tcPr>
            <w:tcW w:w="2597" w:type="dxa"/>
          </w:tcPr>
          <w:p w14:paraId="2E21E30C" w14:textId="77777777" w:rsidR="0053192A" w:rsidRPr="00302F91" w:rsidRDefault="0053192A" w:rsidP="00053CD8">
            <w:pPr>
              <w:autoSpaceDE w:val="0"/>
              <w:autoSpaceDN w:val="0"/>
              <w:rPr>
                <w:rFonts w:cs="Arial"/>
                <w:sz w:val="24"/>
                <w:szCs w:val="24"/>
              </w:rPr>
            </w:pPr>
          </w:p>
        </w:tc>
        <w:tc>
          <w:tcPr>
            <w:tcW w:w="2222" w:type="dxa"/>
          </w:tcPr>
          <w:p w14:paraId="650FFD34" w14:textId="77777777" w:rsidR="0053192A" w:rsidRPr="00302F91" w:rsidRDefault="0053192A" w:rsidP="00053CD8">
            <w:pPr>
              <w:autoSpaceDE w:val="0"/>
              <w:autoSpaceDN w:val="0"/>
              <w:rPr>
                <w:rFonts w:cs="Arial"/>
                <w:sz w:val="24"/>
                <w:szCs w:val="24"/>
              </w:rPr>
            </w:pPr>
          </w:p>
        </w:tc>
      </w:tr>
    </w:tbl>
    <w:p w14:paraId="6DA4819A" w14:textId="77777777" w:rsidR="0053192A" w:rsidRDefault="0053192A"/>
    <w:p w14:paraId="5B0CDF03" w14:textId="77777777" w:rsidR="0067231D" w:rsidRDefault="0067231D"/>
    <w:p w14:paraId="17D46FDA" w14:textId="77777777" w:rsidR="0067231D" w:rsidRDefault="0067231D"/>
    <w:p w14:paraId="4BD3B80A" w14:textId="77777777" w:rsidR="0067231D" w:rsidRDefault="0067231D"/>
    <w:p w14:paraId="14483A2B" w14:textId="77777777" w:rsidR="0067231D" w:rsidRDefault="0067231D"/>
    <w:p w14:paraId="31EC31A1" w14:textId="77777777" w:rsidR="0067231D" w:rsidRDefault="0067231D"/>
    <w:p w14:paraId="4D38B532" w14:textId="77777777" w:rsidR="0067231D" w:rsidRDefault="0067231D"/>
    <w:p w14:paraId="138C127D" w14:textId="77777777" w:rsidR="0067231D" w:rsidRDefault="0067231D"/>
    <w:p w14:paraId="7FADF848" w14:textId="77777777" w:rsidR="0067231D" w:rsidRDefault="0067231D"/>
    <w:p w14:paraId="501AEF2C" w14:textId="77777777" w:rsidR="0067231D" w:rsidRDefault="0067231D"/>
    <w:p w14:paraId="34563F21" w14:textId="77777777" w:rsidR="0067231D" w:rsidRDefault="0067231D"/>
    <w:p w14:paraId="6BC0AE27" w14:textId="77777777" w:rsidR="0067231D" w:rsidRDefault="0067231D"/>
    <w:p w14:paraId="59E5EDDA" w14:textId="77777777" w:rsidR="0067231D" w:rsidRDefault="0067231D"/>
    <w:p w14:paraId="64E29C62" w14:textId="77777777" w:rsidR="0067231D" w:rsidRDefault="0067231D"/>
    <w:p w14:paraId="649653C9" w14:textId="77777777" w:rsidR="0067231D" w:rsidRDefault="0067231D"/>
    <w:p w14:paraId="76192D58" w14:textId="77777777" w:rsidR="0067231D" w:rsidRDefault="0067231D"/>
    <w:p w14:paraId="3EED7551" w14:textId="77777777" w:rsidR="0067231D" w:rsidRDefault="0067231D"/>
    <w:p w14:paraId="36BA7114" w14:textId="77777777" w:rsidR="0067231D" w:rsidRDefault="0067231D"/>
    <w:p w14:paraId="2990DF23" w14:textId="77777777" w:rsidR="0067231D" w:rsidRDefault="0067231D"/>
    <w:p w14:paraId="35CD1782" w14:textId="77777777" w:rsidR="0067231D" w:rsidRDefault="0067231D"/>
    <w:p w14:paraId="180BAF3E" w14:textId="77777777" w:rsidR="0067231D" w:rsidRDefault="0067231D"/>
    <w:p w14:paraId="19C74378" w14:textId="77777777" w:rsidR="006E3FD7" w:rsidRDefault="006E3FD7"/>
    <w:p w14:paraId="7E041D3E" w14:textId="77777777" w:rsidR="006E3FD7" w:rsidRDefault="006E3FD7"/>
    <w:p w14:paraId="61009FCC" w14:textId="77777777" w:rsidR="006E3FD7" w:rsidRDefault="006E3FD7"/>
    <w:p w14:paraId="2FACC46E" w14:textId="77777777" w:rsidR="006E3FD7" w:rsidRDefault="006E3FD7"/>
    <w:p w14:paraId="02140577" w14:textId="77777777" w:rsidR="006E3FD7" w:rsidRDefault="006E3FD7"/>
    <w:p w14:paraId="22737F72" w14:textId="77777777" w:rsidR="006E3FD7" w:rsidRDefault="006E3FD7"/>
    <w:p w14:paraId="77A8C761" w14:textId="77777777" w:rsidR="006E3FD7" w:rsidRDefault="006E3FD7"/>
    <w:p w14:paraId="102638C5" w14:textId="77777777" w:rsidR="006E3FD7" w:rsidRDefault="006E3FD7"/>
    <w:p w14:paraId="134EAF46" w14:textId="77777777" w:rsidR="0067231D" w:rsidRDefault="0067231D"/>
    <w:sdt>
      <w:sdtPr>
        <w:rPr>
          <w:rFonts w:ascii="Arial" w:eastAsia="Times New Roman" w:hAnsi="Arial" w:cs="Times New Roman"/>
          <w:color w:val="auto"/>
          <w:sz w:val="22"/>
          <w:szCs w:val="22"/>
          <w:lang w:val="en-GB"/>
        </w:rPr>
        <w:id w:val="1207606463"/>
        <w:docPartObj>
          <w:docPartGallery w:val="Table of Contents"/>
          <w:docPartUnique/>
        </w:docPartObj>
      </w:sdtPr>
      <w:sdtEndPr>
        <w:rPr>
          <w:b/>
          <w:bCs/>
          <w:noProof/>
        </w:rPr>
      </w:sdtEndPr>
      <w:sdtContent>
        <w:p w14:paraId="1D2F2D9D" w14:textId="662F0116" w:rsidR="006E3FD7" w:rsidRDefault="006E3FD7">
          <w:pPr>
            <w:pStyle w:val="TOCHeading"/>
          </w:pPr>
          <w:r>
            <w:t>Table of Contents</w:t>
          </w:r>
        </w:p>
        <w:p w14:paraId="2CFB6EC7" w14:textId="6776CAEE" w:rsidR="00E717CD" w:rsidRDefault="006E3FD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87595" w:history="1">
            <w:r w:rsidR="00E717CD" w:rsidRPr="00BF42A7">
              <w:rPr>
                <w:rStyle w:val="Hyperlink"/>
                <w:noProof/>
              </w:rPr>
              <w:t>1.</w:t>
            </w:r>
            <w:r w:rsidR="00E717CD">
              <w:rPr>
                <w:rFonts w:asciiTheme="minorHAnsi" w:eastAsiaTheme="minorEastAsia" w:hAnsiTheme="minorHAnsi" w:cstheme="minorBidi"/>
                <w:noProof/>
                <w:kern w:val="2"/>
                <w:sz w:val="24"/>
                <w:szCs w:val="24"/>
                <w:lang w:eastAsia="en-GB"/>
                <w14:ligatures w14:val="standardContextual"/>
              </w:rPr>
              <w:tab/>
            </w:r>
            <w:r w:rsidR="00E717CD" w:rsidRPr="00BF42A7">
              <w:rPr>
                <w:rStyle w:val="Hyperlink"/>
                <w:noProof/>
              </w:rPr>
              <w:t>Introduction</w:t>
            </w:r>
            <w:r w:rsidR="00E717CD">
              <w:rPr>
                <w:noProof/>
                <w:webHidden/>
              </w:rPr>
              <w:tab/>
            </w:r>
            <w:r w:rsidR="00E717CD">
              <w:rPr>
                <w:noProof/>
                <w:webHidden/>
              </w:rPr>
              <w:fldChar w:fldCharType="begin"/>
            </w:r>
            <w:r w:rsidR="00E717CD">
              <w:rPr>
                <w:noProof/>
                <w:webHidden/>
              </w:rPr>
              <w:instrText xml:space="preserve"> PAGEREF _Toc190887595 \h </w:instrText>
            </w:r>
            <w:r w:rsidR="00E717CD">
              <w:rPr>
                <w:noProof/>
                <w:webHidden/>
              </w:rPr>
            </w:r>
            <w:r w:rsidR="00E717CD">
              <w:rPr>
                <w:noProof/>
                <w:webHidden/>
              </w:rPr>
              <w:fldChar w:fldCharType="separate"/>
            </w:r>
            <w:r w:rsidR="00E717CD">
              <w:rPr>
                <w:noProof/>
                <w:webHidden/>
              </w:rPr>
              <w:t>4</w:t>
            </w:r>
            <w:r w:rsidR="00E717CD">
              <w:rPr>
                <w:noProof/>
                <w:webHidden/>
              </w:rPr>
              <w:fldChar w:fldCharType="end"/>
            </w:r>
          </w:hyperlink>
        </w:p>
        <w:p w14:paraId="44D589A1" w14:textId="26DAB392"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596" w:history="1">
            <w:r w:rsidRPr="00BF42A7">
              <w:rPr>
                <w:rStyle w:val="Hyperlink"/>
                <w:noProof/>
              </w:rPr>
              <w:t>1.1.</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How to Use This Plan</w:t>
            </w:r>
            <w:r>
              <w:rPr>
                <w:noProof/>
                <w:webHidden/>
              </w:rPr>
              <w:tab/>
            </w:r>
            <w:r>
              <w:rPr>
                <w:noProof/>
                <w:webHidden/>
              </w:rPr>
              <w:fldChar w:fldCharType="begin"/>
            </w:r>
            <w:r>
              <w:rPr>
                <w:noProof/>
                <w:webHidden/>
              </w:rPr>
              <w:instrText xml:space="preserve"> PAGEREF _Toc190887596 \h </w:instrText>
            </w:r>
            <w:r>
              <w:rPr>
                <w:noProof/>
                <w:webHidden/>
              </w:rPr>
            </w:r>
            <w:r>
              <w:rPr>
                <w:noProof/>
                <w:webHidden/>
              </w:rPr>
              <w:fldChar w:fldCharType="separate"/>
            </w:r>
            <w:r>
              <w:rPr>
                <w:noProof/>
                <w:webHidden/>
              </w:rPr>
              <w:t>4</w:t>
            </w:r>
            <w:r>
              <w:rPr>
                <w:noProof/>
                <w:webHidden/>
              </w:rPr>
              <w:fldChar w:fldCharType="end"/>
            </w:r>
          </w:hyperlink>
        </w:p>
        <w:p w14:paraId="4F0DCE50" w14:textId="56A74690"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597" w:history="1">
            <w:r w:rsidRPr="00BF42A7">
              <w:rPr>
                <w:rStyle w:val="Hyperlink"/>
                <w:noProof/>
              </w:rPr>
              <w:t>1.2.</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Objectives</w:t>
            </w:r>
            <w:r>
              <w:rPr>
                <w:noProof/>
                <w:webHidden/>
              </w:rPr>
              <w:tab/>
            </w:r>
            <w:r>
              <w:rPr>
                <w:noProof/>
                <w:webHidden/>
              </w:rPr>
              <w:fldChar w:fldCharType="begin"/>
            </w:r>
            <w:r>
              <w:rPr>
                <w:noProof/>
                <w:webHidden/>
              </w:rPr>
              <w:instrText xml:space="preserve"> PAGEREF _Toc190887597 \h </w:instrText>
            </w:r>
            <w:r>
              <w:rPr>
                <w:noProof/>
                <w:webHidden/>
              </w:rPr>
            </w:r>
            <w:r>
              <w:rPr>
                <w:noProof/>
                <w:webHidden/>
              </w:rPr>
              <w:fldChar w:fldCharType="separate"/>
            </w:r>
            <w:r>
              <w:rPr>
                <w:noProof/>
                <w:webHidden/>
              </w:rPr>
              <w:t>4</w:t>
            </w:r>
            <w:r>
              <w:rPr>
                <w:noProof/>
                <w:webHidden/>
              </w:rPr>
              <w:fldChar w:fldCharType="end"/>
            </w:r>
          </w:hyperlink>
        </w:p>
        <w:p w14:paraId="5FB0B152" w14:textId="75BCECAE"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598" w:history="1">
            <w:r w:rsidRPr="00BF42A7">
              <w:rPr>
                <w:rStyle w:val="Hyperlink"/>
                <w:noProof/>
              </w:rPr>
              <w:t>1.3.</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Scope</w:t>
            </w:r>
            <w:r>
              <w:rPr>
                <w:noProof/>
                <w:webHidden/>
              </w:rPr>
              <w:tab/>
            </w:r>
            <w:r>
              <w:rPr>
                <w:noProof/>
                <w:webHidden/>
              </w:rPr>
              <w:fldChar w:fldCharType="begin"/>
            </w:r>
            <w:r>
              <w:rPr>
                <w:noProof/>
                <w:webHidden/>
              </w:rPr>
              <w:instrText xml:space="preserve"> PAGEREF _Toc190887598 \h </w:instrText>
            </w:r>
            <w:r>
              <w:rPr>
                <w:noProof/>
                <w:webHidden/>
              </w:rPr>
            </w:r>
            <w:r>
              <w:rPr>
                <w:noProof/>
                <w:webHidden/>
              </w:rPr>
              <w:fldChar w:fldCharType="separate"/>
            </w:r>
            <w:r>
              <w:rPr>
                <w:noProof/>
                <w:webHidden/>
              </w:rPr>
              <w:t>4</w:t>
            </w:r>
            <w:r>
              <w:rPr>
                <w:noProof/>
                <w:webHidden/>
              </w:rPr>
              <w:fldChar w:fldCharType="end"/>
            </w:r>
          </w:hyperlink>
        </w:p>
        <w:p w14:paraId="188F83F6" w14:textId="1FDB2F0F"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599" w:history="1">
            <w:r w:rsidRPr="00BF42A7">
              <w:rPr>
                <w:rStyle w:val="Hyperlink"/>
                <w:noProof/>
              </w:rPr>
              <w:t>1.4.</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Assumptions</w:t>
            </w:r>
            <w:r>
              <w:rPr>
                <w:noProof/>
                <w:webHidden/>
              </w:rPr>
              <w:tab/>
            </w:r>
            <w:r>
              <w:rPr>
                <w:noProof/>
                <w:webHidden/>
              </w:rPr>
              <w:fldChar w:fldCharType="begin"/>
            </w:r>
            <w:r>
              <w:rPr>
                <w:noProof/>
                <w:webHidden/>
              </w:rPr>
              <w:instrText xml:space="preserve"> PAGEREF _Toc190887599 \h </w:instrText>
            </w:r>
            <w:r>
              <w:rPr>
                <w:noProof/>
                <w:webHidden/>
              </w:rPr>
            </w:r>
            <w:r>
              <w:rPr>
                <w:noProof/>
                <w:webHidden/>
              </w:rPr>
              <w:fldChar w:fldCharType="separate"/>
            </w:r>
            <w:r>
              <w:rPr>
                <w:noProof/>
                <w:webHidden/>
              </w:rPr>
              <w:t>4</w:t>
            </w:r>
            <w:r>
              <w:rPr>
                <w:noProof/>
                <w:webHidden/>
              </w:rPr>
              <w:fldChar w:fldCharType="end"/>
            </w:r>
          </w:hyperlink>
        </w:p>
        <w:p w14:paraId="54C640CB" w14:textId="4F797D32"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00" w:history="1">
            <w:r w:rsidRPr="00BF42A7">
              <w:rPr>
                <w:rStyle w:val="Hyperlink"/>
                <w:noProof/>
              </w:rPr>
              <w:t>1.5.</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Changes to the Plan/Maintenance Responsibilities</w:t>
            </w:r>
            <w:r>
              <w:rPr>
                <w:noProof/>
                <w:webHidden/>
              </w:rPr>
              <w:tab/>
            </w:r>
            <w:r>
              <w:rPr>
                <w:noProof/>
                <w:webHidden/>
              </w:rPr>
              <w:fldChar w:fldCharType="begin"/>
            </w:r>
            <w:r>
              <w:rPr>
                <w:noProof/>
                <w:webHidden/>
              </w:rPr>
              <w:instrText xml:space="preserve"> PAGEREF _Toc190887600 \h </w:instrText>
            </w:r>
            <w:r>
              <w:rPr>
                <w:noProof/>
                <w:webHidden/>
              </w:rPr>
            </w:r>
            <w:r>
              <w:rPr>
                <w:noProof/>
                <w:webHidden/>
              </w:rPr>
              <w:fldChar w:fldCharType="separate"/>
            </w:r>
            <w:r>
              <w:rPr>
                <w:noProof/>
                <w:webHidden/>
              </w:rPr>
              <w:t>4</w:t>
            </w:r>
            <w:r>
              <w:rPr>
                <w:noProof/>
                <w:webHidden/>
              </w:rPr>
              <w:fldChar w:fldCharType="end"/>
            </w:r>
          </w:hyperlink>
        </w:p>
        <w:p w14:paraId="54B09013" w14:textId="13C47FCD"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01" w:history="1">
            <w:r w:rsidRPr="00BF42A7">
              <w:rPr>
                <w:rStyle w:val="Hyperlink"/>
                <w:noProof/>
              </w:rPr>
              <w:t>1.6.</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Plan Testing Procedures and Responsibilities</w:t>
            </w:r>
            <w:r>
              <w:rPr>
                <w:noProof/>
                <w:webHidden/>
              </w:rPr>
              <w:tab/>
            </w:r>
            <w:r>
              <w:rPr>
                <w:noProof/>
                <w:webHidden/>
              </w:rPr>
              <w:fldChar w:fldCharType="begin"/>
            </w:r>
            <w:r>
              <w:rPr>
                <w:noProof/>
                <w:webHidden/>
              </w:rPr>
              <w:instrText xml:space="preserve"> PAGEREF _Toc190887601 \h </w:instrText>
            </w:r>
            <w:r>
              <w:rPr>
                <w:noProof/>
                <w:webHidden/>
              </w:rPr>
            </w:r>
            <w:r>
              <w:rPr>
                <w:noProof/>
                <w:webHidden/>
              </w:rPr>
              <w:fldChar w:fldCharType="separate"/>
            </w:r>
            <w:r>
              <w:rPr>
                <w:noProof/>
                <w:webHidden/>
              </w:rPr>
              <w:t>4</w:t>
            </w:r>
            <w:r>
              <w:rPr>
                <w:noProof/>
                <w:webHidden/>
              </w:rPr>
              <w:fldChar w:fldCharType="end"/>
            </w:r>
          </w:hyperlink>
        </w:p>
        <w:p w14:paraId="14940B10" w14:textId="5C6414D3"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02" w:history="1">
            <w:r w:rsidRPr="00BF42A7">
              <w:rPr>
                <w:rStyle w:val="Hyperlink"/>
                <w:noProof/>
              </w:rPr>
              <w:t>1.7.</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Plan Training Procedures and Responsibilities</w:t>
            </w:r>
            <w:r>
              <w:rPr>
                <w:noProof/>
                <w:webHidden/>
              </w:rPr>
              <w:tab/>
            </w:r>
            <w:r>
              <w:rPr>
                <w:noProof/>
                <w:webHidden/>
              </w:rPr>
              <w:fldChar w:fldCharType="begin"/>
            </w:r>
            <w:r>
              <w:rPr>
                <w:noProof/>
                <w:webHidden/>
              </w:rPr>
              <w:instrText xml:space="preserve"> PAGEREF _Toc190887602 \h </w:instrText>
            </w:r>
            <w:r>
              <w:rPr>
                <w:noProof/>
                <w:webHidden/>
              </w:rPr>
            </w:r>
            <w:r>
              <w:rPr>
                <w:noProof/>
                <w:webHidden/>
              </w:rPr>
              <w:fldChar w:fldCharType="separate"/>
            </w:r>
            <w:r>
              <w:rPr>
                <w:noProof/>
                <w:webHidden/>
              </w:rPr>
              <w:t>5</w:t>
            </w:r>
            <w:r>
              <w:rPr>
                <w:noProof/>
                <w:webHidden/>
              </w:rPr>
              <w:fldChar w:fldCharType="end"/>
            </w:r>
          </w:hyperlink>
        </w:p>
        <w:p w14:paraId="0E791658" w14:textId="773B486C"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03" w:history="1">
            <w:r w:rsidRPr="00BF42A7">
              <w:rPr>
                <w:rStyle w:val="Hyperlink"/>
                <w:noProof/>
              </w:rPr>
              <w:t>1.8.</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Plan Distribution List</w:t>
            </w:r>
            <w:r>
              <w:rPr>
                <w:noProof/>
                <w:webHidden/>
              </w:rPr>
              <w:tab/>
            </w:r>
            <w:r>
              <w:rPr>
                <w:noProof/>
                <w:webHidden/>
              </w:rPr>
              <w:fldChar w:fldCharType="begin"/>
            </w:r>
            <w:r>
              <w:rPr>
                <w:noProof/>
                <w:webHidden/>
              </w:rPr>
              <w:instrText xml:space="preserve"> PAGEREF _Toc190887603 \h </w:instrText>
            </w:r>
            <w:r>
              <w:rPr>
                <w:noProof/>
                <w:webHidden/>
              </w:rPr>
            </w:r>
            <w:r>
              <w:rPr>
                <w:noProof/>
                <w:webHidden/>
              </w:rPr>
              <w:fldChar w:fldCharType="separate"/>
            </w:r>
            <w:r>
              <w:rPr>
                <w:noProof/>
                <w:webHidden/>
              </w:rPr>
              <w:t>5</w:t>
            </w:r>
            <w:r>
              <w:rPr>
                <w:noProof/>
                <w:webHidden/>
              </w:rPr>
              <w:fldChar w:fldCharType="end"/>
            </w:r>
          </w:hyperlink>
        </w:p>
        <w:p w14:paraId="565AE3EB" w14:textId="7655DFAB" w:rsidR="00E717CD" w:rsidRDefault="00E717CD">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04" w:history="1">
            <w:r w:rsidRPr="00BF42A7">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Business Continuity Strategy</w:t>
            </w:r>
            <w:r>
              <w:rPr>
                <w:noProof/>
                <w:webHidden/>
              </w:rPr>
              <w:tab/>
            </w:r>
            <w:r>
              <w:rPr>
                <w:noProof/>
                <w:webHidden/>
              </w:rPr>
              <w:fldChar w:fldCharType="begin"/>
            </w:r>
            <w:r>
              <w:rPr>
                <w:noProof/>
                <w:webHidden/>
              </w:rPr>
              <w:instrText xml:space="preserve"> PAGEREF _Toc190887604 \h </w:instrText>
            </w:r>
            <w:r>
              <w:rPr>
                <w:noProof/>
                <w:webHidden/>
              </w:rPr>
            </w:r>
            <w:r>
              <w:rPr>
                <w:noProof/>
                <w:webHidden/>
              </w:rPr>
              <w:fldChar w:fldCharType="separate"/>
            </w:r>
            <w:r>
              <w:rPr>
                <w:noProof/>
                <w:webHidden/>
              </w:rPr>
              <w:t>5</w:t>
            </w:r>
            <w:r>
              <w:rPr>
                <w:noProof/>
                <w:webHidden/>
              </w:rPr>
              <w:fldChar w:fldCharType="end"/>
            </w:r>
          </w:hyperlink>
        </w:p>
        <w:p w14:paraId="77E67FD1" w14:textId="6C01F6E1"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05" w:history="1">
            <w:r w:rsidRPr="00BF42A7">
              <w:rPr>
                <w:rStyle w:val="Hyperlink"/>
                <w:noProof/>
              </w:rPr>
              <w:t>2.1.</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Introduction</w:t>
            </w:r>
            <w:r>
              <w:rPr>
                <w:noProof/>
                <w:webHidden/>
              </w:rPr>
              <w:tab/>
            </w:r>
            <w:r>
              <w:rPr>
                <w:noProof/>
                <w:webHidden/>
              </w:rPr>
              <w:fldChar w:fldCharType="begin"/>
            </w:r>
            <w:r>
              <w:rPr>
                <w:noProof/>
                <w:webHidden/>
              </w:rPr>
              <w:instrText xml:space="preserve"> PAGEREF _Toc190887605 \h </w:instrText>
            </w:r>
            <w:r>
              <w:rPr>
                <w:noProof/>
                <w:webHidden/>
              </w:rPr>
            </w:r>
            <w:r>
              <w:rPr>
                <w:noProof/>
                <w:webHidden/>
              </w:rPr>
              <w:fldChar w:fldCharType="separate"/>
            </w:r>
            <w:r>
              <w:rPr>
                <w:noProof/>
                <w:webHidden/>
              </w:rPr>
              <w:t>5</w:t>
            </w:r>
            <w:r>
              <w:rPr>
                <w:noProof/>
                <w:webHidden/>
              </w:rPr>
              <w:fldChar w:fldCharType="end"/>
            </w:r>
          </w:hyperlink>
        </w:p>
        <w:p w14:paraId="60C25FC6" w14:textId="20DBD9C8"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06" w:history="1">
            <w:r w:rsidRPr="00BF42A7">
              <w:rPr>
                <w:rStyle w:val="Hyperlink"/>
                <w:noProof/>
              </w:rPr>
              <w:t>2.2.</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IoT System and Data Recovery Priorities</w:t>
            </w:r>
            <w:r>
              <w:rPr>
                <w:noProof/>
                <w:webHidden/>
              </w:rPr>
              <w:tab/>
            </w:r>
            <w:r>
              <w:rPr>
                <w:noProof/>
                <w:webHidden/>
              </w:rPr>
              <w:fldChar w:fldCharType="begin"/>
            </w:r>
            <w:r>
              <w:rPr>
                <w:noProof/>
                <w:webHidden/>
              </w:rPr>
              <w:instrText xml:space="preserve"> PAGEREF _Toc190887606 \h </w:instrText>
            </w:r>
            <w:r>
              <w:rPr>
                <w:noProof/>
                <w:webHidden/>
              </w:rPr>
            </w:r>
            <w:r>
              <w:rPr>
                <w:noProof/>
                <w:webHidden/>
              </w:rPr>
              <w:fldChar w:fldCharType="separate"/>
            </w:r>
            <w:r>
              <w:rPr>
                <w:noProof/>
                <w:webHidden/>
              </w:rPr>
              <w:t>5</w:t>
            </w:r>
            <w:r>
              <w:rPr>
                <w:noProof/>
                <w:webHidden/>
              </w:rPr>
              <w:fldChar w:fldCharType="end"/>
            </w:r>
          </w:hyperlink>
        </w:p>
        <w:p w14:paraId="1BE109AC" w14:textId="2E2E529E"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07" w:history="1">
            <w:r w:rsidRPr="00BF42A7">
              <w:rPr>
                <w:rStyle w:val="Hyperlink"/>
                <w:noProof/>
              </w:rPr>
              <w:t>2.3.</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Relocation and Redundancy Strategy</w:t>
            </w:r>
            <w:r>
              <w:rPr>
                <w:noProof/>
                <w:webHidden/>
              </w:rPr>
              <w:tab/>
            </w:r>
            <w:r>
              <w:rPr>
                <w:noProof/>
                <w:webHidden/>
              </w:rPr>
              <w:fldChar w:fldCharType="begin"/>
            </w:r>
            <w:r>
              <w:rPr>
                <w:noProof/>
                <w:webHidden/>
              </w:rPr>
              <w:instrText xml:space="preserve"> PAGEREF _Toc190887607 \h </w:instrText>
            </w:r>
            <w:r>
              <w:rPr>
                <w:noProof/>
                <w:webHidden/>
              </w:rPr>
            </w:r>
            <w:r>
              <w:rPr>
                <w:noProof/>
                <w:webHidden/>
              </w:rPr>
              <w:fldChar w:fldCharType="separate"/>
            </w:r>
            <w:r>
              <w:rPr>
                <w:noProof/>
                <w:webHidden/>
              </w:rPr>
              <w:t>5</w:t>
            </w:r>
            <w:r>
              <w:rPr>
                <w:noProof/>
                <w:webHidden/>
              </w:rPr>
              <w:fldChar w:fldCharType="end"/>
            </w:r>
          </w:hyperlink>
        </w:p>
        <w:p w14:paraId="233CBDB0" w14:textId="3EBF89DF"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08" w:history="1">
            <w:r w:rsidRPr="00BF42A7">
              <w:rPr>
                <w:rStyle w:val="Hyperlink"/>
                <w:noProof/>
              </w:rPr>
              <w:t>2.4.</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Recovery Plan Phases</w:t>
            </w:r>
            <w:r>
              <w:rPr>
                <w:noProof/>
                <w:webHidden/>
              </w:rPr>
              <w:tab/>
            </w:r>
            <w:r>
              <w:rPr>
                <w:noProof/>
                <w:webHidden/>
              </w:rPr>
              <w:fldChar w:fldCharType="begin"/>
            </w:r>
            <w:r>
              <w:rPr>
                <w:noProof/>
                <w:webHidden/>
              </w:rPr>
              <w:instrText xml:space="preserve"> PAGEREF _Toc190887608 \h </w:instrText>
            </w:r>
            <w:r>
              <w:rPr>
                <w:noProof/>
                <w:webHidden/>
              </w:rPr>
            </w:r>
            <w:r>
              <w:rPr>
                <w:noProof/>
                <w:webHidden/>
              </w:rPr>
              <w:fldChar w:fldCharType="separate"/>
            </w:r>
            <w:r>
              <w:rPr>
                <w:noProof/>
                <w:webHidden/>
              </w:rPr>
              <w:t>5</w:t>
            </w:r>
            <w:r>
              <w:rPr>
                <w:noProof/>
                <w:webHidden/>
              </w:rPr>
              <w:fldChar w:fldCharType="end"/>
            </w:r>
          </w:hyperlink>
        </w:p>
        <w:p w14:paraId="6C45D73C" w14:textId="64018588"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09" w:history="1">
            <w:r w:rsidRPr="00BF42A7">
              <w:rPr>
                <w:rStyle w:val="Hyperlink"/>
                <w:noProof/>
              </w:rPr>
              <w:t>2.5.</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Data Backup and Recovery</w:t>
            </w:r>
            <w:r>
              <w:rPr>
                <w:noProof/>
                <w:webHidden/>
              </w:rPr>
              <w:tab/>
            </w:r>
            <w:r>
              <w:rPr>
                <w:noProof/>
                <w:webHidden/>
              </w:rPr>
              <w:fldChar w:fldCharType="begin"/>
            </w:r>
            <w:r>
              <w:rPr>
                <w:noProof/>
                <w:webHidden/>
              </w:rPr>
              <w:instrText xml:space="preserve"> PAGEREF _Toc190887609 \h </w:instrText>
            </w:r>
            <w:r>
              <w:rPr>
                <w:noProof/>
                <w:webHidden/>
              </w:rPr>
            </w:r>
            <w:r>
              <w:rPr>
                <w:noProof/>
                <w:webHidden/>
              </w:rPr>
              <w:fldChar w:fldCharType="separate"/>
            </w:r>
            <w:r>
              <w:rPr>
                <w:noProof/>
                <w:webHidden/>
              </w:rPr>
              <w:t>6</w:t>
            </w:r>
            <w:r>
              <w:rPr>
                <w:noProof/>
                <w:webHidden/>
              </w:rPr>
              <w:fldChar w:fldCharType="end"/>
            </w:r>
          </w:hyperlink>
        </w:p>
        <w:p w14:paraId="4E5F11E1" w14:textId="6E9914CE"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10" w:history="1">
            <w:r w:rsidRPr="00BF42A7">
              <w:rPr>
                <w:rStyle w:val="Hyperlink"/>
                <w:noProof/>
              </w:rPr>
              <w:t>2.6.</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Device Replacement and Provisioning</w:t>
            </w:r>
            <w:r>
              <w:rPr>
                <w:noProof/>
                <w:webHidden/>
              </w:rPr>
              <w:tab/>
            </w:r>
            <w:r>
              <w:rPr>
                <w:noProof/>
                <w:webHidden/>
              </w:rPr>
              <w:fldChar w:fldCharType="begin"/>
            </w:r>
            <w:r>
              <w:rPr>
                <w:noProof/>
                <w:webHidden/>
              </w:rPr>
              <w:instrText xml:space="preserve"> PAGEREF _Toc190887610 \h </w:instrText>
            </w:r>
            <w:r>
              <w:rPr>
                <w:noProof/>
                <w:webHidden/>
              </w:rPr>
            </w:r>
            <w:r>
              <w:rPr>
                <w:noProof/>
                <w:webHidden/>
              </w:rPr>
              <w:fldChar w:fldCharType="separate"/>
            </w:r>
            <w:r>
              <w:rPr>
                <w:noProof/>
                <w:webHidden/>
              </w:rPr>
              <w:t>6</w:t>
            </w:r>
            <w:r>
              <w:rPr>
                <w:noProof/>
                <w:webHidden/>
              </w:rPr>
              <w:fldChar w:fldCharType="end"/>
            </w:r>
          </w:hyperlink>
        </w:p>
        <w:p w14:paraId="303DD2F6" w14:textId="431099CF"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11" w:history="1">
            <w:r w:rsidRPr="00BF42A7">
              <w:rPr>
                <w:rStyle w:val="Hyperlink"/>
                <w:noProof/>
              </w:rPr>
              <w:t>2.7.</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Connectivity and Network Restoration</w:t>
            </w:r>
            <w:r>
              <w:rPr>
                <w:noProof/>
                <w:webHidden/>
              </w:rPr>
              <w:tab/>
            </w:r>
            <w:r>
              <w:rPr>
                <w:noProof/>
                <w:webHidden/>
              </w:rPr>
              <w:fldChar w:fldCharType="begin"/>
            </w:r>
            <w:r>
              <w:rPr>
                <w:noProof/>
                <w:webHidden/>
              </w:rPr>
              <w:instrText xml:space="preserve"> PAGEREF _Toc190887611 \h </w:instrText>
            </w:r>
            <w:r>
              <w:rPr>
                <w:noProof/>
                <w:webHidden/>
              </w:rPr>
            </w:r>
            <w:r>
              <w:rPr>
                <w:noProof/>
                <w:webHidden/>
              </w:rPr>
              <w:fldChar w:fldCharType="separate"/>
            </w:r>
            <w:r>
              <w:rPr>
                <w:noProof/>
                <w:webHidden/>
              </w:rPr>
              <w:t>6</w:t>
            </w:r>
            <w:r>
              <w:rPr>
                <w:noProof/>
                <w:webHidden/>
              </w:rPr>
              <w:fldChar w:fldCharType="end"/>
            </w:r>
          </w:hyperlink>
        </w:p>
        <w:p w14:paraId="4ED2E243" w14:textId="3EC62347"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12" w:history="1">
            <w:r w:rsidRPr="00BF42A7">
              <w:rPr>
                <w:rStyle w:val="Hyperlink"/>
                <w:noProof/>
              </w:rPr>
              <w:t>2.8.</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Remote Access and Management</w:t>
            </w:r>
            <w:r>
              <w:rPr>
                <w:noProof/>
                <w:webHidden/>
              </w:rPr>
              <w:tab/>
            </w:r>
            <w:r>
              <w:rPr>
                <w:noProof/>
                <w:webHidden/>
              </w:rPr>
              <w:fldChar w:fldCharType="begin"/>
            </w:r>
            <w:r>
              <w:rPr>
                <w:noProof/>
                <w:webHidden/>
              </w:rPr>
              <w:instrText xml:space="preserve"> PAGEREF _Toc190887612 \h </w:instrText>
            </w:r>
            <w:r>
              <w:rPr>
                <w:noProof/>
                <w:webHidden/>
              </w:rPr>
            </w:r>
            <w:r>
              <w:rPr>
                <w:noProof/>
                <w:webHidden/>
              </w:rPr>
              <w:fldChar w:fldCharType="separate"/>
            </w:r>
            <w:r>
              <w:rPr>
                <w:noProof/>
                <w:webHidden/>
              </w:rPr>
              <w:t>6</w:t>
            </w:r>
            <w:r>
              <w:rPr>
                <w:noProof/>
                <w:webHidden/>
              </w:rPr>
              <w:fldChar w:fldCharType="end"/>
            </w:r>
          </w:hyperlink>
        </w:p>
        <w:p w14:paraId="0B3EF557" w14:textId="1D49DF47" w:rsidR="00E717CD" w:rsidRDefault="00E717CD">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13" w:history="1">
            <w:r w:rsidRPr="00BF42A7">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Recovery Teams</w:t>
            </w:r>
            <w:r>
              <w:rPr>
                <w:noProof/>
                <w:webHidden/>
              </w:rPr>
              <w:tab/>
            </w:r>
            <w:r>
              <w:rPr>
                <w:noProof/>
                <w:webHidden/>
              </w:rPr>
              <w:fldChar w:fldCharType="begin"/>
            </w:r>
            <w:r>
              <w:rPr>
                <w:noProof/>
                <w:webHidden/>
              </w:rPr>
              <w:instrText xml:space="preserve"> PAGEREF _Toc190887613 \h </w:instrText>
            </w:r>
            <w:r>
              <w:rPr>
                <w:noProof/>
                <w:webHidden/>
              </w:rPr>
            </w:r>
            <w:r>
              <w:rPr>
                <w:noProof/>
                <w:webHidden/>
              </w:rPr>
              <w:fldChar w:fldCharType="separate"/>
            </w:r>
            <w:r>
              <w:rPr>
                <w:noProof/>
                <w:webHidden/>
              </w:rPr>
              <w:t>6</w:t>
            </w:r>
            <w:r>
              <w:rPr>
                <w:noProof/>
                <w:webHidden/>
              </w:rPr>
              <w:fldChar w:fldCharType="end"/>
            </w:r>
          </w:hyperlink>
        </w:p>
        <w:p w14:paraId="0956CBA6" w14:textId="1C003B0A"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14" w:history="1">
            <w:r w:rsidRPr="00BF42A7">
              <w:rPr>
                <w:rStyle w:val="Hyperlink"/>
                <w:noProof/>
              </w:rPr>
              <w:t>3.1.</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Purpose and Objective</w:t>
            </w:r>
            <w:r>
              <w:rPr>
                <w:noProof/>
                <w:webHidden/>
              </w:rPr>
              <w:tab/>
            </w:r>
            <w:r>
              <w:rPr>
                <w:noProof/>
                <w:webHidden/>
              </w:rPr>
              <w:fldChar w:fldCharType="begin"/>
            </w:r>
            <w:r>
              <w:rPr>
                <w:noProof/>
                <w:webHidden/>
              </w:rPr>
              <w:instrText xml:space="preserve"> PAGEREF _Toc190887614 \h </w:instrText>
            </w:r>
            <w:r>
              <w:rPr>
                <w:noProof/>
                <w:webHidden/>
              </w:rPr>
            </w:r>
            <w:r>
              <w:rPr>
                <w:noProof/>
                <w:webHidden/>
              </w:rPr>
              <w:fldChar w:fldCharType="separate"/>
            </w:r>
            <w:r>
              <w:rPr>
                <w:noProof/>
                <w:webHidden/>
              </w:rPr>
              <w:t>6</w:t>
            </w:r>
            <w:r>
              <w:rPr>
                <w:noProof/>
                <w:webHidden/>
              </w:rPr>
              <w:fldChar w:fldCharType="end"/>
            </w:r>
          </w:hyperlink>
        </w:p>
        <w:p w14:paraId="61CF45E4" w14:textId="441F94A7"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15" w:history="1">
            <w:r w:rsidRPr="00BF42A7">
              <w:rPr>
                <w:rStyle w:val="Hyperlink"/>
                <w:noProof/>
              </w:rPr>
              <w:t>3.2.</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Recovery Team Descriptions</w:t>
            </w:r>
            <w:r>
              <w:rPr>
                <w:noProof/>
                <w:webHidden/>
              </w:rPr>
              <w:tab/>
            </w:r>
            <w:r>
              <w:rPr>
                <w:noProof/>
                <w:webHidden/>
              </w:rPr>
              <w:fldChar w:fldCharType="begin"/>
            </w:r>
            <w:r>
              <w:rPr>
                <w:noProof/>
                <w:webHidden/>
              </w:rPr>
              <w:instrText xml:space="preserve"> PAGEREF _Toc190887615 \h </w:instrText>
            </w:r>
            <w:r>
              <w:rPr>
                <w:noProof/>
                <w:webHidden/>
              </w:rPr>
            </w:r>
            <w:r>
              <w:rPr>
                <w:noProof/>
                <w:webHidden/>
              </w:rPr>
              <w:fldChar w:fldCharType="separate"/>
            </w:r>
            <w:r>
              <w:rPr>
                <w:noProof/>
                <w:webHidden/>
              </w:rPr>
              <w:t>6</w:t>
            </w:r>
            <w:r>
              <w:rPr>
                <w:noProof/>
                <w:webHidden/>
              </w:rPr>
              <w:fldChar w:fldCharType="end"/>
            </w:r>
          </w:hyperlink>
        </w:p>
        <w:p w14:paraId="67B92A92" w14:textId="45DBBEE3"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16" w:history="1">
            <w:r w:rsidRPr="00BF42A7">
              <w:rPr>
                <w:rStyle w:val="Hyperlink"/>
                <w:noProof/>
              </w:rPr>
              <w:t>3.3.</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Recovery Team Assignments</w:t>
            </w:r>
            <w:r>
              <w:rPr>
                <w:noProof/>
                <w:webHidden/>
              </w:rPr>
              <w:tab/>
            </w:r>
            <w:r>
              <w:rPr>
                <w:noProof/>
                <w:webHidden/>
              </w:rPr>
              <w:fldChar w:fldCharType="begin"/>
            </w:r>
            <w:r>
              <w:rPr>
                <w:noProof/>
                <w:webHidden/>
              </w:rPr>
              <w:instrText xml:space="preserve"> PAGEREF _Toc190887616 \h </w:instrText>
            </w:r>
            <w:r>
              <w:rPr>
                <w:noProof/>
                <w:webHidden/>
              </w:rPr>
            </w:r>
            <w:r>
              <w:rPr>
                <w:noProof/>
                <w:webHidden/>
              </w:rPr>
              <w:fldChar w:fldCharType="separate"/>
            </w:r>
            <w:r>
              <w:rPr>
                <w:noProof/>
                <w:webHidden/>
              </w:rPr>
              <w:t>7</w:t>
            </w:r>
            <w:r>
              <w:rPr>
                <w:noProof/>
                <w:webHidden/>
              </w:rPr>
              <w:fldChar w:fldCharType="end"/>
            </w:r>
          </w:hyperlink>
        </w:p>
        <w:p w14:paraId="45A30EB6" w14:textId="22BDC4C0"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17" w:history="1">
            <w:r w:rsidRPr="00BF42A7">
              <w:rPr>
                <w:rStyle w:val="Hyperlink"/>
                <w:noProof/>
              </w:rPr>
              <w:t>3.4.</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Personnel Notification</w:t>
            </w:r>
            <w:r>
              <w:rPr>
                <w:noProof/>
                <w:webHidden/>
              </w:rPr>
              <w:tab/>
            </w:r>
            <w:r>
              <w:rPr>
                <w:noProof/>
                <w:webHidden/>
              </w:rPr>
              <w:fldChar w:fldCharType="begin"/>
            </w:r>
            <w:r>
              <w:rPr>
                <w:noProof/>
                <w:webHidden/>
              </w:rPr>
              <w:instrText xml:space="preserve"> PAGEREF _Toc190887617 \h </w:instrText>
            </w:r>
            <w:r>
              <w:rPr>
                <w:noProof/>
                <w:webHidden/>
              </w:rPr>
            </w:r>
            <w:r>
              <w:rPr>
                <w:noProof/>
                <w:webHidden/>
              </w:rPr>
              <w:fldChar w:fldCharType="separate"/>
            </w:r>
            <w:r>
              <w:rPr>
                <w:noProof/>
                <w:webHidden/>
              </w:rPr>
              <w:t>7</w:t>
            </w:r>
            <w:r>
              <w:rPr>
                <w:noProof/>
                <w:webHidden/>
              </w:rPr>
              <w:fldChar w:fldCharType="end"/>
            </w:r>
          </w:hyperlink>
        </w:p>
        <w:p w14:paraId="1B7836A2" w14:textId="622A7F95"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18" w:history="1">
            <w:r w:rsidRPr="00BF42A7">
              <w:rPr>
                <w:rStyle w:val="Hyperlink"/>
                <w:noProof/>
              </w:rPr>
              <w:t>3.5.</w:t>
            </w:r>
            <w:r>
              <w:rPr>
                <w:rFonts w:asciiTheme="minorHAnsi" w:eastAsiaTheme="minorEastAsia" w:hAnsiTheme="minorHAnsi" w:cstheme="minorBidi"/>
                <w:noProof/>
                <w:kern w:val="2"/>
                <w:sz w:val="24"/>
                <w:szCs w:val="24"/>
                <w:lang w:eastAsia="en-GB"/>
                <w14:ligatures w14:val="standardContextual"/>
              </w:rPr>
              <w:tab/>
            </w:r>
            <w:r w:rsidRPr="00BF42A7">
              <w:rPr>
                <w:rStyle w:val="Hyperlink"/>
                <w:bCs/>
                <w:noProof/>
              </w:rPr>
              <w:t>Team Contacts</w:t>
            </w:r>
            <w:r>
              <w:rPr>
                <w:noProof/>
                <w:webHidden/>
              </w:rPr>
              <w:tab/>
            </w:r>
            <w:r>
              <w:rPr>
                <w:noProof/>
                <w:webHidden/>
              </w:rPr>
              <w:fldChar w:fldCharType="begin"/>
            </w:r>
            <w:r>
              <w:rPr>
                <w:noProof/>
                <w:webHidden/>
              </w:rPr>
              <w:instrText xml:space="preserve"> PAGEREF _Toc190887618 \h </w:instrText>
            </w:r>
            <w:r>
              <w:rPr>
                <w:noProof/>
                <w:webHidden/>
              </w:rPr>
            </w:r>
            <w:r>
              <w:rPr>
                <w:noProof/>
                <w:webHidden/>
              </w:rPr>
              <w:fldChar w:fldCharType="separate"/>
            </w:r>
            <w:r>
              <w:rPr>
                <w:noProof/>
                <w:webHidden/>
              </w:rPr>
              <w:t>7</w:t>
            </w:r>
            <w:r>
              <w:rPr>
                <w:noProof/>
                <w:webHidden/>
              </w:rPr>
              <w:fldChar w:fldCharType="end"/>
            </w:r>
          </w:hyperlink>
        </w:p>
        <w:p w14:paraId="6DD4A882" w14:textId="59325954" w:rsidR="00E717CD" w:rsidRDefault="00E717CD">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19" w:history="1">
            <w:r w:rsidRPr="00BF42A7">
              <w:rPr>
                <w:rStyle w:val="Hyperlink"/>
                <w:noProof/>
              </w:rPr>
              <w:t>3.6.</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Team Responsibilities</w:t>
            </w:r>
            <w:r>
              <w:rPr>
                <w:noProof/>
                <w:webHidden/>
              </w:rPr>
              <w:tab/>
            </w:r>
            <w:r>
              <w:rPr>
                <w:noProof/>
                <w:webHidden/>
              </w:rPr>
              <w:fldChar w:fldCharType="begin"/>
            </w:r>
            <w:r>
              <w:rPr>
                <w:noProof/>
                <w:webHidden/>
              </w:rPr>
              <w:instrText xml:space="preserve"> PAGEREF _Toc190887619 \h </w:instrText>
            </w:r>
            <w:r>
              <w:rPr>
                <w:noProof/>
                <w:webHidden/>
              </w:rPr>
            </w:r>
            <w:r>
              <w:rPr>
                <w:noProof/>
                <w:webHidden/>
              </w:rPr>
              <w:fldChar w:fldCharType="separate"/>
            </w:r>
            <w:r>
              <w:rPr>
                <w:noProof/>
                <w:webHidden/>
              </w:rPr>
              <w:t>7</w:t>
            </w:r>
            <w:r>
              <w:rPr>
                <w:noProof/>
                <w:webHidden/>
              </w:rPr>
              <w:fldChar w:fldCharType="end"/>
            </w:r>
          </w:hyperlink>
        </w:p>
        <w:p w14:paraId="12518442" w14:textId="292A3C1A" w:rsidR="00E717CD" w:rsidRDefault="00E717CD">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20" w:history="1">
            <w:r w:rsidRPr="00BF42A7">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Breaches of Policy</w:t>
            </w:r>
            <w:r>
              <w:rPr>
                <w:noProof/>
                <w:webHidden/>
              </w:rPr>
              <w:tab/>
            </w:r>
            <w:r>
              <w:rPr>
                <w:noProof/>
                <w:webHidden/>
              </w:rPr>
              <w:fldChar w:fldCharType="begin"/>
            </w:r>
            <w:r>
              <w:rPr>
                <w:noProof/>
                <w:webHidden/>
              </w:rPr>
              <w:instrText xml:space="preserve"> PAGEREF _Toc190887620 \h </w:instrText>
            </w:r>
            <w:r>
              <w:rPr>
                <w:noProof/>
                <w:webHidden/>
              </w:rPr>
            </w:r>
            <w:r>
              <w:rPr>
                <w:noProof/>
                <w:webHidden/>
              </w:rPr>
              <w:fldChar w:fldCharType="separate"/>
            </w:r>
            <w:r>
              <w:rPr>
                <w:noProof/>
                <w:webHidden/>
              </w:rPr>
              <w:t>7</w:t>
            </w:r>
            <w:r>
              <w:rPr>
                <w:noProof/>
                <w:webHidden/>
              </w:rPr>
              <w:fldChar w:fldCharType="end"/>
            </w:r>
          </w:hyperlink>
        </w:p>
        <w:p w14:paraId="5C4B835C" w14:textId="4D1392EA" w:rsidR="00E717CD" w:rsidRDefault="00E717CD">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87621" w:history="1">
            <w:r w:rsidRPr="00BF42A7">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BF42A7">
              <w:rPr>
                <w:rStyle w:val="Hyperlink"/>
                <w:noProof/>
              </w:rPr>
              <w:t>Document Management</w:t>
            </w:r>
            <w:r>
              <w:rPr>
                <w:noProof/>
                <w:webHidden/>
              </w:rPr>
              <w:tab/>
            </w:r>
            <w:r>
              <w:rPr>
                <w:noProof/>
                <w:webHidden/>
              </w:rPr>
              <w:fldChar w:fldCharType="begin"/>
            </w:r>
            <w:r>
              <w:rPr>
                <w:noProof/>
                <w:webHidden/>
              </w:rPr>
              <w:instrText xml:space="preserve"> PAGEREF _Toc190887621 \h </w:instrText>
            </w:r>
            <w:r>
              <w:rPr>
                <w:noProof/>
                <w:webHidden/>
              </w:rPr>
            </w:r>
            <w:r>
              <w:rPr>
                <w:noProof/>
                <w:webHidden/>
              </w:rPr>
              <w:fldChar w:fldCharType="separate"/>
            </w:r>
            <w:r>
              <w:rPr>
                <w:noProof/>
                <w:webHidden/>
              </w:rPr>
              <w:t>7</w:t>
            </w:r>
            <w:r>
              <w:rPr>
                <w:noProof/>
                <w:webHidden/>
              </w:rPr>
              <w:fldChar w:fldCharType="end"/>
            </w:r>
          </w:hyperlink>
        </w:p>
        <w:p w14:paraId="35F5A98A" w14:textId="57FB40C7" w:rsidR="006E3FD7" w:rsidRDefault="006E3FD7">
          <w:r>
            <w:rPr>
              <w:b/>
              <w:bCs/>
              <w:noProof/>
            </w:rPr>
            <w:fldChar w:fldCharType="end"/>
          </w:r>
        </w:p>
      </w:sdtContent>
    </w:sdt>
    <w:p w14:paraId="4CA6CA6C" w14:textId="77777777" w:rsidR="0067231D" w:rsidRDefault="0067231D"/>
    <w:p w14:paraId="35B081B4" w14:textId="77777777" w:rsidR="0067231D" w:rsidRDefault="0067231D"/>
    <w:p w14:paraId="4F6CA284" w14:textId="77777777" w:rsidR="0067231D" w:rsidRDefault="0067231D"/>
    <w:p w14:paraId="15A390C6" w14:textId="77777777" w:rsidR="0067231D" w:rsidRDefault="0067231D"/>
    <w:p w14:paraId="3EF5C835" w14:textId="77777777" w:rsidR="0067231D" w:rsidRDefault="0067231D"/>
    <w:p w14:paraId="760E6FA5" w14:textId="77777777" w:rsidR="0067231D" w:rsidRDefault="0067231D"/>
    <w:p w14:paraId="22DDF757" w14:textId="77777777" w:rsidR="0067231D" w:rsidRDefault="0067231D"/>
    <w:p w14:paraId="38669BBF" w14:textId="77777777" w:rsidR="0067231D" w:rsidRDefault="00193766" w:rsidP="00193766">
      <w:pPr>
        <w:tabs>
          <w:tab w:val="left" w:pos="4055"/>
        </w:tabs>
      </w:pPr>
      <w:r>
        <w:tab/>
      </w:r>
    </w:p>
    <w:p w14:paraId="5371D1BE" w14:textId="77777777" w:rsidR="0067231D" w:rsidRDefault="0067231D"/>
    <w:p w14:paraId="6EE11A60" w14:textId="77777777" w:rsidR="006E3FD7" w:rsidRDefault="006E3FD7"/>
    <w:p w14:paraId="28D81B1F" w14:textId="77777777" w:rsidR="006E3FD7" w:rsidRDefault="006E3FD7"/>
    <w:p w14:paraId="49ABC698" w14:textId="77777777" w:rsidR="006E3FD7" w:rsidRDefault="006E3FD7"/>
    <w:p w14:paraId="24D05A2A" w14:textId="77777777" w:rsidR="006E3FD7" w:rsidRDefault="006E3FD7"/>
    <w:p w14:paraId="26EADE82" w14:textId="77777777" w:rsidR="006E3FD7" w:rsidRDefault="006E3FD7"/>
    <w:p w14:paraId="563989B0" w14:textId="77777777" w:rsidR="006E3FD7" w:rsidRDefault="006E3FD7"/>
    <w:p w14:paraId="2EDE8DB7" w14:textId="77777777" w:rsidR="006E3FD7" w:rsidRDefault="006E3FD7"/>
    <w:p w14:paraId="50883A51" w14:textId="77777777" w:rsidR="0067231D" w:rsidRDefault="0067231D"/>
    <w:p w14:paraId="65D2F3E9" w14:textId="727F30D3" w:rsidR="00193766" w:rsidRDefault="006E3FD7" w:rsidP="006E3FD7">
      <w:pPr>
        <w:pStyle w:val="Heading1"/>
      </w:pPr>
      <w:bookmarkStart w:id="0" w:name="_Toc190887595"/>
      <w:r>
        <w:t>Introduction</w:t>
      </w:r>
      <w:bookmarkEnd w:id="0"/>
    </w:p>
    <w:p w14:paraId="7C891630" w14:textId="17A7E253" w:rsidR="006E3FD7" w:rsidRPr="006E3FD7" w:rsidRDefault="006E3FD7" w:rsidP="006E3FD7">
      <w:pPr>
        <w:pStyle w:val="Heading2"/>
      </w:pPr>
      <w:bookmarkStart w:id="1" w:name="_Toc190887596"/>
      <w:r w:rsidRPr="006E3FD7">
        <w:t>How to Use This Plan</w:t>
      </w:r>
      <w:bookmarkEnd w:id="1"/>
    </w:p>
    <w:p w14:paraId="32252201" w14:textId="68EE3838" w:rsidR="006E3FD7" w:rsidRPr="006E3FD7" w:rsidRDefault="006E3FD7" w:rsidP="006E3FD7">
      <w:r w:rsidRPr="006E3FD7">
        <w:t>In the event of a disruption that affects the organi</w:t>
      </w:r>
      <w:r w:rsidR="00E27A5B">
        <w:t>s</w:t>
      </w:r>
      <w:r w:rsidRPr="006E3FD7">
        <w:t>ation's ability to operate its IoT infrastructure, this plan shall be used by designated personnel to coordinate the recovery and restoration of IoT services. The plan contains or references all necessary information for effective business continuity in the face of IoT disruptions.</w:t>
      </w:r>
      <w:r>
        <w:br/>
      </w:r>
    </w:p>
    <w:p w14:paraId="55964FDC" w14:textId="03B13AA3" w:rsidR="006E3FD7" w:rsidRPr="006E3FD7" w:rsidRDefault="006E3FD7" w:rsidP="006E3FD7">
      <w:pPr>
        <w:pStyle w:val="Heading2"/>
      </w:pPr>
      <w:bookmarkStart w:id="2" w:name="_Toc190887597"/>
      <w:r w:rsidRPr="006E3FD7">
        <w:t>Objectives</w:t>
      </w:r>
      <w:bookmarkEnd w:id="2"/>
    </w:p>
    <w:p w14:paraId="0282A06A" w14:textId="2915990D" w:rsidR="006E3FD7" w:rsidRPr="006E3FD7" w:rsidRDefault="006E3FD7" w:rsidP="006E3FD7">
      <w:r w:rsidRPr="006E3FD7">
        <w:t>The objective of this Business Continuity Plan is to ensure the resilience and continuity of the organi</w:t>
      </w:r>
      <w:r w:rsidR="00E27A5B">
        <w:t>s</w:t>
      </w:r>
      <w:r w:rsidRPr="006E3FD7">
        <w:t>ation's IoT ecosystem in the event of disruptions, such as natural disasters, cyberattacks, or equipment failures. This includes:</w:t>
      </w:r>
    </w:p>
    <w:p w14:paraId="6850AECA" w14:textId="7F3604A7" w:rsidR="006E3FD7" w:rsidRPr="006E3FD7" w:rsidRDefault="006E3FD7" w:rsidP="006E3FD7">
      <w:pPr>
        <w:numPr>
          <w:ilvl w:val="0"/>
          <w:numId w:val="3"/>
        </w:numPr>
      </w:pPr>
      <w:r w:rsidRPr="006E3FD7">
        <w:t>Minimi</w:t>
      </w:r>
      <w:r w:rsidR="009D50A1">
        <w:t>s</w:t>
      </w:r>
      <w:r w:rsidRPr="006E3FD7">
        <w:t>ing downtime and disruption to IoT-dependent operations</w:t>
      </w:r>
    </w:p>
    <w:p w14:paraId="7A4E62A2" w14:textId="77777777" w:rsidR="006E3FD7" w:rsidRPr="006E3FD7" w:rsidRDefault="006E3FD7" w:rsidP="006E3FD7">
      <w:pPr>
        <w:numPr>
          <w:ilvl w:val="0"/>
          <w:numId w:val="3"/>
        </w:numPr>
      </w:pPr>
      <w:r w:rsidRPr="006E3FD7">
        <w:t>Protecting the integrity and availability of IoT data</w:t>
      </w:r>
    </w:p>
    <w:p w14:paraId="2C2ADD3C" w14:textId="77777777" w:rsidR="006E3FD7" w:rsidRPr="006E3FD7" w:rsidRDefault="006E3FD7" w:rsidP="006E3FD7">
      <w:pPr>
        <w:numPr>
          <w:ilvl w:val="0"/>
          <w:numId w:val="3"/>
        </w:numPr>
      </w:pPr>
      <w:r w:rsidRPr="006E3FD7">
        <w:t>Enabling swift recovery and restoration of IoT services</w:t>
      </w:r>
    </w:p>
    <w:p w14:paraId="03760E5B" w14:textId="0FA6E203" w:rsidR="006E3FD7" w:rsidRPr="006E3FD7" w:rsidRDefault="006E3FD7" w:rsidP="006E3FD7">
      <w:pPr>
        <w:numPr>
          <w:ilvl w:val="0"/>
          <w:numId w:val="3"/>
        </w:numPr>
      </w:pPr>
      <w:r w:rsidRPr="006E3FD7">
        <w:t>Maintaining the confidentiality and security of IoT systems</w:t>
      </w:r>
      <w:r>
        <w:br/>
      </w:r>
    </w:p>
    <w:p w14:paraId="63117E71" w14:textId="08C64486" w:rsidR="006E3FD7" w:rsidRPr="006E3FD7" w:rsidRDefault="006E3FD7" w:rsidP="006E3FD7">
      <w:pPr>
        <w:pStyle w:val="Heading2"/>
      </w:pPr>
      <w:bookmarkStart w:id="3" w:name="_Toc190887598"/>
      <w:r w:rsidRPr="006E3FD7">
        <w:t>Scope</w:t>
      </w:r>
      <w:bookmarkEnd w:id="3"/>
    </w:p>
    <w:p w14:paraId="312C9689" w14:textId="795C0985" w:rsidR="006E3FD7" w:rsidRPr="006E3FD7" w:rsidRDefault="006E3FD7" w:rsidP="006E3FD7">
      <w:r w:rsidRPr="006E3FD7">
        <w:t>This plan encompasses all IoT devices, systems, and data within the organi</w:t>
      </w:r>
      <w:r w:rsidR="00E27A5B">
        <w:t>s</w:t>
      </w:r>
      <w:r w:rsidRPr="006E3FD7">
        <w:t>ation's network, regardless of their location or function. It covers various aspects of IoT business continuity, including:</w:t>
      </w:r>
    </w:p>
    <w:p w14:paraId="1697C550" w14:textId="77777777" w:rsidR="006E3FD7" w:rsidRPr="006E3FD7" w:rsidRDefault="006E3FD7" w:rsidP="006E3FD7">
      <w:pPr>
        <w:numPr>
          <w:ilvl w:val="0"/>
          <w:numId w:val="4"/>
        </w:numPr>
      </w:pPr>
      <w:r w:rsidRPr="006E3FD7">
        <w:t>Data backup and recovery</w:t>
      </w:r>
    </w:p>
    <w:p w14:paraId="577942BC" w14:textId="77777777" w:rsidR="006E3FD7" w:rsidRPr="006E3FD7" w:rsidRDefault="006E3FD7" w:rsidP="006E3FD7">
      <w:pPr>
        <w:numPr>
          <w:ilvl w:val="0"/>
          <w:numId w:val="4"/>
        </w:numPr>
      </w:pPr>
      <w:r w:rsidRPr="006E3FD7">
        <w:t>Device replacement and provisioning</w:t>
      </w:r>
    </w:p>
    <w:p w14:paraId="62021ABC" w14:textId="77777777" w:rsidR="006E3FD7" w:rsidRPr="006E3FD7" w:rsidRDefault="006E3FD7" w:rsidP="006E3FD7">
      <w:pPr>
        <w:numPr>
          <w:ilvl w:val="0"/>
          <w:numId w:val="4"/>
        </w:numPr>
      </w:pPr>
      <w:r w:rsidRPr="006E3FD7">
        <w:t>Network and connectivity restoration</w:t>
      </w:r>
    </w:p>
    <w:p w14:paraId="05C8827B" w14:textId="77777777" w:rsidR="006E3FD7" w:rsidRPr="006E3FD7" w:rsidRDefault="006E3FD7" w:rsidP="006E3FD7">
      <w:pPr>
        <w:numPr>
          <w:ilvl w:val="0"/>
          <w:numId w:val="4"/>
        </w:numPr>
      </w:pPr>
      <w:r w:rsidRPr="006E3FD7">
        <w:t>Remote access and management</w:t>
      </w:r>
    </w:p>
    <w:p w14:paraId="78425689" w14:textId="10395925" w:rsidR="006E3FD7" w:rsidRPr="006E3FD7" w:rsidRDefault="006E3FD7" w:rsidP="006E3FD7">
      <w:pPr>
        <w:numPr>
          <w:ilvl w:val="0"/>
          <w:numId w:val="4"/>
        </w:numPr>
      </w:pPr>
      <w:r w:rsidRPr="006E3FD7">
        <w:t>Incident response and communication</w:t>
      </w:r>
      <w:r>
        <w:br/>
      </w:r>
    </w:p>
    <w:p w14:paraId="23FECC45" w14:textId="42ACA796" w:rsidR="006E3FD7" w:rsidRPr="006E3FD7" w:rsidRDefault="006E3FD7" w:rsidP="006E3FD7">
      <w:pPr>
        <w:pStyle w:val="Heading2"/>
      </w:pPr>
      <w:bookmarkStart w:id="4" w:name="_Toc190887599"/>
      <w:r w:rsidRPr="006E3FD7">
        <w:t>Assumptions</w:t>
      </w:r>
      <w:bookmarkEnd w:id="4"/>
    </w:p>
    <w:p w14:paraId="00EF2858" w14:textId="77777777" w:rsidR="006E3FD7" w:rsidRPr="006E3FD7" w:rsidRDefault="006E3FD7" w:rsidP="006E3FD7">
      <w:r w:rsidRPr="006E3FD7">
        <w:t>The viability of this Business Continuity Plan is based on the following assumptions:</w:t>
      </w:r>
    </w:p>
    <w:p w14:paraId="71EB7110" w14:textId="77777777" w:rsidR="006E3FD7" w:rsidRPr="006E3FD7" w:rsidRDefault="006E3FD7" w:rsidP="006E3FD7">
      <w:pPr>
        <w:numPr>
          <w:ilvl w:val="0"/>
          <w:numId w:val="5"/>
        </w:numPr>
      </w:pPr>
      <w:r w:rsidRPr="006E3FD7">
        <w:t>A robust IT Disaster Recovery Plan is in place to restore critical IT infrastructure and services.</w:t>
      </w:r>
    </w:p>
    <w:p w14:paraId="705D5C63" w14:textId="77777777" w:rsidR="006E3FD7" w:rsidRPr="006E3FD7" w:rsidRDefault="006E3FD7" w:rsidP="006E3FD7">
      <w:pPr>
        <w:numPr>
          <w:ilvl w:val="0"/>
          <w:numId w:val="5"/>
        </w:numPr>
      </w:pPr>
      <w:r w:rsidRPr="006E3FD7">
        <w:t>Alternate sites or cloud resources are available for relocating or replicating IoT operations.</w:t>
      </w:r>
    </w:p>
    <w:p w14:paraId="48AE24CC" w14:textId="77777777" w:rsidR="006E3FD7" w:rsidRPr="006E3FD7" w:rsidRDefault="006E3FD7" w:rsidP="006E3FD7">
      <w:pPr>
        <w:numPr>
          <w:ilvl w:val="0"/>
          <w:numId w:val="5"/>
        </w:numPr>
      </w:pPr>
      <w:r w:rsidRPr="006E3FD7">
        <w:t>This plan is regularly reviewed, updated, and tested to ensure its effectiveness.</w:t>
      </w:r>
    </w:p>
    <w:p w14:paraId="5BC67010" w14:textId="031DA1EF" w:rsidR="006E3FD7" w:rsidRPr="006E3FD7" w:rsidRDefault="006E3FD7" w:rsidP="006E3FD7">
      <w:pPr>
        <w:numPr>
          <w:ilvl w:val="0"/>
          <w:numId w:val="5"/>
        </w:numPr>
      </w:pPr>
      <w:r w:rsidRPr="006E3FD7">
        <w:t>All personnel involved in the plan are adequately trained and aware of their roles and responsibilities.</w:t>
      </w:r>
      <w:r>
        <w:br/>
      </w:r>
    </w:p>
    <w:p w14:paraId="66C5FA5D" w14:textId="6F92AF35" w:rsidR="006E3FD7" w:rsidRPr="006E3FD7" w:rsidRDefault="006E3FD7" w:rsidP="006E3FD7">
      <w:pPr>
        <w:pStyle w:val="Heading2"/>
      </w:pPr>
      <w:bookmarkStart w:id="5" w:name="_Toc190887600"/>
      <w:r w:rsidRPr="006E3FD7">
        <w:t>Changes to the Plan/Maintenance Responsibilities</w:t>
      </w:r>
      <w:bookmarkEnd w:id="5"/>
    </w:p>
    <w:p w14:paraId="5422B8D8" w14:textId="77777777" w:rsidR="006E3FD7" w:rsidRPr="006E3FD7" w:rsidRDefault="006E3FD7" w:rsidP="006E3FD7">
      <w:pPr>
        <w:numPr>
          <w:ilvl w:val="0"/>
          <w:numId w:val="6"/>
        </w:numPr>
      </w:pPr>
      <w:r w:rsidRPr="006E3FD7">
        <w:rPr>
          <w:b/>
          <w:bCs/>
        </w:rPr>
        <w:t>Plan Maintenance:</w:t>
      </w:r>
      <w:r w:rsidRPr="006E3FD7">
        <w:t xml:space="preserve"> The Information Security Officer, in collaboration with relevant stakeholders, is responsible for maintaining and updating this plan.</w:t>
      </w:r>
    </w:p>
    <w:p w14:paraId="531A285C" w14:textId="22D9F7DC" w:rsidR="006E3FD7" w:rsidRPr="006E3FD7" w:rsidRDefault="006E3FD7" w:rsidP="006E3FD7">
      <w:pPr>
        <w:numPr>
          <w:ilvl w:val="0"/>
          <w:numId w:val="6"/>
        </w:numPr>
      </w:pPr>
      <w:r w:rsidRPr="006E3FD7">
        <w:rPr>
          <w:b/>
          <w:bCs/>
        </w:rPr>
        <w:t>Change Management:</w:t>
      </w:r>
      <w:r w:rsidRPr="006E3FD7">
        <w:t xml:space="preserve"> Changes to the plan shall be subject to a formal change management process to ensure proper review and approval.</w:t>
      </w:r>
      <w:r>
        <w:br/>
      </w:r>
    </w:p>
    <w:p w14:paraId="2D8B2EDC" w14:textId="3225FDD4" w:rsidR="006E3FD7" w:rsidRPr="006E3FD7" w:rsidRDefault="006E3FD7" w:rsidP="006E3FD7">
      <w:pPr>
        <w:pStyle w:val="Heading2"/>
      </w:pPr>
      <w:bookmarkStart w:id="6" w:name="_Toc190887601"/>
      <w:r w:rsidRPr="006E3FD7">
        <w:t>Plan Testing Procedures and Responsibilities</w:t>
      </w:r>
      <w:bookmarkEnd w:id="6"/>
    </w:p>
    <w:p w14:paraId="4F9174CE" w14:textId="77777777" w:rsidR="006E3FD7" w:rsidRPr="006E3FD7" w:rsidRDefault="006E3FD7" w:rsidP="006E3FD7">
      <w:pPr>
        <w:numPr>
          <w:ilvl w:val="0"/>
          <w:numId w:val="7"/>
        </w:numPr>
      </w:pPr>
      <w:r w:rsidRPr="006E3FD7">
        <w:rPr>
          <w:b/>
          <w:bCs/>
        </w:rPr>
        <w:t>Regular Testing:</w:t>
      </w:r>
      <w:r w:rsidRPr="006E3FD7">
        <w:t xml:space="preserve"> The plan shall be tested regularly through tabletop exercises, simulations, or actual failover scenarios to validate its effectiveness and identify areas for improvement.</w:t>
      </w:r>
    </w:p>
    <w:p w14:paraId="1A3AD63C" w14:textId="77777777" w:rsidR="006E3FD7" w:rsidRPr="006E3FD7" w:rsidRDefault="006E3FD7" w:rsidP="006E3FD7">
      <w:pPr>
        <w:numPr>
          <w:ilvl w:val="0"/>
          <w:numId w:val="7"/>
        </w:numPr>
      </w:pPr>
      <w:r w:rsidRPr="006E3FD7">
        <w:rPr>
          <w:b/>
          <w:bCs/>
        </w:rPr>
        <w:t>Testing Schedule:</w:t>
      </w:r>
      <w:r w:rsidRPr="006E3FD7">
        <w:t xml:space="preserve"> A testing schedule shall be established and communicated to all relevant personnel.</w:t>
      </w:r>
    </w:p>
    <w:p w14:paraId="5E3975A4" w14:textId="1F0688F2" w:rsidR="006E3FD7" w:rsidRPr="006E3FD7" w:rsidRDefault="006E3FD7" w:rsidP="006E3FD7">
      <w:pPr>
        <w:numPr>
          <w:ilvl w:val="0"/>
          <w:numId w:val="7"/>
        </w:numPr>
      </w:pPr>
      <w:r w:rsidRPr="006E3FD7">
        <w:rPr>
          <w:b/>
          <w:bCs/>
        </w:rPr>
        <w:lastRenderedPageBreak/>
        <w:t>Documentation:</w:t>
      </w:r>
      <w:r w:rsidRPr="006E3FD7">
        <w:t xml:space="preserve"> Test results and lessons learned shall be documented and incorporated into plan updates.</w:t>
      </w:r>
      <w:r>
        <w:br/>
      </w:r>
    </w:p>
    <w:p w14:paraId="5D62F71B" w14:textId="08D06FCC" w:rsidR="006E3FD7" w:rsidRPr="006E3FD7" w:rsidRDefault="006E3FD7" w:rsidP="006E3FD7">
      <w:pPr>
        <w:pStyle w:val="Heading2"/>
      </w:pPr>
      <w:bookmarkStart w:id="7" w:name="_Toc190887602"/>
      <w:r w:rsidRPr="006E3FD7">
        <w:t>Plan Training Procedures and Responsibilities</w:t>
      </w:r>
      <w:bookmarkEnd w:id="7"/>
    </w:p>
    <w:p w14:paraId="38AEC18B" w14:textId="77777777" w:rsidR="006E3FD7" w:rsidRPr="006E3FD7" w:rsidRDefault="006E3FD7" w:rsidP="006E3FD7">
      <w:pPr>
        <w:numPr>
          <w:ilvl w:val="0"/>
          <w:numId w:val="8"/>
        </w:numPr>
      </w:pPr>
      <w:r w:rsidRPr="006E3FD7">
        <w:rPr>
          <w:b/>
          <w:bCs/>
        </w:rPr>
        <w:t>Training and Awareness:</w:t>
      </w:r>
      <w:r w:rsidRPr="006E3FD7">
        <w:t xml:space="preserve"> All personnel involved in the plan shall receive appropriate training and awareness on their roles and responsibilities, as well as the procedures outlined in the plan.</w:t>
      </w:r>
    </w:p>
    <w:p w14:paraId="2343B934" w14:textId="58C0641C" w:rsidR="006E3FD7" w:rsidRPr="006E3FD7" w:rsidRDefault="006E3FD7" w:rsidP="006E3FD7">
      <w:pPr>
        <w:numPr>
          <w:ilvl w:val="0"/>
          <w:numId w:val="8"/>
        </w:numPr>
      </w:pPr>
      <w:r w:rsidRPr="006E3FD7">
        <w:rPr>
          <w:b/>
          <w:bCs/>
        </w:rPr>
        <w:t>Regular Refresher Training:</w:t>
      </w:r>
      <w:r w:rsidRPr="006E3FD7">
        <w:t xml:space="preserve"> Refresher training shall be conducted periodically to ensure that personnel remain familiar with the plan and any updates.</w:t>
      </w:r>
      <w:r>
        <w:br/>
      </w:r>
    </w:p>
    <w:p w14:paraId="7824D335" w14:textId="77E819D1" w:rsidR="006E3FD7" w:rsidRPr="006E3FD7" w:rsidRDefault="006E3FD7" w:rsidP="006E3FD7">
      <w:pPr>
        <w:pStyle w:val="Heading2"/>
      </w:pPr>
      <w:bookmarkStart w:id="8" w:name="_Toc190887603"/>
      <w:r w:rsidRPr="006E3FD7">
        <w:t>Plan Distribution List</w:t>
      </w:r>
      <w:bookmarkEnd w:id="8"/>
    </w:p>
    <w:p w14:paraId="37C797DC" w14:textId="77777777" w:rsidR="006E3FD7" w:rsidRPr="006E3FD7" w:rsidRDefault="006E3FD7" w:rsidP="006E3FD7">
      <w:pPr>
        <w:numPr>
          <w:ilvl w:val="0"/>
          <w:numId w:val="9"/>
        </w:numPr>
      </w:pPr>
      <w:r w:rsidRPr="006E3FD7">
        <w:t>The plan shall be distributed to relevant personnel and departments, including:</w:t>
      </w:r>
    </w:p>
    <w:p w14:paraId="7F199348" w14:textId="77777777" w:rsidR="006E3FD7" w:rsidRPr="006E3FD7" w:rsidRDefault="006E3FD7" w:rsidP="006E3FD7">
      <w:pPr>
        <w:numPr>
          <w:ilvl w:val="1"/>
          <w:numId w:val="9"/>
        </w:numPr>
      </w:pPr>
      <w:r w:rsidRPr="006E3FD7">
        <w:t>Information Security Officer</w:t>
      </w:r>
    </w:p>
    <w:p w14:paraId="1334327C" w14:textId="77777777" w:rsidR="006E3FD7" w:rsidRPr="006E3FD7" w:rsidRDefault="006E3FD7" w:rsidP="006E3FD7">
      <w:pPr>
        <w:numPr>
          <w:ilvl w:val="1"/>
          <w:numId w:val="9"/>
        </w:numPr>
      </w:pPr>
      <w:r w:rsidRPr="006E3FD7">
        <w:t>IT Department</w:t>
      </w:r>
    </w:p>
    <w:p w14:paraId="5481864E" w14:textId="77777777" w:rsidR="006E3FD7" w:rsidRPr="006E3FD7" w:rsidRDefault="006E3FD7" w:rsidP="006E3FD7">
      <w:pPr>
        <w:numPr>
          <w:ilvl w:val="1"/>
          <w:numId w:val="9"/>
        </w:numPr>
      </w:pPr>
      <w:r w:rsidRPr="006E3FD7">
        <w:t>IoT Device Owners</w:t>
      </w:r>
    </w:p>
    <w:p w14:paraId="080A2E37" w14:textId="77777777" w:rsidR="006E3FD7" w:rsidRPr="006E3FD7" w:rsidRDefault="006E3FD7" w:rsidP="006E3FD7">
      <w:pPr>
        <w:numPr>
          <w:ilvl w:val="1"/>
          <w:numId w:val="9"/>
        </w:numPr>
      </w:pPr>
      <w:r w:rsidRPr="006E3FD7">
        <w:t>Incident Response Team</w:t>
      </w:r>
    </w:p>
    <w:p w14:paraId="099B9939" w14:textId="67CD68DA" w:rsidR="006E3FD7" w:rsidRPr="006E3FD7" w:rsidRDefault="006E3FD7" w:rsidP="006E3FD7">
      <w:pPr>
        <w:numPr>
          <w:ilvl w:val="1"/>
          <w:numId w:val="9"/>
        </w:numPr>
      </w:pPr>
      <w:r w:rsidRPr="006E3FD7">
        <w:t>Senior Management</w:t>
      </w:r>
      <w:r>
        <w:br/>
      </w:r>
    </w:p>
    <w:p w14:paraId="20EA7695" w14:textId="3C07423F" w:rsidR="006E3FD7" w:rsidRPr="006E3FD7" w:rsidRDefault="006E3FD7" w:rsidP="006E3FD7">
      <w:pPr>
        <w:pStyle w:val="Heading1"/>
      </w:pPr>
      <w:bookmarkStart w:id="9" w:name="_Toc190887604"/>
      <w:r w:rsidRPr="006E3FD7">
        <w:t>Business Continuity Strategy</w:t>
      </w:r>
      <w:bookmarkEnd w:id="9"/>
    </w:p>
    <w:p w14:paraId="2CB4D183" w14:textId="4923DDD5" w:rsidR="006E3FD7" w:rsidRPr="006E3FD7" w:rsidRDefault="006E3FD7" w:rsidP="006E3FD7">
      <w:pPr>
        <w:pStyle w:val="Heading2"/>
      </w:pPr>
      <w:bookmarkStart w:id="10" w:name="_Toc190887605"/>
      <w:r w:rsidRPr="006E3FD7">
        <w:t>Introduction</w:t>
      </w:r>
      <w:bookmarkEnd w:id="10"/>
    </w:p>
    <w:p w14:paraId="2FD6625C" w14:textId="000205FB" w:rsidR="006E3FD7" w:rsidRPr="006E3FD7" w:rsidRDefault="006E3FD7" w:rsidP="006E3FD7">
      <w:r w:rsidRPr="006E3FD7">
        <w:t>This section outlines the strategies and approaches for maintaining the continuity of IoT operations in the event of a disruption.</w:t>
      </w:r>
      <w:r>
        <w:br/>
      </w:r>
    </w:p>
    <w:p w14:paraId="4E88401C" w14:textId="5EB0DA40" w:rsidR="006E3FD7" w:rsidRPr="006E3FD7" w:rsidRDefault="006E3FD7" w:rsidP="006E3FD7">
      <w:pPr>
        <w:pStyle w:val="Heading2"/>
      </w:pPr>
      <w:bookmarkStart w:id="11" w:name="_Toc190887606"/>
      <w:r w:rsidRPr="006E3FD7">
        <w:t>IoT System and Data Recovery Priorities</w:t>
      </w:r>
      <w:bookmarkEnd w:id="11"/>
    </w:p>
    <w:p w14:paraId="5C104019" w14:textId="77777777" w:rsidR="006E3FD7" w:rsidRPr="006E3FD7" w:rsidRDefault="006E3FD7" w:rsidP="006E3FD7">
      <w:pPr>
        <w:numPr>
          <w:ilvl w:val="0"/>
          <w:numId w:val="10"/>
        </w:numPr>
      </w:pPr>
      <w:r w:rsidRPr="006E3FD7">
        <w:rPr>
          <w:b/>
          <w:bCs/>
        </w:rPr>
        <w:t>Criticality Assessment:</w:t>
      </w:r>
      <w:r w:rsidRPr="006E3FD7">
        <w:t xml:space="preserve"> IoT systems and data shall be classified based on their criticality to business operations and the potential impact of their unavailability.</w:t>
      </w:r>
    </w:p>
    <w:p w14:paraId="7677D552" w14:textId="41B1AFE7" w:rsidR="006E3FD7" w:rsidRPr="006E3FD7" w:rsidRDefault="006E3FD7" w:rsidP="006E3FD7">
      <w:pPr>
        <w:numPr>
          <w:ilvl w:val="0"/>
          <w:numId w:val="10"/>
        </w:numPr>
      </w:pPr>
      <w:r w:rsidRPr="006E3FD7">
        <w:rPr>
          <w:b/>
          <w:bCs/>
        </w:rPr>
        <w:t>Recovery Time Objectives (RTOs) and Recovery Point Objectives (RPOs):</w:t>
      </w:r>
      <w:r w:rsidRPr="006E3FD7">
        <w:t xml:space="preserve"> RTOs and RPOs shall be defined for each critical system and data set, specifying the maximum acceptable downtime and data loss.</w:t>
      </w:r>
      <w:r>
        <w:br/>
      </w:r>
    </w:p>
    <w:p w14:paraId="6E3FAD9D" w14:textId="19FDF5BA" w:rsidR="006E3FD7" w:rsidRPr="006E3FD7" w:rsidRDefault="006E3FD7" w:rsidP="006E3FD7">
      <w:pPr>
        <w:pStyle w:val="Heading2"/>
      </w:pPr>
      <w:bookmarkStart w:id="12" w:name="_Toc190887607"/>
      <w:r w:rsidRPr="006E3FD7">
        <w:t>Relocation and Redundancy Strategy</w:t>
      </w:r>
      <w:bookmarkEnd w:id="12"/>
    </w:p>
    <w:p w14:paraId="1BF43F92" w14:textId="77777777" w:rsidR="006E3FD7" w:rsidRPr="006E3FD7" w:rsidRDefault="006E3FD7" w:rsidP="006E3FD7">
      <w:pPr>
        <w:numPr>
          <w:ilvl w:val="0"/>
          <w:numId w:val="11"/>
        </w:numPr>
      </w:pPr>
      <w:r w:rsidRPr="006E3FD7">
        <w:rPr>
          <w:b/>
          <w:bCs/>
        </w:rPr>
        <w:t>Alternate Sites or Cloud Resources:</w:t>
      </w:r>
      <w:r w:rsidRPr="006E3FD7">
        <w:t xml:space="preserve"> Alternate sites or cloud resources shall be identified and provisioned to enable the relocation or replication of IoT operations in case of a disruption at the primary location.</w:t>
      </w:r>
    </w:p>
    <w:p w14:paraId="04378E4C" w14:textId="62562A80" w:rsidR="006E3FD7" w:rsidRPr="006E3FD7" w:rsidRDefault="006E3FD7" w:rsidP="006E3FD7">
      <w:pPr>
        <w:numPr>
          <w:ilvl w:val="0"/>
          <w:numId w:val="11"/>
        </w:numPr>
      </w:pPr>
      <w:r w:rsidRPr="006E3FD7">
        <w:rPr>
          <w:b/>
          <w:bCs/>
        </w:rPr>
        <w:t>Geographic Diversity:</w:t>
      </w:r>
      <w:r w:rsidRPr="006E3FD7">
        <w:t xml:space="preserve"> Alternate sites or cloud resources shall be geographically dispersed to minimi</w:t>
      </w:r>
      <w:r w:rsidR="00E27A5B">
        <w:t>s</w:t>
      </w:r>
      <w:r w:rsidRPr="006E3FD7">
        <w:t>e the risk of simultaneous impact from regional disasters.</w:t>
      </w:r>
    </w:p>
    <w:p w14:paraId="625AAD4F" w14:textId="3EC89193" w:rsidR="006E3FD7" w:rsidRPr="006E3FD7" w:rsidRDefault="006E3FD7" w:rsidP="006E3FD7">
      <w:pPr>
        <w:numPr>
          <w:ilvl w:val="0"/>
          <w:numId w:val="11"/>
        </w:numPr>
      </w:pPr>
      <w:r w:rsidRPr="006E3FD7">
        <w:rPr>
          <w:b/>
          <w:bCs/>
        </w:rPr>
        <w:t>Failover and Redundancy:</w:t>
      </w:r>
      <w:r w:rsidRPr="006E3FD7">
        <w:t xml:space="preserve"> Redundancy mechanisms, such as load balancing or clustering, shall be implemented to ensure high availability of critical IoT services.</w:t>
      </w:r>
      <w:r>
        <w:br/>
      </w:r>
    </w:p>
    <w:p w14:paraId="4BB79647" w14:textId="6CCF2924" w:rsidR="006E3FD7" w:rsidRPr="006E3FD7" w:rsidRDefault="006E3FD7" w:rsidP="006E3FD7">
      <w:pPr>
        <w:pStyle w:val="Heading2"/>
      </w:pPr>
      <w:bookmarkStart w:id="13" w:name="_Toc190887608"/>
      <w:r w:rsidRPr="006E3FD7">
        <w:t>Recovery Plan Phases</w:t>
      </w:r>
      <w:bookmarkEnd w:id="13"/>
    </w:p>
    <w:p w14:paraId="5D0CEED1" w14:textId="77777777" w:rsidR="006E3FD7" w:rsidRPr="006E3FD7" w:rsidRDefault="006E3FD7" w:rsidP="006E3FD7">
      <w:r w:rsidRPr="006E3FD7">
        <w:t>The recovery process shall be divided into four phases:</w:t>
      </w:r>
    </w:p>
    <w:p w14:paraId="5432BDA3" w14:textId="77777777" w:rsidR="006E3FD7" w:rsidRPr="006E3FD7" w:rsidRDefault="006E3FD7" w:rsidP="006E3FD7">
      <w:pPr>
        <w:numPr>
          <w:ilvl w:val="0"/>
          <w:numId w:val="12"/>
        </w:numPr>
      </w:pPr>
      <w:r w:rsidRPr="006E3FD7">
        <w:rPr>
          <w:b/>
          <w:bCs/>
        </w:rPr>
        <w:t>Disaster Occurrence:</w:t>
      </w:r>
      <w:r w:rsidRPr="006E3FD7">
        <w:t xml:space="preserve"> This phase begins with the identification of a disruption and continues until the decision is made to activate the recovery plan.</w:t>
      </w:r>
    </w:p>
    <w:p w14:paraId="39A1FDC4" w14:textId="4C534710" w:rsidR="006E3FD7" w:rsidRPr="006E3FD7" w:rsidRDefault="006E3FD7" w:rsidP="006E3FD7">
      <w:pPr>
        <w:numPr>
          <w:ilvl w:val="0"/>
          <w:numId w:val="12"/>
        </w:numPr>
      </w:pPr>
      <w:r w:rsidRPr="006E3FD7">
        <w:rPr>
          <w:b/>
          <w:bCs/>
        </w:rPr>
        <w:t>Plan Activation:</w:t>
      </w:r>
      <w:r w:rsidRPr="006E3FD7">
        <w:t xml:space="preserve"> This phase involves the mobili</w:t>
      </w:r>
      <w:r w:rsidR="00E27A5B">
        <w:t>s</w:t>
      </w:r>
      <w:r w:rsidRPr="006E3FD7">
        <w:t>ation of the incident response team, notification of relevant personnel, and initiation of recovery procedures.</w:t>
      </w:r>
    </w:p>
    <w:p w14:paraId="16912318" w14:textId="77777777" w:rsidR="006E3FD7" w:rsidRPr="006E3FD7" w:rsidRDefault="006E3FD7" w:rsidP="006E3FD7">
      <w:pPr>
        <w:numPr>
          <w:ilvl w:val="0"/>
          <w:numId w:val="12"/>
        </w:numPr>
      </w:pPr>
      <w:r w:rsidRPr="006E3FD7">
        <w:rPr>
          <w:b/>
          <w:bCs/>
        </w:rPr>
        <w:t>Alternate Operations:</w:t>
      </w:r>
      <w:r w:rsidRPr="006E3FD7">
        <w:t xml:space="preserve"> This phase encompasses the operation of IoT systems and services from the alternate site or cloud resources until the primary location is restored.</w:t>
      </w:r>
    </w:p>
    <w:p w14:paraId="58FC0FDB" w14:textId="626A3D51" w:rsidR="006E3FD7" w:rsidRPr="006E3FD7" w:rsidRDefault="006E3FD7" w:rsidP="006E3FD7">
      <w:pPr>
        <w:numPr>
          <w:ilvl w:val="0"/>
          <w:numId w:val="12"/>
        </w:numPr>
      </w:pPr>
      <w:r w:rsidRPr="006E3FD7">
        <w:rPr>
          <w:b/>
          <w:bCs/>
        </w:rPr>
        <w:lastRenderedPageBreak/>
        <w:t>Transition to Primary Operations:</w:t>
      </w:r>
      <w:r w:rsidRPr="006E3FD7">
        <w:t xml:space="preserve"> This phase involves the gradual and controlled transition of IoT operations back to the primary location once it is deemed safe and operational.</w:t>
      </w:r>
      <w:r>
        <w:br/>
      </w:r>
    </w:p>
    <w:p w14:paraId="58F930FB" w14:textId="079B8FB7" w:rsidR="006E3FD7" w:rsidRPr="006E3FD7" w:rsidRDefault="006E3FD7" w:rsidP="006E3FD7">
      <w:pPr>
        <w:pStyle w:val="Heading2"/>
      </w:pPr>
      <w:bookmarkStart w:id="14" w:name="_Toc190887609"/>
      <w:r w:rsidRPr="006E3FD7">
        <w:t>Data Backup and Recovery</w:t>
      </w:r>
      <w:bookmarkEnd w:id="14"/>
    </w:p>
    <w:p w14:paraId="6AD8E0A7" w14:textId="77777777" w:rsidR="006E3FD7" w:rsidRPr="006E3FD7" w:rsidRDefault="006E3FD7" w:rsidP="006E3FD7">
      <w:pPr>
        <w:numPr>
          <w:ilvl w:val="0"/>
          <w:numId w:val="13"/>
        </w:numPr>
      </w:pPr>
      <w:r w:rsidRPr="006E3FD7">
        <w:rPr>
          <w:b/>
          <w:bCs/>
        </w:rPr>
        <w:t>Regular Backups:</w:t>
      </w:r>
      <w:r w:rsidRPr="006E3FD7">
        <w:t xml:space="preserve"> IoT data shall be backed up regularly to ensure its availability in case of data loss or corruption.</w:t>
      </w:r>
    </w:p>
    <w:p w14:paraId="1D2F4DD9" w14:textId="77777777" w:rsidR="006E3FD7" w:rsidRPr="006E3FD7" w:rsidRDefault="006E3FD7" w:rsidP="006E3FD7">
      <w:pPr>
        <w:numPr>
          <w:ilvl w:val="0"/>
          <w:numId w:val="13"/>
        </w:numPr>
      </w:pPr>
      <w:r w:rsidRPr="006E3FD7">
        <w:rPr>
          <w:b/>
          <w:bCs/>
        </w:rPr>
        <w:t>Secure Storage:</w:t>
      </w:r>
      <w:r w:rsidRPr="006E3FD7">
        <w:t xml:space="preserve"> Backups shall be stored in secure offsite locations or in the cloud, with appropriate encryption and access controls.</w:t>
      </w:r>
    </w:p>
    <w:p w14:paraId="3ACA35F4" w14:textId="75E5010C" w:rsidR="006E3FD7" w:rsidRPr="006E3FD7" w:rsidRDefault="006E3FD7" w:rsidP="006E3FD7">
      <w:pPr>
        <w:numPr>
          <w:ilvl w:val="0"/>
          <w:numId w:val="13"/>
        </w:numPr>
      </w:pPr>
      <w:r w:rsidRPr="006E3FD7">
        <w:rPr>
          <w:b/>
          <w:bCs/>
        </w:rPr>
        <w:t>Recovery Testing:</w:t>
      </w:r>
      <w:r w:rsidRPr="006E3FD7">
        <w:t xml:space="preserve"> Backup and recovery procedures shall be tested periodically to validate their effectiveness.</w:t>
      </w:r>
      <w:r>
        <w:br/>
      </w:r>
    </w:p>
    <w:p w14:paraId="7A84AD59" w14:textId="222901DF" w:rsidR="006E3FD7" w:rsidRPr="006E3FD7" w:rsidRDefault="006E3FD7" w:rsidP="006E3FD7">
      <w:pPr>
        <w:pStyle w:val="Heading2"/>
      </w:pPr>
      <w:bookmarkStart w:id="15" w:name="_Toc190887610"/>
      <w:r w:rsidRPr="006E3FD7">
        <w:t>Device Replacement and Provisioning</w:t>
      </w:r>
      <w:bookmarkEnd w:id="15"/>
    </w:p>
    <w:p w14:paraId="4EFB3C1F" w14:textId="77777777" w:rsidR="006E3FD7" w:rsidRPr="006E3FD7" w:rsidRDefault="006E3FD7" w:rsidP="006E3FD7">
      <w:pPr>
        <w:numPr>
          <w:ilvl w:val="0"/>
          <w:numId w:val="14"/>
        </w:numPr>
      </w:pPr>
      <w:r w:rsidRPr="006E3FD7">
        <w:rPr>
          <w:b/>
          <w:bCs/>
        </w:rPr>
        <w:t>Spare Devices:</w:t>
      </w:r>
      <w:r w:rsidRPr="006E3FD7">
        <w:t xml:space="preserve"> A sufficient inventory of spare IoT devices shall be maintained to enable rapid replacement of failed or compromised devices.</w:t>
      </w:r>
    </w:p>
    <w:p w14:paraId="173E56CB" w14:textId="1A39945E" w:rsidR="006E3FD7" w:rsidRPr="006E3FD7" w:rsidRDefault="006E3FD7" w:rsidP="006E3FD7">
      <w:pPr>
        <w:numPr>
          <w:ilvl w:val="0"/>
          <w:numId w:val="14"/>
        </w:numPr>
      </w:pPr>
      <w:r w:rsidRPr="006E3FD7">
        <w:rPr>
          <w:b/>
          <w:bCs/>
        </w:rPr>
        <w:t>Secure Provisioning:</w:t>
      </w:r>
      <w:r w:rsidRPr="006E3FD7">
        <w:t xml:space="preserve"> Replacement devices shall be securely provisioned with appropriate configurations, firmware, and credentials before deployment.</w:t>
      </w:r>
      <w:r>
        <w:br/>
      </w:r>
    </w:p>
    <w:p w14:paraId="4D9461F1" w14:textId="2CC5505D" w:rsidR="006E3FD7" w:rsidRPr="006E3FD7" w:rsidRDefault="006E3FD7" w:rsidP="006E3FD7">
      <w:pPr>
        <w:pStyle w:val="Heading2"/>
      </w:pPr>
      <w:bookmarkStart w:id="16" w:name="_Toc190887611"/>
      <w:r w:rsidRPr="006E3FD7">
        <w:t>Connectivity and Network Restoration</w:t>
      </w:r>
      <w:bookmarkEnd w:id="16"/>
    </w:p>
    <w:p w14:paraId="507E3D3B" w14:textId="77777777" w:rsidR="006E3FD7" w:rsidRPr="006E3FD7" w:rsidRDefault="006E3FD7" w:rsidP="006E3FD7">
      <w:pPr>
        <w:numPr>
          <w:ilvl w:val="0"/>
          <w:numId w:val="15"/>
        </w:numPr>
      </w:pPr>
      <w:r w:rsidRPr="006E3FD7">
        <w:rPr>
          <w:b/>
          <w:bCs/>
        </w:rPr>
        <w:t>Redundant Network Connectivity:</w:t>
      </w:r>
      <w:r w:rsidRPr="006E3FD7">
        <w:t xml:space="preserve"> Redundant network connections shall be established to ensure continued connectivity in case of primary link failures.</w:t>
      </w:r>
    </w:p>
    <w:p w14:paraId="15FFE2BE" w14:textId="77777777" w:rsidR="006E3FD7" w:rsidRPr="006E3FD7" w:rsidRDefault="006E3FD7" w:rsidP="006E3FD7">
      <w:pPr>
        <w:numPr>
          <w:ilvl w:val="0"/>
          <w:numId w:val="15"/>
        </w:numPr>
      </w:pPr>
      <w:r w:rsidRPr="006E3FD7">
        <w:rPr>
          <w:b/>
          <w:bCs/>
        </w:rPr>
        <w:t>Network Failover:</w:t>
      </w:r>
      <w:r w:rsidRPr="006E3FD7">
        <w:t xml:space="preserve"> Network failover mechanisms shall be implemented to automatically switch to backup connections in case of disruptions.</w:t>
      </w:r>
    </w:p>
    <w:p w14:paraId="14AA527E" w14:textId="28A8B942" w:rsidR="006E3FD7" w:rsidRPr="006E3FD7" w:rsidRDefault="006E3FD7" w:rsidP="006E3FD7">
      <w:pPr>
        <w:numPr>
          <w:ilvl w:val="0"/>
          <w:numId w:val="15"/>
        </w:numPr>
      </w:pPr>
      <w:r w:rsidRPr="006E3FD7">
        <w:rPr>
          <w:b/>
          <w:bCs/>
        </w:rPr>
        <w:t>Remote Access:</w:t>
      </w:r>
      <w:r w:rsidRPr="006E3FD7">
        <w:t xml:space="preserve"> Secure remote access mechanisms shall be provided to enable troubleshooting and management of IoT devices from alternate locations.</w:t>
      </w:r>
      <w:r>
        <w:br/>
      </w:r>
    </w:p>
    <w:p w14:paraId="652B597A" w14:textId="59972434" w:rsidR="006E3FD7" w:rsidRPr="006E3FD7" w:rsidRDefault="006E3FD7" w:rsidP="006E3FD7">
      <w:pPr>
        <w:pStyle w:val="Heading2"/>
      </w:pPr>
      <w:bookmarkStart w:id="17" w:name="_Toc190887612"/>
      <w:r w:rsidRPr="006E3FD7">
        <w:t>Remote Access and Management</w:t>
      </w:r>
      <w:bookmarkEnd w:id="17"/>
    </w:p>
    <w:p w14:paraId="4B1495E1" w14:textId="59488550" w:rsidR="006E3FD7" w:rsidRPr="006E3FD7" w:rsidRDefault="006E3FD7" w:rsidP="006E3FD7">
      <w:pPr>
        <w:numPr>
          <w:ilvl w:val="0"/>
          <w:numId w:val="16"/>
        </w:numPr>
      </w:pPr>
      <w:r w:rsidRPr="006E3FD7">
        <w:rPr>
          <w:b/>
          <w:bCs/>
        </w:rPr>
        <w:t>Secure Remote Access:</w:t>
      </w:r>
      <w:r w:rsidRPr="006E3FD7">
        <w:t xml:space="preserve"> Remote access to IoT devices and systems shall be securely managed, utili</w:t>
      </w:r>
      <w:r w:rsidR="009D50A1">
        <w:t>s</w:t>
      </w:r>
      <w:r w:rsidRPr="006E3FD7">
        <w:t>ing strong authentication and encryption protocols.</w:t>
      </w:r>
    </w:p>
    <w:p w14:paraId="6FC6BC8A" w14:textId="634D3278" w:rsidR="006E3FD7" w:rsidRPr="006E3FD7" w:rsidRDefault="006E3FD7" w:rsidP="006E3FD7">
      <w:pPr>
        <w:numPr>
          <w:ilvl w:val="0"/>
          <w:numId w:val="16"/>
        </w:numPr>
      </w:pPr>
      <w:r w:rsidRPr="006E3FD7">
        <w:rPr>
          <w:b/>
          <w:bCs/>
        </w:rPr>
        <w:t>Access Control:</w:t>
      </w:r>
      <w:r w:rsidRPr="006E3FD7">
        <w:t xml:space="preserve"> Access to remote management interfaces shall be restricted to authori</w:t>
      </w:r>
      <w:r w:rsidR="00E27A5B">
        <w:t>s</w:t>
      </w:r>
      <w:r w:rsidRPr="006E3FD7">
        <w:t>ed personnel only.</w:t>
      </w:r>
    </w:p>
    <w:p w14:paraId="363BF83D" w14:textId="73D34A93" w:rsidR="006E3FD7" w:rsidRPr="006E3FD7" w:rsidRDefault="006E3FD7" w:rsidP="006E3FD7">
      <w:pPr>
        <w:numPr>
          <w:ilvl w:val="0"/>
          <w:numId w:val="16"/>
        </w:numPr>
      </w:pPr>
      <w:r w:rsidRPr="006E3FD7">
        <w:rPr>
          <w:b/>
          <w:bCs/>
        </w:rPr>
        <w:t>Logging and Monitoring:</w:t>
      </w:r>
      <w:r w:rsidRPr="006E3FD7">
        <w:t xml:space="preserve"> Remote access activities shall be logged and monitored for suspicious activity.</w:t>
      </w:r>
      <w:r>
        <w:br/>
      </w:r>
    </w:p>
    <w:p w14:paraId="35AF0A9C" w14:textId="19D84427" w:rsidR="006E3FD7" w:rsidRPr="006E3FD7" w:rsidRDefault="006E3FD7" w:rsidP="006E3FD7">
      <w:pPr>
        <w:pStyle w:val="Heading1"/>
      </w:pPr>
      <w:bookmarkStart w:id="18" w:name="_Toc190887613"/>
      <w:r w:rsidRPr="006E3FD7">
        <w:t>Recovery Teams</w:t>
      </w:r>
      <w:bookmarkEnd w:id="18"/>
    </w:p>
    <w:p w14:paraId="1736E355" w14:textId="1E294895" w:rsidR="006E3FD7" w:rsidRPr="006E3FD7" w:rsidRDefault="006E3FD7" w:rsidP="006E3FD7">
      <w:pPr>
        <w:pStyle w:val="Heading2"/>
      </w:pPr>
      <w:bookmarkStart w:id="19" w:name="_Toc190887614"/>
      <w:r w:rsidRPr="006E3FD7">
        <w:t>Purpose and Objective</w:t>
      </w:r>
      <w:bookmarkEnd w:id="19"/>
    </w:p>
    <w:p w14:paraId="2FBBF37F" w14:textId="30D22C75" w:rsidR="006E3FD7" w:rsidRPr="006E3FD7" w:rsidRDefault="006E3FD7" w:rsidP="006E3FD7">
      <w:r w:rsidRPr="006E3FD7">
        <w:t>This section identifies the teams and individuals responsible for executing the IoT Business Continuity Plan.</w:t>
      </w:r>
      <w:r>
        <w:br/>
      </w:r>
    </w:p>
    <w:p w14:paraId="58790AC7" w14:textId="75B5191C" w:rsidR="006E3FD7" w:rsidRPr="006E3FD7" w:rsidRDefault="006E3FD7" w:rsidP="006E3FD7">
      <w:pPr>
        <w:pStyle w:val="Heading2"/>
      </w:pPr>
      <w:bookmarkStart w:id="20" w:name="_Toc190887615"/>
      <w:r w:rsidRPr="006E3FD7">
        <w:t>Recovery Team Descriptions</w:t>
      </w:r>
      <w:bookmarkEnd w:id="20"/>
    </w:p>
    <w:p w14:paraId="369F649D" w14:textId="77777777" w:rsidR="006E3FD7" w:rsidRPr="006E3FD7" w:rsidRDefault="006E3FD7" w:rsidP="006E3FD7">
      <w:pPr>
        <w:numPr>
          <w:ilvl w:val="0"/>
          <w:numId w:val="17"/>
        </w:numPr>
      </w:pPr>
      <w:r w:rsidRPr="006E3FD7">
        <w:rPr>
          <w:b/>
          <w:bCs/>
        </w:rPr>
        <w:t>IoT Incident Response Team:</w:t>
      </w:r>
      <w:r w:rsidRPr="006E3FD7">
        <w:t xml:space="preserve"> Responsible for coordinating the overall response to IoT disruptions and security incidents.</w:t>
      </w:r>
    </w:p>
    <w:p w14:paraId="1BE3993A" w14:textId="77777777" w:rsidR="006E3FD7" w:rsidRPr="006E3FD7" w:rsidRDefault="006E3FD7" w:rsidP="006E3FD7">
      <w:pPr>
        <w:numPr>
          <w:ilvl w:val="0"/>
          <w:numId w:val="17"/>
        </w:numPr>
      </w:pPr>
      <w:r w:rsidRPr="006E3FD7">
        <w:rPr>
          <w:b/>
          <w:bCs/>
        </w:rPr>
        <w:t>IT Recovery Team:</w:t>
      </w:r>
      <w:r w:rsidRPr="006E3FD7">
        <w:t xml:space="preserve"> Responsible for restoring IT infrastructure and services supporting IoT operations.</w:t>
      </w:r>
    </w:p>
    <w:p w14:paraId="057A16C6" w14:textId="77777777" w:rsidR="006E3FD7" w:rsidRPr="006E3FD7" w:rsidRDefault="006E3FD7" w:rsidP="006E3FD7">
      <w:pPr>
        <w:numPr>
          <w:ilvl w:val="0"/>
          <w:numId w:val="17"/>
        </w:numPr>
      </w:pPr>
      <w:r w:rsidRPr="006E3FD7">
        <w:rPr>
          <w:b/>
          <w:bCs/>
        </w:rPr>
        <w:t>Network Recovery Team:</w:t>
      </w:r>
      <w:r w:rsidRPr="006E3FD7">
        <w:t xml:space="preserve"> Responsible for restoring network connectivity and communication channels for IoT devices.</w:t>
      </w:r>
    </w:p>
    <w:p w14:paraId="37C84F18" w14:textId="77777777" w:rsidR="006E3FD7" w:rsidRPr="006E3FD7" w:rsidRDefault="006E3FD7" w:rsidP="006E3FD7">
      <w:pPr>
        <w:numPr>
          <w:ilvl w:val="0"/>
          <w:numId w:val="17"/>
        </w:numPr>
      </w:pPr>
      <w:r w:rsidRPr="006E3FD7">
        <w:rPr>
          <w:b/>
          <w:bCs/>
        </w:rPr>
        <w:t>Data Recovery Team:</w:t>
      </w:r>
      <w:r w:rsidRPr="006E3FD7">
        <w:t xml:space="preserve"> Responsible for recovering and restoring IoT data from backups.</w:t>
      </w:r>
    </w:p>
    <w:p w14:paraId="1A8F2928" w14:textId="3F9133BE" w:rsidR="006E3FD7" w:rsidRPr="006E3FD7" w:rsidRDefault="006E3FD7" w:rsidP="006E3FD7">
      <w:pPr>
        <w:numPr>
          <w:ilvl w:val="0"/>
          <w:numId w:val="17"/>
        </w:numPr>
      </w:pPr>
      <w:r w:rsidRPr="006E3FD7">
        <w:rPr>
          <w:b/>
          <w:bCs/>
        </w:rPr>
        <w:lastRenderedPageBreak/>
        <w:t>Device Replacement Team:</w:t>
      </w:r>
      <w:r w:rsidRPr="006E3FD7">
        <w:t xml:space="preserve"> Responsible for replacing failed or compromised IoT devices.</w:t>
      </w:r>
      <w:r>
        <w:br/>
      </w:r>
    </w:p>
    <w:p w14:paraId="012AAA6B" w14:textId="7612F53D" w:rsidR="006E3FD7" w:rsidRPr="006E3FD7" w:rsidRDefault="006E3FD7" w:rsidP="006E3FD7">
      <w:pPr>
        <w:pStyle w:val="Heading2"/>
      </w:pPr>
      <w:bookmarkStart w:id="21" w:name="_Toc190887616"/>
      <w:r w:rsidRPr="006E3FD7">
        <w:t>Recovery Team Assignments</w:t>
      </w:r>
      <w:bookmarkEnd w:id="21"/>
    </w:p>
    <w:p w14:paraId="5CD877E7" w14:textId="50571999" w:rsidR="006E3FD7" w:rsidRPr="006E3FD7" w:rsidRDefault="006E3FD7" w:rsidP="006E3FD7">
      <w:pPr>
        <w:numPr>
          <w:ilvl w:val="0"/>
          <w:numId w:val="18"/>
        </w:numPr>
      </w:pPr>
      <w:r w:rsidRPr="006E3FD7">
        <w:t>[List the names and contact information of individuals assigned to each recovery team]</w:t>
      </w:r>
      <w:r>
        <w:br/>
      </w:r>
    </w:p>
    <w:p w14:paraId="777CB920" w14:textId="7B78425C" w:rsidR="006E3FD7" w:rsidRPr="006E3FD7" w:rsidRDefault="006E3FD7" w:rsidP="006E3FD7">
      <w:pPr>
        <w:pStyle w:val="Heading2"/>
      </w:pPr>
      <w:bookmarkStart w:id="22" w:name="_Toc190887617"/>
      <w:r w:rsidRPr="006E3FD7">
        <w:t>Personnel Notification</w:t>
      </w:r>
      <w:bookmarkEnd w:id="22"/>
    </w:p>
    <w:p w14:paraId="06D6EEA0" w14:textId="77777777" w:rsidR="006E3FD7" w:rsidRPr="006E3FD7" w:rsidRDefault="006E3FD7" w:rsidP="006E3FD7">
      <w:pPr>
        <w:numPr>
          <w:ilvl w:val="0"/>
          <w:numId w:val="19"/>
        </w:numPr>
      </w:pPr>
      <w:r w:rsidRPr="006E3FD7">
        <w:rPr>
          <w:b/>
          <w:bCs/>
        </w:rPr>
        <w:t>Communication Channels:</w:t>
      </w:r>
      <w:r w:rsidRPr="006E3FD7">
        <w:t xml:space="preserve"> Define the communication channels (e.g., phone, email, SMS) to be used for notifying recovery team members in case of a disruption.</w:t>
      </w:r>
    </w:p>
    <w:p w14:paraId="7E8D161C" w14:textId="4F96C619" w:rsidR="006E3FD7" w:rsidRPr="006E3FD7" w:rsidRDefault="006E3FD7" w:rsidP="006E3FD7">
      <w:pPr>
        <w:numPr>
          <w:ilvl w:val="0"/>
          <w:numId w:val="19"/>
        </w:numPr>
      </w:pPr>
      <w:r w:rsidRPr="006E3FD7">
        <w:rPr>
          <w:b/>
          <w:bCs/>
        </w:rPr>
        <w:t>Escalation Procedures:</w:t>
      </w:r>
      <w:r w:rsidRPr="006E3FD7">
        <w:t xml:space="preserve"> Outline the escalation procedures if primary contacts are unavailable.</w:t>
      </w:r>
      <w:r>
        <w:br/>
      </w:r>
    </w:p>
    <w:p w14:paraId="059633E6" w14:textId="56AA646A" w:rsidR="006E3FD7" w:rsidRPr="006E3FD7" w:rsidRDefault="006E3FD7" w:rsidP="006E3FD7">
      <w:pPr>
        <w:pStyle w:val="Heading2"/>
        <w:rPr>
          <w:b w:val="0"/>
          <w:bCs/>
        </w:rPr>
      </w:pPr>
      <w:bookmarkStart w:id="23" w:name="_Toc190887618"/>
      <w:r w:rsidRPr="006E3FD7">
        <w:rPr>
          <w:rStyle w:val="Heading2Char"/>
          <w:b/>
          <w:bCs/>
        </w:rPr>
        <w:t>Team</w:t>
      </w:r>
      <w:r w:rsidRPr="006E3FD7">
        <w:rPr>
          <w:b w:val="0"/>
          <w:bCs/>
        </w:rPr>
        <w:t xml:space="preserve"> </w:t>
      </w:r>
      <w:r w:rsidRPr="006E3FD7">
        <w:rPr>
          <w:rStyle w:val="Heading2Char"/>
          <w:b/>
          <w:bCs/>
        </w:rPr>
        <w:t>Contacts</w:t>
      </w:r>
      <w:bookmarkEnd w:id="23"/>
    </w:p>
    <w:p w14:paraId="6E51BE9E" w14:textId="61DB2793" w:rsidR="006E3FD7" w:rsidRPr="006E3FD7" w:rsidRDefault="006E3FD7" w:rsidP="006E3FD7">
      <w:pPr>
        <w:numPr>
          <w:ilvl w:val="0"/>
          <w:numId w:val="20"/>
        </w:numPr>
      </w:pPr>
      <w:r w:rsidRPr="006E3FD7">
        <w:rPr>
          <w:b/>
          <w:bCs/>
        </w:rPr>
        <w:t>External Contacts:</w:t>
      </w:r>
      <w:r w:rsidRPr="006E3FD7">
        <w:t xml:space="preserve"> List the contact information for external vendors, service providers, or other relevant parties that may need to be contacted during the recovery process.</w:t>
      </w:r>
      <w:r>
        <w:br/>
      </w:r>
    </w:p>
    <w:p w14:paraId="510A98DA" w14:textId="07FE3433" w:rsidR="006E3FD7" w:rsidRPr="006E3FD7" w:rsidRDefault="006E3FD7" w:rsidP="006E3FD7">
      <w:pPr>
        <w:pStyle w:val="Heading2"/>
      </w:pPr>
      <w:bookmarkStart w:id="24" w:name="_Toc190887619"/>
      <w:r w:rsidRPr="006E3FD7">
        <w:t>Team Responsibilities</w:t>
      </w:r>
      <w:bookmarkEnd w:id="24"/>
    </w:p>
    <w:p w14:paraId="1E96BAF0" w14:textId="77777777" w:rsidR="006E3FD7" w:rsidRPr="006E3FD7" w:rsidRDefault="006E3FD7" w:rsidP="006E3FD7">
      <w:pPr>
        <w:numPr>
          <w:ilvl w:val="0"/>
          <w:numId w:val="21"/>
        </w:numPr>
      </w:pPr>
      <w:r w:rsidRPr="006E3FD7">
        <w:rPr>
          <w:b/>
          <w:bCs/>
        </w:rPr>
        <w:t>Detailed Responsibilities:</w:t>
      </w:r>
      <w:r w:rsidRPr="006E3FD7">
        <w:t xml:space="preserve"> Clearly define the specific responsibilities and tasks assigned to each recovery team and</w:t>
      </w:r>
    </w:p>
    <w:p w14:paraId="21CAA13A" w14:textId="77777777" w:rsidR="00193766" w:rsidRDefault="00193766"/>
    <w:p w14:paraId="722B405D" w14:textId="77777777" w:rsidR="006E3FD7" w:rsidRPr="006E3FD7" w:rsidRDefault="006E3FD7" w:rsidP="006E3FD7">
      <w:pPr>
        <w:pStyle w:val="Heading1"/>
      </w:pPr>
      <w:bookmarkStart w:id="25" w:name="_Toc176335319"/>
      <w:bookmarkStart w:id="26" w:name="_Toc190887620"/>
      <w:r w:rsidRPr="006E3FD7">
        <w:t>Breaches of Policy</w:t>
      </w:r>
      <w:bookmarkEnd w:id="25"/>
      <w:bookmarkEnd w:id="26"/>
    </w:p>
    <w:p w14:paraId="7597F985" w14:textId="15D18F17" w:rsidR="00193766" w:rsidRDefault="006E3FD7">
      <w:r w:rsidRPr="003946E7">
        <w:t>Failure to conduct regular gap assessments or to address identified gaps in a timely manner may result in increased security risks, non-compliance with regulations, and potential financial or reputational damage to the organi</w:t>
      </w:r>
      <w:r w:rsidR="00E27A5B">
        <w:t>s</w:t>
      </w:r>
      <w:r w:rsidRPr="003946E7">
        <w:t>ation.</w:t>
      </w:r>
    </w:p>
    <w:p w14:paraId="12795A22" w14:textId="77777777" w:rsidR="00193766" w:rsidRDefault="00193766"/>
    <w:p w14:paraId="54837F66" w14:textId="77777777" w:rsidR="00193766" w:rsidRPr="006E3FD7" w:rsidRDefault="00193766" w:rsidP="006E3FD7">
      <w:pPr>
        <w:pStyle w:val="Heading1"/>
      </w:pPr>
      <w:bookmarkStart w:id="27" w:name="_Toc491088520"/>
      <w:bookmarkStart w:id="28" w:name="_Toc491255835"/>
      <w:bookmarkStart w:id="29" w:name="_Toc190887621"/>
      <w:r w:rsidRPr="006E3FD7">
        <w:t>Document Management</w:t>
      </w:r>
      <w:bookmarkEnd w:id="27"/>
      <w:bookmarkEnd w:id="28"/>
      <w:bookmarkEnd w:id="29"/>
    </w:p>
    <w:p w14:paraId="53BB5CF9"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55EA8C08" w14:textId="77777777" w:rsidR="00193766" w:rsidRPr="00E3781C" w:rsidRDefault="00193766" w:rsidP="00193766">
      <w:pPr>
        <w:contextualSpacing/>
        <w:rPr>
          <w:rFonts w:cs="Arial"/>
          <w:lang w:val="en-US"/>
        </w:rPr>
      </w:pPr>
    </w:p>
    <w:p w14:paraId="220AE500"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16FFFF87" w14:textId="77777777" w:rsidR="00193766" w:rsidRPr="00E3781C" w:rsidRDefault="00193766" w:rsidP="00193766">
      <w:pPr>
        <w:contextualSpacing/>
        <w:rPr>
          <w:rFonts w:cs="Arial"/>
          <w:lang w:val="en-US"/>
        </w:rPr>
      </w:pPr>
    </w:p>
    <w:p w14:paraId="75FA9F4D" w14:textId="24A85C6A"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6B25FF">
        <w:rPr>
          <w:rFonts w:cs="Arial"/>
          <w:lang w:val="en-US"/>
        </w:rPr>
        <w:t>Security</w:t>
      </w:r>
      <w:r w:rsidR="00E455C4" w:rsidRPr="00E455C4">
        <w:rPr>
          <w:rFonts w:cs="Arial"/>
          <w:lang w:val="en-US"/>
        </w:rPr>
        <w:t xml:space="preserve"> Framework for Industry 4.0</w:t>
      </w:r>
      <w:r>
        <w:rPr>
          <w:rFonts w:cs="Arial"/>
          <w:lang w:val="en-US"/>
        </w:rPr>
        <w:t>.</w:t>
      </w:r>
    </w:p>
    <w:p w14:paraId="2ABE5532"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62D71B54" w14:textId="77777777" w:rsidR="00193766" w:rsidRPr="00E3781C" w:rsidRDefault="00193766" w:rsidP="00193766">
      <w:pPr>
        <w:contextualSpacing/>
        <w:rPr>
          <w:rFonts w:cs="Arial"/>
          <w:lang w:val="en-US"/>
        </w:rPr>
      </w:pPr>
    </w:p>
    <w:p w14:paraId="7140603F" w14:textId="77777777" w:rsidR="00193766" w:rsidRPr="00E3781C" w:rsidRDefault="00193766" w:rsidP="00193766">
      <w:pPr>
        <w:contextualSpacing/>
        <w:rPr>
          <w:rFonts w:cs="Arial"/>
          <w:lang w:val="en-US"/>
        </w:rPr>
      </w:pPr>
    </w:p>
    <w:p w14:paraId="4DB93EF5" w14:textId="77777777" w:rsidR="00193766" w:rsidRPr="00E3781C" w:rsidRDefault="00193766" w:rsidP="00193766">
      <w:pPr>
        <w:contextualSpacing/>
        <w:rPr>
          <w:rFonts w:cs="Arial"/>
          <w:lang w:val="en-US"/>
        </w:rPr>
      </w:pPr>
    </w:p>
    <w:p w14:paraId="56B11066" w14:textId="77777777" w:rsidR="00193766" w:rsidRPr="00E3781C" w:rsidRDefault="00193766" w:rsidP="00193766">
      <w:pPr>
        <w:contextualSpacing/>
        <w:rPr>
          <w:rFonts w:cs="Arial"/>
          <w:lang w:val="en-US"/>
        </w:rPr>
      </w:pPr>
      <w:r w:rsidRPr="00E3781C">
        <w:rPr>
          <w:rFonts w:cs="Arial"/>
          <w:lang w:val="en-US"/>
        </w:rPr>
        <w:t>_______________</w:t>
      </w:r>
    </w:p>
    <w:p w14:paraId="61CEF943" w14:textId="77777777" w:rsidR="00193766" w:rsidRPr="00E3781C" w:rsidRDefault="00193766" w:rsidP="00193766">
      <w:pPr>
        <w:contextualSpacing/>
        <w:rPr>
          <w:rFonts w:cs="Arial"/>
          <w:lang w:val="en-US"/>
        </w:rPr>
      </w:pPr>
      <w:r w:rsidRPr="00E3781C">
        <w:rPr>
          <w:rFonts w:cs="Arial"/>
          <w:lang w:val="en-US"/>
        </w:rPr>
        <w:t>[Name 1]</w:t>
      </w:r>
    </w:p>
    <w:p w14:paraId="5C3D61DF" w14:textId="77777777" w:rsidR="00193766" w:rsidRPr="00E3781C" w:rsidRDefault="00193766" w:rsidP="00193766">
      <w:pPr>
        <w:contextualSpacing/>
        <w:rPr>
          <w:rFonts w:cs="Arial"/>
          <w:lang w:val="en-US"/>
        </w:rPr>
      </w:pPr>
      <w:r w:rsidRPr="00E3781C">
        <w:rPr>
          <w:rFonts w:cs="Arial"/>
          <w:lang w:val="en-US"/>
        </w:rPr>
        <w:t>Manager</w:t>
      </w:r>
    </w:p>
    <w:p w14:paraId="39E07C62" w14:textId="77777777" w:rsidR="00193766" w:rsidRPr="00E3781C" w:rsidRDefault="00193766" w:rsidP="00193766">
      <w:pPr>
        <w:contextualSpacing/>
        <w:rPr>
          <w:rFonts w:cs="Arial"/>
          <w:lang w:val="en-US"/>
        </w:rPr>
      </w:pPr>
    </w:p>
    <w:p w14:paraId="7410834E" w14:textId="77777777" w:rsidR="00193766" w:rsidRDefault="00193766" w:rsidP="00193766"/>
    <w:p w14:paraId="388A4105"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772FF" w14:textId="77777777" w:rsidR="00934903" w:rsidRDefault="00934903" w:rsidP="00F27AE8">
      <w:r>
        <w:separator/>
      </w:r>
    </w:p>
  </w:endnote>
  <w:endnote w:type="continuationSeparator" w:id="0">
    <w:p w14:paraId="792844AD" w14:textId="77777777" w:rsidR="00934903" w:rsidRDefault="00934903"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39E5B4EA"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05D4539E" wp14:editId="3D989776">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5595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5D4539E"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735595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1A997" w14:textId="77777777" w:rsidR="00934903" w:rsidRDefault="00934903" w:rsidP="00F27AE8">
      <w:r>
        <w:separator/>
      </w:r>
    </w:p>
  </w:footnote>
  <w:footnote w:type="continuationSeparator" w:id="0">
    <w:p w14:paraId="6387FBA5" w14:textId="77777777" w:rsidR="00934903" w:rsidRDefault="00934903"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190FB" w14:textId="77777777" w:rsidR="00BC1C52" w:rsidRDefault="00BC1C52">
    <w:pPr>
      <w:pStyle w:val="Header"/>
    </w:pPr>
    <w:r>
      <w:rPr>
        <w:noProof/>
        <w:lang w:val="en-US"/>
      </w:rPr>
      <w:drawing>
        <wp:inline distT="0" distB="0" distL="0" distR="0" wp14:anchorId="60B07925" wp14:editId="6D2473AE">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2A76C1FD" wp14:editId="28FCD06B">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37F6C" w14:textId="77777777" w:rsidR="00BC1C52" w:rsidRDefault="00BC1C52" w:rsidP="00BC1C52">
    <w:pPr>
      <w:pStyle w:val="Header"/>
      <w:ind w:hanging="1276"/>
    </w:pPr>
  </w:p>
  <w:p w14:paraId="63BC0961" w14:textId="77777777" w:rsidR="00BC1C52" w:rsidRDefault="00BC1C52">
    <w:pPr>
      <w:pStyle w:val="Header"/>
    </w:pPr>
  </w:p>
  <w:p w14:paraId="3FC0C274" w14:textId="77777777" w:rsidR="00BC1C52" w:rsidRDefault="00BC1C52">
    <w:pPr>
      <w:pStyle w:val="Header"/>
    </w:pPr>
  </w:p>
  <w:p w14:paraId="60F0AB6A" w14:textId="77777777" w:rsidR="00BC1C52" w:rsidRDefault="00BC1C52">
    <w:pPr>
      <w:pStyle w:val="Header"/>
    </w:pPr>
  </w:p>
  <w:p w14:paraId="0BECE218"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FE891" w14:textId="77777777" w:rsidR="00140B26" w:rsidRDefault="00140B26" w:rsidP="00F85381">
    <w:pPr>
      <w:pStyle w:val="Header"/>
    </w:pPr>
  </w:p>
  <w:p w14:paraId="7C29E7FA"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3A65"/>
    <w:multiLevelType w:val="multilevel"/>
    <w:tmpl w:val="C8D4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F21CBEF8"/>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b/>
        <w:bCs w:val="0"/>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4D17609"/>
    <w:multiLevelType w:val="multilevel"/>
    <w:tmpl w:val="120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834DC"/>
    <w:multiLevelType w:val="multilevel"/>
    <w:tmpl w:val="11BA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A4F4B"/>
    <w:multiLevelType w:val="multilevel"/>
    <w:tmpl w:val="90CA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93517"/>
    <w:multiLevelType w:val="multilevel"/>
    <w:tmpl w:val="D55A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00542"/>
    <w:multiLevelType w:val="multilevel"/>
    <w:tmpl w:val="ED22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84D05"/>
    <w:multiLevelType w:val="multilevel"/>
    <w:tmpl w:val="0642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F02FA"/>
    <w:multiLevelType w:val="multilevel"/>
    <w:tmpl w:val="B33CB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637E2"/>
    <w:multiLevelType w:val="multilevel"/>
    <w:tmpl w:val="4D02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932AE"/>
    <w:multiLevelType w:val="multilevel"/>
    <w:tmpl w:val="E9A2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12" w15:restartNumberingAfterBreak="0">
    <w:nsid w:val="40CA4C34"/>
    <w:multiLevelType w:val="multilevel"/>
    <w:tmpl w:val="4AC0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E2A0C"/>
    <w:multiLevelType w:val="multilevel"/>
    <w:tmpl w:val="757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62F9D"/>
    <w:multiLevelType w:val="multilevel"/>
    <w:tmpl w:val="9C56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D536B"/>
    <w:multiLevelType w:val="multilevel"/>
    <w:tmpl w:val="CAC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CA24A0"/>
    <w:multiLevelType w:val="multilevel"/>
    <w:tmpl w:val="B250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745B8"/>
    <w:multiLevelType w:val="multilevel"/>
    <w:tmpl w:val="BD74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C15F0F"/>
    <w:multiLevelType w:val="multilevel"/>
    <w:tmpl w:val="F44A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CE1E83"/>
    <w:multiLevelType w:val="multilevel"/>
    <w:tmpl w:val="711E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A373B"/>
    <w:multiLevelType w:val="multilevel"/>
    <w:tmpl w:val="1576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11"/>
  </w:num>
  <w:num w:numId="3" w16cid:durableId="231233821">
    <w:abstractNumId w:val="6"/>
  </w:num>
  <w:num w:numId="4" w16cid:durableId="393313875">
    <w:abstractNumId w:val="0"/>
  </w:num>
  <w:num w:numId="5" w16cid:durableId="446699492">
    <w:abstractNumId w:val="4"/>
  </w:num>
  <w:num w:numId="6" w16cid:durableId="1403212036">
    <w:abstractNumId w:val="10"/>
  </w:num>
  <w:num w:numId="7" w16cid:durableId="1688675479">
    <w:abstractNumId w:val="13"/>
  </w:num>
  <w:num w:numId="8" w16cid:durableId="148519940">
    <w:abstractNumId w:val="20"/>
  </w:num>
  <w:num w:numId="9" w16cid:durableId="836848641">
    <w:abstractNumId w:val="8"/>
  </w:num>
  <w:num w:numId="10" w16cid:durableId="449512195">
    <w:abstractNumId w:val="2"/>
  </w:num>
  <w:num w:numId="11" w16cid:durableId="1007363509">
    <w:abstractNumId w:val="12"/>
  </w:num>
  <w:num w:numId="12" w16cid:durableId="495539267">
    <w:abstractNumId w:val="17"/>
  </w:num>
  <w:num w:numId="13" w16cid:durableId="188838823">
    <w:abstractNumId w:val="16"/>
  </w:num>
  <w:num w:numId="14" w16cid:durableId="1215388025">
    <w:abstractNumId w:val="7"/>
  </w:num>
  <w:num w:numId="15" w16cid:durableId="2128814656">
    <w:abstractNumId w:val="14"/>
  </w:num>
  <w:num w:numId="16" w16cid:durableId="240456760">
    <w:abstractNumId w:val="9"/>
  </w:num>
  <w:num w:numId="17" w16cid:durableId="1270427347">
    <w:abstractNumId w:val="18"/>
  </w:num>
  <w:num w:numId="18" w16cid:durableId="1215000198">
    <w:abstractNumId w:val="3"/>
  </w:num>
  <w:num w:numId="19" w16cid:durableId="1604654543">
    <w:abstractNumId w:val="15"/>
  </w:num>
  <w:num w:numId="20" w16cid:durableId="1400594675">
    <w:abstractNumId w:val="19"/>
  </w:num>
  <w:num w:numId="21" w16cid:durableId="926689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D7"/>
    <w:rsid w:val="000D1E55"/>
    <w:rsid w:val="000E777D"/>
    <w:rsid w:val="000F36F9"/>
    <w:rsid w:val="00140B26"/>
    <w:rsid w:val="001812D8"/>
    <w:rsid w:val="00193766"/>
    <w:rsid w:val="00194CB7"/>
    <w:rsid w:val="00251FC0"/>
    <w:rsid w:val="002577AC"/>
    <w:rsid w:val="002637D8"/>
    <w:rsid w:val="002D4124"/>
    <w:rsid w:val="002E2049"/>
    <w:rsid w:val="002F0E1A"/>
    <w:rsid w:val="003103A4"/>
    <w:rsid w:val="0031068B"/>
    <w:rsid w:val="003122F7"/>
    <w:rsid w:val="00322213"/>
    <w:rsid w:val="00333C90"/>
    <w:rsid w:val="0034583A"/>
    <w:rsid w:val="00353D7B"/>
    <w:rsid w:val="00354C4F"/>
    <w:rsid w:val="00394FA7"/>
    <w:rsid w:val="0053192A"/>
    <w:rsid w:val="00591B19"/>
    <w:rsid w:val="005D5120"/>
    <w:rsid w:val="0067231D"/>
    <w:rsid w:val="00683A14"/>
    <w:rsid w:val="006B25FF"/>
    <w:rsid w:val="006B43C6"/>
    <w:rsid w:val="006E3FD7"/>
    <w:rsid w:val="006F6A49"/>
    <w:rsid w:val="007718D8"/>
    <w:rsid w:val="007805A7"/>
    <w:rsid w:val="007F5985"/>
    <w:rsid w:val="00810261"/>
    <w:rsid w:val="008C17A7"/>
    <w:rsid w:val="00926696"/>
    <w:rsid w:val="00934903"/>
    <w:rsid w:val="009813D8"/>
    <w:rsid w:val="009A16F7"/>
    <w:rsid w:val="009B57D2"/>
    <w:rsid w:val="009D22A0"/>
    <w:rsid w:val="009D50A1"/>
    <w:rsid w:val="00A55CF3"/>
    <w:rsid w:val="00B31625"/>
    <w:rsid w:val="00B33CF5"/>
    <w:rsid w:val="00B8777B"/>
    <w:rsid w:val="00BA4481"/>
    <w:rsid w:val="00BC1C52"/>
    <w:rsid w:val="00D52311"/>
    <w:rsid w:val="00DB40A2"/>
    <w:rsid w:val="00E27A5B"/>
    <w:rsid w:val="00E455C4"/>
    <w:rsid w:val="00E479FE"/>
    <w:rsid w:val="00E717CD"/>
    <w:rsid w:val="00E959EB"/>
    <w:rsid w:val="00ED0AE6"/>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ACE1F"/>
  <w15:docId w15:val="{0097074B-844A-40EF-AF96-AA448400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NoSpacing">
    <w:name w:val="No Spacing"/>
    <w:uiPriority w:val="1"/>
    <w:qFormat/>
    <w:rsid w:val="006E3FD7"/>
    <w:pPr>
      <w:spacing w:after="0" w:line="240" w:lineRule="auto"/>
    </w:pPr>
    <w:rPr>
      <w:rFonts w:ascii="Arial" w:eastAsia="Times New Roman" w:hAnsi="Arial" w:cs="Times New Roman"/>
    </w:rPr>
  </w:style>
  <w:style w:type="paragraph" w:styleId="TOCHeading">
    <w:name w:val="TOC Heading"/>
    <w:basedOn w:val="Heading1"/>
    <w:next w:val="Normal"/>
    <w:uiPriority w:val="39"/>
    <w:unhideWhenUsed/>
    <w:qFormat/>
    <w:rsid w:val="006E3FD7"/>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6E3FD7"/>
    <w:pPr>
      <w:spacing w:after="100"/>
    </w:pPr>
  </w:style>
  <w:style w:type="paragraph" w:styleId="TOC2">
    <w:name w:val="toc 2"/>
    <w:basedOn w:val="Normal"/>
    <w:next w:val="Normal"/>
    <w:autoRedefine/>
    <w:uiPriority w:val="39"/>
    <w:unhideWhenUsed/>
    <w:rsid w:val="006E3FD7"/>
    <w:pPr>
      <w:spacing w:after="100"/>
      <w:ind w:left="220"/>
    </w:pPr>
  </w:style>
  <w:style w:type="character" w:styleId="Hyperlink">
    <w:name w:val="Hyperlink"/>
    <w:basedOn w:val="DefaultParagraphFont"/>
    <w:uiPriority w:val="99"/>
    <w:unhideWhenUsed/>
    <w:rsid w:val="006E3F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313659">
      <w:bodyDiv w:val="1"/>
      <w:marLeft w:val="0"/>
      <w:marRight w:val="0"/>
      <w:marTop w:val="0"/>
      <w:marBottom w:val="0"/>
      <w:divBdr>
        <w:top w:val="none" w:sz="0" w:space="0" w:color="auto"/>
        <w:left w:val="none" w:sz="0" w:space="0" w:color="auto"/>
        <w:bottom w:val="none" w:sz="0" w:space="0" w:color="auto"/>
        <w:right w:val="none" w:sz="0" w:space="0" w:color="auto"/>
      </w:divBdr>
    </w:div>
    <w:div w:id="148230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14</TotalTime>
  <Pages>7</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2024-09-04T08:45:00Z</dcterms:created>
  <dcterms:modified xsi:type="dcterms:W3CDTF">2025-05-29T11:45:00Z</dcterms:modified>
</cp:coreProperties>
</file>