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0EDEE02E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F370E4">
        <w:rPr>
          <w:lang w:val="en-US"/>
        </w:rPr>
        <w:t>Nando Nvidia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F370E4">
        <w:rPr>
          <w:lang w:val="en-US"/>
        </w:rPr>
        <w:t>Nando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EA2A9D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225314999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430CEFC3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096CBC">
        <w:rPr>
          <w:rFonts w:ascii="Arial MT"/>
          <w:lang w:val="en-US"/>
        </w:rPr>
        <w:t>KWU</w:t>
      </w:r>
    </w:p>
    <w:p w14:paraId="5128E575" w14:textId="7E9FD8B3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096CBC">
        <w:rPr>
          <w:rFonts w:ascii="Arial MT"/>
          <w:lang w:val="en-US"/>
        </w:rPr>
        <w:t>Sosial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823ABA"/>
    <w:rsid w:val="009406C2"/>
    <w:rsid w:val="00A259D1"/>
    <w:rsid w:val="00A30D0D"/>
    <w:rsid w:val="00A525F3"/>
    <w:rsid w:val="00A81112"/>
    <w:rsid w:val="00A97CAA"/>
    <w:rsid w:val="00B17973"/>
    <w:rsid w:val="00B26914"/>
    <w:rsid w:val="00B50D56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13</cp:revision>
  <dcterms:created xsi:type="dcterms:W3CDTF">2023-12-16T09:41:00Z</dcterms:created>
  <dcterms:modified xsi:type="dcterms:W3CDTF">2023-12-16T09:59:00Z</dcterms:modified>
</cp:coreProperties>
</file>