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C6D57" w14:textId="77777777" w:rsidR="00FD209B" w:rsidRPr="00606AA6" w:rsidRDefault="00FD209B" w:rsidP="00B233FF">
      <w:pPr>
        <w:pStyle w:val="Body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jc w:val="right"/>
      </w:pPr>
    </w:p>
    <w:p w14:paraId="77CB5AE0" w14:textId="77777777" w:rsidR="00FD209B" w:rsidRPr="00606AA6" w:rsidRDefault="00FD209B" w:rsidP="00B233FF">
      <w:pPr>
        <w:pStyle w:val="Body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jc w:val="right"/>
      </w:pPr>
    </w:p>
    <w:p w14:paraId="4F6A2D06"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54"/>
        <w:ind w:left="1540"/>
        <w:rPr>
          <w:rFonts w:ascii="Arial" w:hAnsi="Arial" w:cs="Arial"/>
        </w:rPr>
      </w:pPr>
    </w:p>
    <w:p w14:paraId="374E2B27"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54"/>
        <w:ind w:left="1540"/>
        <w:rPr>
          <w:rFonts w:ascii="Arial" w:hAnsi="Arial" w:cs="Arial"/>
        </w:rPr>
      </w:pPr>
    </w:p>
    <w:p w14:paraId="4CDA4731"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54"/>
        <w:ind w:left="1540"/>
        <w:rPr>
          <w:rFonts w:ascii="Arial" w:hAnsi="Arial" w:cs="Arial"/>
        </w:rPr>
      </w:pPr>
    </w:p>
    <w:p w14:paraId="6CE9FC56"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54"/>
        <w:ind w:left="1540"/>
        <w:rPr>
          <w:rFonts w:ascii="Arial" w:hAnsi="Arial" w:cs="Arial"/>
        </w:rPr>
      </w:pPr>
    </w:p>
    <w:p w14:paraId="678271C4"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54"/>
        <w:ind w:left="1540"/>
        <w:rPr>
          <w:rFonts w:ascii="Arial" w:hAnsi="Arial" w:cs="Arial"/>
        </w:rPr>
      </w:pPr>
    </w:p>
    <w:p w14:paraId="1253563B" w14:textId="276808D5" w:rsidR="00FD209B" w:rsidRPr="00606AA6" w:rsidRDefault="000A1A1F"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54"/>
        <w:ind w:left="1540"/>
        <w:rPr>
          <w:rFonts w:ascii="Arial" w:hAnsi="Arial" w:cs="Arial"/>
        </w:rPr>
      </w:pPr>
      <w:r w:rsidRPr="00606AA6">
        <w:rPr>
          <w:rStyle w:val="Ninguno"/>
          <w:rFonts w:ascii="Arial" w:hAnsi="Arial" w:cs="Arial"/>
          <w:b/>
          <w:bCs/>
          <w:sz w:val="36"/>
          <w:szCs w:val="36"/>
          <w:lang w:val="de-DE"/>
        </w:rPr>
        <w:t>DISEÑO MODULO INMUEBLES</w:t>
      </w:r>
    </w:p>
    <w:p w14:paraId="221FC9BC"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388B02E5"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47FADD9D"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7E14A261"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78A654FA"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2016F0D6"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2B21F884"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5147B153"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466AA108"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03B08E9F"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rPr>
          <w:rFonts w:ascii="Arial" w:hAnsi="Arial" w:cs="Arial"/>
        </w:rPr>
      </w:pPr>
    </w:p>
    <w:p w14:paraId="275C0DA7" w14:textId="77777777" w:rsidR="00FD209B" w:rsidRPr="00606AA6" w:rsidRDefault="00822C88" w:rsidP="00B233FF">
      <w:pPr>
        <w:pStyle w:val="Body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ind w:left="5245" w:right="111"/>
        <w:jc w:val="right"/>
      </w:pPr>
      <w:r w:rsidRPr="00606AA6">
        <w:t xml:space="preserve">Elaboración: </w:t>
      </w:r>
      <w:proofErr w:type="spellStart"/>
      <w:r w:rsidRPr="00606AA6">
        <w:t>Inscitech</w:t>
      </w:r>
      <w:proofErr w:type="spellEnd"/>
      <w:r w:rsidRPr="00606AA6">
        <w:t xml:space="preserve"> Global</w:t>
      </w:r>
      <w:r w:rsidRPr="00606AA6">
        <w:rPr>
          <w:rStyle w:val="Ninguno"/>
        </w:rPr>
        <w:t xml:space="preserve"> </w:t>
      </w:r>
    </w:p>
    <w:p w14:paraId="118499BC" w14:textId="77777777" w:rsidR="00FD209B" w:rsidRPr="00606AA6" w:rsidRDefault="002714DA" w:rsidP="00B233FF">
      <w:pPr>
        <w:pStyle w:val="Body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ind w:left="5245" w:right="111"/>
        <w:jc w:val="right"/>
        <w:rPr>
          <w:rStyle w:val="Ninguno"/>
        </w:rPr>
      </w:pPr>
      <w:r w:rsidRPr="00606AA6">
        <w:t>Fecha de elaboración: o</w:t>
      </w:r>
      <w:r w:rsidR="00822C88" w:rsidRPr="00606AA6">
        <w:t>ctubre 2018</w:t>
      </w:r>
      <w:r w:rsidR="00822C88" w:rsidRPr="00606AA6">
        <w:rPr>
          <w:rStyle w:val="Ninguno"/>
        </w:rPr>
        <w:t xml:space="preserve"> </w:t>
      </w:r>
    </w:p>
    <w:p w14:paraId="270A8183" w14:textId="6E9374DA" w:rsidR="002714DA" w:rsidRPr="00606AA6" w:rsidRDefault="002714DA" w:rsidP="00B233FF">
      <w:pPr>
        <w:pStyle w:val="Body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ind w:left="5245" w:right="111"/>
        <w:jc w:val="right"/>
      </w:pPr>
      <w:r w:rsidRPr="00606AA6">
        <w:t xml:space="preserve">Fecha de modificación: </w:t>
      </w:r>
      <w:r w:rsidR="00F848A5" w:rsidRPr="00606AA6">
        <w:t>0</w:t>
      </w:r>
      <w:r w:rsidR="00606AA6" w:rsidRPr="00606AA6">
        <w:t>3</w:t>
      </w:r>
      <w:r w:rsidR="00F848A5" w:rsidRPr="00606AA6">
        <w:t>/0</w:t>
      </w:r>
      <w:r w:rsidR="00606AA6" w:rsidRPr="00606AA6">
        <w:t>5</w:t>
      </w:r>
      <w:r w:rsidR="00F848A5" w:rsidRPr="00606AA6">
        <w:t>/2020</w:t>
      </w:r>
      <w:r w:rsidRPr="00606AA6">
        <w:rPr>
          <w:rStyle w:val="Ninguno"/>
        </w:rPr>
        <w:t xml:space="preserve"> </w:t>
      </w:r>
    </w:p>
    <w:p w14:paraId="59174B9D" w14:textId="77777777" w:rsidR="00FD209B" w:rsidRPr="00606AA6" w:rsidRDefault="00822C88" w:rsidP="00B233FF">
      <w:pPr>
        <w:pStyle w:val="Body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ind w:left="5245" w:right="111"/>
        <w:jc w:val="right"/>
      </w:pPr>
      <w:r w:rsidRPr="00606AA6">
        <w:t xml:space="preserve">Primera Etapa - Versión </w:t>
      </w:r>
      <w:r w:rsidR="00F848A5" w:rsidRPr="00606AA6">
        <w:t>1</w:t>
      </w:r>
      <w:r w:rsidRPr="00606AA6">
        <w:t>.0</w:t>
      </w:r>
      <w:r w:rsidRPr="00606AA6">
        <w:rPr>
          <w:rStyle w:val="Ninguno"/>
        </w:rPr>
        <w:t xml:space="preserve"> </w:t>
      </w:r>
    </w:p>
    <w:p w14:paraId="6DBCBBBF" w14:textId="77777777" w:rsidR="00FD209B" w:rsidRPr="00606AA6" w:rsidRDefault="00822C88" w:rsidP="00B233FF">
      <w:pPr>
        <w:pStyle w:val="Body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ind w:left="5245" w:right="111"/>
        <w:jc w:val="right"/>
      </w:pPr>
      <w:r w:rsidRPr="00606AA6">
        <w:t xml:space="preserve">Modificación: </w:t>
      </w:r>
      <w:r w:rsidR="00F848A5" w:rsidRPr="00606AA6">
        <w:t>4</w:t>
      </w:r>
    </w:p>
    <w:p w14:paraId="7C7B75EF" w14:textId="77777777" w:rsidR="00FD209B" w:rsidRPr="00606AA6" w:rsidRDefault="00FD209B" w:rsidP="00B233FF">
      <w:pPr>
        <w:pStyle w:val="Cuerpo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3"/>
        <w:rPr>
          <w:rFonts w:ascii="Arial" w:hAnsi="Arial" w:cs="Arial"/>
        </w:rPr>
      </w:pPr>
    </w:p>
    <w:tbl>
      <w:tblPr>
        <w:tblW w:w="9112" w:type="dxa"/>
        <w:tblInd w:w="54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DEB"/>
        <w:tblLayout w:type="fixed"/>
        <w:tblLook w:val="04A0" w:firstRow="1" w:lastRow="0" w:firstColumn="1" w:lastColumn="0" w:noHBand="0" w:noVBand="1"/>
      </w:tblPr>
      <w:tblGrid>
        <w:gridCol w:w="3561"/>
        <w:gridCol w:w="2993"/>
        <w:gridCol w:w="2558"/>
      </w:tblGrid>
      <w:tr w:rsidR="00FD209B" w:rsidRPr="00606AA6" w14:paraId="684DA638" w14:textId="77777777" w:rsidTr="002714DA">
        <w:trPr>
          <w:trHeight w:hRule="exact" w:val="631"/>
        </w:trPr>
        <w:tc>
          <w:tcPr>
            <w:tcW w:w="9112" w:type="dxa"/>
            <w:gridSpan w:val="3"/>
            <w:tcBorders>
              <w:top w:val="single" w:sz="4" w:space="0" w:color="7F7F7F"/>
              <w:left w:val="single" w:sz="4" w:space="0" w:color="7F7F7F"/>
              <w:bottom w:val="single" w:sz="4" w:space="0" w:color="7F7F7F"/>
              <w:right w:val="single" w:sz="4" w:space="0" w:color="7F7F7F"/>
            </w:tcBorders>
            <w:shd w:val="clear" w:color="auto" w:fill="262626"/>
            <w:tcMar>
              <w:top w:w="80" w:type="dxa"/>
              <w:left w:w="80" w:type="dxa"/>
              <w:bottom w:w="80" w:type="dxa"/>
              <w:right w:w="97" w:type="dxa"/>
            </w:tcMar>
          </w:tcPr>
          <w:p w14:paraId="2768533A" w14:textId="77777777" w:rsidR="00FD209B" w:rsidRPr="00606AA6" w:rsidRDefault="00822C88" w:rsidP="00B233FF">
            <w:pPr>
              <w:pStyle w:val="TableParagraph"/>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uppressAutoHyphens/>
              <w:spacing w:before="52"/>
              <w:ind w:right="17"/>
              <w:jc w:val="center"/>
              <w:rPr>
                <w:rFonts w:ascii="Arial" w:hAnsi="Arial" w:cs="Arial"/>
              </w:rPr>
            </w:pPr>
            <w:r w:rsidRPr="00606AA6">
              <w:rPr>
                <w:rStyle w:val="Ninguno"/>
                <w:rFonts w:ascii="Arial" w:hAnsi="Arial" w:cs="Arial"/>
                <w:b/>
                <w:bCs/>
                <w:color w:val="FFFFFF"/>
                <w:u w:color="FFFFFF"/>
              </w:rPr>
              <w:t>Involucrados</w:t>
            </w:r>
          </w:p>
        </w:tc>
      </w:tr>
      <w:tr w:rsidR="00FD209B" w:rsidRPr="00606AA6" w14:paraId="09F40F5C" w14:textId="77777777" w:rsidTr="00B233FF">
        <w:trPr>
          <w:trHeight w:hRule="exact" w:val="485"/>
        </w:trPr>
        <w:tc>
          <w:tcPr>
            <w:tcW w:w="3561" w:type="dxa"/>
            <w:tcBorders>
              <w:top w:val="single" w:sz="4" w:space="0" w:color="7F7F7F"/>
              <w:left w:val="single" w:sz="4" w:space="0" w:color="7F7F7F"/>
              <w:bottom w:val="single" w:sz="4" w:space="0" w:color="7F7F7F"/>
              <w:right w:val="single" w:sz="4" w:space="0" w:color="7F7F7F"/>
            </w:tcBorders>
            <w:shd w:val="clear" w:color="auto" w:fill="auto"/>
            <w:tcMar>
              <w:top w:w="80" w:type="dxa"/>
              <w:left w:w="476" w:type="dxa"/>
              <w:bottom w:w="80" w:type="dxa"/>
              <w:right w:w="80" w:type="dxa"/>
            </w:tcMar>
          </w:tcPr>
          <w:p w14:paraId="05EE9D7F" w14:textId="77777777" w:rsidR="00FD209B" w:rsidRPr="00606AA6" w:rsidRDefault="00822C88" w:rsidP="00B233FF">
            <w:pPr>
              <w:pStyle w:val="TableParagraph"/>
              <w:tabs>
                <w:tab w:val="left" w:pos="708"/>
                <w:tab w:val="left" w:pos="1416"/>
                <w:tab w:val="left" w:pos="2124"/>
                <w:tab w:val="left" w:pos="2832"/>
              </w:tabs>
              <w:suppressAutoHyphens/>
              <w:spacing w:before="68"/>
              <w:ind w:left="396"/>
              <w:jc w:val="center"/>
              <w:rPr>
                <w:rFonts w:ascii="Arial" w:hAnsi="Arial" w:cs="Arial"/>
              </w:rPr>
            </w:pPr>
            <w:r w:rsidRPr="00606AA6">
              <w:rPr>
                <w:rStyle w:val="Ninguno"/>
                <w:rFonts w:ascii="Arial" w:hAnsi="Arial" w:cs="Arial"/>
                <w:b/>
                <w:bCs/>
                <w:sz w:val="20"/>
                <w:szCs w:val="20"/>
              </w:rPr>
              <w:t>Nombre</w:t>
            </w:r>
          </w:p>
        </w:tc>
        <w:tc>
          <w:tcPr>
            <w:tcW w:w="2993" w:type="dxa"/>
            <w:tcBorders>
              <w:top w:val="single" w:sz="4" w:space="0" w:color="7F7F7F"/>
              <w:left w:val="single" w:sz="4" w:space="0" w:color="7F7F7F"/>
              <w:bottom w:val="single" w:sz="4" w:space="0" w:color="7F7F7F"/>
              <w:right w:val="single" w:sz="4" w:space="0" w:color="7F7F7F"/>
            </w:tcBorders>
            <w:shd w:val="clear" w:color="auto" w:fill="auto"/>
            <w:tcMar>
              <w:top w:w="80" w:type="dxa"/>
              <w:left w:w="80" w:type="dxa"/>
              <w:bottom w:w="80" w:type="dxa"/>
              <w:right w:w="87" w:type="dxa"/>
            </w:tcMar>
          </w:tcPr>
          <w:p w14:paraId="2E1CBAE0" w14:textId="77777777" w:rsidR="00FD209B" w:rsidRPr="00606AA6" w:rsidRDefault="00822C88" w:rsidP="00B233FF">
            <w:pPr>
              <w:pStyle w:val="TableParagraph"/>
              <w:tabs>
                <w:tab w:val="left" w:pos="708"/>
                <w:tab w:val="left" w:pos="1416"/>
                <w:tab w:val="left" w:pos="2124"/>
                <w:tab w:val="left" w:pos="2832"/>
              </w:tabs>
              <w:suppressAutoHyphens/>
              <w:spacing w:before="68"/>
              <w:ind w:right="7"/>
              <w:jc w:val="center"/>
              <w:rPr>
                <w:rFonts w:ascii="Arial" w:hAnsi="Arial" w:cs="Arial"/>
              </w:rPr>
            </w:pPr>
            <w:r w:rsidRPr="00606AA6">
              <w:rPr>
                <w:rStyle w:val="Ninguno"/>
                <w:rFonts w:ascii="Arial" w:hAnsi="Arial" w:cs="Arial"/>
                <w:b/>
                <w:bCs/>
                <w:sz w:val="20"/>
                <w:szCs w:val="20"/>
              </w:rPr>
              <w:t>Cargo</w:t>
            </w:r>
          </w:p>
        </w:tc>
        <w:tc>
          <w:tcPr>
            <w:tcW w:w="2558" w:type="dxa"/>
            <w:tcBorders>
              <w:top w:val="single" w:sz="4" w:space="0" w:color="7F7F7F"/>
              <w:left w:val="single" w:sz="4" w:space="0" w:color="7F7F7F"/>
              <w:bottom w:val="single" w:sz="4" w:space="0" w:color="7F7F7F"/>
              <w:right w:val="single" w:sz="4" w:space="0" w:color="7F7F7F"/>
            </w:tcBorders>
            <w:shd w:val="clear" w:color="auto" w:fill="auto"/>
            <w:tcMar>
              <w:top w:w="80" w:type="dxa"/>
              <w:left w:w="80" w:type="dxa"/>
              <w:bottom w:w="80" w:type="dxa"/>
              <w:right w:w="88" w:type="dxa"/>
            </w:tcMar>
          </w:tcPr>
          <w:p w14:paraId="1F39DD86" w14:textId="77777777" w:rsidR="00FD209B" w:rsidRPr="00606AA6" w:rsidRDefault="00822C88" w:rsidP="00B233FF">
            <w:pPr>
              <w:pStyle w:val="TableParagraph"/>
              <w:tabs>
                <w:tab w:val="left" w:pos="708"/>
                <w:tab w:val="left" w:pos="1416"/>
                <w:tab w:val="left" w:pos="2124"/>
              </w:tabs>
              <w:suppressAutoHyphens/>
              <w:spacing w:before="68"/>
              <w:ind w:right="8"/>
              <w:jc w:val="center"/>
              <w:rPr>
                <w:rFonts w:ascii="Arial" w:hAnsi="Arial" w:cs="Arial"/>
              </w:rPr>
            </w:pPr>
            <w:r w:rsidRPr="00606AA6">
              <w:rPr>
                <w:rStyle w:val="Ninguno"/>
                <w:rFonts w:ascii="Arial" w:hAnsi="Arial" w:cs="Arial"/>
                <w:b/>
                <w:bCs/>
                <w:sz w:val="20"/>
                <w:szCs w:val="20"/>
              </w:rPr>
              <w:t>Empresa</w:t>
            </w:r>
          </w:p>
        </w:tc>
      </w:tr>
      <w:tr w:rsidR="00FD209B" w:rsidRPr="00606AA6" w14:paraId="4D6C175E" w14:textId="77777777" w:rsidTr="00B233FF">
        <w:trPr>
          <w:trHeight w:hRule="exact" w:val="483"/>
        </w:trPr>
        <w:tc>
          <w:tcPr>
            <w:tcW w:w="3561" w:type="dxa"/>
            <w:tcBorders>
              <w:top w:val="single" w:sz="4" w:space="0" w:color="7F7F7F"/>
              <w:left w:val="single" w:sz="4" w:space="0" w:color="7F7F7F"/>
              <w:bottom w:val="single" w:sz="4" w:space="0" w:color="7F7F7F"/>
              <w:right w:val="single" w:sz="4" w:space="0" w:color="7F7F7F"/>
            </w:tcBorders>
            <w:shd w:val="clear" w:color="auto" w:fill="auto"/>
            <w:tcMar>
              <w:top w:w="80" w:type="dxa"/>
              <w:left w:w="156" w:type="dxa"/>
              <w:bottom w:w="80" w:type="dxa"/>
              <w:right w:w="80" w:type="dxa"/>
            </w:tcMar>
          </w:tcPr>
          <w:p w14:paraId="72FE004E" w14:textId="5D27A9EB" w:rsidR="00FD209B" w:rsidRPr="00606AA6" w:rsidRDefault="00FD209B" w:rsidP="00B233FF">
            <w:pPr>
              <w:pStyle w:val="TableParagraph"/>
              <w:tabs>
                <w:tab w:val="left" w:pos="708"/>
                <w:tab w:val="left" w:pos="1416"/>
                <w:tab w:val="left" w:pos="2124"/>
                <w:tab w:val="left" w:pos="2832"/>
              </w:tabs>
              <w:suppressAutoHyphens/>
              <w:spacing w:before="65"/>
              <w:ind w:left="76"/>
              <w:rPr>
                <w:rFonts w:ascii="Arial" w:hAnsi="Arial" w:cs="Arial"/>
              </w:rPr>
            </w:pPr>
          </w:p>
        </w:tc>
        <w:tc>
          <w:tcPr>
            <w:tcW w:w="2993" w:type="dxa"/>
            <w:tcBorders>
              <w:top w:val="single" w:sz="4" w:space="0" w:color="7F7F7F"/>
              <w:left w:val="single" w:sz="4" w:space="0" w:color="7F7F7F"/>
              <w:bottom w:val="single" w:sz="4" w:space="0" w:color="7F7F7F"/>
              <w:right w:val="single" w:sz="4" w:space="0" w:color="7F7F7F"/>
            </w:tcBorders>
            <w:shd w:val="clear" w:color="auto" w:fill="auto"/>
            <w:tcMar>
              <w:top w:w="80" w:type="dxa"/>
              <w:left w:w="152" w:type="dxa"/>
              <w:bottom w:w="80" w:type="dxa"/>
              <w:right w:w="80" w:type="dxa"/>
            </w:tcMar>
          </w:tcPr>
          <w:p w14:paraId="155E9FE8" w14:textId="77777777" w:rsidR="00FD209B" w:rsidRPr="00606AA6" w:rsidRDefault="00822C88" w:rsidP="00B233FF">
            <w:pPr>
              <w:pStyle w:val="TableParagraph"/>
              <w:tabs>
                <w:tab w:val="left" w:pos="708"/>
                <w:tab w:val="left" w:pos="1416"/>
                <w:tab w:val="left" w:pos="2124"/>
                <w:tab w:val="left" w:pos="2832"/>
              </w:tabs>
              <w:suppressAutoHyphens/>
              <w:spacing w:before="65"/>
              <w:ind w:left="72"/>
              <w:rPr>
                <w:rFonts w:ascii="Arial" w:hAnsi="Arial" w:cs="Arial"/>
              </w:rPr>
            </w:pPr>
            <w:r w:rsidRPr="00606AA6">
              <w:rPr>
                <w:rStyle w:val="Ninguno"/>
                <w:rFonts w:ascii="Arial" w:hAnsi="Arial" w:cs="Arial"/>
                <w:sz w:val="20"/>
                <w:szCs w:val="20"/>
              </w:rPr>
              <w:t>Fiduciario</w:t>
            </w:r>
          </w:p>
        </w:tc>
        <w:tc>
          <w:tcPr>
            <w:tcW w:w="2558" w:type="dxa"/>
            <w:tcBorders>
              <w:top w:val="single" w:sz="4" w:space="0" w:color="7F7F7F"/>
              <w:left w:val="single" w:sz="4" w:space="0" w:color="7F7F7F"/>
              <w:bottom w:val="single" w:sz="4" w:space="0" w:color="7F7F7F"/>
              <w:right w:val="single" w:sz="4" w:space="0" w:color="7F7F7F"/>
            </w:tcBorders>
            <w:shd w:val="clear" w:color="auto" w:fill="auto"/>
            <w:tcMar>
              <w:top w:w="80" w:type="dxa"/>
              <w:left w:w="169" w:type="dxa"/>
              <w:bottom w:w="80" w:type="dxa"/>
              <w:right w:w="80" w:type="dxa"/>
            </w:tcMar>
          </w:tcPr>
          <w:p w14:paraId="6A294C96" w14:textId="699BBB57" w:rsidR="00FD209B" w:rsidRPr="00606AA6" w:rsidRDefault="000A1A1F" w:rsidP="00B233FF">
            <w:pPr>
              <w:pStyle w:val="TableParagraph"/>
              <w:tabs>
                <w:tab w:val="left" w:pos="708"/>
                <w:tab w:val="left" w:pos="1416"/>
                <w:tab w:val="left" w:pos="2124"/>
              </w:tabs>
              <w:suppressAutoHyphens/>
              <w:spacing w:before="65"/>
              <w:ind w:left="89"/>
              <w:rPr>
                <w:rFonts w:ascii="Arial" w:hAnsi="Arial" w:cs="Arial"/>
              </w:rPr>
            </w:pPr>
            <w:r w:rsidRPr="00606AA6">
              <w:rPr>
                <w:rStyle w:val="Ninguno"/>
                <w:rFonts w:ascii="Arial" w:hAnsi="Arial" w:cs="Arial"/>
                <w:sz w:val="20"/>
                <w:szCs w:val="20"/>
              </w:rPr>
              <w:t>BANREGIO</w:t>
            </w:r>
          </w:p>
        </w:tc>
      </w:tr>
      <w:tr w:rsidR="00B233FF" w:rsidRPr="00606AA6" w14:paraId="6D9C0656" w14:textId="77777777" w:rsidTr="00B233FF">
        <w:trPr>
          <w:trHeight w:hRule="exact" w:val="483"/>
        </w:trPr>
        <w:tc>
          <w:tcPr>
            <w:tcW w:w="3561" w:type="dxa"/>
            <w:tcBorders>
              <w:top w:val="single" w:sz="4" w:space="0" w:color="7F7F7F"/>
              <w:left w:val="single" w:sz="4" w:space="0" w:color="7F7F7F"/>
              <w:bottom w:val="single" w:sz="4" w:space="0" w:color="7F7F7F"/>
              <w:right w:val="single" w:sz="4" w:space="0" w:color="7F7F7F"/>
            </w:tcBorders>
            <w:shd w:val="clear" w:color="auto" w:fill="auto"/>
            <w:tcMar>
              <w:top w:w="80" w:type="dxa"/>
              <w:left w:w="156" w:type="dxa"/>
              <w:bottom w:w="80" w:type="dxa"/>
              <w:right w:w="80" w:type="dxa"/>
            </w:tcMar>
          </w:tcPr>
          <w:p w14:paraId="46C95B2C" w14:textId="77777777" w:rsidR="00B233FF" w:rsidRPr="00606AA6" w:rsidRDefault="00B233FF" w:rsidP="00B233FF">
            <w:pPr>
              <w:pStyle w:val="TableParagraph"/>
              <w:tabs>
                <w:tab w:val="left" w:pos="708"/>
                <w:tab w:val="left" w:pos="1416"/>
                <w:tab w:val="left" w:pos="2124"/>
                <w:tab w:val="left" w:pos="2832"/>
              </w:tabs>
              <w:suppressAutoHyphens/>
              <w:spacing w:before="65"/>
              <w:ind w:left="76"/>
              <w:rPr>
                <w:rFonts w:ascii="Arial" w:hAnsi="Arial" w:cs="Arial"/>
                <w:sz w:val="20"/>
                <w:szCs w:val="20"/>
                <w:lang w:val="es-MX"/>
              </w:rPr>
            </w:pPr>
            <w:r w:rsidRPr="00606AA6">
              <w:rPr>
                <w:rFonts w:ascii="Arial" w:hAnsi="Arial" w:cs="Arial"/>
                <w:sz w:val="20"/>
                <w:szCs w:val="20"/>
                <w:lang w:val="es-MX"/>
              </w:rPr>
              <w:t>Erick Alejandro Omaña Mingüer</w:t>
            </w:r>
          </w:p>
        </w:tc>
        <w:tc>
          <w:tcPr>
            <w:tcW w:w="2993" w:type="dxa"/>
            <w:tcBorders>
              <w:top w:val="single" w:sz="4" w:space="0" w:color="7F7F7F"/>
              <w:left w:val="single" w:sz="4" w:space="0" w:color="7F7F7F"/>
              <w:bottom w:val="single" w:sz="4" w:space="0" w:color="7F7F7F"/>
              <w:right w:val="single" w:sz="4" w:space="0" w:color="7F7F7F"/>
            </w:tcBorders>
            <w:shd w:val="clear" w:color="auto" w:fill="auto"/>
            <w:tcMar>
              <w:top w:w="80" w:type="dxa"/>
              <w:left w:w="152" w:type="dxa"/>
              <w:bottom w:w="80" w:type="dxa"/>
              <w:right w:w="80" w:type="dxa"/>
            </w:tcMar>
          </w:tcPr>
          <w:p w14:paraId="35BB81A6" w14:textId="77777777" w:rsidR="00B233FF" w:rsidRPr="00606AA6" w:rsidRDefault="00B233FF" w:rsidP="00B233FF">
            <w:pPr>
              <w:pStyle w:val="TableParagraph"/>
              <w:tabs>
                <w:tab w:val="left" w:pos="708"/>
                <w:tab w:val="left" w:pos="1416"/>
                <w:tab w:val="left" w:pos="2124"/>
                <w:tab w:val="left" w:pos="2832"/>
              </w:tabs>
              <w:suppressAutoHyphens/>
              <w:spacing w:before="65"/>
              <w:ind w:left="72"/>
              <w:rPr>
                <w:rStyle w:val="Ninguno"/>
                <w:rFonts w:ascii="Arial" w:hAnsi="Arial" w:cs="Arial"/>
                <w:sz w:val="20"/>
                <w:szCs w:val="20"/>
              </w:rPr>
            </w:pPr>
            <w:proofErr w:type="spellStart"/>
            <w:r w:rsidRPr="00606AA6">
              <w:rPr>
                <w:rStyle w:val="Ninguno"/>
                <w:rFonts w:ascii="Arial" w:hAnsi="Arial" w:cs="Arial"/>
                <w:sz w:val="20"/>
                <w:szCs w:val="20"/>
              </w:rPr>
              <w:t>Chief</w:t>
            </w:r>
            <w:proofErr w:type="spellEnd"/>
            <w:r w:rsidRPr="00606AA6">
              <w:rPr>
                <w:rStyle w:val="Ninguno"/>
                <w:rFonts w:ascii="Arial" w:hAnsi="Arial" w:cs="Arial"/>
                <w:sz w:val="20"/>
                <w:szCs w:val="20"/>
              </w:rPr>
              <w:t xml:space="preserve"> </w:t>
            </w:r>
            <w:proofErr w:type="spellStart"/>
            <w:r w:rsidRPr="00606AA6">
              <w:rPr>
                <w:rStyle w:val="Ninguno"/>
                <w:rFonts w:ascii="Arial" w:hAnsi="Arial" w:cs="Arial"/>
                <w:sz w:val="20"/>
                <w:szCs w:val="20"/>
              </w:rPr>
              <w:t>Executive</w:t>
            </w:r>
            <w:proofErr w:type="spellEnd"/>
            <w:r w:rsidRPr="00606AA6">
              <w:rPr>
                <w:rStyle w:val="Ninguno"/>
                <w:rFonts w:ascii="Arial" w:hAnsi="Arial" w:cs="Arial"/>
                <w:sz w:val="20"/>
                <w:szCs w:val="20"/>
              </w:rPr>
              <w:t xml:space="preserve"> </w:t>
            </w:r>
            <w:proofErr w:type="spellStart"/>
            <w:r w:rsidRPr="00606AA6">
              <w:rPr>
                <w:rStyle w:val="Ninguno"/>
                <w:rFonts w:ascii="Arial" w:hAnsi="Arial" w:cs="Arial"/>
                <w:sz w:val="20"/>
                <w:szCs w:val="20"/>
              </w:rPr>
              <w:t>Officer</w:t>
            </w:r>
            <w:proofErr w:type="spellEnd"/>
          </w:p>
        </w:tc>
        <w:tc>
          <w:tcPr>
            <w:tcW w:w="2558" w:type="dxa"/>
            <w:tcBorders>
              <w:top w:val="single" w:sz="4" w:space="0" w:color="7F7F7F"/>
              <w:left w:val="single" w:sz="4" w:space="0" w:color="7F7F7F"/>
              <w:bottom w:val="single" w:sz="4" w:space="0" w:color="7F7F7F"/>
              <w:right w:val="single" w:sz="4" w:space="0" w:color="7F7F7F"/>
            </w:tcBorders>
            <w:shd w:val="clear" w:color="auto" w:fill="auto"/>
            <w:tcMar>
              <w:top w:w="80" w:type="dxa"/>
              <w:left w:w="169" w:type="dxa"/>
              <w:bottom w:w="80" w:type="dxa"/>
              <w:right w:w="80" w:type="dxa"/>
            </w:tcMar>
          </w:tcPr>
          <w:p w14:paraId="75698EE6" w14:textId="77777777" w:rsidR="00B233FF" w:rsidRPr="00606AA6" w:rsidRDefault="00B233FF" w:rsidP="00B233FF">
            <w:pPr>
              <w:pStyle w:val="TableParagraph"/>
              <w:tabs>
                <w:tab w:val="left" w:pos="708"/>
                <w:tab w:val="left" w:pos="1416"/>
                <w:tab w:val="left" w:pos="2124"/>
              </w:tabs>
              <w:suppressAutoHyphens/>
              <w:spacing w:before="65"/>
              <w:ind w:left="89"/>
              <w:rPr>
                <w:rStyle w:val="Ninguno"/>
                <w:rFonts w:ascii="Arial" w:hAnsi="Arial" w:cs="Arial"/>
                <w:sz w:val="20"/>
                <w:szCs w:val="20"/>
              </w:rPr>
            </w:pPr>
            <w:proofErr w:type="spellStart"/>
            <w:r w:rsidRPr="00606AA6">
              <w:rPr>
                <w:rStyle w:val="Ninguno"/>
                <w:rFonts w:ascii="Arial" w:hAnsi="Arial" w:cs="Arial"/>
                <w:sz w:val="20"/>
                <w:szCs w:val="20"/>
              </w:rPr>
              <w:t>Inscitech</w:t>
            </w:r>
            <w:proofErr w:type="spellEnd"/>
            <w:r w:rsidRPr="00606AA6">
              <w:rPr>
                <w:rStyle w:val="Ninguno"/>
                <w:rFonts w:ascii="Arial" w:hAnsi="Arial" w:cs="Arial"/>
                <w:sz w:val="20"/>
                <w:szCs w:val="20"/>
              </w:rPr>
              <w:t xml:space="preserve"> Global</w:t>
            </w:r>
          </w:p>
        </w:tc>
      </w:tr>
    </w:tbl>
    <w:p w14:paraId="15AC09F4" w14:textId="77777777" w:rsidR="00FD209B" w:rsidRPr="00606AA6" w:rsidRDefault="00FD209B" w:rsidP="00B233FF">
      <w:pPr>
        <w:pStyle w:val="CuerpoA"/>
        <w:widowControl w:val="0"/>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3"/>
        <w:ind w:left="437" w:hanging="437"/>
        <w:rPr>
          <w:rFonts w:ascii="Arial" w:hAnsi="Arial" w:cs="Arial"/>
        </w:rPr>
      </w:pPr>
    </w:p>
    <w:p w14:paraId="0406A119" w14:textId="77777777" w:rsidR="00FD209B" w:rsidRPr="00606AA6" w:rsidRDefault="00FD209B" w:rsidP="00B233FF">
      <w:pPr>
        <w:pStyle w:val="CuerpoA"/>
        <w:widowControl w:val="0"/>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3"/>
        <w:ind w:left="329" w:hanging="329"/>
        <w:rPr>
          <w:rFonts w:ascii="Arial" w:hAnsi="Arial" w:cs="Arial"/>
        </w:rPr>
      </w:pPr>
    </w:p>
    <w:p w14:paraId="0D5EEC30" w14:textId="77777777" w:rsidR="00FD209B" w:rsidRPr="00606AA6" w:rsidRDefault="00FD209B" w:rsidP="00B233FF">
      <w:pPr>
        <w:pStyle w:val="CuerpoA"/>
        <w:widowControl w:val="0"/>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3"/>
        <w:ind w:left="221" w:hanging="221"/>
        <w:rPr>
          <w:rFonts w:ascii="Arial" w:hAnsi="Arial" w:cs="Arial"/>
        </w:rPr>
      </w:pPr>
    </w:p>
    <w:p w14:paraId="0D97B872" w14:textId="77777777" w:rsidR="00FD209B" w:rsidRPr="00606AA6" w:rsidRDefault="00FD209B" w:rsidP="00B233FF">
      <w:pPr>
        <w:pStyle w:val="CuerpoA"/>
        <w:widowControl w:val="0"/>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spacing w:before="3"/>
        <w:ind w:left="113" w:hanging="113"/>
        <w:rPr>
          <w:rFonts w:ascii="Arial" w:hAnsi="Arial" w:cs="Arial"/>
        </w:rPr>
      </w:pPr>
    </w:p>
    <w:p w14:paraId="108B9A13" w14:textId="77777777" w:rsidR="00FD209B" w:rsidRPr="00606AA6" w:rsidRDefault="00FD209B" w:rsidP="00B233FF">
      <w:pPr>
        <w:pStyle w:val="BodyText"/>
        <w:tabs>
          <w:tab w:val="left" w:pos="3231"/>
          <w:tab w:val="left" w:pos="3540"/>
          <w:tab w:val="left" w:pos="4248"/>
          <w:tab w:val="left" w:pos="4956"/>
          <w:tab w:val="left" w:pos="5664"/>
          <w:tab w:val="left" w:pos="6372"/>
          <w:tab w:val="left" w:pos="7080"/>
          <w:tab w:val="left" w:pos="7788"/>
          <w:tab w:val="left" w:pos="8496"/>
          <w:tab w:val="left" w:pos="9132"/>
        </w:tabs>
        <w:suppressAutoHyphens/>
      </w:pPr>
    </w:p>
    <w:p w14:paraId="7BFE38E9" w14:textId="46FCC609" w:rsidR="00606AA6" w:rsidRPr="00606AA6" w:rsidRDefault="00822C88" w:rsidP="00606AA6">
      <w:pPr>
        <w:pStyle w:val="Body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jc w:val="center"/>
        <w:rPr>
          <w:rStyle w:val="Ninguno"/>
          <w:rFonts w:eastAsia="Arial Unicode MS"/>
          <w:lang w:val="de-DE"/>
        </w:rPr>
      </w:pPr>
      <w:r w:rsidRPr="00606AA6">
        <w:rPr>
          <w:rStyle w:val="Ninguno"/>
          <w:rFonts w:eastAsia="Arial Unicode MS"/>
          <w:lang w:val="de-DE"/>
        </w:rPr>
        <w:br w:type="page"/>
      </w:r>
      <w:r w:rsidR="000A1A1F" w:rsidRPr="00606AA6">
        <w:rPr>
          <w:rStyle w:val="Ninguno"/>
          <w:rFonts w:eastAsia="Arial Unicode MS"/>
          <w:lang w:val="de-DE"/>
        </w:rPr>
        <w:lastRenderedPageBreak/>
        <w:t>CONTENIDO</w:t>
      </w:r>
    </w:p>
    <w:p w14:paraId="6147A25D" w14:textId="4CFDC7F1" w:rsidR="00606AA6" w:rsidRPr="00606AA6" w:rsidRDefault="00606AA6">
      <w:pPr>
        <w:rPr>
          <w:rFonts w:ascii="Arial" w:eastAsia="ヒラギノ角ゴ Pro W3" w:hAnsi="Arial" w:cs="Arial"/>
          <w:b/>
          <w:color w:val="000000"/>
          <w:szCs w:val="20"/>
          <w:bdr w:val="none" w:sz="0" w:space="0" w:color="auto"/>
          <w:lang w:val="en-GB"/>
        </w:rPr>
      </w:pPr>
      <w:bookmarkStart w:id="0" w:name="_Toc26185047"/>
      <w:r w:rsidRPr="00606AA6">
        <w:rPr>
          <w:rFonts w:ascii="Arial" w:hAnsi="Arial" w:cs="Arial"/>
        </w:rPr>
        <w:br w:type="page"/>
      </w:r>
    </w:p>
    <w:p w14:paraId="7EF3641D" w14:textId="62E0B333" w:rsidR="00606AA6" w:rsidRPr="00606AA6" w:rsidRDefault="00606AA6" w:rsidP="00606AA6">
      <w:pPr>
        <w:pStyle w:val="Title"/>
        <w:rPr>
          <w:rFonts w:ascii="Arial" w:hAnsi="Arial" w:cs="Arial"/>
        </w:rPr>
      </w:pPr>
      <w:bookmarkStart w:id="1" w:name="_Toc39423229"/>
      <w:r w:rsidRPr="00606AA6">
        <w:rPr>
          <w:rFonts w:ascii="Arial" w:hAnsi="Arial" w:cs="Arial"/>
        </w:rPr>
        <w:lastRenderedPageBreak/>
        <w:t>Garantías</w:t>
      </w:r>
      <w:bookmarkEnd w:id="0"/>
      <w:bookmarkEnd w:id="1"/>
    </w:p>
    <w:p w14:paraId="5A54B4E7" w14:textId="77777777" w:rsidR="00606AA6" w:rsidRPr="00606AA6" w:rsidRDefault="00606AA6" w:rsidP="00606AA6">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both"/>
        <w:rPr>
          <w:rFonts w:ascii="Arial" w:hAnsi="Arial" w:cs="Arial"/>
          <w:b/>
          <w:lang w:val="es-MX"/>
        </w:rPr>
      </w:pPr>
    </w:p>
    <w:p w14:paraId="7EACF23B" w14:textId="77777777" w:rsidR="00606AA6" w:rsidRPr="00606AA6" w:rsidRDefault="00606AA6" w:rsidP="00606AA6">
      <w:pPr>
        <w:pStyle w:val="Subtitle"/>
        <w:rPr>
          <w:rFonts w:ascii="Arial" w:hAnsi="Arial" w:cs="Arial"/>
        </w:rPr>
      </w:pPr>
      <w:bookmarkStart w:id="2" w:name="_Toc26185048"/>
      <w:bookmarkStart w:id="3" w:name="_Toc39423230"/>
      <w:r w:rsidRPr="00606AA6">
        <w:rPr>
          <w:rFonts w:ascii="Arial" w:hAnsi="Arial" w:cs="Arial"/>
        </w:rPr>
        <w:t>Alta de Garantías</w:t>
      </w:r>
      <w:bookmarkEnd w:id="2"/>
      <w:bookmarkEnd w:id="3"/>
    </w:p>
    <w:p w14:paraId="4BD5CC5A" w14:textId="77777777" w:rsidR="00606AA6" w:rsidRPr="00606AA6" w:rsidRDefault="00606AA6" w:rsidP="00606AA6">
      <w:pPr>
        <w:pStyle w:val="Cuerpo"/>
        <w:rPr>
          <w:rFonts w:ascii="Arial" w:hAnsi="Arial" w:cs="Arial"/>
        </w:rPr>
      </w:pPr>
    </w:p>
    <w:p w14:paraId="7196D2F5" w14:textId="49A950E8"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rPr>
        <w:tab/>
      </w:r>
      <w:bookmarkStart w:id="4" w:name="_Toc26185049"/>
      <w:r w:rsidRPr="00606AA6">
        <w:rPr>
          <w:rFonts w:ascii="Arial" w:hAnsi="Arial" w:cs="Arial"/>
          <w:sz w:val="20"/>
          <w:szCs w:val="20"/>
          <w:lang w:val="es-MX"/>
        </w:rPr>
        <w:t>1.- En la pantalla principal de Bienes, se tienen los botones estándar para dar mantenimiento a las Garantías</w:t>
      </w:r>
      <w:bookmarkEnd w:id="4"/>
      <w:r w:rsidRPr="00606AA6">
        <w:rPr>
          <w:rFonts w:ascii="Arial" w:hAnsi="Arial" w:cs="Arial"/>
          <w:sz w:val="20"/>
          <w:szCs w:val="20"/>
          <w:lang w:val="es-MX"/>
        </w:rPr>
        <w:t>.</w:t>
      </w:r>
    </w:p>
    <w:p w14:paraId="7F91ACEB" w14:textId="77777777" w:rsidR="00606AA6" w:rsidRPr="00606AA6" w:rsidRDefault="00606AA6" w:rsidP="00606AA6">
      <w:pPr>
        <w:pStyle w:val="NoSpacing"/>
        <w:rPr>
          <w:rFonts w:ascii="Arial" w:hAnsi="Arial" w:cs="Arial"/>
          <w:sz w:val="20"/>
          <w:szCs w:val="20"/>
          <w:lang w:val="es-MX"/>
        </w:rPr>
      </w:pPr>
    </w:p>
    <w:p w14:paraId="4227FC90" w14:textId="77777777" w:rsidR="00606AA6" w:rsidRPr="00606AA6" w:rsidRDefault="00606AA6" w:rsidP="00606AA6">
      <w:pPr>
        <w:pStyle w:val="NoSpacing"/>
        <w:ind w:left="720"/>
        <w:rPr>
          <w:rFonts w:ascii="Arial" w:hAnsi="Arial" w:cs="Arial"/>
          <w:sz w:val="20"/>
          <w:szCs w:val="20"/>
          <w:lang w:val="es-MX"/>
        </w:rPr>
      </w:pPr>
      <w:r w:rsidRPr="00606AA6">
        <w:rPr>
          <w:rFonts w:ascii="Arial" w:hAnsi="Arial" w:cs="Arial"/>
          <w:sz w:val="20"/>
          <w:szCs w:val="20"/>
          <w:lang w:val="es-MX"/>
        </w:rPr>
        <w:t>Aceptar. Lista los Garantías capturados en base a los criterios de consulta introducidos.</w:t>
      </w:r>
    </w:p>
    <w:p w14:paraId="1310E806" w14:textId="77777777" w:rsidR="00606AA6" w:rsidRPr="00606AA6" w:rsidRDefault="00606AA6" w:rsidP="00606AA6">
      <w:pPr>
        <w:pStyle w:val="NoSpacing"/>
        <w:ind w:left="720"/>
        <w:rPr>
          <w:rFonts w:ascii="Arial" w:hAnsi="Arial" w:cs="Arial"/>
          <w:sz w:val="20"/>
          <w:szCs w:val="20"/>
          <w:lang w:val="es-MX"/>
        </w:rPr>
      </w:pPr>
      <w:r w:rsidRPr="00606AA6">
        <w:rPr>
          <w:rFonts w:ascii="Arial" w:hAnsi="Arial" w:cs="Arial"/>
          <w:sz w:val="20"/>
          <w:szCs w:val="20"/>
          <w:lang w:val="es-MX"/>
        </w:rPr>
        <w:t>Limpiar. Limpia los criterios de consulta introducidos.</w:t>
      </w:r>
    </w:p>
    <w:p w14:paraId="0AA1DB24" w14:textId="77777777" w:rsidR="00606AA6" w:rsidRPr="00606AA6" w:rsidRDefault="00606AA6" w:rsidP="00606AA6">
      <w:pPr>
        <w:pStyle w:val="NoSpacing"/>
        <w:ind w:left="720"/>
        <w:rPr>
          <w:rFonts w:ascii="Arial" w:hAnsi="Arial" w:cs="Arial"/>
          <w:sz w:val="20"/>
          <w:szCs w:val="20"/>
        </w:rPr>
      </w:pPr>
      <w:r w:rsidRPr="00606AA6">
        <w:rPr>
          <w:rFonts w:ascii="Arial" w:hAnsi="Arial" w:cs="Arial"/>
          <w:sz w:val="20"/>
          <w:szCs w:val="20"/>
        </w:rPr>
        <w:t xml:space="preserve">Alta. Alta de </w:t>
      </w:r>
      <w:proofErr w:type="spellStart"/>
      <w:r w:rsidRPr="00606AA6">
        <w:rPr>
          <w:rFonts w:ascii="Arial" w:hAnsi="Arial" w:cs="Arial"/>
          <w:sz w:val="20"/>
          <w:szCs w:val="20"/>
        </w:rPr>
        <w:t>Garantías</w:t>
      </w:r>
      <w:proofErr w:type="spellEnd"/>
    </w:p>
    <w:p w14:paraId="7E60A6F3" w14:textId="77777777" w:rsidR="00606AA6" w:rsidRPr="00606AA6" w:rsidRDefault="00606AA6" w:rsidP="00606AA6">
      <w:pPr>
        <w:pStyle w:val="NoSpacing"/>
        <w:ind w:left="720"/>
        <w:rPr>
          <w:rFonts w:ascii="Arial" w:hAnsi="Arial" w:cs="Arial"/>
          <w:sz w:val="20"/>
          <w:szCs w:val="20"/>
        </w:rPr>
      </w:pPr>
      <w:proofErr w:type="spellStart"/>
      <w:r w:rsidRPr="00606AA6">
        <w:rPr>
          <w:rFonts w:ascii="Arial" w:hAnsi="Arial" w:cs="Arial"/>
          <w:sz w:val="20"/>
          <w:szCs w:val="20"/>
        </w:rPr>
        <w:t>Modificación</w:t>
      </w:r>
      <w:proofErr w:type="spellEnd"/>
      <w:r w:rsidRPr="00606AA6">
        <w:rPr>
          <w:rFonts w:ascii="Arial" w:hAnsi="Arial" w:cs="Arial"/>
          <w:sz w:val="20"/>
          <w:szCs w:val="20"/>
        </w:rPr>
        <w:t xml:space="preserve">. </w:t>
      </w:r>
      <w:proofErr w:type="spellStart"/>
      <w:r w:rsidRPr="00606AA6">
        <w:rPr>
          <w:rFonts w:ascii="Arial" w:hAnsi="Arial" w:cs="Arial"/>
          <w:sz w:val="20"/>
          <w:szCs w:val="20"/>
        </w:rPr>
        <w:t>Modificar</w:t>
      </w:r>
      <w:proofErr w:type="spellEnd"/>
      <w:r w:rsidRPr="00606AA6">
        <w:rPr>
          <w:rFonts w:ascii="Arial" w:hAnsi="Arial" w:cs="Arial"/>
          <w:sz w:val="20"/>
          <w:szCs w:val="20"/>
        </w:rPr>
        <w:t xml:space="preserve"> un </w:t>
      </w:r>
      <w:proofErr w:type="spellStart"/>
      <w:r w:rsidRPr="00606AA6">
        <w:rPr>
          <w:rFonts w:ascii="Arial" w:hAnsi="Arial" w:cs="Arial"/>
          <w:sz w:val="20"/>
          <w:szCs w:val="20"/>
        </w:rPr>
        <w:t>Garantía</w:t>
      </w:r>
      <w:proofErr w:type="spellEnd"/>
      <w:r w:rsidRPr="00606AA6">
        <w:rPr>
          <w:rFonts w:ascii="Arial" w:hAnsi="Arial" w:cs="Arial"/>
          <w:sz w:val="20"/>
          <w:szCs w:val="20"/>
        </w:rPr>
        <w:t xml:space="preserve"> </w:t>
      </w:r>
      <w:proofErr w:type="spellStart"/>
      <w:r w:rsidRPr="00606AA6">
        <w:rPr>
          <w:rFonts w:ascii="Arial" w:hAnsi="Arial" w:cs="Arial"/>
          <w:sz w:val="20"/>
          <w:szCs w:val="20"/>
        </w:rPr>
        <w:t>existente</w:t>
      </w:r>
      <w:proofErr w:type="spellEnd"/>
    </w:p>
    <w:p w14:paraId="5CF1C54A" w14:textId="77777777" w:rsidR="00606AA6" w:rsidRPr="00606AA6" w:rsidRDefault="00606AA6" w:rsidP="00606AA6">
      <w:pPr>
        <w:pStyle w:val="NoSpacing"/>
        <w:ind w:left="720"/>
        <w:rPr>
          <w:rFonts w:ascii="Arial" w:hAnsi="Arial" w:cs="Arial"/>
          <w:sz w:val="20"/>
          <w:szCs w:val="20"/>
        </w:rPr>
      </w:pPr>
      <w:r w:rsidRPr="00606AA6">
        <w:rPr>
          <w:rFonts w:ascii="Arial" w:hAnsi="Arial" w:cs="Arial"/>
          <w:sz w:val="20"/>
          <w:szCs w:val="20"/>
        </w:rPr>
        <w:t xml:space="preserve">Baja. </w:t>
      </w:r>
      <w:proofErr w:type="spellStart"/>
      <w:r w:rsidRPr="00606AA6">
        <w:rPr>
          <w:rFonts w:ascii="Arial" w:hAnsi="Arial" w:cs="Arial"/>
          <w:sz w:val="20"/>
          <w:szCs w:val="20"/>
        </w:rPr>
        <w:t>Eliminación</w:t>
      </w:r>
      <w:proofErr w:type="spellEnd"/>
      <w:r w:rsidRPr="00606AA6">
        <w:rPr>
          <w:rFonts w:ascii="Arial" w:hAnsi="Arial" w:cs="Arial"/>
          <w:sz w:val="20"/>
          <w:szCs w:val="20"/>
        </w:rPr>
        <w:t xml:space="preserve"> de una </w:t>
      </w:r>
      <w:proofErr w:type="spellStart"/>
      <w:r w:rsidRPr="00606AA6">
        <w:rPr>
          <w:rFonts w:ascii="Arial" w:hAnsi="Arial" w:cs="Arial"/>
          <w:sz w:val="20"/>
          <w:szCs w:val="20"/>
        </w:rPr>
        <w:t>Garantía</w:t>
      </w:r>
      <w:proofErr w:type="spellEnd"/>
    </w:p>
    <w:p w14:paraId="422AA264" w14:textId="12A3AF02" w:rsidR="00606AA6" w:rsidRPr="00606AA6" w:rsidRDefault="00606AA6" w:rsidP="00606AA6">
      <w:pPr>
        <w:pStyle w:val="NoSpacing"/>
        <w:ind w:left="720"/>
        <w:rPr>
          <w:rFonts w:ascii="Arial" w:hAnsi="Arial" w:cs="Arial"/>
          <w:sz w:val="20"/>
          <w:szCs w:val="20"/>
          <w:lang w:val="es-MX"/>
        </w:rPr>
      </w:pPr>
      <w:r w:rsidRPr="00606AA6">
        <w:rPr>
          <w:rFonts w:ascii="Arial" w:hAnsi="Arial" w:cs="Arial"/>
          <w:sz w:val="20"/>
          <w:szCs w:val="20"/>
          <w:lang w:val="es-MX"/>
        </w:rPr>
        <w:t>Consulta. Consultar el detalle de la Garantía seleccionada en la lista mostrada.</w:t>
      </w:r>
    </w:p>
    <w:p w14:paraId="2C7D881D" w14:textId="77777777" w:rsidR="00606AA6" w:rsidRPr="00606AA6" w:rsidRDefault="00606AA6" w:rsidP="00606AA6">
      <w:pPr>
        <w:pStyle w:val="NoSpacing"/>
        <w:ind w:left="720"/>
        <w:rPr>
          <w:rFonts w:ascii="Arial" w:hAnsi="Arial" w:cs="Arial"/>
          <w:sz w:val="20"/>
          <w:szCs w:val="20"/>
          <w:lang w:val="es-MX"/>
        </w:rPr>
      </w:pPr>
    </w:p>
    <w:p w14:paraId="60ED5475" w14:textId="77777777" w:rsidR="00606AA6" w:rsidRPr="00606AA6" w:rsidRDefault="00606AA6" w:rsidP="00606AA6">
      <w:pPr>
        <w:pStyle w:val="NoSpacing"/>
        <w:rPr>
          <w:rFonts w:ascii="Arial" w:hAnsi="Arial" w:cs="Arial"/>
          <w:sz w:val="20"/>
          <w:szCs w:val="20"/>
        </w:rPr>
      </w:pPr>
      <w:r w:rsidRPr="00606AA6">
        <w:rPr>
          <w:rFonts w:ascii="Arial" w:hAnsi="Arial" w:cs="Arial"/>
          <w:noProof/>
          <w:sz w:val="20"/>
          <w:szCs w:val="20"/>
        </w:rPr>
        <w:drawing>
          <wp:inline distT="0" distB="0" distL="0" distR="0" wp14:anchorId="5AD3CE90" wp14:editId="0AA83E03">
            <wp:extent cx="5791835" cy="3077210"/>
            <wp:effectExtent l="0" t="0" r="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1C05AB.tmp"/>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91835" cy="3077210"/>
                    </a:xfrm>
                    <a:prstGeom prst="rect">
                      <a:avLst/>
                    </a:prstGeom>
                  </pic:spPr>
                </pic:pic>
              </a:graphicData>
            </a:graphic>
          </wp:inline>
        </w:drawing>
      </w:r>
    </w:p>
    <w:p w14:paraId="0BCDE4B3" w14:textId="77777777" w:rsidR="00606AA6" w:rsidRPr="00606AA6" w:rsidRDefault="00606AA6" w:rsidP="00606AA6">
      <w:pPr>
        <w:pStyle w:val="NoSpacing"/>
        <w:rPr>
          <w:rFonts w:ascii="Arial" w:hAnsi="Arial" w:cs="Arial"/>
          <w:sz w:val="20"/>
          <w:szCs w:val="20"/>
        </w:rPr>
      </w:pPr>
    </w:p>
    <w:p w14:paraId="74CB527C"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ab/>
      </w:r>
      <w:bookmarkStart w:id="5" w:name="_Toc26185050"/>
      <w:r w:rsidRPr="00606AA6">
        <w:rPr>
          <w:rFonts w:ascii="Arial" w:hAnsi="Arial" w:cs="Arial"/>
          <w:sz w:val="20"/>
          <w:szCs w:val="20"/>
        </w:rPr>
        <w:t xml:space="preserve">2.- Para incorporar una nueva Garantía, dar </w:t>
      </w:r>
      <w:proofErr w:type="spellStart"/>
      <w:r w:rsidRPr="00606AA6">
        <w:rPr>
          <w:rFonts w:ascii="Arial" w:hAnsi="Arial" w:cs="Arial"/>
          <w:sz w:val="20"/>
          <w:szCs w:val="20"/>
        </w:rPr>
        <w:t>click</w:t>
      </w:r>
      <w:proofErr w:type="spellEnd"/>
      <w:r w:rsidRPr="00606AA6">
        <w:rPr>
          <w:rFonts w:ascii="Arial" w:hAnsi="Arial" w:cs="Arial"/>
          <w:sz w:val="20"/>
          <w:szCs w:val="20"/>
        </w:rPr>
        <w:t xml:space="preserve"> en el botón alta. El sistema desplegara la pantalla correspondiente.</w:t>
      </w:r>
      <w:bookmarkEnd w:id="5"/>
    </w:p>
    <w:p w14:paraId="37284660" w14:textId="77777777" w:rsidR="00606AA6" w:rsidRPr="00606AA6" w:rsidRDefault="00606AA6" w:rsidP="00606AA6">
      <w:pPr>
        <w:pStyle w:val="NoSpacing"/>
        <w:rPr>
          <w:rFonts w:ascii="Arial" w:hAnsi="Arial" w:cs="Arial"/>
          <w:sz w:val="20"/>
          <w:szCs w:val="20"/>
        </w:rPr>
      </w:pPr>
    </w:p>
    <w:p w14:paraId="1F2096EF" w14:textId="77777777" w:rsidR="00606AA6" w:rsidRPr="00606AA6" w:rsidRDefault="00606AA6" w:rsidP="00606AA6">
      <w:pPr>
        <w:pStyle w:val="NoSpacing"/>
        <w:rPr>
          <w:rFonts w:ascii="Arial" w:hAnsi="Arial" w:cs="Arial"/>
          <w:sz w:val="20"/>
          <w:szCs w:val="20"/>
        </w:rPr>
      </w:pPr>
      <w:r w:rsidRPr="00606AA6">
        <w:rPr>
          <w:rFonts w:ascii="Arial" w:hAnsi="Arial" w:cs="Arial"/>
          <w:noProof/>
          <w:sz w:val="20"/>
          <w:szCs w:val="20"/>
        </w:rPr>
        <w:drawing>
          <wp:inline distT="0" distB="0" distL="0" distR="0" wp14:anchorId="735FA871" wp14:editId="37CDEF76">
            <wp:extent cx="5791835" cy="268732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C065FC.tmp"/>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91835" cy="2687320"/>
                    </a:xfrm>
                    <a:prstGeom prst="rect">
                      <a:avLst/>
                    </a:prstGeom>
                  </pic:spPr>
                </pic:pic>
              </a:graphicData>
            </a:graphic>
          </wp:inline>
        </w:drawing>
      </w:r>
    </w:p>
    <w:p w14:paraId="404B224B" w14:textId="77777777" w:rsidR="00606AA6" w:rsidRPr="00606AA6" w:rsidRDefault="00606AA6" w:rsidP="00606AA6">
      <w:pPr>
        <w:pStyle w:val="NoSpacing"/>
        <w:rPr>
          <w:rFonts w:ascii="Arial" w:hAnsi="Arial" w:cs="Arial"/>
          <w:sz w:val="20"/>
          <w:szCs w:val="20"/>
        </w:rPr>
      </w:pPr>
    </w:p>
    <w:p w14:paraId="1D6F7E6D"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ab/>
      </w:r>
      <w:bookmarkStart w:id="6" w:name="_Toc26185051"/>
      <w:r w:rsidRPr="00606AA6">
        <w:rPr>
          <w:rFonts w:ascii="Arial" w:hAnsi="Arial" w:cs="Arial"/>
          <w:sz w:val="20"/>
          <w:szCs w:val="20"/>
        </w:rPr>
        <w:t>3</w:t>
      </w:r>
      <w:bookmarkStart w:id="7" w:name="_GoBack"/>
      <w:bookmarkEnd w:id="7"/>
      <w:r w:rsidRPr="00606AA6">
        <w:rPr>
          <w:rFonts w:ascii="Arial" w:hAnsi="Arial" w:cs="Arial"/>
          <w:sz w:val="20"/>
          <w:szCs w:val="20"/>
        </w:rPr>
        <w:t xml:space="preserve">.- Una vez introducidos los datos de la Garantía, dar </w:t>
      </w:r>
      <w:proofErr w:type="spellStart"/>
      <w:r w:rsidRPr="00606AA6">
        <w:rPr>
          <w:rFonts w:ascii="Arial" w:hAnsi="Arial" w:cs="Arial"/>
          <w:sz w:val="20"/>
          <w:szCs w:val="20"/>
        </w:rPr>
        <w:t>click</w:t>
      </w:r>
      <w:proofErr w:type="spellEnd"/>
      <w:r w:rsidRPr="00606AA6">
        <w:rPr>
          <w:rFonts w:ascii="Arial" w:hAnsi="Arial" w:cs="Arial"/>
          <w:sz w:val="20"/>
          <w:szCs w:val="20"/>
        </w:rPr>
        <w:t xml:space="preserve"> en el botón de Aceptar. Posteriormente el sistema emitirá un mensaje señalando que la información se ha guardado satisfactoriamente.</w:t>
      </w:r>
      <w:bookmarkEnd w:id="6"/>
    </w:p>
    <w:p w14:paraId="5951D3A5" w14:textId="77777777" w:rsidR="00606AA6" w:rsidRPr="00606AA6" w:rsidRDefault="00606AA6" w:rsidP="00606AA6">
      <w:pPr>
        <w:pStyle w:val="NoSpacing"/>
        <w:rPr>
          <w:rFonts w:ascii="Arial" w:hAnsi="Arial" w:cs="Arial"/>
          <w:sz w:val="20"/>
          <w:szCs w:val="20"/>
        </w:rPr>
      </w:pPr>
    </w:p>
    <w:p w14:paraId="333135B0" w14:textId="77777777" w:rsidR="00606AA6" w:rsidRPr="00606AA6" w:rsidRDefault="00606AA6" w:rsidP="00606AA6">
      <w:pPr>
        <w:pStyle w:val="NoSpacing"/>
        <w:rPr>
          <w:rFonts w:ascii="Arial" w:hAnsi="Arial" w:cs="Arial"/>
          <w:sz w:val="20"/>
          <w:szCs w:val="20"/>
        </w:rPr>
      </w:pPr>
      <w:r w:rsidRPr="00606AA6">
        <w:rPr>
          <w:rFonts w:ascii="Arial" w:hAnsi="Arial" w:cs="Arial"/>
          <w:noProof/>
          <w:sz w:val="20"/>
          <w:szCs w:val="20"/>
        </w:rPr>
        <w:drawing>
          <wp:inline distT="0" distB="0" distL="0" distR="0" wp14:anchorId="726857CF" wp14:editId="27FD8727">
            <wp:extent cx="5791835" cy="30099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1C075F8.tmp"/>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91835" cy="3009900"/>
                    </a:xfrm>
                    <a:prstGeom prst="rect">
                      <a:avLst/>
                    </a:prstGeom>
                  </pic:spPr>
                </pic:pic>
              </a:graphicData>
            </a:graphic>
          </wp:inline>
        </w:drawing>
      </w:r>
    </w:p>
    <w:p w14:paraId="01E56520" w14:textId="77777777" w:rsidR="00606AA6" w:rsidRPr="00606AA6" w:rsidRDefault="00606AA6" w:rsidP="00606AA6">
      <w:pPr>
        <w:pStyle w:val="NoSpacing"/>
        <w:rPr>
          <w:rFonts w:ascii="Arial" w:hAnsi="Arial" w:cs="Arial"/>
          <w:sz w:val="20"/>
          <w:szCs w:val="20"/>
        </w:rPr>
      </w:pPr>
    </w:p>
    <w:p w14:paraId="58653B57" w14:textId="77777777" w:rsidR="00606AA6" w:rsidRPr="00606AA6" w:rsidRDefault="00606AA6" w:rsidP="00606AA6">
      <w:pPr>
        <w:pStyle w:val="Subtitle"/>
      </w:pPr>
      <w:bookmarkStart w:id="8" w:name="_Toc26185052"/>
      <w:r w:rsidRPr="00606AA6">
        <w:t>Alta de Bienes en Garantía</w:t>
      </w:r>
      <w:bookmarkEnd w:id="8"/>
    </w:p>
    <w:p w14:paraId="3EA253B9" w14:textId="77777777" w:rsidR="00606AA6" w:rsidRPr="00606AA6" w:rsidRDefault="00606AA6" w:rsidP="00606AA6">
      <w:pPr>
        <w:pStyle w:val="NoSpacing"/>
        <w:rPr>
          <w:rFonts w:ascii="Arial" w:hAnsi="Arial" w:cs="Arial"/>
          <w:sz w:val="20"/>
          <w:szCs w:val="20"/>
          <w:lang w:val="es-MX"/>
        </w:rPr>
      </w:pPr>
    </w:p>
    <w:p w14:paraId="7472A5E3"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ab/>
      </w:r>
      <w:bookmarkStart w:id="9" w:name="_Toc26185053"/>
      <w:r w:rsidRPr="00606AA6">
        <w:rPr>
          <w:rFonts w:ascii="Arial" w:hAnsi="Arial" w:cs="Arial"/>
          <w:sz w:val="20"/>
          <w:szCs w:val="20"/>
        </w:rPr>
        <w:t xml:space="preserve">1.- El siguiente paso es incorporar los Bienes pertenecientes a la Garantía. El procedimiento es dar </w:t>
      </w:r>
      <w:proofErr w:type="spellStart"/>
      <w:r w:rsidRPr="00606AA6">
        <w:rPr>
          <w:rFonts w:ascii="Arial" w:hAnsi="Arial" w:cs="Arial"/>
          <w:sz w:val="20"/>
          <w:szCs w:val="20"/>
        </w:rPr>
        <w:t>click</w:t>
      </w:r>
      <w:proofErr w:type="spellEnd"/>
      <w:r w:rsidRPr="00606AA6">
        <w:rPr>
          <w:rFonts w:ascii="Arial" w:hAnsi="Arial" w:cs="Arial"/>
          <w:sz w:val="20"/>
          <w:szCs w:val="20"/>
        </w:rPr>
        <w:t xml:space="preserve"> sobre la </w:t>
      </w:r>
      <w:proofErr w:type="spellStart"/>
      <w:r w:rsidRPr="00606AA6">
        <w:rPr>
          <w:rFonts w:ascii="Arial" w:hAnsi="Arial" w:cs="Arial"/>
          <w:sz w:val="20"/>
          <w:szCs w:val="20"/>
        </w:rPr>
        <w:t>Garantia</w:t>
      </w:r>
      <w:proofErr w:type="spellEnd"/>
      <w:r w:rsidRPr="00606AA6">
        <w:rPr>
          <w:rFonts w:ascii="Arial" w:hAnsi="Arial" w:cs="Arial"/>
          <w:sz w:val="20"/>
          <w:szCs w:val="20"/>
        </w:rPr>
        <w:t xml:space="preserve"> deseada y el sistema inmediatamente después desplegara en la parte inferior la funcionalidad correspondiente para incorporar a los Bienes.</w:t>
      </w:r>
      <w:bookmarkEnd w:id="9"/>
    </w:p>
    <w:p w14:paraId="6D52F2D1" w14:textId="77777777" w:rsidR="00606AA6" w:rsidRPr="00606AA6" w:rsidRDefault="00606AA6" w:rsidP="00606AA6">
      <w:pPr>
        <w:pStyle w:val="NoSpacing"/>
        <w:rPr>
          <w:rFonts w:ascii="Arial" w:hAnsi="Arial" w:cs="Arial"/>
          <w:sz w:val="20"/>
          <w:szCs w:val="20"/>
          <w:lang w:val="es-MX"/>
        </w:rPr>
      </w:pPr>
    </w:p>
    <w:p w14:paraId="223A37C9"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ab/>
      </w:r>
      <w:bookmarkStart w:id="10" w:name="_Toc26185054"/>
      <w:r w:rsidRPr="00606AA6">
        <w:rPr>
          <w:rFonts w:ascii="Arial" w:hAnsi="Arial" w:cs="Arial"/>
          <w:sz w:val="20"/>
          <w:szCs w:val="20"/>
        </w:rPr>
        <w:t>2.- En esta nueva funcionalidad, se tienen los siguientes botones para mantenimiento a los Bienes en Garantía</w:t>
      </w:r>
      <w:bookmarkEnd w:id="10"/>
    </w:p>
    <w:p w14:paraId="2E7AD73D" w14:textId="77777777" w:rsidR="00606AA6" w:rsidRPr="00606AA6" w:rsidRDefault="00606AA6" w:rsidP="00606AA6">
      <w:pPr>
        <w:pStyle w:val="NoSpacing"/>
        <w:rPr>
          <w:rFonts w:ascii="Arial" w:hAnsi="Arial" w:cs="Arial"/>
          <w:sz w:val="20"/>
          <w:szCs w:val="20"/>
        </w:rPr>
      </w:pPr>
    </w:p>
    <w:p w14:paraId="39A001FF"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Registro de Bien. Alta de Bienes en Garantía.</w:t>
      </w:r>
    </w:p>
    <w:p w14:paraId="4A796E60"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Modificación. Modificar un Bien en Garantía existente</w:t>
      </w:r>
    </w:p>
    <w:p w14:paraId="2F8C3171"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 xml:space="preserve">Revaluación. </w:t>
      </w:r>
      <w:proofErr w:type="gramStart"/>
      <w:r w:rsidRPr="00606AA6">
        <w:rPr>
          <w:rFonts w:ascii="Arial" w:hAnsi="Arial" w:cs="Arial"/>
          <w:sz w:val="20"/>
          <w:szCs w:val="20"/>
          <w:lang w:val="es-MX"/>
        </w:rPr>
        <w:t>Revalúa  un</w:t>
      </w:r>
      <w:proofErr w:type="gramEnd"/>
      <w:r w:rsidRPr="00606AA6">
        <w:rPr>
          <w:rFonts w:ascii="Arial" w:hAnsi="Arial" w:cs="Arial"/>
          <w:sz w:val="20"/>
          <w:szCs w:val="20"/>
          <w:lang w:val="es-MX"/>
        </w:rPr>
        <w:t xml:space="preserve"> Bien en Garantía</w:t>
      </w:r>
    </w:p>
    <w:p w14:paraId="30518A5A"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Salida de Bien. Salida de un Bien en Garantía.</w:t>
      </w:r>
    </w:p>
    <w:p w14:paraId="4335716B"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Consulta. Consultar el detalle de un Bien en Garantía seleccionado en la lista mostrada.</w:t>
      </w:r>
    </w:p>
    <w:p w14:paraId="744CDDB9"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lang w:val="es-MX"/>
        </w:rPr>
        <w:t xml:space="preserve">Nota: El sistema resaltara el color de la opción en la cual se encuentra ubicado el usuario. </w:t>
      </w:r>
      <w:r w:rsidRPr="00606AA6">
        <w:rPr>
          <w:rFonts w:ascii="Arial" w:hAnsi="Arial" w:cs="Arial"/>
          <w:sz w:val="20"/>
          <w:szCs w:val="20"/>
        </w:rPr>
        <w:t>(</w:t>
      </w:r>
      <w:proofErr w:type="spellStart"/>
      <w:r w:rsidRPr="00606AA6">
        <w:rPr>
          <w:rFonts w:ascii="Arial" w:hAnsi="Arial" w:cs="Arial"/>
          <w:sz w:val="20"/>
          <w:szCs w:val="20"/>
        </w:rPr>
        <w:t>En</w:t>
      </w:r>
      <w:proofErr w:type="spellEnd"/>
      <w:r w:rsidRPr="00606AA6">
        <w:rPr>
          <w:rFonts w:ascii="Arial" w:hAnsi="Arial" w:cs="Arial"/>
          <w:sz w:val="20"/>
          <w:szCs w:val="20"/>
        </w:rPr>
        <w:t xml:space="preserve"> </w:t>
      </w:r>
      <w:proofErr w:type="spellStart"/>
      <w:r w:rsidRPr="00606AA6">
        <w:rPr>
          <w:rFonts w:ascii="Arial" w:hAnsi="Arial" w:cs="Arial"/>
          <w:sz w:val="20"/>
          <w:szCs w:val="20"/>
        </w:rPr>
        <w:t>este</w:t>
      </w:r>
      <w:proofErr w:type="spellEnd"/>
      <w:r w:rsidRPr="00606AA6">
        <w:rPr>
          <w:rFonts w:ascii="Arial" w:hAnsi="Arial" w:cs="Arial"/>
          <w:sz w:val="20"/>
          <w:szCs w:val="20"/>
        </w:rPr>
        <w:t xml:space="preserve"> </w:t>
      </w:r>
      <w:proofErr w:type="spellStart"/>
      <w:r w:rsidRPr="00606AA6">
        <w:rPr>
          <w:rFonts w:ascii="Arial" w:hAnsi="Arial" w:cs="Arial"/>
          <w:sz w:val="20"/>
          <w:szCs w:val="20"/>
        </w:rPr>
        <w:t>caso</w:t>
      </w:r>
      <w:proofErr w:type="spellEnd"/>
      <w:r w:rsidRPr="00606AA6">
        <w:rPr>
          <w:rFonts w:ascii="Arial" w:hAnsi="Arial" w:cs="Arial"/>
          <w:sz w:val="20"/>
          <w:szCs w:val="20"/>
        </w:rPr>
        <w:t xml:space="preserve"> </w:t>
      </w:r>
      <w:proofErr w:type="spellStart"/>
      <w:r w:rsidRPr="00606AA6">
        <w:rPr>
          <w:rFonts w:ascii="Arial" w:hAnsi="Arial" w:cs="Arial"/>
          <w:sz w:val="20"/>
          <w:szCs w:val="20"/>
        </w:rPr>
        <w:t>Garantías</w:t>
      </w:r>
      <w:proofErr w:type="spellEnd"/>
      <w:r w:rsidRPr="00606AA6">
        <w:rPr>
          <w:rFonts w:ascii="Arial" w:hAnsi="Arial" w:cs="Arial"/>
          <w:sz w:val="20"/>
          <w:szCs w:val="20"/>
        </w:rPr>
        <w:t>)</w:t>
      </w:r>
    </w:p>
    <w:p w14:paraId="43E309D4" w14:textId="77777777" w:rsidR="00606AA6" w:rsidRPr="00606AA6" w:rsidRDefault="00606AA6" w:rsidP="00606AA6">
      <w:pPr>
        <w:pStyle w:val="NoSpacing"/>
        <w:rPr>
          <w:rFonts w:ascii="Arial" w:hAnsi="Arial" w:cs="Arial"/>
          <w:sz w:val="20"/>
          <w:szCs w:val="20"/>
        </w:rPr>
      </w:pPr>
      <w:r w:rsidRPr="00606AA6">
        <w:rPr>
          <w:rFonts w:ascii="Arial" w:hAnsi="Arial" w:cs="Arial"/>
          <w:noProof/>
          <w:sz w:val="20"/>
          <w:szCs w:val="20"/>
        </w:rPr>
        <w:lastRenderedPageBreak/>
        <w:drawing>
          <wp:inline distT="0" distB="0" distL="0" distR="0" wp14:anchorId="4436ACD3" wp14:editId="0090E356">
            <wp:extent cx="5791835" cy="3042920"/>
            <wp:effectExtent l="0" t="0" r="0" b="508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1C0866C.tmp"/>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91835" cy="3042920"/>
                    </a:xfrm>
                    <a:prstGeom prst="rect">
                      <a:avLst/>
                    </a:prstGeom>
                  </pic:spPr>
                </pic:pic>
              </a:graphicData>
            </a:graphic>
          </wp:inline>
        </w:drawing>
      </w:r>
    </w:p>
    <w:p w14:paraId="77FCDB29"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ab/>
      </w:r>
      <w:bookmarkStart w:id="11" w:name="_Toc26185055"/>
      <w:r w:rsidRPr="00606AA6">
        <w:rPr>
          <w:rFonts w:ascii="Arial" w:hAnsi="Arial" w:cs="Arial"/>
          <w:sz w:val="20"/>
          <w:szCs w:val="20"/>
        </w:rPr>
        <w:t xml:space="preserve">3.- Para incorporar un nuevo Bien en Garantía, dar </w:t>
      </w:r>
      <w:proofErr w:type="spellStart"/>
      <w:r w:rsidRPr="00606AA6">
        <w:rPr>
          <w:rFonts w:ascii="Arial" w:hAnsi="Arial" w:cs="Arial"/>
          <w:sz w:val="20"/>
          <w:szCs w:val="20"/>
        </w:rPr>
        <w:t>click</w:t>
      </w:r>
      <w:proofErr w:type="spellEnd"/>
      <w:r w:rsidRPr="00606AA6">
        <w:rPr>
          <w:rFonts w:ascii="Arial" w:hAnsi="Arial" w:cs="Arial"/>
          <w:sz w:val="20"/>
          <w:szCs w:val="20"/>
        </w:rPr>
        <w:t xml:space="preserve"> en el botón Registro Bien. El sistema desplegara la pantalla correspondiente.</w:t>
      </w:r>
      <w:bookmarkEnd w:id="11"/>
      <w:r w:rsidRPr="00606AA6">
        <w:rPr>
          <w:rFonts w:ascii="Arial" w:hAnsi="Arial" w:cs="Arial"/>
          <w:sz w:val="20"/>
          <w:szCs w:val="20"/>
        </w:rPr>
        <w:t xml:space="preserve"> </w:t>
      </w:r>
    </w:p>
    <w:p w14:paraId="3A70A93C" w14:textId="77777777" w:rsidR="00606AA6" w:rsidRPr="00606AA6" w:rsidRDefault="00606AA6" w:rsidP="00606AA6">
      <w:pPr>
        <w:pStyle w:val="NoSpacing"/>
        <w:rPr>
          <w:rFonts w:ascii="Arial" w:hAnsi="Arial" w:cs="Arial"/>
          <w:sz w:val="20"/>
          <w:szCs w:val="20"/>
        </w:rPr>
      </w:pPr>
    </w:p>
    <w:p w14:paraId="0F1927A9" w14:textId="77777777" w:rsidR="00606AA6" w:rsidRPr="00606AA6" w:rsidRDefault="00606AA6" w:rsidP="00606AA6">
      <w:pPr>
        <w:pStyle w:val="NoSpacing"/>
        <w:rPr>
          <w:rFonts w:ascii="Arial" w:hAnsi="Arial" w:cs="Arial"/>
          <w:sz w:val="20"/>
          <w:szCs w:val="20"/>
        </w:rPr>
      </w:pPr>
    </w:p>
    <w:p w14:paraId="53132F19" w14:textId="77777777" w:rsidR="00606AA6" w:rsidRPr="00606AA6" w:rsidRDefault="00606AA6" w:rsidP="00606AA6">
      <w:pPr>
        <w:pStyle w:val="NoSpacing"/>
        <w:rPr>
          <w:rFonts w:ascii="Arial" w:hAnsi="Arial" w:cs="Arial"/>
          <w:sz w:val="20"/>
          <w:szCs w:val="20"/>
        </w:rPr>
      </w:pPr>
      <w:r w:rsidRPr="00606AA6">
        <w:rPr>
          <w:rFonts w:ascii="Arial" w:hAnsi="Arial" w:cs="Arial"/>
          <w:noProof/>
          <w:sz w:val="20"/>
          <w:szCs w:val="20"/>
        </w:rPr>
        <w:drawing>
          <wp:inline distT="0" distB="0" distL="0" distR="0" wp14:anchorId="516E150F" wp14:editId="072AD0D9">
            <wp:extent cx="5791835" cy="2930525"/>
            <wp:effectExtent l="0" t="0" r="0" b="317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C0EEA4.tmp"/>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91835" cy="2930525"/>
                    </a:xfrm>
                    <a:prstGeom prst="rect">
                      <a:avLst/>
                    </a:prstGeom>
                  </pic:spPr>
                </pic:pic>
              </a:graphicData>
            </a:graphic>
          </wp:inline>
        </w:drawing>
      </w:r>
    </w:p>
    <w:p w14:paraId="2202AE79" w14:textId="77777777" w:rsidR="00606AA6" w:rsidRPr="00606AA6" w:rsidRDefault="00606AA6" w:rsidP="00606AA6">
      <w:pPr>
        <w:pStyle w:val="NoSpacing"/>
        <w:rPr>
          <w:rFonts w:ascii="Arial" w:hAnsi="Arial" w:cs="Arial"/>
          <w:sz w:val="20"/>
          <w:szCs w:val="20"/>
        </w:rPr>
      </w:pPr>
    </w:p>
    <w:p w14:paraId="5BEC0A02" w14:textId="77777777" w:rsidR="00606AA6" w:rsidRPr="00606AA6" w:rsidRDefault="00606AA6" w:rsidP="00606AA6">
      <w:pPr>
        <w:pStyle w:val="NoSpacing"/>
        <w:rPr>
          <w:rFonts w:ascii="Arial" w:hAnsi="Arial" w:cs="Arial"/>
          <w:sz w:val="20"/>
          <w:szCs w:val="20"/>
        </w:rPr>
      </w:pPr>
    </w:p>
    <w:p w14:paraId="0948D575"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ab/>
      </w:r>
      <w:bookmarkStart w:id="12" w:name="_Toc26185056"/>
      <w:r w:rsidRPr="00606AA6">
        <w:rPr>
          <w:rFonts w:ascii="Arial" w:hAnsi="Arial" w:cs="Arial"/>
          <w:sz w:val="20"/>
          <w:szCs w:val="20"/>
        </w:rPr>
        <w:t xml:space="preserve">4.- Una vez introducidos los datos del Bien, dar </w:t>
      </w:r>
      <w:proofErr w:type="spellStart"/>
      <w:r w:rsidRPr="00606AA6">
        <w:rPr>
          <w:rFonts w:ascii="Arial" w:hAnsi="Arial" w:cs="Arial"/>
          <w:sz w:val="20"/>
          <w:szCs w:val="20"/>
        </w:rPr>
        <w:t>click</w:t>
      </w:r>
      <w:proofErr w:type="spellEnd"/>
      <w:r w:rsidRPr="00606AA6">
        <w:rPr>
          <w:rFonts w:ascii="Arial" w:hAnsi="Arial" w:cs="Arial"/>
          <w:sz w:val="20"/>
          <w:szCs w:val="20"/>
        </w:rPr>
        <w:t xml:space="preserve"> en el botón de Aceptar. Posteriormente el sistema emitirá un mensaje señalando que la información se ha guardado satisfactoriamente.</w:t>
      </w:r>
      <w:bookmarkEnd w:id="12"/>
    </w:p>
    <w:p w14:paraId="4A319E1A" w14:textId="77777777" w:rsidR="00606AA6" w:rsidRPr="00606AA6" w:rsidRDefault="00606AA6" w:rsidP="00606AA6">
      <w:pPr>
        <w:pStyle w:val="NoSpacing"/>
        <w:rPr>
          <w:rFonts w:ascii="Arial" w:hAnsi="Arial" w:cs="Arial"/>
          <w:sz w:val="20"/>
          <w:szCs w:val="20"/>
          <w:lang w:val="es-MX"/>
        </w:rPr>
      </w:pPr>
    </w:p>
    <w:p w14:paraId="6C8B38EA" w14:textId="77777777" w:rsidR="00606AA6" w:rsidRPr="00606AA6" w:rsidRDefault="00606AA6" w:rsidP="00606AA6">
      <w:pPr>
        <w:pStyle w:val="NoSpacing"/>
        <w:rPr>
          <w:rFonts w:ascii="Arial" w:hAnsi="Arial" w:cs="Arial"/>
          <w:sz w:val="20"/>
          <w:szCs w:val="20"/>
        </w:rPr>
      </w:pPr>
      <w:bookmarkStart w:id="13" w:name="_Toc26185057"/>
      <w:r w:rsidRPr="00606AA6">
        <w:rPr>
          <w:rFonts w:ascii="Arial" w:hAnsi="Arial" w:cs="Arial"/>
          <w:sz w:val="20"/>
          <w:szCs w:val="20"/>
        </w:rPr>
        <w:t>Revaluación de un Bien en Garantía</w:t>
      </w:r>
      <w:bookmarkEnd w:id="13"/>
    </w:p>
    <w:p w14:paraId="3413514F" w14:textId="77777777" w:rsidR="00606AA6" w:rsidRPr="00606AA6" w:rsidRDefault="00606AA6" w:rsidP="00606AA6">
      <w:pPr>
        <w:pStyle w:val="NoSpacing"/>
        <w:rPr>
          <w:rFonts w:ascii="Arial" w:hAnsi="Arial" w:cs="Arial"/>
          <w:sz w:val="20"/>
          <w:szCs w:val="20"/>
        </w:rPr>
      </w:pPr>
    </w:p>
    <w:p w14:paraId="6423178B" w14:textId="77777777" w:rsidR="00606AA6" w:rsidRPr="00606AA6" w:rsidRDefault="00606AA6" w:rsidP="00606AA6">
      <w:pPr>
        <w:pStyle w:val="NoSpacing"/>
        <w:rPr>
          <w:rFonts w:ascii="Arial" w:hAnsi="Arial" w:cs="Arial"/>
          <w:sz w:val="20"/>
          <w:szCs w:val="20"/>
        </w:rPr>
      </w:pPr>
    </w:p>
    <w:p w14:paraId="314B1327"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ab/>
      </w:r>
      <w:bookmarkStart w:id="14" w:name="_Toc26185058"/>
      <w:r w:rsidRPr="00606AA6">
        <w:rPr>
          <w:rFonts w:ascii="Arial" w:hAnsi="Arial" w:cs="Arial"/>
          <w:sz w:val="20"/>
          <w:szCs w:val="20"/>
        </w:rPr>
        <w:t>1.- Un Bien en Garantía puede ser revaluado a la Alta o a la Baja. El procedimiento para revaluar un bien, es el siguiente</w:t>
      </w:r>
      <w:bookmarkEnd w:id="14"/>
    </w:p>
    <w:p w14:paraId="282A88F9" w14:textId="77777777" w:rsidR="00606AA6" w:rsidRPr="00606AA6" w:rsidRDefault="00606AA6" w:rsidP="00606AA6">
      <w:pPr>
        <w:pStyle w:val="NoSpacing"/>
        <w:rPr>
          <w:rFonts w:ascii="Arial" w:hAnsi="Arial" w:cs="Arial"/>
          <w:sz w:val="20"/>
          <w:szCs w:val="20"/>
        </w:rPr>
      </w:pPr>
    </w:p>
    <w:p w14:paraId="02D58F14" w14:textId="77777777" w:rsidR="00606AA6" w:rsidRPr="00606AA6" w:rsidRDefault="00606AA6" w:rsidP="00606AA6">
      <w:pPr>
        <w:pStyle w:val="NoSpacing"/>
        <w:rPr>
          <w:rFonts w:ascii="Arial" w:hAnsi="Arial" w:cs="Arial"/>
          <w:sz w:val="20"/>
          <w:szCs w:val="20"/>
        </w:rPr>
      </w:pPr>
      <w:r w:rsidRPr="00606AA6">
        <w:rPr>
          <w:rFonts w:ascii="Arial" w:hAnsi="Arial" w:cs="Arial"/>
          <w:noProof/>
          <w:sz w:val="20"/>
          <w:szCs w:val="20"/>
        </w:rPr>
        <w:lastRenderedPageBreak/>
        <w:drawing>
          <wp:inline distT="0" distB="0" distL="0" distR="0" wp14:anchorId="109ABF18" wp14:editId="1BA1C048">
            <wp:extent cx="5791835" cy="3042920"/>
            <wp:effectExtent l="0" t="0" r="0" b="508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1C0866C.tmp"/>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91835" cy="3042920"/>
                    </a:xfrm>
                    <a:prstGeom prst="rect">
                      <a:avLst/>
                    </a:prstGeom>
                  </pic:spPr>
                </pic:pic>
              </a:graphicData>
            </a:graphic>
          </wp:inline>
        </w:drawing>
      </w:r>
    </w:p>
    <w:p w14:paraId="55DEA4D7" w14:textId="77777777" w:rsidR="00606AA6" w:rsidRPr="00606AA6" w:rsidRDefault="00606AA6" w:rsidP="00606AA6">
      <w:pPr>
        <w:pStyle w:val="NoSpacing"/>
        <w:rPr>
          <w:rFonts w:ascii="Arial" w:hAnsi="Arial" w:cs="Arial"/>
          <w:sz w:val="20"/>
          <w:szCs w:val="20"/>
        </w:rPr>
      </w:pPr>
    </w:p>
    <w:p w14:paraId="5966BD40"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Seleccionar el Bien a revaluar</w:t>
      </w:r>
    </w:p>
    <w:p w14:paraId="5577155E"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 xml:space="preserve">Dar </w:t>
      </w:r>
      <w:proofErr w:type="spellStart"/>
      <w:r w:rsidRPr="00606AA6">
        <w:rPr>
          <w:rFonts w:ascii="Arial" w:hAnsi="Arial" w:cs="Arial"/>
          <w:sz w:val="20"/>
          <w:szCs w:val="20"/>
        </w:rPr>
        <w:t>click</w:t>
      </w:r>
      <w:proofErr w:type="spellEnd"/>
      <w:r w:rsidRPr="00606AA6">
        <w:rPr>
          <w:rFonts w:ascii="Arial" w:hAnsi="Arial" w:cs="Arial"/>
          <w:sz w:val="20"/>
          <w:szCs w:val="20"/>
        </w:rPr>
        <w:t xml:space="preserve"> sobre el botón denominado “Revaluación”, el sistema desplegara la siguiente pantalla</w:t>
      </w:r>
    </w:p>
    <w:p w14:paraId="547B9E2D" w14:textId="77777777" w:rsidR="00606AA6" w:rsidRPr="00606AA6" w:rsidRDefault="00606AA6" w:rsidP="00606AA6">
      <w:pPr>
        <w:pStyle w:val="NoSpacing"/>
        <w:rPr>
          <w:rFonts w:ascii="Arial" w:hAnsi="Arial" w:cs="Arial"/>
          <w:sz w:val="20"/>
          <w:szCs w:val="20"/>
        </w:rPr>
      </w:pPr>
    </w:p>
    <w:p w14:paraId="256FF4D3" w14:textId="77777777" w:rsidR="00606AA6" w:rsidRPr="00606AA6" w:rsidRDefault="00606AA6" w:rsidP="00606AA6">
      <w:pPr>
        <w:pStyle w:val="NoSpacing"/>
        <w:rPr>
          <w:rFonts w:ascii="Arial" w:hAnsi="Arial" w:cs="Arial"/>
          <w:sz w:val="20"/>
          <w:szCs w:val="20"/>
        </w:rPr>
      </w:pPr>
      <w:r w:rsidRPr="00606AA6">
        <w:rPr>
          <w:rFonts w:ascii="Arial" w:hAnsi="Arial" w:cs="Arial"/>
          <w:noProof/>
          <w:sz w:val="20"/>
          <w:szCs w:val="20"/>
        </w:rPr>
        <w:drawing>
          <wp:inline distT="0" distB="0" distL="0" distR="0" wp14:anchorId="275A455A" wp14:editId="4D235434">
            <wp:extent cx="5791835" cy="292100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C0A497.tmp"/>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91835" cy="2921000"/>
                    </a:xfrm>
                    <a:prstGeom prst="rect">
                      <a:avLst/>
                    </a:prstGeom>
                  </pic:spPr>
                </pic:pic>
              </a:graphicData>
            </a:graphic>
          </wp:inline>
        </w:drawing>
      </w:r>
    </w:p>
    <w:p w14:paraId="530FF946" w14:textId="77777777" w:rsidR="00606AA6" w:rsidRPr="00606AA6" w:rsidRDefault="00606AA6" w:rsidP="00606AA6">
      <w:pPr>
        <w:pStyle w:val="NoSpacing"/>
        <w:rPr>
          <w:rFonts w:ascii="Arial" w:hAnsi="Arial" w:cs="Arial"/>
          <w:sz w:val="20"/>
          <w:szCs w:val="20"/>
        </w:rPr>
      </w:pPr>
    </w:p>
    <w:p w14:paraId="26DADC3B"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En los campos denominados Importe de Revaluación y Fecha, ubicados en la parte inferior de la pantalla. Introducir el Importe independientemente de que sea a la Baja o a la Alta.</w:t>
      </w:r>
    </w:p>
    <w:p w14:paraId="353F8931"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 xml:space="preserve">Dar </w:t>
      </w:r>
      <w:proofErr w:type="spellStart"/>
      <w:r w:rsidRPr="00606AA6">
        <w:rPr>
          <w:rFonts w:ascii="Arial" w:hAnsi="Arial" w:cs="Arial"/>
          <w:sz w:val="20"/>
          <w:szCs w:val="20"/>
        </w:rPr>
        <w:t>click</w:t>
      </w:r>
      <w:proofErr w:type="spellEnd"/>
      <w:r w:rsidRPr="00606AA6">
        <w:rPr>
          <w:rFonts w:ascii="Arial" w:hAnsi="Arial" w:cs="Arial"/>
          <w:sz w:val="20"/>
          <w:szCs w:val="20"/>
        </w:rPr>
        <w:t xml:space="preserve"> en el Botón denominado Aceptar. Inmediatamente después el sistema contabilizara con la guía contable que aplique (Alta o Baja) y emitirá un mensaje indicando que el proceso ha sido concluido satisfactoriamente.</w:t>
      </w:r>
    </w:p>
    <w:p w14:paraId="617EFAC2" w14:textId="77777777" w:rsidR="00606AA6" w:rsidRPr="00606AA6" w:rsidRDefault="00606AA6" w:rsidP="00606AA6">
      <w:pPr>
        <w:pStyle w:val="NoSpacing"/>
        <w:rPr>
          <w:rFonts w:ascii="Arial" w:hAnsi="Arial" w:cs="Arial"/>
          <w:sz w:val="20"/>
          <w:szCs w:val="20"/>
        </w:rPr>
      </w:pPr>
    </w:p>
    <w:p w14:paraId="5F66DC23" w14:textId="77777777" w:rsidR="00606AA6" w:rsidRPr="00606AA6" w:rsidRDefault="00606AA6" w:rsidP="00606AA6">
      <w:pPr>
        <w:pStyle w:val="NoSpacing"/>
        <w:rPr>
          <w:rFonts w:ascii="Arial" w:hAnsi="Arial" w:cs="Arial"/>
          <w:sz w:val="20"/>
          <w:szCs w:val="20"/>
        </w:rPr>
      </w:pPr>
      <w:bookmarkStart w:id="15" w:name="_Toc26185059"/>
      <w:r w:rsidRPr="00606AA6">
        <w:rPr>
          <w:rFonts w:ascii="Arial" w:hAnsi="Arial" w:cs="Arial"/>
          <w:sz w:val="20"/>
          <w:szCs w:val="20"/>
        </w:rPr>
        <w:t>Salida de un Bien en Garantía</w:t>
      </w:r>
      <w:bookmarkEnd w:id="15"/>
    </w:p>
    <w:p w14:paraId="081807A1" w14:textId="77777777" w:rsidR="00606AA6" w:rsidRPr="00606AA6" w:rsidRDefault="00606AA6" w:rsidP="00606AA6">
      <w:pPr>
        <w:pStyle w:val="NoSpacing"/>
        <w:rPr>
          <w:rFonts w:ascii="Arial" w:hAnsi="Arial" w:cs="Arial"/>
          <w:sz w:val="20"/>
          <w:szCs w:val="20"/>
        </w:rPr>
      </w:pPr>
    </w:p>
    <w:p w14:paraId="1CE967F5" w14:textId="77777777" w:rsidR="00606AA6" w:rsidRPr="00606AA6" w:rsidRDefault="00606AA6" w:rsidP="00606AA6">
      <w:pPr>
        <w:pStyle w:val="NoSpacing"/>
        <w:rPr>
          <w:rFonts w:ascii="Arial" w:hAnsi="Arial" w:cs="Arial"/>
          <w:sz w:val="20"/>
          <w:szCs w:val="20"/>
        </w:rPr>
      </w:pPr>
    </w:p>
    <w:p w14:paraId="4145EBE2"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ab/>
      </w:r>
      <w:bookmarkStart w:id="16" w:name="_Toc26185060"/>
      <w:r w:rsidRPr="00606AA6">
        <w:rPr>
          <w:rFonts w:ascii="Arial" w:hAnsi="Arial" w:cs="Arial"/>
          <w:sz w:val="20"/>
          <w:szCs w:val="20"/>
        </w:rPr>
        <w:t>1.- El proceso final de un Bien en Garantía, es darle Salida. Esto se realiza con botón denominado Salida de Bien.</w:t>
      </w:r>
      <w:bookmarkEnd w:id="16"/>
    </w:p>
    <w:p w14:paraId="32771AB0" w14:textId="77777777" w:rsidR="00606AA6" w:rsidRPr="00606AA6" w:rsidRDefault="00606AA6" w:rsidP="00606AA6">
      <w:pPr>
        <w:pStyle w:val="NoSpacing"/>
        <w:rPr>
          <w:rFonts w:ascii="Arial" w:hAnsi="Arial" w:cs="Arial"/>
          <w:sz w:val="20"/>
          <w:szCs w:val="20"/>
        </w:rPr>
      </w:pPr>
    </w:p>
    <w:p w14:paraId="1E47A6C2" w14:textId="77777777" w:rsidR="00606AA6" w:rsidRPr="00606AA6" w:rsidRDefault="00606AA6" w:rsidP="00606AA6">
      <w:pPr>
        <w:pStyle w:val="NoSpacing"/>
        <w:rPr>
          <w:rFonts w:ascii="Arial" w:hAnsi="Arial" w:cs="Arial"/>
          <w:sz w:val="20"/>
          <w:szCs w:val="20"/>
        </w:rPr>
      </w:pPr>
      <w:r w:rsidRPr="00606AA6">
        <w:rPr>
          <w:rFonts w:ascii="Arial" w:hAnsi="Arial" w:cs="Arial"/>
          <w:noProof/>
          <w:sz w:val="20"/>
          <w:szCs w:val="20"/>
        </w:rPr>
        <w:lastRenderedPageBreak/>
        <w:drawing>
          <wp:inline distT="0" distB="0" distL="0" distR="0" wp14:anchorId="5F6225CE" wp14:editId="535144A6">
            <wp:extent cx="5791835" cy="3042920"/>
            <wp:effectExtent l="0" t="0" r="0" b="508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1C0866C.tmp"/>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91835" cy="3042920"/>
                    </a:xfrm>
                    <a:prstGeom prst="rect">
                      <a:avLst/>
                    </a:prstGeom>
                  </pic:spPr>
                </pic:pic>
              </a:graphicData>
            </a:graphic>
          </wp:inline>
        </w:drawing>
      </w:r>
    </w:p>
    <w:p w14:paraId="3DD52BA1" w14:textId="77777777" w:rsidR="00606AA6" w:rsidRPr="00606AA6" w:rsidRDefault="00606AA6" w:rsidP="00606AA6">
      <w:pPr>
        <w:pStyle w:val="NoSpacing"/>
        <w:rPr>
          <w:rFonts w:ascii="Arial" w:hAnsi="Arial" w:cs="Arial"/>
          <w:sz w:val="20"/>
          <w:szCs w:val="20"/>
        </w:rPr>
      </w:pPr>
    </w:p>
    <w:p w14:paraId="35F7A072"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ab/>
      </w:r>
      <w:bookmarkStart w:id="17" w:name="_Toc26185061"/>
      <w:r w:rsidRPr="00606AA6">
        <w:rPr>
          <w:rFonts w:ascii="Arial" w:hAnsi="Arial" w:cs="Arial"/>
          <w:sz w:val="20"/>
          <w:szCs w:val="20"/>
        </w:rPr>
        <w:t>2.- El procedimiento para dar Salida a un Bien, es el siguiente.</w:t>
      </w:r>
      <w:bookmarkEnd w:id="17"/>
    </w:p>
    <w:p w14:paraId="77D310E6" w14:textId="77777777" w:rsidR="00606AA6" w:rsidRPr="00606AA6" w:rsidRDefault="00606AA6" w:rsidP="00606AA6">
      <w:pPr>
        <w:pStyle w:val="NoSpacing"/>
        <w:rPr>
          <w:rFonts w:ascii="Arial" w:hAnsi="Arial" w:cs="Arial"/>
          <w:sz w:val="20"/>
          <w:szCs w:val="20"/>
        </w:rPr>
      </w:pPr>
    </w:p>
    <w:p w14:paraId="773C3F70"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Seleccionar el Bien al que se le dará salida</w:t>
      </w:r>
    </w:p>
    <w:p w14:paraId="5D5A9D81"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 xml:space="preserve">Dar </w:t>
      </w:r>
      <w:proofErr w:type="spellStart"/>
      <w:r w:rsidRPr="00606AA6">
        <w:rPr>
          <w:rFonts w:ascii="Arial" w:hAnsi="Arial" w:cs="Arial"/>
          <w:sz w:val="20"/>
          <w:szCs w:val="20"/>
        </w:rPr>
        <w:t>click</w:t>
      </w:r>
      <w:proofErr w:type="spellEnd"/>
      <w:r w:rsidRPr="00606AA6">
        <w:rPr>
          <w:rFonts w:ascii="Arial" w:hAnsi="Arial" w:cs="Arial"/>
          <w:sz w:val="20"/>
          <w:szCs w:val="20"/>
        </w:rPr>
        <w:t xml:space="preserve"> sobre el botón denominado “Salida de Bien”, el sistema desplegara la siguiente pantalla</w:t>
      </w:r>
    </w:p>
    <w:p w14:paraId="78593467" w14:textId="77777777" w:rsidR="00606AA6" w:rsidRPr="00606AA6" w:rsidRDefault="00606AA6" w:rsidP="00606AA6">
      <w:pPr>
        <w:pStyle w:val="NoSpacing"/>
        <w:rPr>
          <w:rFonts w:ascii="Arial" w:hAnsi="Arial" w:cs="Arial"/>
          <w:sz w:val="20"/>
          <w:szCs w:val="20"/>
        </w:rPr>
      </w:pPr>
    </w:p>
    <w:p w14:paraId="113C4BC2" w14:textId="77777777" w:rsidR="00606AA6" w:rsidRPr="00606AA6" w:rsidRDefault="00606AA6" w:rsidP="00606AA6">
      <w:pPr>
        <w:pStyle w:val="NoSpacing"/>
        <w:rPr>
          <w:rFonts w:ascii="Arial" w:hAnsi="Arial" w:cs="Arial"/>
          <w:sz w:val="20"/>
          <w:szCs w:val="20"/>
        </w:rPr>
      </w:pPr>
      <w:r w:rsidRPr="00606AA6">
        <w:rPr>
          <w:rFonts w:ascii="Arial" w:hAnsi="Arial" w:cs="Arial"/>
          <w:noProof/>
          <w:sz w:val="20"/>
          <w:szCs w:val="20"/>
        </w:rPr>
        <w:drawing>
          <wp:inline distT="0" distB="0" distL="0" distR="0" wp14:anchorId="6FC374F6" wp14:editId="386AE758">
            <wp:extent cx="5791835" cy="2884805"/>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1C02EA8.tmp"/>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91835" cy="2884805"/>
                    </a:xfrm>
                    <a:prstGeom prst="rect">
                      <a:avLst/>
                    </a:prstGeom>
                  </pic:spPr>
                </pic:pic>
              </a:graphicData>
            </a:graphic>
          </wp:inline>
        </w:drawing>
      </w:r>
    </w:p>
    <w:p w14:paraId="5132FA29" w14:textId="77777777" w:rsidR="00606AA6" w:rsidRPr="00606AA6" w:rsidRDefault="00606AA6" w:rsidP="00606AA6">
      <w:pPr>
        <w:pStyle w:val="NoSpacing"/>
        <w:rPr>
          <w:rFonts w:ascii="Arial" w:hAnsi="Arial" w:cs="Arial"/>
          <w:sz w:val="20"/>
          <w:szCs w:val="20"/>
        </w:rPr>
      </w:pPr>
    </w:p>
    <w:p w14:paraId="2BB3E8F0"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 xml:space="preserve">Dar </w:t>
      </w:r>
      <w:proofErr w:type="spellStart"/>
      <w:r w:rsidRPr="00606AA6">
        <w:rPr>
          <w:rFonts w:ascii="Arial" w:hAnsi="Arial" w:cs="Arial"/>
          <w:sz w:val="20"/>
          <w:szCs w:val="20"/>
        </w:rPr>
        <w:t>click</w:t>
      </w:r>
      <w:proofErr w:type="spellEnd"/>
      <w:r w:rsidRPr="00606AA6">
        <w:rPr>
          <w:rFonts w:ascii="Arial" w:hAnsi="Arial" w:cs="Arial"/>
          <w:sz w:val="20"/>
          <w:szCs w:val="20"/>
        </w:rPr>
        <w:t xml:space="preserve"> sobre el botón denominado Aceptar, el sistema aplicara la guía contable correspondiente y posteriormente emitirá un mensaje señalando que el proceso ha concluido satisfactoriamente. Asimismo, el Bien desaparece de la lista de Bienes disponibles de la Garantía a la que pertenece.</w:t>
      </w:r>
    </w:p>
    <w:p w14:paraId="2FFC0433" w14:textId="77777777" w:rsidR="00606AA6" w:rsidRPr="00606AA6" w:rsidRDefault="00606AA6" w:rsidP="00606AA6">
      <w:pPr>
        <w:pStyle w:val="NoSpacing"/>
        <w:rPr>
          <w:rFonts w:ascii="Arial" w:hAnsi="Arial" w:cs="Arial"/>
          <w:sz w:val="20"/>
          <w:szCs w:val="20"/>
        </w:rPr>
      </w:pPr>
    </w:p>
    <w:p w14:paraId="7239D72A" w14:textId="77777777" w:rsidR="00606AA6" w:rsidRPr="00606AA6" w:rsidRDefault="00606AA6" w:rsidP="00606AA6">
      <w:pPr>
        <w:pStyle w:val="NoSpacing"/>
        <w:rPr>
          <w:rFonts w:ascii="Arial" w:hAnsi="Arial" w:cs="Arial"/>
          <w:sz w:val="20"/>
          <w:szCs w:val="20"/>
        </w:rPr>
      </w:pPr>
      <w:bookmarkStart w:id="18" w:name="_Toc26185062"/>
      <w:r w:rsidRPr="00606AA6">
        <w:rPr>
          <w:rFonts w:ascii="Arial" w:hAnsi="Arial" w:cs="Arial"/>
          <w:sz w:val="20"/>
          <w:szCs w:val="20"/>
        </w:rPr>
        <w:t>Individualización de Unidades</w:t>
      </w:r>
      <w:bookmarkEnd w:id="18"/>
    </w:p>
    <w:p w14:paraId="300060C4" w14:textId="77777777" w:rsidR="00606AA6" w:rsidRPr="00606AA6" w:rsidRDefault="00606AA6" w:rsidP="00606AA6">
      <w:pPr>
        <w:pStyle w:val="NoSpacing"/>
        <w:rPr>
          <w:rFonts w:ascii="Arial" w:hAnsi="Arial" w:cs="Arial"/>
          <w:sz w:val="20"/>
          <w:szCs w:val="20"/>
        </w:rPr>
      </w:pPr>
    </w:p>
    <w:p w14:paraId="198D1872"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ab/>
      </w:r>
      <w:bookmarkStart w:id="19" w:name="_Toc26185063"/>
      <w:r w:rsidRPr="00606AA6">
        <w:rPr>
          <w:rFonts w:ascii="Arial" w:hAnsi="Arial" w:cs="Arial"/>
          <w:sz w:val="20"/>
          <w:szCs w:val="20"/>
        </w:rPr>
        <w:t>1.- Una vez registrado el Bien, el siguiente paso es realizar la Individualización. Esta individualización puede realizarse de dos formas:</w:t>
      </w:r>
      <w:bookmarkEnd w:id="19"/>
    </w:p>
    <w:p w14:paraId="54EF8DB4" w14:textId="77777777" w:rsidR="00606AA6" w:rsidRPr="00606AA6" w:rsidRDefault="00606AA6" w:rsidP="00606AA6">
      <w:pPr>
        <w:pStyle w:val="NoSpacing"/>
        <w:rPr>
          <w:rFonts w:ascii="Arial" w:hAnsi="Arial" w:cs="Arial"/>
          <w:sz w:val="20"/>
          <w:szCs w:val="20"/>
        </w:rPr>
      </w:pPr>
    </w:p>
    <w:p w14:paraId="051C0664"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De Manera Individual</w:t>
      </w:r>
    </w:p>
    <w:p w14:paraId="1F2DCF32"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ab/>
      </w:r>
    </w:p>
    <w:p w14:paraId="3B7272BA"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ab/>
        <w:t>1.- En la pantalla principal de Individualización, se tienen los botones estándar para dar mantenimiento a las Unidades</w:t>
      </w:r>
    </w:p>
    <w:p w14:paraId="30A820F0" w14:textId="77777777" w:rsidR="00606AA6" w:rsidRPr="00606AA6" w:rsidRDefault="00606AA6" w:rsidP="00606AA6">
      <w:pPr>
        <w:pStyle w:val="NoSpacing"/>
        <w:rPr>
          <w:rFonts w:ascii="Arial" w:hAnsi="Arial" w:cs="Arial"/>
          <w:sz w:val="20"/>
          <w:szCs w:val="20"/>
        </w:rPr>
      </w:pPr>
    </w:p>
    <w:p w14:paraId="3D046916"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Aceptar. Lista las unidades capturadas en base a los criterios de consulta introducidos.</w:t>
      </w:r>
    </w:p>
    <w:p w14:paraId="6D4038EC"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Limpiar. Limpia los criterios de consulta introducidos.</w:t>
      </w:r>
    </w:p>
    <w:p w14:paraId="53D49DF5"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 xml:space="preserve">Alta. Alta de </w:t>
      </w:r>
      <w:proofErr w:type="spellStart"/>
      <w:r w:rsidRPr="00606AA6">
        <w:rPr>
          <w:rFonts w:ascii="Arial" w:hAnsi="Arial" w:cs="Arial"/>
          <w:sz w:val="20"/>
          <w:szCs w:val="20"/>
        </w:rPr>
        <w:t>Unidades</w:t>
      </w:r>
      <w:proofErr w:type="spellEnd"/>
    </w:p>
    <w:p w14:paraId="1EBCB352" w14:textId="77777777" w:rsidR="00606AA6" w:rsidRPr="00606AA6" w:rsidRDefault="00606AA6" w:rsidP="00606AA6">
      <w:pPr>
        <w:pStyle w:val="NoSpacing"/>
        <w:rPr>
          <w:rFonts w:ascii="Arial" w:hAnsi="Arial" w:cs="Arial"/>
          <w:sz w:val="20"/>
          <w:szCs w:val="20"/>
        </w:rPr>
      </w:pPr>
      <w:proofErr w:type="spellStart"/>
      <w:r w:rsidRPr="00606AA6">
        <w:rPr>
          <w:rFonts w:ascii="Arial" w:hAnsi="Arial" w:cs="Arial"/>
          <w:sz w:val="20"/>
          <w:szCs w:val="20"/>
        </w:rPr>
        <w:t>Modificación</w:t>
      </w:r>
      <w:proofErr w:type="spellEnd"/>
      <w:r w:rsidRPr="00606AA6">
        <w:rPr>
          <w:rFonts w:ascii="Arial" w:hAnsi="Arial" w:cs="Arial"/>
          <w:sz w:val="20"/>
          <w:szCs w:val="20"/>
        </w:rPr>
        <w:t xml:space="preserve">. </w:t>
      </w:r>
      <w:proofErr w:type="spellStart"/>
      <w:r w:rsidRPr="00606AA6">
        <w:rPr>
          <w:rFonts w:ascii="Arial" w:hAnsi="Arial" w:cs="Arial"/>
          <w:sz w:val="20"/>
          <w:szCs w:val="20"/>
        </w:rPr>
        <w:t>Modificar</w:t>
      </w:r>
      <w:proofErr w:type="spellEnd"/>
      <w:r w:rsidRPr="00606AA6">
        <w:rPr>
          <w:rFonts w:ascii="Arial" w:hAnsi="Arial" w:cs="Arial"/>
          <w:sz w:val="20"/>
          <w:szCs w:val="20"/>
        </w:rPr>
        <w:t xml:space="preserve"> una Unidad </w:t>
      </w:r>
      <w:proofErr w:type="spellStart"/>
      <w:r w:rsidRPr="00606AA6">
        <w:rPr>
          <w:rFonts w:ascii="Arial" w:hAnsi="Arial" w:cs="Arial"/>
          <w:sz w:val="20"/>
          <w:szCs w:val="20"/>
        </w:rPr>
        <w:t>existente</w:t>
      </w:r>
      <w:proofErr w:type="spellEnd"/>
    </w:p>
    <w:p w14:paraId="4838192B"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 xml:space="preserve">Baja. </w:t>
      </w:r>
      <w:proofErr w:type="spellStart"/>
      <w:r w:rsidRPr="00606AA6">
        <w:rPr>
          <w:rFonts w:ascii="Arial" w:hAnsi="Arial" w:cs="Arial"/>
          <w:sz w:val="20"/>
          <w:szCs w:val="20"/>
        </w:rPr>
        <w:t>Eliminación</w:t>
      </w:r>
      <w:proofErr w:type="spellEnd"/>
      <w:r w:rsidRPr="00606AA6">
        <w:rPr>
          <w:rFonts w:ascii="Arial" w:hAnsi="Arial" w:cs="Arial"/>
          <w:sz w:val="20"/>
          <w:szCs w:val="20"/>
        </w:rPr>
        <w:t xml:space="preserve"> de una Unidad</w:t>
      </w:r>
    </w:p>
    <w:p w14:paraId="2B2A724B"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Consulta. Consultar el detalle de la Unidad seleccionada en la lista mostrada.</w:t>
      </w:r>
    </w:p>
    <w:p w14:paraId="166F81C3"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lang w:val="es-MX"/>
        </w:rPr>
        <w:t xml:space="preserve">Nota: El sistema resaltara el color de la opción en la cual se encuentra ubicado el usuario. </w:t>
      </w:r>
      <w:r w:rsidRPr="00606AA6">
        <w:rPr>
          <w:rFonts w:ascii="Arial" w:hAnsi="Arial" w:cs="Arial"/>
          <w:sz w:val="20"/>
          <w:szCs w:val="20"/>
        </w:rPr>
        <w:t>(</w:t>
      </w:r>
      <w:proofErr w:type="spellStart"/>
      <w:r w:rsidRPr="00606AA6">
        <w:rPr>
          <w:rFonts w:ascii="Arial" w:hAnsi="Arial" w:cs="Arial"/>
          <w:sz w:val="20"/>
          <w:szCs w:val="20"/>
        </w:rPr>
        <w:t>En</w:t>
      </w:r>
      <w:proofErr w:type="spellEnd"/>
      <w:r w:rsidRPr="00606AA6">
        <w:rPr>
          <w:rFonts w:ascii="Arial" w:hAnsi="Arial" w:cs="Arial"/>
          <w:sz w:val="20"/>
          <w:szCs w:val="20"/>
        </w:rPr>
        <w:t xml:space="preserve"> </w:t>
      </w:r>
      <w:proofErr w:type="spellStart"/>
      <w:r w:rsidRPr="00606AA6">
        <w:rPr>
          <w:rFonts w:ascii="Arial" w:hAnsi="Arial" w:cs="Arial"/>
          <w:sz w:val="20"/>
          <w:szCs w:val="20"/>
        </w:rPr>
        <w:t>este</w:t>
      </w:r>
      <w:proofErr w:type="spellEnd"/>
      <w:r w:rsidRPr="00606AA6">
        <w:rPr>
          <w:rFonts w:ascii="Arial" w:hAnsi="Arial" w:cs="Arial"/>
          <w:sz w:val="20"/>
          <w:szCs w:val="20"/>
        </w:rPr>
        <w:t xml:space="preserve"> </w:t>
      </w:r>
      <w:proofErr w:type="spellStart"/>
      <w:r w:rsidRPr="00606AA6">
        <w:rPr>
          <w:rFonts w:ascii="Arial" w:hAnsi="Arial" w:cs="Arial"/>
          <w:sz w:val="20"/>
          <w:szCs w:val="20"/>
        </w:rPr>
        <w:t>caso</w:t>
      </w:r>
      <w:proofErr w:type="spellEnd"/>
      <w:r w:rsidRPr="00606AA6">
        <w:rPr>
          <w:rFonts w:ascii="Arial" w:hAnsi="Arial" w:cs="Arial"/>
          <w:sz w:val="20"/>
          <w:szCs w:val="20"/>
        </w:rPr>
        <w:t xml:space="preserve"> </w:t>
      </w:r>
      <w:proofErr w:type="spellStart"/>
      <w:r w:rsidRPr="00606AA6">
        <w:rPr>
          <w:rFonts w:ascii="Arial" w:hAnsi="Arial" w:cs="Arial"/>
          <w:sz w:val="20"/>
          <w:szCs w:val="20"/>
        </w:rPr>
        <w:t>Individualización</w:t>
      </w:r>
      <w:proofErr w:type="spellEnd"/>
      <w:r w:rsidRPr="00606AA6">
        <w:rPr>
          <w:rFonts w:ascii="Arial" w:hAnsi="Arial" w:cs="Arial"/>
          <w:sz w:val="20"/>
          <w:szCs w:val="20"/>
        </w:rPr>
        <w:t>)</w:t>
      </w:r>
    </w:p>
    <w:p w14:paraId="4ED1D980"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ab/>
      </w:r>
      <w:r w:rsidRPr="00606AA6">
        <w:rPr>
          <w:rFonts w:ascii="Arial" w:hAnsi="Arial" w:cs="Arial"/>
          <w:noProof/>
          <w:sz w:val="20"/>
          <w:szCs w:val="20"/>
        </w:rPr>
        <w:drawing>
          <wp:inline distT="0" distB="0" distL="0" distR="0" wp14:anchorId="7839FD0C" wp14:editId="63ADACA5">
            <wp:extent cx="5791835" cy="280543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C0A773.tmp"/>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91835" cy="2805430"/>
                    </a:xfrm>
                    <a:prstGeom prst="rect">
                      <a:avLst/>
                    </a:prstGeom>
                  </pic:spPr>
                </pic:pic>
              </a:graphicData>
            </a:graphic>
          </wp:inline>
        </w:drawing>
      </w:r>
    </w:p>
    <w:p w14:paraId="6391DE29" w14:textId="77777777" w:rsidR="00606AA6" w:rsidRPr="00606AA6" w:rsidRDefault="00606AA6" w:rsidP="00606AA6">
      <w:pPr>
        <w:pStyle w:val="NoSpacing"/>
        <w:rPr>
          <w:rFonts w:ascii="Arial" w:hAnsi="Arial" w:cs="Arial"/>
          <w:sz w:val="20"/>
          <w:szCs w:val="20"/>
        </w:rPr>
      </w:pPr>
    </w:p>
    <w:p w14:paraId="6E04C2DA"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ab/>
      </w:r>
      <w:r w:rsidRPr="00606AA6">
        <w:rPr>
          <w:rFonts w:ascii="Arial" w:hAnsi="Arial" w:cs="Arial"/>
          <w:sz w:val="20"/>
          <w:szCs w:val="20"/>
          <w:lang w:val="es-MX"/>
        </w:rPr>
        <w:t xml:space="preserve">2.- Para incorporar una nueva unidad, dar </w:t>
      </w:r>
      <w:proofErr w:type="spellStart"/>
      <w:proofErr w:type="gramStart"/>
      <w:r w:rsidRPr="00606AA6">
        <w:rPr>
          <w:rFonts w:ascii="Arial" w:hAnsi="Arial" w:cs="Arial"/>
          <w:sz w:val="20"/>
          <w:szCs w:val="20"/>
          <w:lang w:val="es-MX"/>
        </w:rPr>
        <w:t>click</w:t>
      </w:r>
      <w:proofErr w:type="spellEnd"/>
      <w:proofErr w:type="gramEnd"/>
      <w:r w:rsidRPr="00606AA6">
        <w:rPr>
          <w:rFonts w:ascii="Arial" w:hAnsi="Arial" w:cs="Arial"/>
          <w:sz w:val="20"/>
          <w:szCs w:val="20"/>
          <w:lang w:val="es-MX"/>
        </w:rPr>
        <w:t xml:space="preserve"> en el botón alta. </w:t>
      </w:r>
      <w:r w:rsidRPr="00606AA6">
        <w:rPr>
          <w:rFonts w:ascii="Arial" w:hAnsi="Arial" w:cs="Arial"/>
          <w:sz w:val="20"/>
          <w:szCs w:val="20"/>
        </w:rPr>
        <w:t xml:space="preserve">El </w:t>
      </w:r>
      <w:proofErr w:type="spellStart"/>
      <w:r w:rsidRPr="00606AA6">
        <w:rPr>
          <w:rFonts w:ascii="Arial" w:hAnsi="Arial" w:cs="Arial"/>
          <w:sz w:val="20"/>
          <w:szCs w:val="20"/>
        </w:rPr>
        <w:t>sistema</w:t>
      </w:r>
      <w:proofErr w:type="spellEnd"/>
      <w:r w:rsidRPr="00606AA6">
        <w:rPr>
          <w:rFonts w:ascii="Arial" w:hAnsi="Arial" w:cs="Arial"/>
          <w:sz w:val="20"/>
          <w:szCs w:val="20"/>
        </w:rPr>
        <w:t xml:space="preserve"> </w:t>
      </w:r>
      <w:proofErr w:type="spellStart"/>
      <w:r w:rsidRPr="00606AA6">
        <w:rPr>
          <w:rFonts w:ascii="Arial" w:hAnsi="Arial" w:cs="Arial"/>
          <w:sz w:val="20"/>
          <w:szCs w:val="20"/>
        </w:rPr>
        <w:t>desplegara</w:t>
      </w:r>
      <w:proofErr w:type="spellEnd"/>
      <w:r w:rsidRPr="00606AA6">
        <w:rPr>
          <w:rFonts w:ascii="Arial" w:hAnsi="Arial" w:cs="Arial"/>
          <w:sz w:val="20"/>
          <w:szCs w:val="20"/>
        </w:rPr>
        <w:t xml:space="preserve"> la </w:t>
      </w:r>
      <w:proofErr w:type="spellStart"/>
      <w:r w:rsidRPr="00606AA6">
        <w:rPr>
          <w:rFonts w:ascii="Arial" w:hAnsi="Arial" w:cs="Arial"/>
          <w:sz w:val="20"/>
          <w:szCs w:val="20"/>
        </w:rPr>
        <w:t>pantalla</w:t>
      </w:r>
      <w:proofErr w:type="spellEnd"/>
      <w:r w:rsidRPr="00606AA6">
        <w:rPr>
          <w:rFonts w:ascii="Arial" w:hAnsi="Arial" w:cs="Arial"/>
          <w:sz w:val="20"/>
          <w:szCs w:val="20"/>
        </w:rPr>
        <w:t xml:space="preserve"> </w:t>
      </w:r>
      <w:proofErr w:type="spellStart"/>
      <w:r w:rsidRPr="00606AA6">
        <w:rPr>
          <w:rFonts w:ascii="Arial" w:hAnsi="Arial" w:cs="Arial"/>
          <w:sz w:val="20"/>
          <w:szCs w:val="20"/>
        </w:rPr>
        <w:t>correspondiente</w:t>
      </w:r>
      <w:proofErr w:type="spellEnd"/>
      <w:r w:rsidRPr="00606AA6">
        <w:rPr>
          <w:rFonts w:ascii="Arial" w:hAnsi="Arial" w:cs="Arial"/>
          <w:sz w:val="20"/>
          <w:szCs w:val="20"/>
        </w:rPr>
        <w:t>.</w:t>
      </w:r>
    </w:p>
    <w:p w14:paraId="47B41DFB" w14:textId="77777777" w:rsidR="00606AA6" w:rsidRPr="00606AA6" w:rsidRDefault="00606AA6" w:rsidP="00606AA6">
      <w:pPr>
        <w:pStyle w:val="NoSpacing"/>
        <w:rPr>
          <w:rFonts w:ascii="Arial" w:hAnsi="Arial" w:cs="Arial"/>
          <w:sz w:val="20"/>
          <w:szCs w:val="20"/>
        </w:rPr>
      </w:pPr>
    </w:p>
    <w:p w14:paraId="63EEF887" w14:textId="77777777" w:rsidR="00606AA6" w:rsidRPr="00606AA6" w:rsidRDefault="00606AA6" w:rsidP="00606AA6">
      <w:pPr>
        <w:pStyle w:val="NoSpacing"/>
        <w:rPr>
          <w:rFonts w:ascii="Arial" w:hAnsi="Arial" w:cs="Arial"/>
          <w:sz w:val="20"/>
          <w:szCs w:val="20"/>
        </w:rPr>
      </w:pPr>
      <w:r w:rsidRPr="00606AA6">
        <w:rPr>
          <w:rFonts w:ascii="Arial" w:hAnsi="Arial" w:cs="Arial"/>
          <w:noProof/>
          <w:sz w:val="20"/>
          <w:szCs w:val="20"/>
        </w:rPr>
        <w:drawing>
          <wp:inline distT="0" distB="0" distL="0" distR="0" wp14:anchorId="18C51660" wp14:editId="5BF831F2">
            <wp:extent cx="5791835" cy="3180715"/>
            <wp:effectExtent l="0" t="0" r="0" b="63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C04A99.tmp"/>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3180715"/>
                    </a:xfrm>
                    <a:prstGeom prst="rect">
                      <a:avLst/>
                    </a:prstGeom>
                  </pic:spPr>
                </pic:pic>
              </a:graphicData>
            </a:graphic>
          </wp:inline>
        </w:drawing>
      </w:r>
    </w:p>
    <w:p w14:paraId="61C144C8" w14:textId="77777777" w:rsidR="00606AA6" w:rsidRPr="00606AA6" w:rsidRDefault="00606AA6" w:rsidP="00606AA6">
      <w:pPr>
        <w:pStyle w:val="NoSpacing"/>
        <w:rPr>
          <w:rFonts w:ascii="Arial" w:hAnsi="Arial" w:cs="Arial"/>
          <w:sz w:val="20"/>
          <w:szCs w:val="20"/>
        </w:rPr>
      </w:pPr>
    </w:p>
    <w:p w14:paraId="4E78A285"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rPr>
        <w:tab/>
      </w:r>
      <w:r w:rsidRPr="00606AA6">
        <w:rPr>
          <w:rFonts w:ascii="Arial" w:hAnsi="Arial" w:cs="Arial"/>
          <w:sz w:val="20"/>
          <w:szCs w:val="20"/>
          <w:lang w:val="es-MX"/>
        </w:rPr>
        <w:t xml:space="preserve">3.- Una vez introducidos los datos de la unidad, dar </w:t>
      </w:r>
      <w:proofErr w:type="spellStart"/>
      <w:proofErr w:type="gramStart"/>
      <w:r w:rsidRPr="00606AA6">
        <w:rPr>
          <w:rFonts w:ascii="Arial" w:hAnsi="Arial" w:cs="Arial"/>
          <w:sz w:val="20"/>
          <w:szCs w:val="20"/>
          <w:lang w:val="es-MX"/>
        </w:rPr>
        <w:t>click</w:t>
      </w:r>
      <w:proofErr w:type="spellEnd"/>
      <w:proofErr w:type="gramEnd"/>
      <w:r w:rsidRPr="00606AA6">
        <w:rPr>
          <w:rFonts w:ascii="Arial" w:hAnsi="Arial" w:cs="Arial"/>
          <w:sz w:val="20"/>
          <w:szCs w:val="20"/>
          <w:lang w:val="es-MX"/>
        </w:rPr>
        <w:t xml:space="preserve"> en el botón de Aceptar. Posteriormente el sistema emitirá un mensaje señalando que la información se ha guardado satisfactoriamente.</w:t>
      </w:r>
    </w:p>
    <w:p w14:paraId="04FF9772" w14:textId="77777777" w:rsidR="00606AA6" w:rsidRPr="00606AA6" w:rsidRDefault="00606AA6" w:rsidP="00606AA6">
      <w:pPr>
        <w:pStyle w:val="NoSpacing"/>
        <w:rPr>
          <w:rFonts w:ascii="Arial" w:hAnsi="Arial" w:cs="Arial"/>
          <w:sz w:val="20"/>
          <w:szCs w:val="20"/>
        </w:rPr>
      </w:pPr>
    </w:p>
    <w:p w14:paraId="5C619CB2"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De Manera Masiva</w:t>
      </w:r>
    </w:p>
    <w:p w14:paraId="27C53FEB" w14:textId="77777777" w:rsidR="00606AA6" w:rsidRPr="00606AA6" w:rsidRDefault="00606AA6" w:rsidP="00606AA6">
      <w:pPr>
        <w:pStyle w:val="NoSpacing"/>
        <w:rPr>
          <w:rFonts w:ascii="Arial" w:hAnsi="Arial" w:cs="Arial"/>
          <w:sz w:val="20"/>
          <w:szCs w:val="20"/>
        </w:rPr>
      </w:pPr>
    </w:p>
    <w:p w14:paraId="5531D963"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lastRenderedPageBreak/>
        <w:tab/>
        <w:t xml:space="preserve">1.- Mediante la Opción de Menú denominada “Carga Masiva de Inmuebles”, se puede realizar la carga masiva de las unidades </w:t>
      </w:r>
      <w:proofErr w:type="gramStart"/>
      <w:r w:rsidRPr="00606AA6">
        <w:rPr>
          <w:rFonts w:ascii="Arial" w:hAnsi="Arial" w:cs="Arial"/>
          <w:sz w:val="20"/>
          <w:szCs w:val="20"/>
          <w:lang w:val="es-MX"/>
        </w:rPr>
        <w:t>relativas  a</w:t>
      </w:r>
      <w:proofErr w:type="gramEnd"/>
      <w:r w:rsidRPr="00606AA6">
        <w:rPr>
          <w:rFonts w:ascii="Arial" w:hAnsi="Arial" w:cs="Arial"/>
          <w:sz w:val="20"/>
          <w:szCs w:val="20"/>
          <w:lang w:val="es-MX"/>
        </w:rPr>
        <w:t xml:space="preserve"> un Bien. Esta opción </w:t>
      </w:r>
      <w:proofErr w:type="spellStart"/>
      <w:r w:rsidRPr="00606AA6">
        <w:rPr>
          <w:rFonts w:ascii="Arial" w:hAnsi="Arial" w:cs="Arial"/>
          <w:sz w:val="20"/>
          <w:szCs w:val="20"/>
          <w:lang w:val="es-MX"/>
        </w:rPr>
        <w:t>esta</w:t>
      </w:r>
      <w:proofErr w:type="spellEnd"/>
      <w:r w:rsidRPr="00606AA6">
        <w:rPr>
          <w:rFonts w:ascii="Arial" w:hAnsi="Arial" w:cs="Arial"/>
          <w:sz w:val="20"/>
          <w:szCs w:val="20"/>
          <w:lang w:val="es-MX"/>
        </w:rPr>
        <w:t xml:space="preserve"> diseñada para efectuarse a través de un </w:t>
      </w:r>
      <w:proofErr w:type="spellStart"/>
      <w:r w:rsidRPr="00606AA6">
        <w:rPr>
          <w:rFonts w:ascii="Arial" w:hAnsi="Arial" w:cs="Arial"/>
          <w:sz w:val="20"/>
          <w:szCs w:val="20"/>
          <w:lang w:val="es-MX"/>
        </w:rPr>
        <w:t>layout</w:t>
      </w:r>
      <w:proofErr w:type="spellEnd"/>
      <w:r w:rsidRPr="00606AA6">
        <w:rPr>
          <w:rFonts w:ascii="Arial" w:hAnsi="Arial" w:cs="Arial"/>
          <w:sz w:val="20"/>
          <w:szCs w:val="20"/>
          <w:lang w:val="es-MX"/>
        </w:rPr>
        <w:t xml:space="preserve"> previamente establecido. </w:t>
      </w:r>
    </w:p>
    <w:p w14:paraId="746D7B96" w14:textId="77777777" w:rsidR="00606AA6" w:rsidRPr="00606AA6" w:rsidRDefault="00606AA6" w:rsidP="00606AA6">
      <w:pPr>
        <w:pStyle w:val="NoSpacing"/>
        <w:rPr>
          <w:rFonts w:ascii="Arial" w:hAnsi="Arial" w:cs="Arial"/>
          <w:sz w:val="20"/>
          <w:szCs w:val="20"/>
          <w:lang w:val="es-MX"/>
        </w:rPr>
      </w:pPr>
    </w:p>
    <w:p w14:paraId="272B146B"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ab/>
        <w:t>2.- El procedimiento es el siguiente</w:t>
      </w:r>
    </w:p>
    <w:p w14:paraId="3ABB0824" w14:textId="77777777" w:rsidR="00606AA6" w:rsidRPr="00606AA6" w:rsidRDefault="00606AA6" w:rsidP="00606AA6">
      <w:pPr>
        <w:pStyle w:val="NoSpacing"/>
        <w:rPr>
          <w:rFonts w:ascii="Arial" w:hAnsi="Arial" w:cs="Arial"/>
          <w:sz w:val="20"/>
          <w:szCs w:val="20"/>
          <w:lang w:val="es-MX"/>
        </w:rPr>
      </w:pPr>
    </w:p>
    <w:p w14:paraId="34341A8E"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ab/>
      </w:r>
      <w:r w:rsidRPr="00606AA6">
        <w:rPr>
          <w:rFonts w:ascii="Arial" w:hAnsi="Arial" w:cs="Arial"/>
          <w:sz w:val="20"/>
          <w:szCs w:val="20"/>
          <w:lang w:val="es-MX"/>
        </w:rPr>
        <w:tab/>
        <w:t>2.1 Introducir el Fideicomiso</w:t>
      </w:r>
    </w:p>
    <w:p w14:paraId="4DEB8C62"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ab/>
      </w:r>
      <w:r w:rsidRPr="00606AA6">
        <w:rPr>
          <w:rFonts w:ascii="Arial" w:hAnsi="Arial" w:cs="Arial"/>
          <w:sz w:val="20"/>
          <w:szCs w:val="20"/>
          <w:lang w:val="es-MX"/>
        </w:rPr>
        <w:tab/>
        <w:t>2.2 Seleccionar la opción deseada, en este caso Individualización ce Inmuebles.</w:t>
      </w:r>
    </w:p>
    <w:p w14:paraId="60755A6D"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ab/>
      </w:r>
      <w:r w:rsidRPr="00606AA6">
        <w:rPr>
          <w:rFonts w:ascii="Arial" w:hAnsi="Arial" w:cs="Arial"/>
          <w:sz w:val="20"/>
          <w:szCs w:val="20"/>
          <w:lang w:val="es-MX"/>
        </w:rPr>
        <w:tab/>
        <w:t xml:space="preserve">2.3 Seleccionar el archivo de carga con el </w:t>
      </w:r>
      <w:proofErr w:type="spellStart"/>
      <w:r w:rsidRPr="00606AA6">
        <w:rPr>
          <w:rFonts w:ascii="Arial" w:hAnsi="Arial" w:cs="Arial"/>
          <w:sz w:val="20"/>
          <w:szCs w:val="20"/>
          <w:lang w:val="es-MX"/>
        </w:rPr>
        <w:t>layout</w:t>
      </w:r>
      <w:proofErr w:type="spellEnd"/>
      <w:r w:rsidRPr="00606AA6">
        <w:rPr>
          <w:rFonts w:ascii="Arial" w:hAnsi="Arial" w:cs="Arial"/>
          <w:sz w:val="20"/>
          <w:szCs w:val="20"/>
          <w:lang w:val="es-MX"/>
        </w:rPr>
        <w:t xml:space="preserve"> establecido </w:t>
      </w:r>
    </w:p>
    <w:p w14:paraId="111AE4BD" w14:textId="77777777" w:rsidR="00606AA6" w:rsidRPr="00606AA6" w:rsidRDefault="00606AA6" w:rsidP="00606AA6">
      <w:pPr>
        <w:pStyle w:val="NoSpacing"/>
        <w:rPr>
          <w:rFonts w:ascii="Arial" w:hAnsi="Arial" w:cs="Arial"/>
          <w:sz w:val="20"/>
          <w:szCs w:val="20"/>
          <w:lang w:val="es-MX"/>
        </w:rPr>
      </w:pPr>
      <w:r w:rsidRPr="00606AA6">
        <w:rPr>
          <w:rFonts w:ascii="Arial" w:hAnsi="Arial" w:cs="Arial"/>
          <w:sz w:val="20"/>
          <w:szCs w:val="20"/>
          <w:lang w:val="es-MX"/>
        </w:rPr>
        <w:tab/>
      </w:r>
      <w:r w:rsidRPr="00606AA6">
        <w:rPr>
          <w:rFonts w:ascii="Arial" w:hAnsi="Arial" w:cs="Arial"/>
          <w:sz w:val="20"/>
          <w:szCs w:val="20"/>
          <w:lang w:val="es-MX"/>
        </w:rPr>
        <w:tab/>
        <w:t xml:space="preserve">2.4 Dar </w:t>
      </w:r>
      <w:proofErr w:type="spellStart"/>
      <w:proofErr w:type="gramStart"/>
      <w:r w:rsidRPr="00606AA6">
        <w:rPr>
          <w:rFonts w:ascii="Arial" w:hAnsi="Arial" w:cs="Arial"/>
          <w:sz w:val="20"/>
          <w:szCs w:val="20"/>
          <w:lang w:val="es-MX"/>
        </w:rPr>
        <w:t>click</w:t>
      </w:r>
      <w:proofErr w:type="spellEnd"/>
      <w:proofErr w:type="gramEnd"/>
      <w:r w:rsidRPr="00606AA6">
        <w:rPr>
          <w:rFonts w:ascii="Arial" w:hAnsi="Arial" w:cs="Arial"/>
          <w:sz w:val="20"/>
          <w:szCs w:val="20"/>
          <w:lang w:val="es-MX"/>
        </w:rPr>
        <w:t xml:space="preserve"> en el botón denominado Aceptar, posteriormente el sistema emitirá un mensaje señalando que la carga ha sido satisfactoria.</w:t>
      </w:r>
    </w:p>
    <w:p w14:paraId="4FC5D1AB" w14:textId="77777777" w:rsidR="00606AA6" w:rsidRPr="00606AA6" w:rsidRDefault="00606AA6" w:rsidP="00606AA6">
      <w:pPr>
        <w:pStyle w:val="NoSpacing"/>
        <w:rPr>
          <w:rFonts w:ascii="Arial" w:hAnsi="Arial" w:cs="Arial"/>
          <w:sz w:val="20"/>
          <w:szCs w:val="20"/>
        </w:rPr>
      </w:pPr>
    </w:p>
    <w:p w14:paraId="730970FF" w14:textId="77777777" w:rsidR="00606AA6" w:rsidRPr="00606AA6" w:rsidRDefault="00606AA6" w:rsidP="00606AA6">
      <w:pPr>
        <w:pStyle w:val="NoSpacing"/>
        <w:rPr>
          <w:rFonts w:ascii="Arial" w:hAnsi="Arial" w:cs="Arial"/>
          <w:sz w:val="20"/>
          <w:szCs w:val="20"/>
        </w:rPr>
      </w:pPr>
    </w:p>
    <w:p w14:paraId="4C40EBB5" w14:textId="77777777" w:rsidR="00606AA6" w:rsidRPr="00606AA6" w:rsidRDefault="00606AA6" w:rsidP="00606AA6">
      <w:pPr>
        <w:pStyle w:val="NoSpacing"/>
        <w:rPr>
          <w:rFonts w:ascii="Arial" w:hAnsi="Arial" w:cs="Arial"/>
          <w:sz w:val="20"/>
          <w:szCs w:val="20"/>
        </w:rPr>
      </w:pPr>
      <w:r w:rsidRPr="00606AA6">
        <w:rPr>
          <w:rFonts w:ascii="Arial" w:hAnsi="Arial" w:cs="Arial"/>
          <w:noProof/>
          <w:sz w:val="20"/>
          <w:szCs w:val="20"/>
        </w:rPr>
        <w:drawing>
          <wp:inline distT="0" distB="0" distL="0" distR="0" wp14:anchorId="5BA0FF48" wp14:editId="4A6E5C59">
            <wp:extent cx="5791835" cy="2911475"/>
            <wp:effectExtent l="0" t="0" r="0" b="317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C0A906.tmp"/>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2911475"/>
                    </a:xfrm>
                    <a:prstGeom prst="rect">
                      <a:avLst/>
                    </a:prstGeom>
                  </pic:spPr>
                </pic:pic>
              </a:graphicData>
            </a:graphic>
          </wp:inline>
        </w:drawing>
      </w:r>
    </w:p>
    <w:p w14:paraId="719F6F5E" w14:textId="77777777" w:rsidR="00606AA6" w:rsidRPr="00606AA6" w:rsidRDefault="00606AA6" w:rsidP="00606AA6">
      <w:pPr>
        <w:pStyle w:val="NoSpacing"/>
        <w:rPr>
          <w:rFonts w:ascii="Arial" w:hAnsi="Arial" w:cs="Arial"/>
          <w:sz w:val="20"/>
          <w:szCs w:val="20"/>
        </w:rPr>
      </w:pPr>
    </w:p>
    <w:p w14:paraId="0C806994" w14:textId="77777777" w:rsidR="00606AA6" w:rsidRPr="00606AA6" w:rsidRDefault="00606AA6" w:rsidP="00606AA6">
      <w:pPr>
        <w:pStyle w:val="NoSpacing"/>
        <w:rPr>
          <w:rFonts w:ascii="Arial" w:hAnsi="Arial" w:cs="Arial"/>
          <w:sz w:val="20"/>
          <w:szCs w:val="20"/>
        </w:rPr>
      </w:pPr>
      <w:bookmarkStart w:id="20" w:name="_Toc26185064"/>
      <w:r w:rsidRPr="00606AA6">
        <w:rPr>
          <w:rFonts w:ascii="Arial" w:hAnsi="Arial" w:cs="Arial"/>
          <w:sz w:val="20"/>
          <w:szCs w:val="20"/>
        </w:rPr>
        <w:t>Liberación de Unidades</w:t>
      </w:r>
      <w:bookmarkEnd w:id="20"/>
    </w:p>
    <w:p w14:paraId="355F1321" w14:textId="77777777" w:rsidR="00606AA6" w:rsidRPr="00606AA6" w:rsidRDefault="00606AA6" w:rsidP="00606AA6">
      <w:pPr>
        <w:pStyle w:val="NoSpacing"/>
        <w:rPr>
          <w:rFonts w:ascii="Arial" w:hAnsi="Arial" w:cs="Arial"/>
          <w:sz w:val="20"/>
          <w:szCs w:val="20"/>
        </w:rPr>
      </w:pPr>
    </w:p>
    <w:p w14:paraId="1B6DB3F4"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ab/>
      </w:r>
      <w:bookmarkStart w:id="21" w:name="_Toc26185065"/>
      <w:r w:rsidRPr="00606AA6">
        <w:rPr>
          <w:rFonts w:ascii="Arial" w:hAnsi="Arial" w:cs="Arial"/>
          <w:sz w:val="20"/>
          <w:szCs w:val="20"/>
        </w:rPr>
        <w:t>1.- El procedimiento para realizar la liberación de una Unidad, es el siguiente</w:t>
      </w:r>
      <w:bookmarkEnd w:id="21"/>
    </w:p>
    <w:p w14:paraId="5A9D5EBF" w14:textId="77777777" w:rsidR="00606AA6" w:rsidRPr="00606AA6" w:rsidRDefault="00606AA6" w:rsidP="00606AA6">
      <w:pPr>
        <w:pStyle w:val="NoSpacing"/>
        <w:rPr>
          <w:rFonts w:ascii="Arial" w:hAnsi="Arial" w:cs="Arial"/>
          <w:sz w:val="20"/>
          <w:szCs w:val="20"/>
        </w:rPr>
      </w:pPr>
    </w:p>
    <w:p w14:paraId="6248ADAF" w14:textId="77777777" w:rsidR="00606AA6" w:rsidRPr="00606AA6" w:rsidRDefault="00606AA6" w:rsidP="00606AA6">
      <w:pPr>
        <w:pStyle w:val="NoSpacing"/>
        <w:rPr>
          <w:rFonts w:ascii="Arial" w:hAnsi="Arial" w:cs="Arial"/>
          <w:sz w:val="20"/>
          <w:szCs w:val="20"/>
        </w:rPr>
      </w:pPr>
      <w:r w:rsidRPr="00606AA6">
        <w:rPr>
          <w:rFonts w:ascii="Arial" w:hAnsi="Arial" w:cs="Arial"/>
          <w:noProof/>
          <w:sz w:val="20"/>
          <w:szCs w:val="20"/>
        </w:rPr>
        <w:drawing>
          <wp:inline distT="0" distB="0" distL="0" distR="0" wp14:anchorId="06D9B174" wp14:editId="687970ED">
            <wp:extent cx="5791835" cy="2702560"/>
            <wp:effectExtent l="0" t="0" r="0" b="254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C0EFE4.tmp"/>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91835" cy="2702560"/>
                    </a:xfrm>
                    <a:prstGeom prst="rect">
                      <a:avLst/>
                    </a:prstGeom>
                  </pic:spPr>
                </pic:pic>
              </a:graphicData>
            </a:graphic>
          </wp:inline>
        </w:drawing>
      </w:r>
    </w:p>
    <w:p w14:paraId="193C0CC9" w14:textId="77777777" w:rsidR="00606AA6" w:rsidRPr="00606AA6" w:rsidRDefault="00606AA6" w:rsidP="00606AA6">
      <w:pPr>
        <w:pStyle w:val="NoSpacing"/>
        <w:rPr>
          <w:rFonts w:ascii="Arial" w:hAnsi="Arial" w:cs="Arial"/>
          <w:sz w:val="20"/>
          <w:szCs w:val="20"/>
        </w:rPr>
      </w:pPr>
    </w:p>
    <w:p w14:paraId="2FC33850"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Seleccionar el Bien a liberar, de la lista que se despliega en la pantalla de Liberación. Para que dicho Bien aparezca, es necesario que este marcado con el status de “Comprometido”, esto se efectúa en la pantalla de Individualización.</w:t>
      </w:r>
    </w:p>
    <w:p w14:paraId="6F541EDD"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lastRenderedPageBreak/>
        <w:t>El sistema le llevara de la mano, ya que están predefinidos los pasos a seguir para realizar la liberación</w:t>
      </w:r>
    </w:p>
    <w:p w14:paraId="09310145"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Introducir la información relativa al Primer Paso</w:t>
      </w:r>
    </w:p>
    <w:p w14:paraId="380A66A5"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 xml:space="preserve">Posteriormente, incorporar la </w:t>
      </w:r>
      <w:proofErr w:type="spellStart"/>
      <w:r w:rsidRPr="00606AA6">
        <w:rPr>
          <w:rFonts w:ascii="Arial" w:hAnsi="Arial" w:cs="Arial"/>
          <w:sz w:val="20"/>
          <w:szCs w:val="20"/>
        </w:rPr>
        <w:t>Informacion</w:t>
      </w:r>
      <w:proofErr w:type="spellEnd"/>
      <w:r w:rsidRPr="00606AA6">
        <w:rPr>
          <w:rFonts w:ascii="Arial" w:hAnsi="Arial" w:cs="Arial"/>
          <w:sz w:val="20"/>
          <w:szCs w:val="20"/>
        </w:rPr>
        <w:t xml:space="preserve"> para generar la Carta de Liberación. Dicha carta puede generarse tantas veces se desee, mientras no se introduzca la información del Tercer Paso.</w:t>
      </w:r>
    </w:p>
    <w:p w14:paraId="021092B9"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Introducir la información relativa al Tercer Paso. Después de este paso queda inhibido el botón denominado “Generar Carta”</w:t>
      </w:r>
    </w:p>
    <w:p w14:paraId="50D98152"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 xml:space="preserve">El </w:t>
      </w:r>
      <w:proofErr w:type="spellStart"/>
      <w:r w:rsidRPr="00606AA6">
        <w:rPr>
          <w:rFonts w:ascii="Arial" w:hAnsi="Arial" w:cs="Arial"/>
          <w:sz w:val="20"/>
          <w:szCs w:val="20"/>
        </w:rPr>
        <w:t>ultimo</w:t>
      </w:r>
      <w:proofErr w:type="spellEnd"/>
      <w:r w:rsidRPr="00606AA6">
        <w:rPr>
          <w:rFonts w:ascii="Arial" w:hAnsi="Arial" w:cs="Arial"/>
          <w:sz w:val="20"/>
          <w:szCs w:val="20"/>
        </w:rPr>
        <w:t xml:space="preserve"> paso es dar </w:t>
      </w:r>
      <w:proofErr w:type="spellStart"/>
      <w:r w:rsidRPr="00606AA6">
        <w:rPr>
          <w:rFonts w:ascii="Arial" w:hAnsi="Arial" w:cs="Arial"/>
          <w:sz w:val="20"/>
          <w:szCs w:val="20"/>
        </w:rPr>
        <w:t>click</w:t>
      </w:r>
      <w:proofErr w:type="spellEnd"/>
      <w:r w:rsidRPr="00606AA6">
        <w:rPr>
          <w:rFonts w:ascii="Arial" w:hAnsi="Arial" w:cs="Arial"/>
          <w:sz w:val="20"/>
          <w:szCs w:val="20"/>
        </w:rPr>
        <w:t xml:space="preserve"> en el botón Liberar. Con esta acción la unidad desaparece de la lista de unidades de los bienes de una Garantía. </w:t>
      </w:r>
    </w:p>
    <w:p w14:paraId="434316E2" w14:textId="77777777" w:rsidR="00606AA6" w:rsidRPr="00606AA6" w:rsidRDefault="00606AA6" w:rsidP="00606AA6">
      <w:pPr>
        <w:pStyle w:val="NoSpacing"/>
        <w:rPr>
          <w:rFonts w:ascii="Arial" w:hAnsi="Arial" w:cs="Arial"/>
          <w:sz w:val="20"/>
          <w:szCs w:val="20"/>
        </w:rPr>
      </w:pPr>
      <w:r w:rsidRPr="00606AA6">
        <w:rPr>
          <w:rFonts w:ascii="Arial" w:hAnsi="Arial" w:cs="Arial"/>
          <w:sz w:val="20"/>
          <w:szCs w:val="20"/>
        </w:rPr>
        <w:t>En cada uno de los pasos, el sistema va cambiando de manera automática el status de la Unidad, para efectuar el seguimiento correspondiente.</w:t>
      </w:r>
    </w:p>
    <w:p w14:paraId="6BC6C98D" w14:textId="442F0FF2" w:rsidR="00606AA6" w:rsidRPr="00606AA6" w:rsidRDefault="00606AA6" w:rsidP="00606AA6">
      <w:pPr>
        <w:pStyle w:val="NoSpacing"/>
        <w:rPr>
          <w:rFonts w:ascii="Arial" w:hAnsi="Arial" w:cs="Arial"/>
          <w:sz w:val="20"/>
          <w:szCs w:val="20"/>
          <w:lang w:val="es-ES_tradnl" w:eastAsia="es-MX"/>
        </w:rPr>
      </w:pPr>
    </w:p>
    <w:p w14:paraId="5C839C24" w14:textId="4009FA21" w:rsidR="00606AA6" w:rsidRPr="00606AA6" w:rsidRDefault="00606AA6" w:rsidP="00606AA6">
      <w:pPr>
        <w:pStyle w:val="NoSpacing"/>
        <w:rPr>
          <w:rFonts w:ascii="Arial" w:hAnsi="Arial" w:cs="Arial"/>
          <w:sz w:val="20"/>
          <w:szCs w:val="20"/>
          <w:lang w:val="es-ES_tradnl" w:eastAsia="es-MX"/>
        </w:rPr>
      </w:pPr>
    </w:p>
    <w:p w14:paraId="59CD90CA" w14:textId="3E387631" w:rsidR="00606AA6" w:rsidRPr="00606AA6" w:rsidRDefault="00606AA6" w:rsidP="00606AA6">
      <w:pPr>
        <w:pStyle w:val="NoSpacing"/>
        <w:rPr>
          <w:rFonts w:ascii="Arial" w:hAnsi="Arial" w:cs="Arial"/>
          <w:sz w:val="20"/>
          <w:szCs w:val="20"/>
          <w:lang w:val="es-ES_tradnl" w:eastAsia="es-MX"/>
        </w:rPr>
      </w:pPr>
    </w:p>
    <w:p w14:paraId="171B035B" w14:textId="025C6D77" w:rsidR="00606AA6" w:rsidRPr="00606AA6" w:rsidRDefault="00606AA6" w:rsidP="00606AA6">
      <w:pPr>
        <w:pStyle w:val="NoSpacing"/>
        <w:rPr>
          <w:rFonts w:ascii="Arial" w:hAnsi="Arial" w:cs="Arial"/>
          <w:sz w:val="20"/>
          <w:szCs w:val="20"/>
          <w:lang w:val="es-ES_tradnl" w:eastAsia="es-MX"/>
        </w:rPr>
      </w:pPr>
    </w:p>
    <w:p w14:paraId="2EE01292" w14:textId="6535488D" w:rsidR="00606AA6" w:rsidRPr="00606AA6" w:rsidRDefault="00606AA6" w:rsidP="00606AA6">
      <w:pPr>
        <w:pStyle w:val="NoSpacing"/>
        <w:rPr>
          <w:rFonts w:ascii="Arial" w:hAnsi="Arial" w:cs="Arial"/>
          <w:sz w:val="20"/>
          <w:szCs w:val="20"/>
          <w:lang w:val="es-ES_tradnl" w:eastAsia="es-MX"/>
        </w:rPr>
      </w:pPr>
    </w:p>
    <w:p w14:paraId="482D2E13" w14:textId="084D7B7A" w:rsidR="00606AA6" w:rsidRPr="00606AA6" w:rsidRDefault="00606AA6" w:rsidP="00606AA6">
      <w:pPr>
        <w:pStyle w:val="NoSpacing"/>
        <w:rPr>
          <w:rFonts w:ascii="Arial" w:hAnsi="Arial" w:cs="Arial"/>
          <w:sz w:val="20"/>
          <w:szCs w:val="20"/>
          <w:lang w:val="es-ES_tradnl" w:eastAsia="es-MX"/>
        </w:rPr>
      </w:pPr>
    </w:p>
    <w:p w14:paraId="1F86B25E" w14:textId="0D7578B9" w:rsidR="00606AA6" w:rsidRPr="00606AA6" w:rsidRDefault="00606AA6" w:rsidP="00606AA6">
      <w:pPr>
        <w:pStyle w:val="NoSpacing"/>
        <w:rPr>
          <w:rStyle w:val="Ninguno"/>
          <w:rFonts w:ascii="Arial" w:hAnsi="Arial" w:cs="Arial"/>
          <w:color w:val="000000"/>
          <w:sz w:val="20"/>
          <w:szCs w:val="20"/>
          <w:u w:color="000000"/>
          <w:lang w:val="de-DE" w:eastAsia="es-MX"/>
        </w:rPr>
      </w:pPr>
    </w:p>
    <w:p w14:paraId="6EA50A00" w14:textId="4C7D9610" w:rsidR="00606AA6" w:rsidRPr="00606AA6" w:rsidRDefault="00606AA6" w:rsidP="00606AA6">
      <w:pPr>
        <w:pStyle w:val="NoSpacing"/>
        <w:rPr>
          <w:rStyle w:val="Ninguno"/>
          <w:rFonts w:ascii="Arial" w:hAnsi="Arial" w:cs="Arial"/>
          <w:color w:val="000000"/>
          <w:sz w:val="20"/>
          <w:szCs w:val="20"/>
          <w:u w:color="000000"/>
          <w:lang w:val="de-DE" w:eastAsia="es-MX"/>
        </w:rPr>
      </w:pPr>
    </w:p>
    <w:p w14:paraId="08F2CB98" w14:textId="65792949" w:rsidR="00606AA6" w:rsidRPr="00606AA6" w:rsidRDefault="00606AA6" w:rsidP="00606AA6">
      <w:pPr>
        <w:pStyle w:val="NoSpacing"/>
        <w:rPr>
          <w:rFonts w:ascii="Arial" w:hAnsi="Arial" w:cs="Arial"/>
          <w:sz w:val="20"/>
          <w:szCs w:val="20"/>
          <w:lang w:val="es-ES_tradnl" w:eastAsia="es-MX"/>
        </w:rPr>
      </w:pPr>
      <w:r w:rsidRPr="00606AA6">
        <w:rPr>
          <w:rFonts w:ascii="Arial" w:hAnsi="Arial" w:cs="Arial"/>
          <w:sz w:val="20"/>
          <w:szCs w:val="20"/>
          <w:lang w:val="es-ES_tradnl" w:eastAsia="es-MX"/>
        </w:rPr>
        <w:tab/>
      </w:r>
    </w:p>
    <w:sectPr w:rsidR="00606AA6" w:rsidRPr="00606AA6">
      <w:headerReference w:type="default" r:id="rId19"/>
      <w:footerReference w:type="default" r:id="rId20"/>
      <w:pgSz w:w="11900" w:h="16840"/>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46574E" w14:textId="77777777" w:rsidR="00621175" w:rsidRDefault="00621175">
      <w:r>
        <w:separator/>
      </w:r>
    </w:p>
  </w:endnote>
  <w:endnote w:type="continuationSeparator" w:id="0">
    <w:p w14:paraId="1E208CDD" w14:textId="77777777" w:rsidR="00621175" w:rsidRDefault="006211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ヒラギノ角ゴ Pro W3">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4DFCED" w14:textId="77777777" w:rsidR="00FD209B" w:rsidRDefault="00822C88">
    <w:pPr>
      <w:pStyle w:val="Cabeceraypie"/>
      <w:tabs>
        <w:tab w:val="clear" w:pos="9020"/>
        <w:tab w:val="center" w:pos="4819"/>
        <w:tab w:val="right" w:pos="9612"/>
      </w:tabs>
    </w:pPr>
    <w:r>
      <w:rPr>
        <w:rStyle w:val="Ninguno"/>
        <w:rFonts w:ascii="Arial" w:hAnsi="Arial"/>
        <w:color w:val="3BA7B8"/>
        <w:sz w:val="18"/>
        <w:szCs w:val="18"/>
        <w:u w:color="3BA7B8"/>
      </w:rPr>
      <w:t>Información Confidencial</w:t>
    </w:r>
    <w:r>
      <w:rPr>
        <w:rStyle w:val="Ninguno"/>
        <w:rFonts w:ascii="Arial" w:eastAsia="Arial" w:hAnsi="Arial" w:cs="Arial"/>
        <w:color w:val="3BA7B8"/>
        <w:sz w:val="18"/>
        <w:szCs w:val="18"/>
        <w:u w:color="3BA7B8"/>
      </w:rPr>
      <w:tab/>
    </w:r>
    <w:r>
      <w:rPr>
        <w:rStyle w:val="Ninguno"/>
        <w:rFonts w:ascii="Arial" w:eastAsia="Arial" w:hAnsi="Arial" w:cs="Arial"/>
        <w:color w:val="3BA7B8"/>
        <w:sz w:val="18"/>
        <w:szCs w:val="18"/>
        <w:u w:color="3BA7B8"/>
      </w:rPr>
      <w:tab/>
    </w:r>
    <w:r>
      <w:rPr>
        <w:rStyle w:val="Ninguno"/>
        <w:rFonts w:ascii="Arial" w:hAnsi="Arial"/>
        <w:color w:val="3BA7B8"/>
        <w:sz w:val="18"/>
        <w:szCs w:val="18"/>
        <w:u w:color="3BA7B8"/>
      </w:rPr>
      <w:t xml:space="preserve">Página </w:t>
    </w:r>
    <w:r>
      <w:rPr>
        <w:rStyle w:val="Ninguno"/>
        <w:rFonts w:ascii="Arial" w:eastAsia="Arial" w:hAnsi="Arial" w:cs="Arial"/>
        <w:color w:val="3BA7B8"/>
        <w:sz w:val="18"/>
        <w:szCs w:val="18"/>
        <w:u w:color="3BA7B8"/>
      </w:rPr>
      <w:fldChar w:fldCharType="begin"/>
    </w:r>
    <w:r>
      <w:rPr>
        <w:rStyle w:val="Ninguno"/>
        <w:rFonts w:ascii="Arial" w:eastAsia="Arial" w:hAnsi="Arial" w:cs="Arial"/>
        <w:color w:val="3BA7B8"/>
        <w:sz w:val="18"/>
        <w:szCs w:val="18"/>
        <w:u w:color="3BA7B8"/>
      </w:rPr>
      <w:instrText xml:space="preserve"> PAGE </w:instrText>
    </w:r>
    <w:r>
      <w:rPr>
        <w:rStyle w:val="Ninguno"/>
        <w:rFonts w:ascii="Arial" w:eastAsia="Arial" w:hAnsi="Arial" w:cs="Arial"/>
        <w:color w:val="3BA7B8"/>
        <w:sz w:val="18"/>
        <w:szCs w:val="18"/>
        <w:u w:color="3BA7B8"/>
      </w:rPr>
      <w:fldChar w:fldCharType="separate"/>
    </w:r>
    <w:r>
      <w:rPr>
        <w:rStyle w:val="Ninguno"/>
        <w:rFonts w:ascii="Arial" w:eastAsia="Arial" w:hAnsi="Arial" w:cs="Arial"/>
        <w:noProof/>
        <w:color w:val="3BA7B8"/>
        <w:sz w:val="18"/>
        <w:szCs w:val="18"/>
        <w:u w:color="3BA7B8"/>
      </w:rPr>
      <w:t>7</w:t>
    </w:r>
    <w:r>
      <w:rPr>
        <w:rStyle w:val="Ninguno"/>
        <w:rFonts w:ascii="Arial" w:eastAsia="Arial" w:hAnsi="Arial" w:cs="Arial"/>
        <w:color w:val="3BA7B8"/>
        <w:sz w:val="18"/>
        <w:szCs w:val="18"/>
        <w:u w:color="3BA7B8"/>
      </w:rPr>
      <w:fldChar w:fldCharType="end"/>
    </w:r>
    <w:r>
      <w:rPr>
        <w:rStyle w:val="Ninguno"/>
        <w:rFonts w:ascii="Arial" w:hAnsi="Arial"/>
        <w:color w:val="3BA7B8"/>
        <w:sz w:val="18"/>
        <w:szCs w:val="18"/>
        <w:u w:color="3BA7B8"/>
      </w:rPr>
      <w:t xml:space="preserve"> de </w:t>
    </w:r>
    <w:r>
      <w:rPr>
        <w:rStyle w:val="Ninguno"/>
        <w:rFonts w:ascii="Arial" w:eastAsia="Arial" w:hAnsi="Arial" w:cs="Arial"/>
        <w:color w:val="3BA7B8"/>
        <w:sz w:val="18"/>
        <w:szCs w:val="18"/>
        <w:u w:color="3BA7B8"/>
      </w:rPr>
      <w:fldChar w:fldCharType="begin"/>
    </w:r>
    <w:r>
      <w:rPr>
        <w:rStyle w:val="Ninguno"/>
        <w:rFonts w:ascii="Arial" w:eastAsia="Arial" w:hAnsi="Arial" w:cs="Arial"/>
        <w:color w:val="3BA7B8"/>
        <w:sz w:val="18"/>
        <w:szCs w:val="18"/>
        <w:u w:color="3BA7B8"/>
      </w:rPr>
      <w:instrText xml:space="preserve"> NUMPAGES </w:instrText>
    </w:r>
    <w:r>
      <w:rPr>
        <w:rStyle w:val="Ninguno"/>
        <w:rFonts w:ascii="Arial" w:eastAsia="Arial" w:hAnsi="Arial" w:cs="Arial"/>
        <w:color w:val="3BA7B8"/>
        <w:sz w:val="18"/>
        <w:szCs w:val="18"/>
        <w:u w:color="3BA7B8"/>
      </w:rPr>
      <w:fldChar w:fldCharType="separate"/>
    </w:r>
    <w:r>
      <w:rPr>
        <w:rStyle w:val="Ninguno"/>
        <w:rFonts w:ascii="Arial" w:eastAsia="Arial" w:hAnsi="Arial" w:cs="Arial"/>
        <w:noProof/>
        <w:color w:val="3BA7B8"/>
        <w:sz w:val="18"/>
        <w:szCs w:val="18"/>
        <w:u w:color="3BA7B8"/>
      </w:rPr>
      <w:t>7</w:t>
    </w:r>
    <w:r>
      <w:rPr>
        <w:rStyle w:val="Ninguno"/>
        <w:rFonts w:ascii="Arial" w:eastAsia="Arial" w:hAnsi="Arial" w:cs="Arial"/>
        <w:color w:val="3BA7B8"/>
        <w:sz w:val="18"/>
        <w:szCs w:val="18"/>
        <w:u w:color="3BA7B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3BCF60" w14:textId="77777777" w:rsidR="00621175" w:rsidRDefault="00621175">
      <w:r>
        <w:separator/>
      </w:r>
    </w:p>
  </w:footnote>
  <w:footnote w:type="continuationSeparator" w:id="0">
    <w:p w14:paraId="3C046902" w14:textId="77777777" w:rsidR="00621175" w:rsidRDefault="006211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685A98" w14:textId="247D448F" w:rsidR="00FD209B" w:rsidRDefault="002714DA">
    <w:pPr>
      <w:pStyle w:val="Cabeceraypie"/>
      <w:tabs>
        <w:tab w:val="clear" w:pos="9020"/>
        <w:tab w:val="center" w:pos="4819"/>
        <w:tab w:val="right" w:pos="9612"/>
      </w:tabs>
    </w:pPr>
    <w:r>
      <w:rPr>
        <w:noProof/>
      </w:rPr>
      <w:drawing>
        <wp:anchor distT="0" distB="0" distL="114300" distR="114300" simplePos="0" relativeHeight="251658240" behindDoc="1" locked="0" layoutInCell="1" allowOverlap="1" wp14:anchorId="102B028B" wp14:editId="74BBDC64">
          <wp:simplePos x="0" y="0"/>
          <wp:positionH relativeFrom="column">
            <wp:posOffset>3175</wp:posOffset>
          </wp:positionH>
          <wp:positionV relativeFrom="paragraph">
            <wp:posOffset>-246380</wp:posOffset>
          </wp:positionV>
          <wp:extent cx="1430655" cy="670560"/>
          <wp:effectExtent l="0" t="0" r="0" b="0"/>
          <wp:wrapTopAndBottom/>
          <wp:docPr id="1073741825" name="officeArt object"/>
          <wp:cNvGraphicFramePr/>
          <a:graphic xmlns:a="http://schemas.openxmlformats.org/drawingml/2006/main">
            <a:graphicData uri="http://schemas.openxmlformats.org/drawingml/2006/picture">
              <pic:pic xmlns:pic="http://schemas.openxmlformats.org/drawingml/2006/picture">
                <pic:nvPicPr>
                  <pic:cNvPr id="1073741825" name="image2.p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430655" cy="670560"/>
                  </a:xfrm>
                  <a:prstGeom prst="rect">
                    <a:avLst/>
                  </a:prstGeom>
                  <a:ln w="12700" cap="flat">
                    <a:noFill/>
                    <a:miter lim="400000"/>
                  </a:ln>
                  <a:effectLst/>
                </pic:spPr>
              </pic:pic>
            </a:graphicData>
          </a:graphic>
        </wp:anchor>
      </w:drawing>
    </w:r>
    <w:r w:rsidR="00822C88">
      <w:tab/>
    </w:r>
    <w:r w:rsidR="00822C88">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894EE873"/>
    <w:lvl w:ilvl="0">
      <w:start w:val="1"/>
      <w:numFmt w:val="lowerLetter"/>
      <w:suff w:val="nothing"/>
      <w:lvlText w:val="%1)"/>
      <w:lvlJc w:val="left"/>
      <w:pPr>
        <w:ind w:left="0" w:firstLine="280"/>
      </w:pPr>
      <w:rPr>
        <w:rFonts w:hint="default"/>
        <w:position w:val="0"/>
        <w:sz w:val="20"/>
      </w:rPr>
    </w:lvl>
    <w:lvl w:ilvl="1">
      <w:start w:val="1"/>
      <w:numFmt w:val="lowerLetter"/>
      <w:suff w:val="nothing"/>
      <w:lvlText w:val="%2)"/>
      <w:lvlJc w:val="left"/>
      <w:pPr>
        <w:ind w:left="0" w:firstLine="1000"/>
      </w:pPr>
      <w:rPr>
        <w:rFonts w:hint="default"/>
        <w:position w:val="0"/>
        <w:sz w:val="20"/>
      </w:rPr>
    </w:lvl>
    <w:lvl w:ilvl="2">
      <w:start w:val="1"/>
      <w:numFmt w:val="lowerLetter"/>
      <w:lvlText w:val="%3)"/>
      <w:lvlJc w:val="left"/>
      <w:pPr>
        <w:tabs>
          <w:tab w:val="num" w:pos="280"/>
        </w:tabs>
        <w:ind w:left="280" w:firstLine="1440"/>
      </w:pPr>
      <w:rPr>
        <w:rFonts w:hint="default"/>
        <w:position w:val="0"/>
        <w:sz w:val="20"/>
      </w:rPr>
    </w:lvl>
    <w:lvl w:ilvl="3">
      <w:start w:val="1"/>
      <w:numFmt w:val="lowerLetter"/>
      <w:suff w:val="nothing"/>
      <w:lvlText w:val="%4)"/>
      <w:lvlJc w:val="left"/>
      <w:pPr>
        <w:ind w:left="0" w:firstLine="2440"/>
      </w:pPr>
      <w:rPr>
        <w:rFonts w:hint="default"/>
        <w:position w:val="0"/>
        <w:sz w:val="20"/>
      </w:rPr>
    </w:lvl>
    <w:lvl w:ilvl="4">
      <w:start w:val="1"/>
      <w:numFmt w:val="lowerLetter"/>
      <w:suff w:val="nothing"/>
      <w:lvlText w:val="%5)"/>
      <w:lvlJc w:val="left"/>
      <w:pPr>
        <w:ind w:left="0" w:firstLine="3160"/>
      </w:pPr>
      <w:rPr>
        <w:rFonts w:hint="default"/>
        <w:position w:val="0"/>
        <w:sz w:val="20"/>
      </w:rPr>
    </w:lvl>
    <w:lvl w:ilvl="5">
      <w:start w:val="1"/>
      <w:numFmt w:val="lowerLetter"/>
      <w:suff w:val="nothing"/>
      <w:lvlText w:val="%6)"/>
      <w:lvlJc w:val="left"/>
      <w:pPr>
        <w:ind w:left="0" w:firstLine="3880"/>
      </w:pPr>
      <w:rPr>
        <w:rFonts w:hint="default"/>
        <w:position w:val="0"/>
        <w:sz w:val="20"/>
      </w:rPr>
    </w:lvl>
    <w:lvl w:ilvl="6">
      <w:start w:val="1"/>
      <w:numFmt w:val="lowerLetter"/>
      <w:suff w:val="nothing"/>
      <w:lvlText w:val="%7)"/>
      <w:lvlJc w:val="left"/>
      <w:pPr>
        <w:ind w:left="0" w:firstLine="4600"/>
      </w:pPr>
      <w:rPr>
        <w:rFonts w:hint="default"/>
        <w:position w:val="0"/>
        <w:sz w:val="20"/>
      </w:rPr>
    </w:lvl>
    <w:lvl w:ilvl="7">
      <w:start w:val="1"/>
      <w:numFmt w:val="lowerLetter"/>
      <w:suff w:val="nothing"/>
      <w:lvlText w:val="%8)"/>
      <w:lvlJc w:val="left"/>
      <w:pPr>
        <w:ind w:left="0" w:firstLine="5320"/>
      </w:pPr>
      <w:rPr>
        <w:rFonts w:hint="default"/>
        <w:position w:val="0"/>
        <w:sz w:val="20"/>
      </w:rPr>
    </w:lvl>
    <w:lvl w:ilvl="8">
      <w:start w:val="1"/>
      <w:numFmt w:val="lowerLetter"/>
      <w:suff w:val="nothing"/>
      <w:lvlText w:val="%9)"/>
      <w:lvlJc w:val="left"/>
      <w:pPr>
        <w:ind w:left="0" w:firstLine="6040"/>
      </w:pPr>
      <w:rPr>
        <w:rFonts w:hint="default"/>
        <w:position w:val="0"/>
        <w:sz w:val="20"/>
      </w:rPr>
    </w:lvl>
  </w:abstractNum>
  <w:abstractNum w:abstractNumId="1" w15:restartNumberingAfterBreak="0">
    <w:nsid w:val="00000002"/>
    <w:multiLevelType w:val="multilevel"/>
    <w:tmpl w:val="894EE874"/>
    <w:lvl w:ilvl="0">
      <w:start w:val="1"/>
      <w:numFmt w:val="lowerLetter"/>
      <w:suff w:val="nothing"/>
      <w:lvlText w:val="%1)"/>
      <w:lvlJc w:val="left"/>
      <w:pPr>
        <w:ind w:left="0" w:firstLine="280"/>
      </w:pPr>
      <w:rPr>
        <w:rFonts w:hint="default"/>
        <w:position w:val="0"/>
        <w:sz w:val="20"/>
      </w:rPr>
    </w:lvl>
    <w:lvl w:ilvl="1">
      <w:start w:val="1"/>
      <w:numFmt w:val="lowerLetter"/>
      <w:suff w:val="nothing"/>
      <w:lvlText w:val="%2)"/>
      <w:lvlJc w:val="left"/>
      <w:pPr>
        <w:ind w:left="0" w:firstLine="1000"/>
      </w:pPr>
      <w:rPr>
        <w:rFonts w:hint="default"/>
        <w:position w:val="0"/>
        <w:sz w:val="20"/>
      </w:rPr>
    </w:lvl>
    <w:lvl w:ilvl="2">
      <w:start w:val="1"/>
      <w:numFmt w:val="lowerLetter"/>
      <w:lvlText w:val="%3)"/>
      <w:lvlJc w:val="left"/>
      <w:pPr>
        <w:tabs>
          <w:tab w:val="num" w:pos="280"/>
        </w:tabs>
        <w:ind w:left="280" w:firstLine="1440"/>
      </w:pPr>
      <w:rPr>
        <w:rFonts w:hint="default"/>
        <w:position w:val="0"/>
        <w:sz w:val="20"/>
      </w:rPr>
    </w:lvl>
    <w:lvl w:ilvl="3">
      <w:start w:val="1"/>
      <w:numFmt w:val="lowerLetter"/>
      <w:suff w:val="nothing"/>
      <w:lvlText w:val="%4)"/>
      <w:lvlJc w:val="left"/>
      <w:pPr>
        <w:ind w:left="0" w:firstLine="2440"/>
      </w:pPr>
      <w:rPr>
        <w:rFonts w:hint="default"/>
        <w:position w:val="0"/>
        <w:sz w:val="20"/>
      </w:rPr>
    </w:lvl>
    <w:lvl w:ilvl="4">
      <w:start w:val="1"/>
      <w:numFmt w:val="lowerLetter"/>
      <w:suff w:val="nothing"/>
      <w:lvlText w:val="%5)"/>
      <w:lvlJc w:val="left"/>
      <w:pPr>
        <w:ind w:left="0" w:firstLine="3160"/>
      </w:pPr>
      <w:rPr>
        <w:rFonts w:hint="default"/>
        <w:position w:val="0"/>
        <w:sz w:val="20"/>
      </w:rPr>
    </w:lvl>
    <w:lvl w:ilvl="5">
      <w:start w:val="1"/>
      <w:numFmt w:val="lowerLetter"/>
      <w:suff w:val="nothing"/>
      <w:lvlText w:val="%6)"/>
      <w:lvlJc w:val="left"/>
      <w:pPr>
        <w:ind w:left="0" w:firstLine="3880"/>
      </w:pPr>
      <w:rPr>
        <w:rFonts w:hint="default"/>
        <w:position w:val="0"/>
        <w:sz w:val="20"/>
      </w:rPr>
    </w:lvl>
    <w:lvl w:ilvl="6">
      <w:start w:val="1"/>
      <w:numFmt w:val="lowerLetter"/>
      <w:suff w:val="nothing"/>
      <w:lvlText w:val="%7)"/>
      <w:lvlJc w:val="left"/>
      <w:pPr>
        <w:ind w:left="0" w:firstLine="4600"/>
      </w:pPr>
      <w:rPr>
        <w:rFonts w:hint="default"/>
        <w:position w:val="0"/>
        <w:sz w:val="20"/>
      </w:rPr>
    </w:lvl>
    <w:lvl w:ilvl="7">
      <w:start w:val="1"/>
      <w:numFmt w:val="lowerLetter"/>
      <w:suff w:val="nothing"/>
      <w:lvlText w:val="%8)"/>
      <w:lvlJc w:val="left"/>
      <w:pPr>
        <w:ind w:left="0" w:firstLine="5320"/>
      </w:pPr>
      <w:rPr>
        <w:rFonts w:hint="default"/>
        <w:position w:val="0"/>
        <w:sz w:val="20"/>
      </w:rPr>
    </w:lvl>
    <w:lvl w:ilvl="8">
      <w:start w:val="1"/>
      <w:numFmt w:val="lowerLetter"/>
      <w:suff w:val="nothing"/>
      <w:lvlText w:val="%9)"/>
      <w:lvlJc w:val="left"/>
      <w:pPr>
        <w:ind w:left="0" w:firstLine="6040"/>
      </w:pPr>
      <w:rPr>
        <w:rFonts w:hint="default"/>
        <w:position w:val="0"/>
        <w:sz w:val="20"/>
      </w:rPr>
    </w:lvl>
  </w:abstractNum>
  <w:abstractNum w:abstractNumId="2" w15:restartNumberingAfterBreak="0">
    <w:nsid w:val="00000003"/>
    <w:multiLevelType w:val="multilevel"/>
    <w:tmpl w:val="894EE875"/>
    <w:lvl w:ilvl="0">
      <w:start w:val="1"/>
      <w:numFmt w:val="lowerLetter"/>
      <w:lvlText w:val="%1)"/>
      <w:lvlJc w:val="left"/>
      <w:pPr>
        <w:tabs>
          <w:tab w:val="num" w:pos="840"/>
        </w:tabs>
        <w:ind w:left="840" w:firstLine="280"/>
      </w:pPr>
      <w:rPr>
        <w:rFonts w:hint="default"/>
        <w:position w:val="0"/>
        <w:sz w:val="20"/>
      </w:rPr>
    </w:lvl>
    <w:lvl w:ilvl="1">
      <w:start w:val="1"/>
      <w:numFmt w:val="lowerLetter"/>
      <w:lvlText w:val="%2)"/>
      <w:lvlJc w:val="left"/>
      <w:pPr>
        <w:tabs>
          <w:tab w:val="num" w:pos="840"/>
        </w:tabs>
        <w:ind w:left="840" w:firstLine="1000"/>
      </w:pPr>
      <w:rPr>
        <w:rFonts w:hint="default"/>
        <w:position w:val="0"/>
        <w:sz w:val="20"/>
      </w:rPr>
    </w:lvl>
    <w:lvl w:ilvl="2">
      <w:start w:val="1"/>
      <w:numFmt w:val="lowerLetter"/>
      <w:lvlText w:val="%3)"/>
      <w:lvlJc w:val="left"/>
      <w:pPr>
        <w:tabs>
          <w:tab w:val="num" w:pos="840"/>
        </w:tabs>
        <w:ind w:left="840" w:firstLine="1720"/>
      </w:pPr>
      <w:rPr>
        <w:rFonts w:hint="default"/>
        <w:position w:val="0"/>
        <w:sz w:val="20"/>
      </w:rPr>
    </w:lvl>
    <w:lvl w:ilvl="3">
      <w:start w:val="1"/>
      <w:numFmt w:val="lowerLetter"/>
      <w:lvlText w:val="%4)"/>
      <w:lvlJc w:val="left"/>
      <w:pPr>
        <w:tabs>
          <w:tab w:val="num" w:pos="840"/>
        </w:tabs>
        <w:ind w:left="840" w:firstLine="2440"/>
      </w:pPr>
      <w:rPr>
        <w:rFonts w:hint="default"/>
        <w:position w:val="0"/>
        <w:sz w:val="20"/>
      </w:rPr>
    </w:lvl>
    <w:lvl w:ilvl="4">
      <w:start w:val="1"/>
      <w:numFmt w:val="lowerLetter"/>
      <w:lvlText w:val="%5)"/>
      <w:lvlJc w:val="left"/>
      <w:pPr>
        <w:tabs>
          <w:tab w:val="num" w:pos="840"/>
        </w:tabs>
        <w:ind w:left="840" w:firstLine="3160"/>
      </w:pPr>
      <w:rPr>
        <w:rFonts w:hint="default"/>
        <w:position w:val="0"/>
        <w:sz w:val="20"/>
      </w:rPr>
    </w:lvl>
    <w:lvl w:ilvl="5">
      <w:start w:val="1"/>
      <w:numFmt w:val="lowerLetter"/>
      <w:lvlText w:val="%6)"/>
      <w:lvlJc w:val="left"/>
      <w:pPr>
        <w:tabs>
          <w:tab w:val="num" w:pos="840"/>
        </w:tabs>
        <w:ind w:left="840" w:firstLine="3880"/>
      </w:pPr>
      <w:rPr>
        <w:rFonts w:hint="default"/>
        <w:position w:val="0"/>
        <w:sz w:val="20"/>
      </w:rPr>
    </w:lvl>
    <w:lvl w:ilvl="6">
      <w:start w:val="1"/>
      <w:numFmt w:val="lowerLetter"/>
      <w:lvlText w:val="%7)"/>
      <w:lvlJc w:val="left"/>
      <w:pPr>
        <w:tabs>
          <w:tab w:val="num" w:pos="840"/>
        </w:tabs>
        <w:ind w:left="840" w:firstLine="4600"/>
      </w:pPr>
      <w:rPr>
        <w:rFonts w:hint="default"/>
        <w:position w:val="0"/>
        <w:sz w:val="20"/>
      </w:rPr>
    </w:lvl>
    <w:lvl w:ilvl="7">
      <w:start w:val="1"/>
      <w:numFmt w:val="lowerLetter"/>
      <w:lvlText w:val="%8)"/>
      <w:lvlJc w:val="left"/>
      <w:pPr>
        <w:tabs>
          <w:tab w:val="num" w:pos="840"/>
        </w:tabs>
        <w:ind w:left="840" w:firstLine="5320"/>
      </w:pPr>
      <w:rPr>
        <w:rFonts w:hint="default"/>
        <w:position w:val="0"/>
        <w:sz w:val="20"/>
      </w:rPr>
    </w:lvl>
    <w:lvl w:ilvl="8">
      <w:start w:val="1"/>
      <w:numFmt w:val="lowerLetter"/>
      <w:lvlText w:val="%9)"/>
      <w:lvlJc w:val="left"/>
      <w:pPr>
        <w:tabs>
          <w:tab w:val="num" w:pos="840"/>
        </w:tabs>
        <w:ind w:left="840" w:firstLine="6040"/>
      </w:pPr>
      <w:rPr>
        <w:rFonts w:hint="default"/>
        <w:position w:val="0"/>
        <w:sz w:val="20"/>
      </w:rPr>
    </w:lvl>
  </w:abstractNum>
  <w:abstractNum w:abstractNumId="3" w15:restartNumberingAfterBreak="0">
    <w:nsid w:val="00000004"/>
    <w:multiLevelType w:val="multilevel"/>
    <w:tmpl w:val="894EE876"/>
    <w:lvl w:ilvl="0">
      <w:start w:val="1"/>
      <w:numFmt w:val="lowerLetter"/>
      <w:lvlText w:val="%1)"/>
      <w:lvlJc w:val="left"/>
      <w:pPr>
        <w:tabs>
          <w:tab w:val="num" w:pos="840"/>
        </w:tabs>
        <w:ind w:left="840" w:firstLine="280"/>
      </w:pPr>
      <w:rPr>
        <w:rFonts w:hint="default"/>
        <w:position w:val="0"/>
        <w:sz w:val="20"/>
      </w:rPr>
    </w:lvl>
    <w:lvl w:ilvl="1">
      <w:start w:val="1"/>
      <w:numFmt w:val="lowerLetter"/>
      <w:lvlText w:val="%2)"/>
      <w:lvlJc w:val="left"/>
      <w:pPr>
        <w:tabs>
          <w:tab w:val="num" w:pos="840"/>
        </w:tabs>
        <w:ind w:left="840" w:firstLine="1000"/>
      </w:pPr>
      <w:rPr>
        <w:rFonts w:hint="default"/>
        <w:position w:val="0"/>
        <w:sz w:val="20"/>
      </w:rPr>
    </w:lvl>
    <w:lvl w:ilvl="2">
      <w:start w:val="1"/>
      <w:numFmt w:val="lowerLetter"/>
      <w:lvlText w:val="%3)"/>
      <w:lvlJc w:val="left"/>
      <w:pPr>
        <w:tabs>
          <w:tab w:val="num" w:pos="840"/>
        </w:tabs>
        <w:ind w:left="840" w:firstLine="1720"/>
      </w:pPr>
      <w:rPr>
        <w:rFonts w:hint="default"/>
        <w:position w:val="0"/>
        <w:sz w:val="20"/>
      </w:rPr>
    </w:lvl>
    <w:lvl w:ilvl="3">
      <w:start w:val="1"/>
      <w:numFmt w:val="lowerLetter"/>
      <w:lvlText w:val="%4)"/>
      <w:lvlJc w:val="left"/>
      <w:pPr>
        <w:tabs>
          <w:tab w:val="num" w:pos="840"/>
        </w:tabs>
        <w:ind w:left="840" w:firstLine="2440"/>
      </w:pPr>
      <w:rPr>
        <w:rFonts w:hint="default"/>
        <w:position w:val="0"/>
        <w:sz w:val="20"/>
      </w:rPr>
    </w:lvl>
    <w:lvl w:ilvl="4">
      <w:start w:val="1"/>
      <w:numFmt w:val="lowerLetter"/>
      <w:lvlText w:val="%5)"/>
      <w:lvlJc w:val="left"/>
      <w:pPr>
        <w:tabs>
          <w:tab w:val="num" w:pos="840"/>
        </w:tabs>
        <w:ind w:left="840" w:firstLine="3160"/>
      </w:pPr>
      <w:rPr>
        <w:rFonts w:hint="default"/>
        <w:position w:val="0"/>
        <w:sz w:val="20"/>
      </w:rPr>
    </w:lvl>
    <w:lvl w:ilvl="5">
      <w:start w:val="1"/>
      <w:numFmt w:val="lowerLetter"/>
      <w:lvlText w:val="%6)"/>
      <w:lvlJc w:val="left"/>
      <w:pPr>
        <w:tabs>
          <w:tab w:val="num" w:pos="840"/>
        </w:tabs>
        <w:ind w:left="840" w:firstLine="3880"/>
      </w:pPr>
      <w:rPr>
        <w:rFonts w:hint="default"/>
        <w:position w:val="0"/>
        <w:sz w:val="20"/>
      </w:rPr>
    </w:lvl>
    <w:lvl w:ilvl="6">
      <w:start w:val="1"/>
      <w:numFmt w:val="lowerLetter"/>
      <w:lvlText w:val="%7)"/>
      <w:lvlJc w:val="left"/>
      <w:pPr>
        <w:tabs>
          <w:tab w:val="num" w:pos="840"/>
        </w:tabs>
        <w:ind w:left="840" w:firstLine="4600"/>
      </w:pPr>
      <w:rPr>
        <w:rFonts w:hint="default"/>
        <w:position w:val="0"/>
        <w:sz w:val="20"/>
      </w:rPr>
    </w:lvl>
    <w:lvl w:ilvl="7">
      <w:start w:val="1"/>
      <w:numFmt w:val="lowerLetter"/>
      <w:lvlText w:val="%8)"/>
      <w:lvlJc w:val="left"/>
      <w:pPr>
        <w:tabs>
          <w:tab w:val="num" w:pos="840"/>
        </w:tabs>
        <w:ind w:left="840" w:firstLine="5320"/>
      </w:pPr>
      <w:rPr>
        <w:rFonts w:hint="default"/>
        <w:position w:val="0"/>
        <w:sz w:val="20"/>
      </w:rPr>
    </w:lvl>
    <w:lvl w:ilvl="8">
      <w:start w:val="1"/>
      <w:numFmt w:val="lowerLetter"/>
      <w:lvlText w:val="%9)"/>
      <w:lvlJc w:val="left"/>
      <w:pPr>
        <w:tabs>
          <w:tab w:val="num" w:pos="840"/>
        </w:tabs>
        <w:ind w:left="840" w:firstLine="6040"/>
      </w:pPr>
      <w:rPr>
        <w:rFonts w:hint="default"/>
        <w:position w:val="0"/>
        <w:sz w:val="20"/>
      </w:rPr>
    </w:lvl>
  </w:abstractNum>
  <w:abstractNum w:abstractNumId="4" w15:restartNumberingAfterBreak="0">
    <w:nsid w:val="00000005"/>
    <w:multiLevelType w:val="multilevel"/>
    <w:tmpl w:val="894EE877"/>
    <w:lvl w:ilvl="0">
      <w:start w:val="1"/>
      <w:numFmt w:val="lowerLetter"/>
      <w:lvlText w:val="%1)"/>
      <w:lvlJc w:val="left"/>
      <w:pPr>
        <w:tabs>
          <w:tab w:val="num" w:pos="280"/>
        </w:tabs>
        <w:ind w:left="280" w:firstLine="280"/>
      </w:pPr>
      <w:rPr>
        <w:rFonts w:hint="default"/>
        <w:position w:val="0"/>
        <w:sz w:val="20"/>
      </w:rPr>
    </w:lvl>
    <w:lvl w:ilvl="1">
      <w:start w:val="1"/>
      <w:numFmt w:val="lowerLetter"/>
      <w:lvlText w:val="%2)"/>
      <w:lvlJc w:val="left"/>
      <w:pPr>
        <w:tabs>
          <w:tab w:val="num" w:pos="280"/>
        </w:tabs>
        <w:ind w:left="280" w:firstLine="1000"/>
      </w:pPr>
      <w:rPr>
        <w:rFonts w:hint="default"/>
        <w:position w:val="0"/>
        <w:sz w:val="20"/>
      </w:rPr>
    </w:lvl>
    <w:lvl w:ilvl="2">
      <w:start w:val="1"/>
      <w:numFmt w:val="lowerLetter"/>
      <w:lvlText w:val="%3)"/>
      <w:lvlJc w:val="left"/>
      <w:pPr>
        <w:tabs>
          <w:tab w:val="num" w:pos="280"/>
        </w:tabs>
        <w:ind w:left="280" w:firstLine="1720"/>
      </w:pPr>
      <w:rPr>
        <w:rFonts w:hint="default"/>
        <w:position w:val="0"/>
        <w:sz w:val="20"/>
      </w:rPr>
    </w:lvl>
    <w:lvl w:ilvl="3">
      <w:start w:val="1"/>
      <w:numFmt w:val="lowerLetter"/>
      <w:lvlText w:val="%4)"/>
      <w:lvlJc w:val="left"/>
      <w:pPr>
        <w:tabs>
          <w:tab w:val="num" w:pos="280"/>
        </w:tabs>
        <w:ind w:left="280" w:firstLine="2440"/>
      </w:pPr>
      <w:rPr>
        <w:rFonts w:hint="default"/>
        <w:position w:val="0"/>
        <w:sz w:val="20"/>
      </w:rPr>
    </w:lvl>
    <w:lvl w:ilvl="4">
      <w:start w:val="1"/>
      <w:numFmt w:val="lowerLetter"/>
      <w:lvlText w:val="%5)"/>
      <w:lvlJc w:val="left"/>
      <w:pPr>
        <w:tabs>
          <w:tab w:val="num" w:pos="280"/>
        </w:tabs>
        <w:ind w:left="280" w:firstLine="3160"/>
      </w:pPr>
      <w:rPr>
        <w:rFonts w:hint="default"/>
        <w:position w:val="0"/>
        <w:sz w:val="20"/>
      </w:rPr>
    </w:lvl>
    <w:lvl w:ilvl="5">
      <w:start w:val="1"/>
      <w:numFmt w:val="lowerLetter"/>
      <w:lvlText w:val="%6)"/>
      <w:lvlJc w:val="left"/>
      <w:pPr>
        <w:tabs>
          <w:tab w:val="num" w:pos="280"/>
        </w:tabs>
        <w:ind w:left="280" w:firstLine="3880"/>
      </w:pPr>
      <w:rPr>
        <w:rFonts w:hint="default"/>
        <w:position w:val="0"/>
        <w:sz w:val="20"/>
      </w:rPr>
    </w:lvl>
    <w:lvl w:ilvl="6">
      <w:start w:val="1"/>
      <w:numFmt w:val="lowerLetter"/>
      <w:lvlText w:val="%7)"/>
      <w:lvlJc w:val="left"/>
      <w:pPr>
        <w:tabs>
          <w:tab w:val="num" w:pos="280"/>
        </w:tabs>
        <w:ind w:left="280" w:firstLine="4600"/>
      </w:pPr>
      <w:rPr>
        <w:rFonts w:hint="default"/>
        <w:position w:val="0"/>
        <w:sz w:val="20"/>
      </w:rPr>
    </w:lvl>
    <w:lvl w:ilvl="7">
      <w:start w:val="1"/>
      <w:numFmt w:val="lowerLetter"/>
      <w:lvlText w:val="%8)"/>
      <w:lvlJc w:val="left"/>
      <w:pPr>
        <w:tabs>
          <w:tab w:val="num" w:pos="280"/>
        </w:tabs>
        <w:ind w:left="280" w:firstLine="5320"/>
      </w:pPr>
      <w:rPr>
        <w:rFonts w:hint="default"/>
        <w:position w:val="0"/>
        <w:sz w:val="20"/>
      </w:rPr>
    </w:lvl>
    <w:lvl w:ilvl="8">
      <w:start w:val="1"/>
      <w:numFmt w:val="lowerLetter"/>
      <w:lvlText w:val="%9)"/>
      <w:lvlJc w:val="left"/>
      <w:pPr>
        <w:tabs>
          <w:tab w:val="num" w:pos="280"/>
        </w:tabs>
        <w:ind w:left="280" w:firstLine="6040"/>
      </w:pPr>
      <w:rPr>
        <w:rFonts w:hint="default"/>
        <w:position w:val="0"/>
        <w:sz w:val="20"/>
      </w:rPr>
    </w:lvl>
  </w:abstractNum>
  <w:abstractNum w:abstractNumId="5" w15:restartNumberingAfterBreak="0">
    <w:nsid w:val="00000006"/>
    <w:multiLevelType w:val="multilevel"/>
    <w:tmpl w:val="894EE878"/>
    <w:lvl w:ilvl="0">
      <w:start w:val="1"/>
      <w:numFmt w:val="lowerLetter"/>
      <w:suff w:val="nothing"/>
      <w:lvlText w:val="%1)"/>
      <w:lvlJc w:val="left"/>
      <w:pPr>
        <w:ind w:left="0" w:firstLine="280"/>
      </w:pPr>
      <w:rPr>
        <w:rFonts w:hint="default"/>
        <w:position w:val="0"/>
        <w:sz w:val="20"/>
      </w:rPr>
    </w:lvl>
    <w:lvl w:ilvl="1">
      <w:start w:val="1"/>
      <w:numFmt w:val="lowerLetter"/>
      <w:suff w:val="nothing"/>
      <w:lvlText w:val="%2)"/>
      <w:lvlJc w:val="left"/>
      <w:pPr>
        <w:ind w:left="0" w:firstLine="1000"/>
      </w:pPr>
      <w:rPr>
        <w:rFonts w:hint="default"/>
        <w:position w:val="0"/>
        <w:sz w:val="20"/>
      </w:rPr>
    </w:lvl>
    <w:lvl w:ilvl="2">
      <w:start w:val="1"/>
      <w:numFmt w:val="lowerLetter"/>
      <w:lvlText w:val="%3)"/>
      <w:lvlJc w:val="left"/>
      <w:pPr>
        <w:tabs>
          <w:tab w:val="num" w:pos="280"/>
        </w:tabs>
        <w:ind w:left="280" w:firstLine="1440"/>
      </w:pPr>
      <w:rPr>
        <w:rFonts w:hint="default"/>
        <w:position w:val="0"/>
        <w:sz w:val="20"/>
      </w:rPr>
    </w:lvl>
    <w:lvl w:ilvl="3">
      <w:start w:val="1"/>
      <w:numFmt w:val="lowerLetter"/>
      <w:suff w:val="nothing"/>
      <w:lvlText w:val="%4)"/>
      <w:lvlJc w:val="left"/>
      <w:pPr>
        <w:ind w:left="0" w:firstLine="2440"/>
      </w:pPr>
      <w:rPr>
        <w:rFonts w:hint="default"/>
        <w:position w:val="0"/>
        <w:sz w:val="20"/>
      </w:rPr>
    </w:lvl>
    <w:lvl w:ilvl="4">
      <w:start w:val="1"/>
      <w:numFmt w:val="lowerLetter"/>
      <w:suff w:val="nothing"/>
      <w:lvlText w:val="%5)"/>
      <w:lvlJc w:val="left"/>
      <w:pPr>
        <w:ind w:left="0" w:firstLine="3160"/>
      </w:pPr>
      <w:rPr>
        <w:rFonts w:hint="default"/>
        <w:position w:val="0"/>
        <w:sz w:val="20"/>
      </w:rPr>
    </w:lvl>
    <w:lvl w:ilvl="5">
      <w:start w:val="1"/>
      <w:numFmt w:val="lowerLetter"/>
      <w:suff w:val="nothing"/>
      <w:lvlText w:val="%6)"/>
      <w:lvlJc w:val="left"/>
      <w:pPr>
        <w:ind w:left="0" w:firstLine="3880"/>
      </w:pPr>
      <w:rPr>
        <w:rFonts w:hint="default"/>
        <w:position w:val="0"/>
        <w:sz w:val="20"/>
      </w:rPr>
    </w:lvl>
    <w:lvl w:ilvl="6">
      <w:start w:val="1"/>
      <w:numFmt w:val="lowerLetter"/>
      <w:suff w:val="nothing"/>
      <w:lvlText w:val="%7)"/>
      <w:lvlJc w:val="left"/>
      <w:pPr>
        <w:ind w:left="0" w:firstLine="4600"/>
      </w:pPr>
      <w:rPr>
        <w:rFonts w:hint="default"/>
        <w:position w:val="0"/>
        <w:sz w:val="20"/>
      </w:rPr>
    </w:lvl>
    <w:lvl w:ilvl="7">
      <w:start w:val="1"/>
      <w:numFmt w:val="lowerLetter"/>
      <w:suff w:val="nothing"/>
      <w:lvlText w:val="%8)"/>
      <w:lvlJc w:val="left"/>
      <w:pPr>
        <w:ind w:left="0" w:firstLine="5320"/>
      </w:pPr>
      <w:rPr>
        <w:rFonts w:hint="default"/>
        <w:position w:val="0"/>
        <w:sz w:val="20"/>
      </w:rPr>
    </w:lvl>
    <w:lvl w:ilvl="8">
      <w:start w:val="1"/>
      <w:numFmt w:val="lowerLetter"/>
      <w:suff w:val="nothing"/>
      <w:lvlText w:val="%9)"/>
      <w:lvlJc w:val="left"/>
      <w:pPr>
        <w:ind w:left="0" w:firstLine="6040"/>
      </w:pPr>
      <w:rPr>
        <w:rFonts w:hint="default"/>
        <w:position w:val="0"/>
        <w:sz w:val="20"/>
      </w:rPr>
    </w:lvl>
  </w:abstractNum>
  <w:abstractNum w:abstractNumId="6" w15:restartNumberingAfterBreak="0">
    <w:nsid w:val="00000007"/>
    <w:multiLevelType w:val="multilevel"/>
    <w:tmpl w:val="894EE879"/>
    <w:lvl w:ilvl="0">
      <w:start w:val="2"/>
      <w:numFmt w:val="lowerLetter"/>
      <w:lvlText w:val="%1)"/>
      <w:lvlJc w:val="left"/>
      <w:pPr>
        <w:tabs>
          <w:tab w:val="num" w:pos="280"/>
        </w:tabs>
        <w:ind w:left="280" w:firstLine="280"/>
      </w:pPr>
      <w:rPr>
        <w:rFonts w:hint="default"/>
        <w:position w:val="0"/>
        <w:sz w:val="20"/>
      </w:rPr>
    </w:lvl>
    <w:lvl w:ilvl="1">
      <w:start w:val="1"/>
      <w:numFmt w:val="lowerLetter"/>
      <w:lvlText w:val="%2)"/>
      <w:lvlJc w:val="left"/>
      <w:pPr>
        <w:tabs>
          <w:tab w:val="num" w:pos="280"/>
        </w:tabs>
        <w:ind w:left="280" w:firstLine="1000"/>
      </w:pPr>
      <w:rPr>
        <w:rFonts w:hint="default"/>
        <w:position w:val="0"/>
        <w:sz w:val="20"/>
      </w:rPr>
    </w:lvl>
    <w:lvl w:ilvl="2">
      <w:start w:val="1"/>
      <w:numFmt w:val="lowerLetter"/>
      <w:lvlText w:val="%3)"/>
      <w:lvlJc w:val="left"/>
      <w:pPr>
        <w:tabs>
          <w:tab w:val="num" w:pos="280"/>
        </w:tabs>
        <w:ind w:left="280" w:firstLine="1720"/>
      </w:pPr>
      <w:rPr>
        <w:rFonts w:hint="default"/>
        <w:position w:val="0"/>
        <w:sz w:val="20"/>
      </w:rPr>
    </w:lvl>
    <w:lvl w:ilvl="3">
      <w:start w:val="1"/>
      <w:numFmt w:val="lowerLetter"/>
      <w:lvlText w:val="%4)"/>
      <w:lvlJc w:val="left"/>
      <w:pPr>
        <w:tabs>
          <w:tab w:val="num" w:pos="280"/>
        </w:tabs>
        <w:ind w:left="280" w:firstLine="2440"/>
      </w:pPr>
      <w:rPr>
        <w:rFonts w:hint="default"/>
        <w:position w:val="0"/>
        <w:sz w:val="20"/>
      </w:rPr>
    </w:lvl>
    <w:lvl w:ilvl="4">
      <w:start w:val="1"/>
      <w:numFmt w:val="lowerLetter"/>
      <w:lvlText w:val="%5)"/>
      <w:lvlJc w:val="left"/>
      <w:pPr>
        <w:tabs>
          <w:tab w:val="num" w:pos="280"/>
        </w:tabs>
        <w:ind w:left="280" w:firstLine="3160"/>
      </w:pPr>
      <w:rPr>
        <w:rFonts w:hint="default"/>
        <w:position w:val="0"/>
        <w:sz w:val="20"/>
      </w:rPr>
    </w:lvl>
    <w:lvl w:ilvl="5">
      <w:start w:val="1"/>
      <w:numFmt w:val="lowerLetter"/>
      <w:lvlText w:val="%6)"/>
      <w:lvlJc w:val="left"/>
      <w:pPr>
        <w:tabs>
          <w:tab w:val="num" w:pos="280"/>
        </w:tabs>
        <w:ind w:left="280" w:firstLine="3880"/>
      </w:pPr>
      <w:rPr>
        <w:rFonts w:hint="default"/>
        <w:position w:val="0"/>
        <w:sz w:val="20"/>
      </w:rPr>
    </w:lvl>
    <w:lvl w:ilvl="6">
      <w:start w:val="1"/>
      <w:numFmt w:val="lowerLetter"/>
      <w:lvlText w:val="%7)"/>
      <w:lvlJc w:val="left"/>
      <w:pPr>
        <w:tabs>
          <w:tab w:val="num" w:pos="280"/>
        </w:tabs>
        <w:ind w:left="280" w:firstLine="4600"/>
      </w:pPr>
      <w:rPr>
        <w:rFonts w:hint="default"/>
        <w:position w:val="0"/>
        <w:sz w:val="20"/>
      </w:rPr>
    </w:lvl>
    <w:lvl w:ilvl="7">
      <w:start w:val="1"/>
      <w:numFmt w:val="lowerLetter"/>
      <w:lvlText w:val="%8)"/>
      <w:lvlJc w:val="left"/>
      <w:pPr>
        <w:tabs>
          <w:tab w:val="num" w:pos="280"/>
        </w:tabs>
        <w:ind w:left="280" w:firstLine="5320"/>
      </w:pPr>
      <w:rPr>
        <w:rFonts w:hint="default"/>
        <w:position w:val="0"/>
        <w:sz w:val="20"/>
      </w:rPr>
    </w:lvl>
    <w:lvl w:ilvl="8">
      <w:start w:val="1"/>
      <w:numFmt w:val="lowerLetter"/>
      <w:lvlText w:val="%9)"/>
      <w:lvlJc w:val="left"/>
      <w:pPr>
        <w:tabs>
          <w:tab w:val="num" w:pos="280"/>
        </w:tabs>
        <w:ind w:left="280" w:firstLine="6040"/>
      </w:pPr>
      <w:rPr>
        <w:rFonts w:hint="default"/>
        <w:position w:val="0"/>
        <w:sz w:val="20"/>
      </w:rPr>
    </w:lvl>
  </w:abstractNum>
  <w:abstractNum w:abstractNumId="7" w15:restartNumberingAfterBreak="0">
    <w:nsid w:val="00000008"/>
    <w:multiLevelType w:val="multilevel"/>
    <w:tmpl w:val="894EE87A"/>
    <w:lvl w:ilvl="0">
      <w:start w:val="1"/>
      <w:numFmt w:val="lowerLetter"/>
      <w:lvlText w:val="%1)"/>
      <w:lvlJc w:val="left"/>
      <w:pPr>
        <w:tabs>
          <w:tab w:val="num" w:pos="840"/>
        </w:tabs>
        <w:ind w:left="840" w:firstLine="280"/>
      </w:pPr>
      <w:rPr>
        <w:rFonts w:hint="default"/>
        <w:position w:val="0"/>
        <w:sz w:val="20"/>
      </w:rPr>
    </w:lvl>
    <w:lvl w:ilvl="1">
      <w:start w:val="1"/>
      <w:numFmt w:val="lowerLetter"/>
      <w:lvlText w:val="%2)"/>
      <w:lvlJc w:val="left"/>
      <w:pPr>
        <w:tabs>
          <w:tab w:val="num" w:pos="840"/>
        </w:tabs>
        <w:ind w:left="840" w:firstLine="1000"/>
      </w:pPr>
      <w:rPr>
        <w:rFonts w:hint="default"/>
        <w:position w:val="0"/>
        <w:sz w:val="20"/>
      </w:rPr>
    </w:lvl>
    <w:lvl w:ilvl="2">
      <w:start w:val="1"/>
      <w:numFmt w:val="lowerLetter"/>
      <w:lvlText w:val="%3)"/>
      <w:lvlJc w:val="left"/>
      <w:pPr>
        <w:tabs>
          <w:tab w:val="num" w:pos="840"/>
        </w:tabs>
        <w:ind w:left="840" w:firstLine="1720"/>
      </w:pPr>
      <w:rPr>
        <w:rFonts w:hint="default"/>
        <w:position w:val="0"/>
        <w:sz w:val="20"/>
      </w:rPr>
    </w:lvl>
    <w:lvl w:ilvl="3">
      <w:start w:val="1"/>
      <w:numFmt w:val="lowerLetter"/>
      <w:lvlText w:val="%4)"/>
      <w:lvlJc w:val="left"/>
      <w:pPr>
        <w:tabs>
          <w:tab w:val="num" w:pos="840"/>
        </w:tabs>
        <w:ind w:left="840" w:firstLine="2440"/>
      </w:pPr>
      <w:rPr>
        <w:rFonts w:hint="default"/>
        <w:position w:val="0"/>
        <w:sz w:val="20"/>
      </w:rPr>
    </w:lvl>
    <w:lvl w:ilvl="4">
      <w:start w:val="1"/>
      <w:numFmt w:val="lowerLetter"/>
      <w:lvlText w:val="%5)"/>
      <w:lvlJc w:val="left"/>
      <w:pPr>
        <w:tabs>
          <w:tab w:val="num" w:pos="840"/>
        </w:tabs>
        <w:ind w:left="840" w:firstLine="3160"/>
      </w:pPr>
      <w:rPr>
        <w:rFonts w:hint="default"/>
        <w:position w:val="0"/>
        <w:sz w:val="20"/>
      </w:rPr>
    </w:lvl>
    <w:lvl w:ilvl="5">
      <w:start w:val="1"/>
      <w:numFmt w:val="lowerLetter"/>
      <w:lvlText w:val="%6)"/>
      <w:lvlJc w:val="left"/>
      <w:pPr>
        <w:tabs>
          <w:tab w:val="num" w:pos="840"/>
        </w:tabs>
        <w:ind w:left="840" w:firstLine="3880"/>
      </w:pPr>
      <w:rPr>
        <w:rFonts w:hint="default"/>
        <w:position w:val="0"/>
        <w:sz w:val="20"/>
      </w:rPr>
    </w:lvl>
    <w:lvl w:ilvl="6">
      <w:start w:val="1"/>
      <w:numFmt w:val="lowerLetter"/>
      <w:lvlText w:val="%7)"/>
      <w:lvlJc w:val="left"/>
      <w:pPr>
        <w:tabs>
          <w:tab w:val="num" w:pos="840"/>
        </w:tabs>
        <w:ind w:left="840" w:firstLine="4600"/>
      </w:pPr>
      <w:rPr>
        <w:rFonts w:hint="default"/>
        <w:position w:val="0"/>
        <w:sz w:val="20"/>
      </w:rPr>
    </w:lvl>
    <w:lvl w:ilvl="7">
      <w:start w:val="1"/>
      <w:numFmt w:val="lowerLetter"/>
      <w:lvlText w:val="%8)"/>
      <w:lvlJc w:val="left"/>
      <w:pPr>
        <w:tabs>
          <w:tab w:val="num" w:pos="840"/>
        </w:tabs>
        <w:ind w:left="840" w:firstLine="5320"/>
      </w:pPr>
      <w:rPr>
        <w:rFonts w:hint="default"/>
        <w:position w:val="0"/>
        <w:sz w:val="20"/>
      </w:rPr>
    </w:lvl>
    <w:lvl w:ilvl="8">
      <w:start w:val="1"/>
      <w:numFmt w:val="lowerLetter"/>
      <w:lvlText w:val="%9)"/>
      <w:lvlJc w:val="left"/>
      <w:pPr>
        <w:tabs>
          <w:tab w:val="num" w:pos="840"/>
        </w:tabs>
        <w:ind w:left="840" w:firstLine="6040"/>
      </w:pPr>
      <w:rPr>
        <w:rFonts w:hint="default"/>
        <w:position w:val="0"/>
        <w:sz w:val="20"/>
      </w:rPr>
    </w:lvl>
  </w:abstractNum>
  <w:abstractNum w:abstractNumId="8" w15:restartNumberingAfterBreak="0">
    <w:nsid w:val="0E2F5F5A"/>
    <w:multiLevelType w:val="hybridMultilevel"/>
    <w:tmpl w:val="A7E0B6AC"/>
    <w:lvl w:ilvl="0" w:tplc="5686BCAA">
      <w:start w:val="1"/>
      <w:numFmt w:val="bullet"/>
      <w:lvlText w:val="▪"/>
      <w:lvlJc w:val="left"/>
      <w:pPr>
        <w:tabs>
          <w:tab w:val="left" w:pos="2124"/>
          <w:tab w:val="left" w:pos="2832"/>
          <w:tab w:val="left" w:pos="3540"/>
          <w:tab w:val="left" w:pos="4248"/>
          <w:tab w:val="left" w:pos="4956"/>
          <w:tab w:val="left" w:pos="5664"/>
        </w:tabs>
        <w:ind w:left="660" w:hanging="3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1" w:tplc="6428ECDE">
      <w:start w:val="1"/>
      <w:numFmt w:val="bullet"/>
      <w:lvlText w:val="o"/>
      <w:lvlJc w:val="left"/>
      <w:pPr>
        <w:tabs>
          <w:tab w:val="left" w:pos="2124"/>
          <w:tab w:val="left" w:pos="2832"/>
          <w:tab w:val="left" w:pos="3540"/>
          <w:tab w:val="left" w:pos="4248"/>
          <w:tab w:val="left" w:pos="4956"/>
          <w:tab w:val="left" w:pos="5664"/>
        </w:tabs>
        <w:ind w:left="1380" w:hanging="3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C2689872">
      <w:start w:val="1"/>
      <w:numFmt w:val="bullet"/>
      <w:lvlText w:val="Ø"/>
      <w:lvlJc w:val="left"/>
      <w:pPr>
        <w:tabs>
          <w:tab w:val="left" w:pos="2124"/>
          <w:tab w:val="left" w:pos="2832"/>
          <w:tab w:val="left" w:pos="3540"/>
          <w:tab w:val="left" w:pos="4248"/>
          <w:tab w:val="left" w:pos="4956"/>
          <w:tab w:val="left" w:pos="5664"/>
        </w:tabs>
        <w:ind w:left="14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D8F0FB6A">
      <w:start w:val="1"/>
      <w:numFmt w:val="bullet"/>
      <w:lvlText w:val="•"/>
      <w:lvlJc w:val="left"/>
      <w:pPr>
        <w:tabs>
          <w:tab w:val="left" w:pos="2124"/>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95AC6920">
      <w:start w:val="1"/>
      <w:numFmt w:val="bullet"/>
      <w:lvlText w:val="o"/>
      <w:lvlJc w:val="left"/>
      <w:pPr>
        <w:tabs>
          <w:tab w:val="left" w:pos="2124"/>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61B02A52">
      <w:start w:val="1"/>
      <w:numFmt w:val="bullet"/>
      <w:lvlText w:val="§"/>
      <w:lvlJc w:val="left"/>
      <w:pPr>
        <w:tabs>
          <w:tab w:val="left" w:pos="2124"/>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F6A4B618">
      <w:start w:val="1"/>
      <w:numFmt w:val="bullet"/>
      <w:lvlText w:val="•"/>
      <w:lvlJc w:val="left"/>
      <w:pPr>
        <w:tabs>
          <w:tab w:val="left" w:pos="2124"/>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5570337E">
      <w:start w:val="1"/>
      <w:numFmt w:val="bullet"/>
      <w:lvlText w:val="o"/>
      <w:lvlJc w:val="left"/>
      <w:pPr>
        <w:tabs>
          <w:tab w:val="left" w:pos="2124"/>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BF98E1CE">
      <w:start w:val="1"/>
      <w:numFmt w:val="bullet"/>
      <w:lvlText w:val="§"/>
      <w:lvlJc w:val="left"/>
      <w:pPr>
        <w:tabs>
          <w:tab w:val="left" w:pos="2124"/>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9" w15:restartNumberingAfterBreak="0">
    <w:nsid w:val="0F50330B"/>
    <w:multiLevelType w:val="hybridMultilevel"/>
    <w:tmpl w:val="F120ED02"/>
    <w:numStyleLink w:val="Estiloimportado1"/>
  </w:abstractNum>
  <w:abstractNum w:abstractNumId="10" w15:restartNumberingAfterBreak="0">
    <w:nsid w:val="12D94B3D"/>
    <w:multiLevelType w:val="hybridMultilevel"/>
    <w:tmpl w:val="D6C4ADE6"/>
    <w:numStyleLink w:val="Lista1"/>
  </w:abstractNum>
  <w:abstractNum w:abstractNumId="11" w15:restartNumberingAfterBreak="0">
    <w:nsid w:val="203370E8"/>
    <w:multiLevelType w:val="hybridMultilevel"/>
    <w:tmpl w:val="309C5678"/>
    <w:numStyleLink w:val="Estiloimportado6"/>
  </w:abstractNum>
  <w:abstractNum w:abstractNumId="12" w15:restartNumberingAfterBreak="0">
    <w:nsid w:val="21CD5B6F"/>
    <w:multiLevelType w:val="hybridMultilevel"/>
    <w:tmpl w:val="14C06F4C"/>
    <w:lvl w:ilvl="0" w:tplc="2054A4C6">
      <w:start w:val="1"/>
      <w:numFmt w:val="bullet"/>
      <w:lvlText w:val="▪"/>
      <w:lvlJc w:val="left"/>
      <w:pPr>
        <w:tabs>
          <w:tab w:val="left" w:pos="2124"/>
          <w:tab w:val="left" w:pos="2832"/>
          <w:tab w:val="left" w:pos="3540"/>
          <w:tab w:val="left" w:pos="4248"/>
          <w:tab w:val="left" w:pos="4956"/>
          <w:tab w:val="left" w:pos="5664"/>
        </w:tabs>
        <w:ind w:left="711" w:hanging="3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1" w:tplc="EEBC471C">
      <w:start w:val="1"/>
      <w:numFmt w:val="bullet"/>
      <w:lvlText w:val="o"/>
      <w:lvlJc w:val="left"/>
      <w:pPr>
        <w:tabs>
          <w:tab w:val="left" w:pos="2124"/>
          <w:tab w:val="left" w:pos="2832"/>
          <w:tab w:val="left" w:pos="3540"/>
          <w:tab w:val="left" w:pos="4248"/>
          <w:tab w:val="left" w:pos="4956"/>
          <w:tab w:val="left" w:pos="5664"/>
        </w:tabs>
        <w:ind w:left="1431" w:hanging="3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92AAE06">
      <w:start w:val="1"/>
      <w:numFmt w:val="bullet"/>
      <w:lvlText w:val="Ø"/>
      <w:lvlJc w:val="left"/>
      <w:pPr>
        <w:tabs>
          <w:tab w:val="left" w:pos="2124"/>
          <w:tab w:val="left" w:pos="2832"/>
          <w:tab w:val="left" w:pos="3540"/>
          <w:tab w:val="left" w:pos="4248"/>
          <w:tab w:val="left" w:pos="4956"/>
          <w:tab w:val="left" w:pos="5664"/>
        </w:tabs>
        <w:ind w:left="14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9A4489A4">
      <w:start w:val="1"/>
      <w:numFmt w:val="bullet"/>
      <w:lvlText w:val="•"/>
      <w:lvlJc w:val="left"/>
      <w:pPr>
        <w:tabs>
          <w:tab w:val="left" w:pos="2124"/>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EA3A347C">
      <w:start w:val="1"/>
      <w:numFmt w:val="bullet"/>
      <w:lvlText w:val="o"/>
      <w:lvlJc w:val="left"/>
      <w:pPr>
        <w:tabs>
          <w:tab w:val="left" w:pos="2124"/>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D2164760">
      <w:start w:val="1"/>
      <w:numFmt w:val="bullet"/>
      <w:lvlText w:val="§"/>
      <w:lvlJc w:val="left"/>
      <w:pPr>
        <w:tabs>
          <w:tab w:val="left" w:pos="2124"/>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98CA1A90">
      <w:start w:val="1"/>
      <w:numFmt w:val="bullet"/>
      <w:lvlText w:val="•"/>
      <w:lvlJc w:val="left"/>
      <w:pPr>
        <w:tabs>
          <w:tab w:val="left" w:pos="2124"/>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7AFCAF3A">
      <w:start w:val="1"/>
      <w:numFmt w:val="bullet"/>
      <w:lvlText w:val="o"/>
      <w:lvlJc w:val="left"/>
      <w:pPr>
        <w:tabs>
          <w:tab w:val="left" w:pos="2124"/>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BD6436AC">
      <w:start w:val="1"/>
      <w:numFmt w:val="bullet"/>
      <w:lvlText w:val="§"/>
      <w:lvlJc w:val="left"/>
      <w:pPr>
        <w:tabs>
          <w:tab w:val="left" w:pos="2124"/>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3" w15:restartNumberingAfterBreak="0">
    <w:nsid w:val="265D03CD"/>
    <w:multiLevelType w:val="hybridMultilevel"/>
    <w:tmpl w:val="F87C4098"/>
    <w:styleLink w:val="List12"/>
    <w:lvl w:ilvl="0" w:tplc="953A7210">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106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45B24CF2">
      <w:start w:val="1"/>
      <w:numFmt w:val="bullet"/>
      <w:lvlText w:val="o"/>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17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55C26848">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250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06207D06">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322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F5D21F48">
      <w:start w:val="1"/>
      <w:numFmt w:val="bullet"/>
      <w:lvlText w:val="o"/>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394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7ABAD3DE">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466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63E48CEC">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53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C7A0BB6A">
      <w:start w:val="1"/>
      <w:numFmt w:val="bullet"/>
      <w:lvlText w:val="o"/>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610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4D620FDC">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682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4" w15:restartNumberingAfterBreak="0">
    <w:nsid w:val="2698618F"/>
    <w:multiLevelType w:val="hybridMultilevel"/>
    <w:tmpl w:val="F120ED02"/>
    <w:styleLink w:val="Estiloimportado1"/>
    <w:lvl w:ilvl="0" w:tplc="02221BA6">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33DCCE24">
      <w:start w:val="1"/>
      <w:numFmt w:val="bullet"/>
      <w:lvlText w:val="o"/>
      <w:lvlJc w:val="left"/>
      <w:pPr>
        <w:tabs>
          <w:tab w:val="left" w:pos="2124"/>
          <w:tab w:val="left" w:pos="2832"/>
          <w:tab w:val="left" w:pos="3540"/>
          <w:tab w:val="left" w:pos="4248"/>
          <w:tab w:val="left" w:pos="4956"/>
          <w:tab w:val="left" w:pos="5664"/>
          <w:tab w:val="left" w:pos="6372"/>
          <w:tab w:val="left" w:pos="7080"/>
          <w:tab w:val="left" w:pos="7788"/>
          <w:tab w:val="left" w:pos="8496"/>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E5FED52A">
      <w:start w:val="1"/>
      <w:numFmt w:val="bullet"/>
      <w:lvlText w:val="Ø"/>
      <w:lvlJc w:val="left"/>
      <w:pPr>
        <w:tabs>
          <w:tab w:val="left" w:pos="1416"/>
          <w:tab w:val="left" w:pos="2832"/>
          <w:tab w:val="left" w:pos="3540"/>
          <w:tab w:val="left" w:pos="4248"/>
          <w:tab w:val="left" w:pos="4956"/>
          <w:tab w:val="left" w:pos="5664"/>
          <w:tab w:val="left" w:pos="6372"/>
          <w:tab w:val="left" w:pos="7080"/>
          <w:tab w:val="left" w:pos="7788"/>
          <w:tab w:val="left" w:pos="8496"/>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376440C0">
      <w:start w:val="1"/>
      <w:numFmt w:val="bullet"/>
      <w:lvlText w:val="•"/>
      <w:lvlJc w:val="left"/>
      <w:pPr>
        <w:tabs>
          <w:tab w:val="left" w:pos="1416"/>
          <w:tab w:val="left" w:pos="2124"/>
          <w:tab w:val="left" w:pos="3540"/>
          <w:tab w:val="left" w:pos="4248"/>
          <w:tab w:val="left" w:pos="4956"/>
          <w:tab w:val="left" w:pos="5664"/>
          <w:tab w:val="left" w:pos="6372"/>
          <w:tab w:val="left" w:pos="7080"/>
          <w:tab w:val="left" w:pos="7788"/>
          <w:tab w:val="left" w:pos="8496"/>
        </w:tabs>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5E00AF32">
      <w:start w:val="1"/>
      <w:numFmt w:val="bullet"/>
      <w:lvlText w:val="o"/>
      <w:lvlJc w:val="left"/>
      <w:pPr>
        <w:tabs>
          <w:tab w:val="left" w:pos="1416"/>
          <w:tab w:val="left" w:pos="2124"/>
          <w:tab w:val="left" w:pos="2832"/>
          <w:tab w:val="left" w:pos="4248"/>
          <w:tab w:val="left" w:pos="4956"/>
          <w:tab w:val="left" w:pos="5664"/>
          <w:tab w:val="left" w:pos="6372"/>
          <w:tab w:val="left" w:pos="7080"/>
          <w:tab w:val="left" w:pos="7788"/>
          <w:tab w:val="left" w:pos="8496"/>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A0DEFD66">
      <w:start w:val="1"/>
      <w:numFmt w:val="bullet"/>
      <w:lvlText w:val="§"/>
      <w:lvlJc w:val="left"/>
      <w:pPr>
        <w:tabs>
          <w:tab w:val="left" w:pos="1416"/>
          <w:tab w:val="left" w:pos="2124"/>
          <w:tab w:val="left" w:pos="2832"/>
          <w:tab w:val="left" w:pos="3540"/>
          <w:tab w:val="left" w:pos="4956"/>
          <w:tab w:val="left" w:pos="5664"/>
          <w:tab w:val="left" w:pos="6372"/>
          <w:tab w:val="left" w:pos="7080"/>
          <w:tab w:val="left" w:pos="7788"/>
          <w:tab w:val="left" w:pos="8496"/>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D7A684C8">
      <w:start w:val="1"/>
      <w:numFmt w:val="bullet"/>
      <w:lvlText w:val="•"/>
      <w:lvlJc w:val="left"/>
      <w:pPr>
        <w:tabs>
          <w:tab w:val="left" w:pos="1416"/>
          <w:tab w:val="left" w:pos="2124"/>
          <w:tab w:val="left" w:pos="2832"/>
          <w:tab w:val="left" w:pos="3540"/>
          <w:tab w:val="left" w:pos="4248"/>
          <w:tab w:val="left" w:pos="5664"/>
          <w:tab w:val="left" w:pos="6372"/>
          <w:tab w:val="left" w:pos="7080"/>
          <w:tab w:val="left" w:pos="7788"/>
          <w:tab w:val="left" w:pos="8496"/>
        </w:tabs>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87206F2C">
      <w:start w:val="1"/>
      <w:numFmt w:val="bullet"/>
      <w:lvlText w:val="o"/>
      <w:lvlJc w:val="left"/>
      <w:pPr>
        <w:tabs>
          <w:tab w:val="left" w:pos="1416"/>
          <w:tab w:val="left" w:pos="2124"/>
          <w:tab w:val="left" w:pos="2832"/>
          <w:tab w:val="left" w:pos="3540"/>
          <w:tab w:val="left" w:pos="4248"/>
          <w:tab w:val="left" w:pos="4956"/>
          <w:tab w:val="left" w:pos="6372"/>
          <w:tab w:val="left" w:pos="7080"/>
          <w:tab w:val="left" w:pos="7788"/>
          <w:tab w:val="left" w:pos="849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5D6A23DE">
      <w:start w:val="1"/>
      <w:numFmt w:val="bullet"/>
      <w:lvlText w:val="§"/>
      <w:lvlJc w:val="left"/>
      <w:pPr>
        <w:tabs>
          <w:tab w:val="left" w:pos="1416"/>
          <w:tab w:val="left" w:pos="2124"/>
          <w:tab w:val="left" w:pos="2832"/>
          <w:tab w:val="left" w:pos="3540"/>
          <w:tab w:val="left" w:pos="4248"/>
          <w:tab w:val="left" w:pos="4956"/>
          <w:tab w:val="left" w:pos="5664"/>
          <w:tab w:val="left" w:pos="7080"/>
          <w:tab w:val="left" w:pos="7788"/>
          <w:tab w:val="left" w:pos="8496"/>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5" w15:restartNumberingAfterBreak="0">
    <w:nsid w:val="30B36F29"/>
    <w:multiLevelType w:val="hybridMultilevel"/>
    <w:tmpl w:val="B34C1F9E"/>
    <w:lvl w:ilvl="0" w:tplc="691E03EA">
      <w:start w:val="1"/>
      <w:numFmt w:val="lowerRoman"/>
      <w:lvlText w:val="%1."/>
      <w:lvlJc w:val="left"/>
      <w:pPr>
        <w:tabs>
          <w:tab w:val="left" w:pos="2832"/>
          <w:tab w:val="left" w:pos="3540"/>
          <w:tab w:val="left" w:pos="4248"/>
          <w:tab w:val="left" w:pos="4956"/>
          <w:tab w:val="left" w:pos="5664"/>
        </w:tabs>
        <w:ind w:left="237" w:hanging="237"/>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1" w:tplc="6FFA25FA">
      <w:start w:val="1"/>
      <w:numFmt w:val="lowerRoman"/>
      <w:lvlText w:val="%2."/>
      <w:lvlJc w:val="left"/>
      <w:pPr>
        <w:tabs>
          <w:tab w:val="left" w:pos="2832"/>
          <w:tab w:val="left" w:pos="3540"/>
          <w:tab w:val="left" w:pos="4248"/>
          <w:tab w:val="left" w:pos="4956"/>
          <w:tab w:val="left" w:pos="5664"/>
        </w:tabs>
        <w:ind w:left="966" w:hanging="237"/>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2" w:tplc="3370CA7C">
      <w:start w:val="1"/>
      <w:numFmt w:val="bullet"/>
      <w:lvlText w:val="▪"/>
      <w:lvlJc w:val="left"/>
      <w:pPr>
        <w:tabs>
          <w:tab w:val="left" w:pos="2832"/>
          <w:tab w:val="left" w:pos="3540"/>
          <w:tab w:val="left" w:pos="4248"/>
          <w:tab w:val="left" w:pos="4956"/>
          <w:tab w:val="left" w:pos="5664"/>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7436CEBA">
      <w:start w:val="1"/>
      <w:numFmt w:val="bullet"/>
      <w:lvlText w:val="•"/>
      <w:lvlJc w:val="left"/>
      <w:pPr>
        <w:tabs>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2E32A51C">
      <w:start w:val="1"/>
      <w:numFmt w:val="bullet"/>
      <w:lvlText w:val="o"/>
      <w:lvlJc w:val="left"/>
      <w:pPr>
        <w:tabs>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B47C67DC">
      <w:start w:val="1"/>
      <w:numFmt w:val="bullet"/>
      <w:lvlText w:val="▪"/>
      <w:lvlJc w:val="left"/>
      <w:pPr>
        <w:tabs>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D99834EC">
      <w:start w:val="1"/>
      <w:numFmt w:val="bullet"/>
      <w:lvlText w:val="•"/>
      <w:lvlJc w:val="left"/>
      <w:pPr>
        <w:tabs>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8E5857B6">
      <w:start w:val="1"/>
      <w:numFmt w:val="bullet"/>
      <w:lvlText w:val="o"/>
      <w:lvlJc w:val="left"/>
      <w:pPr>
        <w:tabs>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60C6F484">
      <w:start w:val="1"/>
      <w:numFmt w:val="bullet"/>
      <w:lvlText w:val="▪"/>
      <w:lvlJc w:val="left"/>
      <w:pPr>
        <w:tabs>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6" w15:restartNumberingAfterBreak="0">
    <w:nsid w:val="38183731"/>
    <w:multiLevelType w:val="hybridMultilevel"/>
    <w:tmpl w:val="309C5678"/>
    <w:styleLink w:val="Estiloimportado6"/>
    <w:lvl w:ilvl="0" w:tplc="AF340B5C">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300" w:hanging="30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CD82E92">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13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2" w:tplc="210AFDA6">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19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3" w:tplc="8C7876D4">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25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4" w:tplc="16A4EECA">
      <w:start w:val="1"/>
      <w:numFmt w:val="bullet"/>
      <w:lvlText w:val="•"/>
      <w:lvlJc w:val="left"/>
      <w:pPr>
        <w:tabs>
          <w:tab w:val="left" w:pos="708"/>
          <w:tab w:val="left" w:pos="1416"/>
          <w:tab w:val="left" w:pos="2124"/>
          <w:tab w:val="left" w:pos="3540"/>
          <w:tab w:val="left" w:pos="4248"/>
          <w:tab w:val="left" w:pos="4956"/>
          <w:tab w:val="left" w:pos="5664"/>
          <w:tab w:val="left" w:pos="6372"/>
          <w:tab w:val="left" w:pos="7080"/>
          <w:tab w:val="left" w:pos="7788"/>
          <w:tab w:val="left" w:pos="8496"/>
        </w:tabs>
        <w:ind w:left="31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5" w:tplc="49500910">
      <w:start w:val="1"/>
      <w:numFmt w:val="bullet"/>
      <w:lvlText w:val="•"/>
      <w:lvlJc w:val="left"/>
      <w:pPr>
        <w:tabs>
          <w:tab w:val="left" w:pos="708"/>
          <w:tab w:val="left" w:pos="1416"/>
          <w:tab w:val="left" w:pos="2124"/>
          <w:tab w:val="left" w:pos="2832"/>
          <w:tab w:val="left" w:pos="4248"/>
          <w:tab w:val="left" w:pos="4956"/>
          <w:tab w:val="left" w:pos="5664"/>
          <w:tab w:val="left" w:pos="6372"/>
          <w:tab w:val="left" w:pos="7080"/>
          <w:tab w:val="left" w:pos="7788"/>
          <w:tab w:val="left" w:pos="8496"/>
        </w:tabs>
        <w:ind w:left="37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6" w:tplc="09789E82">
      <w:start w:val="1"/>
      <w:numFmt w:val="bullet"/>
      <w:lvlText w:val="•"/>
      <w:lvlJc w:val="left"/>
      <w:pPr>
        <w:tabs>
          <w:tab w:val="left" w:pos="708"/>
          <w:tab w:val="left" w:pos="1416"/>
          <w:tab w:val="left" w:pos="2124"/>
          <w:tab w:val="left" w:pos="2832"/>
          <w:tab w:val="left" w:pos="3540"/>
          <w:tab w:val="left" w:pos="4956"/>
          <w:tab w:val="left" w:pos="5664"/>
          <w:tab w:val="left" w:pos="6372"/>
          <w:tab w:val="left" w:pos="7080"/>
          <w:tab w:val="left" w:pos="7788"/>
          <w:tab w:val="left" w:pos="8496"/>
        </w:tabs>
        <w:ind w:left="43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7" w:tplc="736C822E">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49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8" w:tplc="7D00100C">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55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7" w15:restartNumberingAfterBreak="0">
    <w:nsid w:val="3DA638C9"/>
    <w:multiLevelType w:val="hybridMultilevel"/>
    <w:tmpl w:val="4C2CA424"/>
    <w:lvl w:ilvl="0" w:tplc="76AAD1A2">
      <w:start w:val="1"/>
      <w:numFmt w:val="decimal"/>
      <w:lvlText w:val="%1."/>
      <w:lvlJc w:val="left"/>
      <w:pPr>
        <w:tabs>
          <w:tab w:val="left" w:pos="2124"/>
          <w:tab w:val="left" w:pos="2832"/>
          <w:tab w:val="left" w:pos="3540"/>
          <w:tab w:val="left" w:pos="4248"/>
          <w:tab w:val="left" w:pos="4956"/>
          <w:tab w:val="left" w:pos="5664"/>
        </w:tabs>
        <w:ind w:left="168" w:hanging="168"/>
      </w:pPr>
      <w:rPr>
        <w:rFonts w:hAnsi="Arial Unicode MS"/>
        <w:caps w:val="0"/>
        <w:smallCaps w:val="0"/>
        <w:strike w:val="0"/>
        <w:dstrike w:val="0"/>
        <w:outline w:val="0"/>
        <w:emboss w:val="0"/>
        <w:imprint w:val="0"/>
        <w:spacing w:val="0"/>
        <w:w w:val="100"/>
        <w:kern w:val="0"/>
        <w:position w:val="0"/>
        <w:highlight w:val="none"/>
        <w:vertAlign w:val="baseline"/>
      </w:rPr>
    </w:lvl>
    <w:lvl w:ilvl="1" w:tplc="E528CBCE">
      <w:start w:val="1"/>
      <w:numFmt w:val="decimal"/>
      <w:lvlText w:val="%2."/>
      <w:lvlJc w:val="left"/>
      <w:pPr>
        <w:tabs>
          <w:tab w:val="left" w:pos="2124"/>
          <w:tab w:val="left" w:pos="2832"/>
          <w:tab w:val="left" w:pos="3540"/>
          <w:tab w:val="left" w:pos="4248"/>
          <w:tab w:val="left" w:pos="4956"/>
          <w:tab w:val="left" w:pos="5664"/>
        </w:tabs>
        <w:ind w:left="969" w:hanging="168"/>
      </w:pPr>
      <w:rPr>
        <w:rFonts w:hAnsi="Arial Unicode MS"/>
        <w:caps w:val="0"/>
        <w:smallCaps w:val="0"/>
        <w:strike w:val="0"/>
        <w:dstrike w:val="0"/>
        <w:outline w:val="0"/>
        <w:emboss w:val="0"/>
        <w:imprint w:val="0"/>
        <w:spacing w:val="0"/>
        <w:w w:val="100"/>
        <w:kern w:val="0"/>
        <w:position w:val="0"/>
        <w:highlight w:val="none"/>
        <w:vertAlign w:val="baseline"/>
      </w:rPr>
    </w:lvl>
    <w:lvl w:ilvl="2" w:tplc="467EBD10">
      <w:start w:val="1"/>
      <w:numFmt w:val="bullet"/>
      <w:lvlText w:val="Ø"/>
      <w:lvlJc w:val="left"/>
      <w:pPr>
        <w:tabs>
          <w:tab w:val="left" w:pos="2124"/>
          <w:tab w:val="left" w:pos="2832"/>
          <w:tab w:val="left" w:pos="3540"/>
          <w:tab w:val="left" w:pos="4248"/>
          <w:tab w:val="left" w:pos="4956"/>
          <w:tab w:val="left" w:pos="5664"/>
        </w:tabs>
        <w:ind w:left="14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8646B4E2">
      <w:start w:val="1"/>
      <w:numFmt w:val="bullet"/>
      <w:lvlText w:val="•"/>
      <w:lvlJc w:val="left"/>
      <w:pPr>
        <w:tabs>
          <w:tab w:val="left" w:pos="2124"/>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EFF2B86C">
      <w:start w:val="1"/>
      <w:numFmt w:val="bullet"/>
      <w:lvlText w:val="o"/>
      <w:lvlJc w:val="left"/>
      <w:pPr>
        <w:tabs>
          <w:tab w:val="left" w:pos="2124"/>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92FC2FF4">
      <w:start w:val="1"/>
      <w:numFmt w:val="bullet"/>
      <w:lvlText w:val="§"/>
      <w:lvlJc w:val="left"/>
      <w:pPr>
        <w:tabs>
          <w:tab w:val="left" w:pos="2124"/>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025E15F0">
      <w:start w:val="1"/>
      <w:numFmt w:val="bullet"/>
      <w:lvlText w:val="•"/>
      <w:lvlJc w:val="left"/>
      <w:pPr>
        <w:tabs>
          <w:tab w:val="left" w:pos="2124"/>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0E4A9C7A">
      <w:start w:val="1"/>
      <w:numFmt w:val="bullet"/>
      <w:lvlText w:val="o"/>
      <w:lvlJc w:val="left"/>
      <w:pPr>
        <w:tabs>
          <w:tab w:val="left" w:pos="2124"/>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9E52269C">
      <w:start w:val="1"/>
      <w:numFmt w:val="bullet"/>
      <w:lvlText w:val="§"/>
      <w:lvlJc w:val="left"/>
      <w:pPr>
        <w:tabs>
          <w:tab w:val="left" w:pos="2124"/>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8" w15:restartNumberingAfterBreak="0">
    <w:nsid w:val="3EB61BB0"/>
    <w:multiLevelType w:val="hybridMultilevel"/>
    <w:tmpl w:val="C5DC250C"/>
    <w:numStyleLink w:val="List10"/>
  </w:abstractNum>
  <w:abstractNum w:abstractNumId="19" w15:restartNumberingAfterBreak="0">
    <w:nsid w:val="3F027215"/>
    <w:multiLevelType w:val="hybridMultilevel"/>
    <w:tmpl w:val="C108DA74"/>
    <w:lvl w:ilvl="0" w:tplc="1A7C8BBA">
      <w:start w:val="1"/>
      <w:numFmt w:val="bullet"/>
      <w:lvlText w:val="•"/>
      <w:lvlJc w:val="left"/>
      <w:pPr>
        <w:tabs>
          <w:tab w:val="left" w:pos="2124"/>
          <w:tab w:val="left" w:pos="2832"/>
          <w:tab w:val="left" w:pos="3540"/>
          <w:tab w:val="left" w:pos="4248"/>
          <w:tab w:val="left" w:pos="4956"/>
          <w:tab w:val="left" w:pos="5664"/>
        </w:tabs>
        <w:ind w:left="300" w:hanging="30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650F924">
      <w:start w:val="1"/>
      <w:numFmt w:val="bullet"/>
      <w:lvlText w:val="o"/>
      <w:lvlJc w:val="left"/>
      <w:pPr>
        <w:tabs>
          <w:tab w:val="left" w:pos="2124"/>
          <w:tab w:val="left" w:pos="2832"/>
          <w:tab w:val="left" w:pos="3540"/>
          <w:tab w:val="left" w:pos="4248"/>
          <w:tab w:val="left" w:pos="4956"/>
          <w:tab w:val="left" w:pos="5664"/>
        </w:tabs>
        <w:ind w:left="1020" w:hanging="3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7C4CD848">
      <w:start w:val="1"/>
      <w:numFmt w:val="bullet"/>
      <w:lvlText w:val="Ø"/>
      <w:lvlJc w:val="left"/>
      <w:pPr>
        <w:tabs>
          <w:tab w:val="left" w:pos="2124"/>
          <w:tab w:val="left" w:pos="2832"/>
          <w:tab w:val="left" w:pos="3540"/>
          <w:tab w:val="left" w:pos="4248"/>
          <w:tab w:val="left" w:pos="4956"/>
          <w:tab w:val="left" w:pos="5664"/>
        </w:tabs>
        <w:ind w:left="14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F8DA4DDC">
      <w:start w:val="1"/>
      <w:numFmt w:val="bullet"/>
      <w:lvlText w:val="•"/>
      <w:lvlJc w:val="left"/>
      <w:pPr>
        <w:tabs>
          <w:tab w:val="left" w:pos="2124"/>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8348D990">
      <w:start w:val="1"/>
      <w:numFmt w:val="bullet"/>
      <w:lvlText w:val="o"/>
      <w:lvlJc w:val="left"/>
      <w:pPr>
        <w:tabs>
          <w:tab w:val="left" w:pos="2124"/>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2CC4BA68">
      <w:start w:val="1"/>
      <w:numFmt w:val="bullet"/>
      <w:lvlText w:val="§"/>
      <w:lvlJc w:val="left"/>
      <w:pPr>
        <w:tabs>
          <w:tab w:val="left" w:pos="2124"/>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AAFE883E">
      <w:start w:val="1"/>
      <w:numFmt w:val="bullet"/>
      <w:lvlText w:val="•"/>
      <w:lvlJc w:val="left"/>
      <w:pPr>
        <w:tabs>
          <w:tab w:val="left" w:pos="2124"/>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383A6236">
      <w:start w:val="1"/>
      <w:numFmt w:val="bullet"/>
      <w:lvlText w:val="o"/>
      <w:lvlJc w:val="left"/>
      <w:pPr>
        <w:tabs>
          <w:tab w:val="left" w:pos="2124"/>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4A2AB49E">
      <w:start w:val="1"/>
      <w:numFmt w:val="bullet"/>
      <w:lvlText w:val="§"/>
      <w:lvlJc w:val="left"/>
      <w:pPr>
        <w:tabs>
          <w:tab w:val="left" w:pos="2124"/>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0" w15:restartNumberingAfterBreak="0">
    <w:nsid w:val="41CE3BDE"/>
    <w:multiLevelType w:val="hybridMultilevel"/>
    <w:tmpl w:val="C5DC250C"/>
    <w:styleLink w:val="List10"/>
    <w:lvl w:ilvl="0" w:tplc="CAC20A90">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1068"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A0BA810C">
      <w:start w:val="1"/>
      <w:numFmt w:val="bullet"/>
      <w:lvlText w:val="o"/>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17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24B46BF2">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250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B58E87BE">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3228"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1E3A1658">
      <w:start w:val="1"/>
      <w:numFmt w:val="bullet"/>
      <w:lvlText w:val="o"/>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394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7A3A64B0">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466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33C6B872">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5388"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6738500A">
      <w:start w:val="1"/>
      <w:numFmt w:val="bullet"/>
      <w:lvlText w:val="o"/>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610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22825F86">
      <w:start w:val="1"/>
      <w:numFmt w:val="bullet"/>
      <w:lvlText w:val="§"/>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682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1" w15:restartNumberingAfterBreak="0">
    <w:nsid w:val="4227189A"/>
    <w:multiLevelType w:val="hybridMultilevel"/>
    <w:tmpl w:val="F4DC3866"/>
    <w:styleLink w:val="List6"/>
    <w:lvl w:ilvl="0" w:tplc="05D04F1E">
      <w:start w:val="1"/>
      <w:numFmt w:val="bullet"/>
      <w:lvlText w:val="•"/>
      <w:lvlJc w:val="left"/>
      <w:pPr>
        <w:tabs>
          <w:tab w:val="left" w:pos="2124"/>
          <w:tab w:val="left" w:pos="2832"/>
          <w:tab w:val="left" w:pos="3540"/>
          <w:tab w:val="left" w:pos="4248"/>
          <w:tab w:val="left" w:pos="4956"/>
          <w:tab w:val="left" w:pos="5664"/>
          <w:tab w:val="left" w:pos="6372"/>
          <w:tab w:val="left" w:pos="7080"/>
          <w:tab w:val="left" w:pos="7788"/>
          <w:tab w:val="left" w:pos="8496"/>
        </w:tabs>
        <w:ind w:left="1434"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BAC0DE80">
      <w:start w:val="1"/>
      <w:numFmt w:val="bullet"/>
      <w:lvlText w:val="o"/>
      <w:lvlJc w:val="left"/>
      <w:pPr>
        <w:tabs>
          <w:tab w:val="left" w:pos="2832"/>
          <w:tab w:val="left" w:pos="3540"/>
          <w:tab w:val="left" w:pos="4248"/>
          <w:tab w:val="left" w:pos="4956"/>
          <w:tab w:val="left" w:pos="5664"/>
          <w:tab w:val="left" w:pos="6372"/>
          <w:tab w:val="left" w:pos="7080"/>
          <w:tab w:val="left" w:pos="7788"/>
          <w:tab w:val="left" w:pos="8496"/>
        </w:tabs>
        <w:ind w:left="2154"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88E081C2">
      <w:start w:val="1"/>
      <w:numFmt w:val="bullet"/>
      <w:lvlText w:val="§"/>
      <w:lvlJc w:val="left"/>
      <w:pPr>
        <w:tabs>
          <w:tab w:val="left" w:pos="2124"/>
          <w:tab w:val="left" w:pos="3540"/>
          <w:tab w:val="left" w:pos="4248"/>
          <w:tab w:val="left" w:pos="4956"/>
          <w:tab w:val="left" w:pos="5664"/>
          <w:tab w:val="left" w:pos="6372"/>
          <w:tab w:val="left" w:pos="7080"/>
          <w:tab w:val="left" w:pos="7788"/>
          <w:tab w:val="left" w:pos="8496"/>
        </w:tabs>
        <w:ind w:left="2874"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68ACE4DE">
      <w:start w:val="1"/>
      <w:numFmt w:val="bullet"/>
      <w:lvlText w:val="•"/>
      <w:lvlJc w:val="left"/>
      <w:pPr>
        <w:tabs>
          <w:tab w:val="left" w:pos="2124"/>
          <w:tab w:val="left" w:pos="2832"/>
          <w:tab w:val="left" w:pos="4248"/>
          <w:tab w:val="left" w:pos="4956"/>
          <w:tab w:val="left" w:pos="5664"/>
          <w:tab w:val="left" w:pos="6372"/>
          <w:tab w:val="left" w:pos="7080"/>
          <w:tab w:val="left" w:pos="7788"/>
          <w:tab w:val="left" w:pos="8496"/>
        </w:tabs>
        <w:ind w:left="3594"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A808C0EC">
      <w:start w:val="1"/>
      <w:numFmt w:val="bullet"/>
      <w:lvlText w:val="o"/>
      <w:lvlJc w:val="left"/>
      <w:pPr>
        <w:tabs>
          <w:tab w:val="left" w:pos="2124"/>
          <w:tab w:val="left" w:pos="2832"/>
          <w:tab w:val="left" w:pos="3540"/>
          <w:tab w:val="left" w:pos="4956"/>
          <w:tab w:val="left" w:pos="5664"/>
          <w:tab w:val="left" w:pos="6372"/>
          <w:tab w:val="left" w:pos="7080"/>
          <w:tab w:val="left" w:pos="7788"/>
          <w:tab w:val="left" w:pos="8496"/>
        </w:tabs>
        <w:ind w:left="4314"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A1C0AB06">
      <w:start w:val="1"/>
      <w:numFmt w:val="bullet"/>
      <w:lvlText w:val="§"/>
      <w:lvlJc w:val="left"/>
      <w:pPr>
        <w:tabs>
          <w:tab w:val="left" w:pos="2124"/>
          <w:tab w:val="left" w:pos="2832"/>
          <w:tab w:val="left" w:pos="3540"/>
          <w:tab w:val="left" w:pos="4248"/>
          <w:tab w:val="left" w:pos="5664"/>
          <w:tab w:val="left" w:pos="6372"/>
          <w:tab w:val="left" w:pos="7080"/>
          <w:tab w:val="left" w:pos="7788"/>
          <w:tab w:val="left" w:pos="8496"/>
        </w:tabs>
        <w:ind w:left="5034"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756C1D08">
      <w:start w:val="1"/>
      <w:numFmt w:val="bullet"/>
      <w:lvlText w:val="•"/>
      <w:lvlJc w:val="left"/>
      <w:pPr>
        <w:tabs>
          <w:tab w:val="left" w:pos="2124"/>
          <w:tab w:val="left" w:pos="2832"/>
          <w:tab w:val="left" w:pos="3540"/>
          <w:tab w:val="left" w:pos="4248"/>
          <w:tab w:val="left" w:pos="4956"/>
          <w:tab w:val="left" w:pos="6372"/>
          <w:tab w:val="left" w:pos="7080"/>
          <w:tab w:val="left" w:pos="7788"/>
          <w:tab w:val="left" w:pos="8496"/>
        </w:tabs>
        <w:ind w:left="5754"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37122614">
      <w:start w:val="1"/>
      <w:numFmt w:val="bullet"/>
      <w:lvlText w:val="o"/>
      <w:lvlJc w:val="left"/>
      <w:pPr>
        <w:tabs>
          <w:tab w:val="left" w:pos="2124"/>
          <w:tab w:val="left" w:pos="2832"/>
          <w:tab w:val="left" w:pos="3540"/>
          <w:tab w:val="left" w:pos="4248"/>
          <w:tab w:val="left" w:pos="4956"/>
          <w:tab w:val="left" w:pos="5664"/>
          <w:tab w:val="left" w:pos="7080"/>
          <w:tab w:val="left" w:pos="7788"/>
          <w:tab w:val="left" w:pos="8496"/>
        </w:tabs>
        <w:ind w:left="6474"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257C4DE2">
      <w:start w:val="1"/>
      <w:numFmt w:val="bullet"/>
      <w:lvlText w:val="§"/>
      <w:lvlJc w:val="left"/>
      <w:pPr>
        <w:tabs>
          <w:tab w:val="left" w:pos="2124"/>
          <w:tab w:val="left" w:pos="2832"/>
          <w:tab w:val="left" w:pos="3540"/>
          <w:tab w:val="left" w:pos="4248"/>
          <w:tab w:val="left" w:pos="4956"/>
          <w:tab w:val="left" w:pos="5664"/>
          <w:tab w:val="left" w:pos="6372"/>
          <w:tab w:val="left" w:pos="7788"/>
          <w:tab w:val="left" w:pos="8496"/>
        </w:tabs>
        <w:ind w:left="7194"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2" w15:restartNumberingAfterBreak="0">
    <w:nsid w:val="426C7994"/>
    <w:multiLevelType w:val="hybridMultilevel"/>
    <w:tmpl w:val="C8C49D16"/>
    <w:styleLink w:val="List13"/>
    <w:lvl w:ilvl="0" w:tplc="D47C1C94">
      <w:start w:val="1"/>
      <w:numFmt w:val="decimal"/>
      <w:lvlText w:val="%1."/>
      <w:lvlJc w:val="left"/>
      <w:pPr>
        <w:tabs>
          <w:tab w:val="left" w:pos="708"/>
          <w:tab w:val="num" w:pos="1416"/>
          <w:tab w:val="left" w:pos="2124"/>
          <w:tab w:val="left" w:pos="2832"/>
          <w:tab w:val="left" w:pos="3540"/>
          <w:tab w:val="left" w:pos="4248"/>
          <w:tab w:val="left" w:pos="4956"/>
          <w:tab w:val="left" w:pos="5664"/>
          <w:tab w:val="left" w:pos="6372"/>
          <w:tab w:val="left" w:pos="7080"/>
          <w:tab w:val="left" w:pos="7788"/>
          <w:tab w:val="left" w:pos="8496"/>
        </w:tabs>
        <w:ind w:left="1428" w:hanging="360"/>
      </w:pPr>
      <w:rPr>
        <w:rFonts w:ascii="Arial" w:eastAsia="Arial" w:hAnsi="Arial" w:cs="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A2BCA3DE">
      <w:start w:val="1"/>
      <w:numFmt w:val="lowerLetter"/>
      <w:lvlText w:val="%2."/>
      <w:lvlJc w:val="left"/>
      <w:pPr>
        <w:tabs>
          <w:tab w:val="left" w:pos="708"/>
          <w:tab w:val="left" w:pos="1416"/>
          <w:tab w:val="num" w:pos="2136"/>
          <w:tab w:val="left" w:pos="2832"/>
          <w:tab w:val="left" w:pos="3540"/>
          <w:tab w:val="left" w:pos="4248"/>
          <w:tab w:val="left" w:pos="4956"/>
          <w:tab w:val="left" w:pos="5664"/>
          <w:tab w:val="left" w:pos="6372"/>
          <w:tab w:val="left" w:pos="7080"/>
          <w:tab w:val="left" w:pos="7788"/>
          <w:tab w:val="left" w:pos="8496"/>
        </w:tabs>
        <w:ind w:left="2148" w:hanging="360"/>
      </w:pPr>
      <w:rPr>
        <w:rFonts w:ascii="Arial" w:eastAsia="Arial" w:hAnsi="Arial" w:cs="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088EA536">
      <w:start w:val="1"/>
      <w:numFmt w:val="lowerRoman"/>
      <w:lvlText w:val="%3."/>
      <w:lvlJc w:val="left"/>
      <w:pPr>
        <w:tabs>
          <w:tab w:val="left" w:pos="708"/>
          <w:tab w:val="left" w:pos="1416"/>
          <w:tab w:val="left" w:pos="2136"/>
          <w:tab w:val="num" w:pos="2868"/>
          <w:tab w:val="left" w:pos="3540"/>
          <w:tab w:val="left" w:pos="4248"/>
          <w:tab w:val="left" w:pos="4956"/>
          <w:tab w:val="left" w:pos="5664"/>
          <w:tab w:val="left" w:pos="6372"/>
          <w:tab w:val="left" w:pos="7080"/>
          <w:tab w:val="left" w:pos="7788"/>
          <w:tab w:val="left" w:pos="8496"/>
        </w:tabs>
        <w:ind w:left="2880" w:hanging="352"/>
      </w:pPr>
      <w:rPr>
        <w:rFonts w:ascii="Arial" w:eastAsia="Arial" w:hAnsi="Arial" w:cs="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B3B22FD8">
      <w:start w:val="1"/>
      <w:numFmt w:val="decimal"/>
      <w:lvlText w:val="%4."/>
      <w:lvlJc w:val="left"/>
      <w:pPr>
        <w:tabs>
          <w:tab w:val="left" w:pos="708"/>
          <w:tab w:val="left" w:pos="1416"/>
          <w:tab w:val="left" w:pos="2136"/>
          <w:tab w:val="left" w:pos="2832"/>
          <w:tab w:val="num" w:pos="3588"/>
          <w:tab w:val="left" w:pos="4248"/>
          <w:tab w:val="left" w:pos="4956"/>
          <w:tab w:val="left" w:pos="5664"/>
          <w:tab w:val="left" w:pos="6372"/>
          <w:tab w:val="left" w:pos="7080"/>
          <w:tab w:val="left" w:pos="7788"/>
          <w:tab w:val="left" w:pos="8496"/>
        </w:tabs>
        <w:ind w:left="3600" w:hanging="372"/>
      </w:pPr>
      <w:rPr>
        <w:rFonts w:ascii="Arial" w:eastAsia="Arial" w:hAnsi="Arial" w:cs="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C126805E">
      <w:start w:val="1"/>
      <w:numFmt w:val="lowerLetter"/>
      <w:lvlText w:val="%5."/>
      <w:lvlJc w:val="left"/>
      <w:pPr>
        <w:tabs>
          <w:tab w:val="left" w:pos="708"/>
          <w:tab w:val="left" w:pos="1416"/>
          <w:tab w:val="left" w:pos="2136"/>
          <w:tab w:val="left" w:pos="2832"/>
          <w:tab w:val="left" w:pos="3540"/>
          <w:tab w:val="num" w:pos="4308"/>
          <w:tab w:val="left" w:pos="4956"/>
          <w:tab w:val="left" w:pos="5664"/>
          <w:tab w:val="left" w:pos="6372"/>
          <w:tab w:val="left" w:pos="7080"/>
          <w:tab w:val="left" w:pos="7788"/>
          <w:tab w:val="left" w:pos="8496"/>
        </w:tabs>
        <w:ind w:left="4320" w:hanging="372"/>
      </w:pPr>
      <w:rPr>
        <w:rFonts w:ascii="Arial" w:eastAsia="Arial" w:hAnsi="Arial" w:cs="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301E6ED2">
      <w:start w:val="1"/>
      <w:numFmt w:val="lowerRoman"/>
      <w:lvlText w:val="%6."/>
      <w:lvlJc w:val="left"/>
      <w:pPr>
        <w:tabs>
          <w:tab w:val="left" w:pos="708"/>
          <w:tab w:val="left" w:pos="1416"/>
          <w:tab w:val="left" w:pos="2136"/>
          <w:tab w:val="left" w:pos="2832"/>
          <w:tab w:val="left" w:pos="3540"/>
          <w:tab w:val="left" w:pos="4248"/>
          <w:tab w:val="num" w:pos="5028"/>
          <w:tab w:val="left" w:pos="5664"/>
          <w:tab w:val="left" w:pos="6372"/>
          <w:tab w:val="left" w:pos="7080"/>
          <w:tab w:val="left" w:pos="7788"/>
          <w:tab w:val="left" w:pos="8496"/>
        </w:tabs>
        <w:ind w:left="5040" w:hanging="352"/>
      </w:pPr>
      <w:rPr>
        <w:rFonts w:ascii="Arial" w:eastAsia="Arial" w:hAnsi="Arial" w:cs="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D87A7D8A">
      <w:start w:val="1"/>
      <w:numFmt w:val="decimal"/>
      <w:lvlText w:val="%7."/>
      <w:lvlJc w:val="left"/>
      <w:pPr>
        <w:tabs>
          <w:tab w:val="left" w:pos="708"/>
          <w:tab w:val="left" w:pos="1416"/>
          <w:tab w:val="left" w:pos="2136"/>
          <w:tab w:val="left" w:pos="2832"/>
          <w:tab w:val="left" w:pos="3540"/>
          <w:tab w:val="left" w:pos="4248"/>
          <w:tab w:val="left" w:pos="4956"/>
          <w:tab w:val="num" w:pos="5748"/>
          <w:tab w:val="left" w:pos="6372"/>
          <w:tab w:val="left" w:pos="7080"/>
          <w:tab w:val="left" w:pos="7788"/>
          <w:tab w:val="left" w:pos="8496"/>
        </w:tabs>
        <w:ind w:left="5760" w:hanging="372"/>
      </w:pPr>
      <w:rPr>
        <w:rFonts w:ascii="Arial" w:eastAsia="Arial" w:hAnsi="Arial" w:cs="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AC2A67E2">
      <w:start w:val="1"/>
      <w:numFmt w:val="lowerLetter"/>
      <w:lvlText w:val="%8."/>
      <w:lvlJc w:val="left"/>
      <w:pPr>
        <w:tabs>
          <w:tab w:val="left" w:pos="708"/>
          <w:tab w:val="left" w:pos="1416"/>
          <w:tab w:val="left" w:pos="2136"/>
          <w:tab w:val="left" w:pos="2832"/>
          <w:tab w:val="left" w:pos="3540"/>
          <w:tab w:val="left" w:pos="4248"/>
          <w:tab w:val="left" w:pos="4956"/>
          <w:tab w:val="left" w:pos="5664"/>
          <w:tab w:val="num" w:pos="6468"/>
          <w:tab w:val="left" w:pos="7080"/>
          <w:tab w:val="left" w:pos="7788"/>
          <w:tab w:val="left" w:pos="8496"/>
        </w:tabs>
        <w:ind w:left="6480" w:hanging="372"/>
      </w:pPr>
      <w:rPr>
        <w:rFonts w:ascii="Arial" w:eastAsia="Arial" w:hAnsi="Arial" w:cs="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D738406E">
      <w:start w:val="1"/>
      <w:numFmt w:val="lowerRoman"/>
      <w:lvlText w:val="%9."/>
      <w:lvlJc w:val="left"/>
      <w:pPr>
        <w:tabs>
          <w:tab w:val="left" w:pos="708"/>
          <w:tab w:val="left" w:pos="1416"/>
          <w:tab w:val="left" w:pos="2136"/>
          <w:tab w:val="left" w:pos="2832"/>
          <w:tab w:val="left" w:pos="3540"/>
          <w:tab w:val="left" w:pos="4248"/>
          <w:tab w:val="left" w:pos="4956"/>
          <w:tab w:val="left" w:pos="5664"/>
          <w:tab w:val="left" w:pos="6372"/>
          <w:tab w:val="num" w:pos="7188"/>
          <w:tab w:val="left" w:pos="7788"/>
          <w:tab w:val="left" w:pos="8496"/>
        </w:tabs>
        <w:ind w:left="7200" w:hanging="352"/>
      </w:pPr>
      <w:rPr>
        <w:rFonts w:ascii="Arial" w:eastAsia="Arial" w:hAnsi="Arial" w:cs="Aria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3" w15:restartNumberingAfterBreak="0">
    <w:nsid w:val="45FF1C06"/>
    <w:multiLevelType w:val="hybridMultilevel"/>
    <w:tmpl w:val="F4DC3866"/>
    <w:numStyleLink w:val="List6"/>
  </w:abstractNum>
  <w:abstractNum w:abstractNumId="24" w15:restartNumberingAfterBreak="0">
    <w:nsid w:val="6DC32B53"/>
    <w:multiLevelType w:val="hybridMultilevel"/>
    <w:tmpl w:val="94249688"/>
    <w:lvl w:ilvl="0" w:tplc="4B0C5CD2">
      <w:start w:val="1"/>
      <w:numFmt w:val="lowerRoman"/>
      <w:lvlText w:val="%1."/>
      <w:lvlJc w:val="left"/>
      <w:pPr>
        <w:tabs>
          <w:tab w:val="left" w:pos="2124"/>
          <w:tab w:val="left" w:pos="2832"/>
          <w:tab w:val="left" w:pos="3540"/>
          <w:tab w:val="left" w:pos="4248"/>
          <w:tab w:val="left" w:pos="4956"/>
          <w:tab w:val="left" w:pos="5664"/>
        </w:tabs>
        <w:ind w:left="229" w:hanging="229"/>
      </w:pPr>
      <w:rPr>
        <w:rFonts w:hAnsi="Arial Unicode MS"/>
        <w:caps w:val="0"/>
        <w:smallCaps w:val="0"/>
        <w:strike w:val="0"/>
        <w:dstrike w:val="0"/>
        <w:outline w:val="0"/>
        <w:emboss w:val="0"/>
        <w:imprint w:val="0"/>
        <w:spacing w:val="0"/>
        <w:w w:val="100"/>
        <w:kern w:val="0"/>
        <w:position w:val="0"/>
        <w:highlight w:val="none"/>
        <w:vertAlign w:val="baseline"/>
      </w:rPr>
    </w:lvl>
    <w:lvl w:ilvl="1" w:tplc="40DCA2B6">
      <w:start w:val="1"/>
      <w:numFmt w:val="lowerRoman"/>
      <w:lvlText w:val="%2."/>
      <w:lvlJc w:val="left"/>
      <w:pPr>
        <w:tabs>
          <w:tab w:val="left" w:pos="2124"/>
          <w:tab w:val="left" w:pos="2832"/>
          <w:tab w:val="left" w:pos="3540"/>
          <w:tab w:val="left" w:pos="4248"/>
          <w:tab w:val="left" w:pos="4956"/>
          <w:tab w:val="left" w:pos="5664"/>
        </w:tabs>
        <w:ind w:left="960" w:hanging="229"/>
      </w:pPr>
      <w:rPr>
        <w:rFonts w:hAnsi="Arial Unicode MS"/>
        <w:caps w:val="0"/>
        <w:smallCaps w:val="0"/>
        <w:strike w:val="0"/>
        <w:dstrike w:val="0"/>
        <w:outline w:val="0"/>
        <w:emboss w:val="0"/>
        <w:imprint w:val="0"/>
        <w:spacing w:val="0"/>
        <w:w w:val="100"/>
        <w:kern w:val="0"/>
        <w:position w:val="0"/>
        <w:highlight w:val="none"/>
        <w:vertAlign w:val="baseline"/>
      </w:rPr>
    </w:lvl>
    <w:lvl w:ilvl="2" w:tplc="ACA6C6A8">
      <w:start w:val="1"/>
      <w:numFmt w:val="bullet"/>
      <w:lvlText w:val="Ø"/>
      <w:lvlJc w:val="left"/>
      <w:pPr>
        <w:tabs>
          <w:tab w:val="left" w:pos="2124"/>
          <w:tab w:val="left" w:pos="2832"/>
          <w:tab w:val="left" w:pos="3540"/>
          <w:tab w:val="left" w:pos="4248"/>
          <w:tab w:val="left" w:pos="4956"/>
          <w:tab w:val="left" w:pos="5664"/>
        </w:tabs>
        <w:ind w:left="14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9DF09A46">
      <w:start w:val="1"/>
      <w:numFmt w:val="bullet"/>
      <w:lvlText w:val="•"/>
      <w:lvlJc w:val="left"/>
      <w:pPr>
        <w:tabs>
          <w:tab w:val="left" w:pos="2124"/>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FA32D672">
      <w:start w:val="1"/>
      <w:numFmt w:val="bullet"/>
      <w:lvlText w:val="o"/>
      <w:lvlJc w:val="left"/>
      <w:pPr>
        <w:tabs>
          <w:tab w:val="left" w:pos="2124"/>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523C2158">
      <w:start w:val="1"/>
      <w:numFmt w:val="bullet"/>
      <w:lvlText w:val="§"/>
      <w:lvlJc w:val="left"/>
      <w:pPr>
        <w:tabs>
          <w:tab w:val="left" w:pos="2124"/>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9CB44CB0">
      <w:start w:val="1"/>
      <w:numFmt w:val="bullet"/>
      <w:lvlText w:val="•"/>
      <w:lvlJc w:val="left"/>
      <w:pPr>
        <w:tabs>
          <w:tab w:val="left" w:pos="2124"/>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8098AF26">
      <w:start w:val="1"/>
      <w:numFmt w:val="bullet"/>
      <w:lvlText w:val="o"/>
      <w:lvlJc w:val="left"/>
      <w:pPr>
        <w:tabs>
          <w:tab w:val="left" w:pos="2124"/>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C6646E6A">
      <w:start w:val="1"/>
      <w:numFmt w:val="bullet"/>
      <w:lvlText w:val="§"/>
      <w:lvlJc w:val="left"/>
      <w:pPr>
        <w:tabs>
          <w:tab w:val="left" w:pos="2124"/>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5" w15:restartNumberingAfterBreak="0">
    <w:nsid w:val="700664BD"/>
    <w:multiLevelType w:val="hybridMultilevel"/>
    <w:tmpl w:val="C8C49D16"/>
    <w:numStyleLink w:val="List13"/>
  </w:abstractNum>
  <w:abstractNum w:abstractNumId="26" w15:restartNumberingAfterBreak="0">
    <w:nsid w:val="76A915D2"/>
    <w:multiLevelType w:val="hybridMultilevel"/>
    <w:tmpl w:val="94A2B632"/>
    <w:lvl w:ilvl="0" w:tplc="20F4B014">
      <w:start w:val="1"/>
      <w:numFmt w:val="bullet"/>
      <w:lvlText w:val="▪"/>
      <w:lvlJc w:val="left"/>
      <w:pPr>
        <w:tabs>
          <w:tab w:val="left" w:pos="2160"/>
          <w:tab w:val="left" w:pos="3540"/>
          <w:tab w:val="left" w:pos="4248"/>
          <w:tab w:val="left" w:pos="4956"/>
          <w:tab w:val="left" w:pos="5664"/>
        </w:tabs>
        <w:ind w:left="270" w:hanging="27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1" w:tplc="712E6A1E">
      <w:start w:val="1"/>
      <w:numFmt w:val="bullet"/>
      <w:lvlText w:val="▪"/>
      <w:lvlJc w:val="left"/>
      <w:pPr>
        <w:tabs>
          <w:tab w:val="left" w:pos="2160"/>
          <w:tab w:val="left" w:pos="3540"/>
          <w:tab w:val="left" w:pos="4248"/>
          <w:tab w:val="left" w:pos="4956"/>
          <w:tab w:val="left" w:pos="5664"/>
        </w:tabs>
        <w:ind w:left="990" w:hanging="27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2" w:tplc="8886F66A">
      <w:start w:val="1"/>
      <w:numFmt w:val="bullet"/>
      <w:lvlText w:val="▪"/>
      <w:lvlJc w:val="left"/>
      <w:pPr>
        <w:tabs>
          <w:tab w:val="left" w:pos="2160"/>
          <w:tab w:val="left" w:pos="3540"/>
          <w:tab w:val="left" w:pos="4248"/>
          <w:tab w:val="left" w:pos="4956"/>
          <w:tab w:val="left" w:pos="5664"/>
        </w:tabs>
        <w:ind w:left="1710" w:hanging="27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3" w:tplc="C97ADE1C">
      <w:start w:val="1"/>
      <w:numFmt w:val="decimal"/>
      <w:lvlText w:val="%4."/>
      <w:lvlJc w:val="left"/>
      <w:pPr>
        <w:tabs>
          <w:tab w:val="left" w:pos="2160"/>
          <w:tab w:val="left" w:pos="3540"/>
          <w:tab w:val="left" w:pos="4248"/>
          <w:tab w:val="left" w:pos="4956"/>
          <w:tab w:val="left" w:pos="5664"/>
        </w:tabs>
        <w:ind w:left="2920" w:hanging="400"/>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7CCC0F82">
      <w:start w:val="1"/>
      <w:numFmt w:val="decimal"/>
      <w:lvlText w:val="%5."/>
      <w:lvlJc w:val="left"/>
      <w:pPr>
        <w:tabs>
          <w:tab w:val="left" w:pos="2160"/>
          <w:tab w:val="left" w:pos="4248"/>
          <w:tab w:val="left" w:pos="4956"/>
          <w:tab w:val="left" w:pos="5664"/>
        </w:tabs>
        <w:ind w:left="3760" w:hanging="400"/>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376A30B0">
      <w:start w:val="1"/>
      <w:numFmt w:val="decimal"/>
      <w:lvlText w:val="%6."/>
      <w:lvlJc w:val="left"/>
      <w:pPr>
        <w:tabs>
          <w:tab w:val="left" w:pos="2160"/>
          <w:tab w:val="left" w:pos="3540"/>
          <w:tab w:val="left" w:pos="4248"/>
          <w:tab w:val="left" w:pos="4956"/>
          <w:tab w:val="left" w:pos="5664"/>
        </w:tabs>
        <w:ind w:left="4600" w:hanging="400"/>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2AA44F90">
      <w:start w:val="1"/>
      <w:numFmt w:val="decimal"/>
      <w:lvlText w:val="%7."/>
      <w:lvlJc w:val="left"/>
      <w:pPr>
        <w:tabs>
          <w:tab w:val="left" w:pos="2160"/>
          <w:tab w:val="left" w:pos="3540"/>
          <w:tab w:val="left" w:pos="4248"/>
          <w:tab w:val="left" w:pos="4956"/>
          <w:tab w:val="left" w:pos="5664"/>
        </w:tabs>
        <w:ind w:left="5440" w:hanging="400"/>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B1047EA6">
      <w:start w:val="1"/>
      <w:numFmt w:val="decimal"/>
      <w:lvlText w:val="%8."/>
      <w:lvlJc w:val="left"/>
      <w:pPr>
        <w:tabs>
          <w:tab w:val="left" w:pos="2160"/>
          <w:tab w:val="left" w:pos="3540"/>
          <w:tab w:val="left" w:pos="4248"/>
          <w:tab w:val="left" w:pos="4956"/>
          <w:tab w:val="left" w:pos="5664"/>
        </w:tabs>
        <w:ind w:left="6280" w:hanging="400"/>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1C3EC5E8">
      <w:start w:val="1"/>
      <w:numFmt w:val="decimal"/>
      <w:lvlText w:val="%9."/>
      <w:lvlJc w:val="left"/>
      <w:pPr>
        <w:tabs>
          <w:tab w:val="left" w:pos="2160"/>
          <w:tab w:val="left" w:pos="3540"/>
          <w:tab w:val="left" w:pos="4248"/>
          <w:tab w:val="left" w:pos="4956"/>
          <w:tab w:val="left" w:pos="5664"/>
        </w:tabs>
        <w:ind w:left="7120" w:hanging="400"/>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7" w15:restartNumberingAfterBreak="0">
    <w:nsid w:val="76FF66AE"/>
    <w:multiLevelType w:val="hybridMultilevel"/>
    <w:tmpl w:val="D6C4ADE6"/>
    <w:styleLink w:val="Lista1"/>
    <w:lvl w:ilvl="0" w:tplc="04BAB0CE">
      <w:start w:val="1"/>
      <w:numFmt w:val="decimal"/>
      <w:lvlText w:val="%1."/>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240" w:hanging="240"/>
      </w:pPr>
      <w:rPr>
        <w:rFonts w:hAnsi="Arial Unicode MS"/>
        <w:caps w:val="0"/>
        <w:smallCaps w:val="0"/>
        <w:strike w:val="0"/>
        <w:dstrike w:val="0"/>
        <w:outline w:val="0"/>
        <w:emboss w:val="0"/>
        <w:imprint w:val="0"/>
        <w:spacing w:val="0"/>
        <w:w w:val="100"/>
        <w:kern w:val="0"/>
        <w:position w:val="0"/>
        <w:highlight w:val="none"/>
        <w:vertAlign w:val="baseline"/>
      </w:rPr>
    </w:lvl>
    <w:lvl w:ilvl="1" w:tplc="45D8E06C">
      <w:start w:val="1"/>
      <w:numFmt w:val="lowerLetter"/>
      <w:lvlText w:val="%2."/>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600" w:hanging="240"/>
      </w:pPr>
      <w:rPr>
        <w:rFonts w:hAnsi="Arial Unicode MS"/>
        <w:caps w:val="0"/>
        <w:smallCaps w:val="0"/>
        <w:strike w:val="0"/>
        <w:dstrike w:val="0"/>
        <w:outline w:val="0"/>
        <w:emboss w:val="0"/>
        <w:imprint w:val="0"/>
        <w:spacing w:val="0"/>
        <w:w w:val="100"/>
        <w:kern w:val="0"/>
        <w:position w:val="0"/>
        <w:highlight w:val="none"/>
        <w:vertAlign w:val="baseline"/>
      </w:rPr>
    </w:lvl>
    <w:lvl w:ilvl="2" w:tplc="16A296AA">
      <w:start w:val="1"/>
      <w:numFmt w:val="lowerRoman"/>
      <w:lvlText w:val="%3."/>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960" w:hanging="240"/>
      </w:pPr>
      <w:rPr>
        <w:rFonts w:hAnsi="Arial Unicode MS"/>
        <w:caps w:val="0"/>
        <w:smallCaps w:val="0"/>
        <w:strike w:val="0"/>
        <w:dstrike w:val="0"/>
        <w:outline w:val="0"/>
        <w:emboss w:val="0"/>
        <w:imprint w:val="0"/>
        <w:spacing w:val="0"/>
        <w:w w:val="100"/>
        <w:kern w:val="0"/>
        <w:position w:val="0"/>
        <w:highlight w:val="none"/>
        <w:vertAlign w:val="baseline"/>
      </w:rPr>
    </w:lvl>
    <w:lvl w:ilvl="3" w:tplc="99DAC900">
      <w:start w:val="1"/>
      <w:numFmt w:val="decimal"/>
      <w:lvlText w:val="%4."/>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ind w:left="1320" w:hanging="240"/>
      </w:pPr>
      <w:rPr>
        <w:rFonts w:hAnsi="Arial Unicode MS"/>
        <w:caps w:val="0"/>
        <w:smallCaps w:val="0"/>
        <w:strike w:val="0"/>
        <w:dstrike w:val="0"/>
        <w:outline w:val="0"/>
        <w:emboss w:val="0"/>
        <w:imprint w:val="0"/>
        <w:spacing w:val="0"/>
        <w:w w:val="100"/>
        <w:kern w:val="0"/>
        <w:position w:val="0"/>
        <w:highlight w:val="none"/>
        <w:vertAlign w:val="baseline"/>
      </w:rPr>
    </w:lvl>
    <w:lvl w:ilvl="4" w:tplc="83864922">
      <w:start w:val="1"/>
      <w:numFmt w:val="lowerLetter"/>
      <w:lvlText w:val="%5."/>
      <w:lvlJc w:val="left"/>
      <w:pPr>
        <w:tabs>
          <w:tab w:val="left" w:pos="708"/>
          <w:tab w:val="left" w:pos="1416"/>
          <w:tab w:val="left" w:pos="2832"/>
          <w:tab w:val="left" w:pos="3540"/>
          <w:tab w:val="left" w:pos="4248"/>
          <w:tab w:val="left" w:pos="4956"/>
          <w:tab w:val="left" w:pos="5664"/>
          <w:tab w:val="left" w:pos="6372"/>
          <w:tab w:val="left" w:pos="7080"/>
          <w:tab w:val="left" w:pos="7788"/>
          <w:tab w:val="left" w:pos="8496"/>
        </w:tabs>
        <w:ind w:left="2800" w:hanging="1360"/>
      </w:pPr>
      <w:rPr>
        <w:rFonts w:hAnsi="Arial Unicode MS"/>
        <w:caps w:val="0"/>
        <w:smallCaps w:val="0"/>
        <w:strike w:val="0"/>
        <w:dstrike w:val="0"/>
        <w:outline w:val="0"/>
        <w:emboss w:val="0"/>
        <w:imprint w:val="0"/>
        <w:spacing w:val="0"/>
        <w:w w:val="100"/>
        <w:kern w:val="0"/>
        <w:position w:val="0"/>
        <w:highlight w:val="none"/>
        <w:vertAlign w:val="baseline"/>
      </w:rPr>
    </w:lvl>
    <w:lvl w:ilvl="5" w:tplc="081A3C0A">
      <w:start w:val="1"/>
      <w:numFmt w:val="lowerRoman"/>
      <w:lvlText w:val="%6."/>
      <w:lvlJc w:val="left"/>
      <w:pPr>
        <w:tabs>
          <w:tab w:val="left" w:pos="708"/>
          <w:tab w:val="left" w:pos="1416"/>
          <w:tab w:val="left" w:pos="3540"/>
          <w:tab w:val="left" w:pos="4248"/>
          <w:tab w:val="left" w:pos="4956"/>
          <w:tab w:val="left" w:pos="5664"/>
          <w:tab w:val="left" w:pos="6372"/>
          <w:tab w:val="left" w:pos="7080"/>
          <w:tab w:val="left" w:pos="7788"/>
          <w:tab w:val="left" w:pos="8496"/>
        </w:tabs>
        <w:ind w:left="3160" w:hanging="1360"/>
      </w:pPr>
      <w:rPr>
        <w:rFonts w:hAnsi="Arial Unicode MS"/>
        <w:caps w:val="0"/>
        <w:smallCaps w:val="0"/>
        <w:strike w:val="0"/>
        <w:dstrike w:val="0"/>
        <w:outline w:val="0"/>
        <w:emboss w:val="0"/>
        <w:imprint w:val="0"/>
        <w:spacing w:val="0"/>
        <w:w w:val="100"/>
        <w:kern w:val="0"/>
        <w:position w:val="0"/>
        <w:highlight w:val="none"/>
        <w:vertAlign w:val="baseline"/>
      </w:rPr>
    </w:lvl>
    <w:lvl w:ilvl="6" w:tplc="CD420584">
      <w:start w:val="1"/>
      <w:numFmt w:val="decimal"/>
      <w:lvlText w:val="%7."/>
      <w:lvlJc w:val="left"/>
      <w:pPr>
        <w:tabs>
          <w:tab w:val="left" w:pos="708"/>
          <w:tab w:val="left" w:pos="1416"/>
          <w:tab w:val="left" w:pos="2124"/>
          <w:tab w:val="left" w:pos="3540"/>
          <w:tab w:val="left" w:pos="4248"/>
          <w:tab w:val="left" w:pos="4956"/>
          <w:tab w:val="left" w:pos="5664"/>
          <w:tab w:val="left" w:pos="6372"/>
          <w:tab w:val="left" w:pos="7080"/>
          <w:tab w:val="left" w:pos="7788"/>
          <w:tab w:val="left" w:pos="8496"/>
        </w:tabs>
        <w:ind w:left="3520" w:hanging="1360"/>
      </w:pPr>
      <w:rPr>
        <w:rFonts w:hAnsi="Arial Unicode MS"/>
        <w:caps w:val="0"/>
        <w:smallCaps w:val="0"/>
        <w:strike w:val="0"/>
        <w:dstrike w:val="0"/>
        <w:outline w:val="0"/>
        <w:emboss w:val="0"/>
        <w:imprint w:val="0"/>
        <w:spacing w:val="0"/>
        <w:w w:val="100"/>
        <w:kern w:val="0"/>
        <w:position w:val="0"/>
        <w:highlight w:val="none"/>
        <w:vertAlign w:val="baseline"/>
      </w:rPr>
    </w:lvl>
    <w:lvl w:ilvl="7" w:tplc="060A302E">
      <w:start w:val="1"/>
      <w:numFmt w:val="lowerLetter"/>
      <w:lvlText w:val="%8."/>
      <w:lvlJc w:val="left"/>
      <w:pPr>
        <w:tabs>
          <w:tab w:val="left" w:pos="708"/>
          <w:tab w:val="left" w:pos="1416"/>
          <w:tab w:val="left" w:pos="2124"/>
          <w:tab w:val="left" w:pos="4248"/>
          <w:tab w:val="left" w:pos="4956"/>
          <w:tab w:val="left" w:pos="5664"/>
          <w:tab w:val="left" w:pos="6372"/>
          <w:tab w:val="left" w:pos="7080"/>
          <w:tab w:val="left" w:pos="7788"/>
          <w:tab w:val="left" w:pos="8496"/>
        </w:tabs>
        <w:ind w:left="3880" w:hanging="1360"/>
      </w:pPr>
      <w:rPr>
        <w:rFonts w:hAnsi="Arial Unicode MS"/>
        <w:caps w:val="0"/>
        <w:smallCaps w:val="0"/>
        <w:strike w:val="0"/>
        <w:dstrike w:val="0"/>
        <w:outline w:val="0"/>
        <w:emboss w:val="0"/>
        <w:imprint w:val="0"/>
        <w:spacing w:val="0"/>
        <w:w w:val="100"/>
        <w:kern w:val="0"/>
        <w:position w:val="0"/>
        <w:highlight w:val="none"/>
        <w:vertAlign w:val="baseline"/>
      </w:rPr>
    </w:lvl>
    <w:lvl w:ilvl="8" w:tplc="D4B22DD6">
      <w:start w:val="1"/>
      <w:numFmt w:val="lowerRoman"/>
      <w:lvlText w:val="%9."/>
      <w:lvlJc w:val="left"/>
      <w:pPr>
        <w:tabs>
          <w:tab w:val="left" w:pos="708"/>
          <w:tab w:val="left" w:pos="1416"/>
          <w:tab w:val="left" w:pos="2124"/>
          <w:tab w:val="left" w:pos="2832"/>
          <w:tab w:val="left" w:pos="4248"/>
          <w:tab w:val="left" w:pos="4956"/>
          <w:tab w:val="left" w:pos="5664"/>
          <w:tab w:val="left" w:pos="6372"/>
          <w:tab w:val="left" w:pos="7080"/>
          <w:tab w:val="left" w:pos="7788"/>
          <w:tab w:val="left" w:pos="8496"/>
        </w:tabs>
        <w:ind w:left="4240" w:hanging="1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8" w15:restartNumberingAfterBreak="0">
    <w:nsid w:val="77FD7A9C"/>
    <w:multiLevelType w:val="hybridMultilevel"/>
    <w:tmpl w:val="F87C4098"/>
    <w:numStyleLink w:val="List12"/>
  </w:abstractNum>
  <w:abstractNum w:abstractNumId="29" w15:restartNumberingAfterBreak="0">
    <w:nsid w:val="7A7C3920"/>
    <w:multiLevelType w:val="hybridMultilevel"/>
    <w:tmpl w:val="96D28244"/>
    <w:lvl w:ilvl="0" w:tplc="021AE1B4">
      <w:start w:val="1"/>
      <w:numFmt w:val="bullet"/>
      <w:lvlText w:val="•"/>
      <w:lvlJc w:val="left"/>
      <w:pPr>
        <w:tabs>
          <w:tab w:val="left" w:pos="2124"/>
          <w:tab w:val="left" w:pos="2832"/>
          <w:tab w:val="left" w:pos="3540"/>
          <w:tab w:val="left" w:pos="4248"/>
          <w:tab w:val="left" w:pos="4956"/>
          <w:tab w:val="left" w:pos="5664"/>
        </w:tabs>
        <w:ind w:left="300" w:hanging="30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618D2B0">
      <w:start w:val="1"/>
      <w:numFmt w:val="bullet"/>
      <w:lvlText w:val="o"/>
      <w:lvlJc w:val="left"/>
      <w:pPr>
        <w:tabs>
          <w:tab w:val="left" w:pos="2124"/>
          <w:tab w:val="left" w:pos="2832"/>
          <w:tab w:val="left" w:pos="3540"/>
          <w:tab w:val="left" w:pos="4248"/>
          <w:tab w:val="left" w:pos="4956"/>
          <w:tab w:val="left" w:pos="5664"/>
        </w:tabs>
        <w:ind w:left="1020" w:hanging="3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AD88F86">
      <w:start w:val="1"/>
      <w:numFmt w:val="bullet"/>
      <w:lvlText w:val="Ø"/>
      <w:lvlJc w:val="left"/>
      <w:pPr>
        <w:tabs>
          <w:tab w:val="left" w:pos="2124"/>
          <w:tab w:val="left" w:pos="2832"/>
          <w:tab w:val="left" w:pos="3540"/>
          <w:tab w:val="left" w:pos="4248"/>
          <w:tab w:val="left" w:pos="4956"/>
          <w:tab w:val="left" w:pos="5664"/>
        </w:tabs>
        <w:ind w:left="14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71AAFE2C">
      <w:start w:val="1"/>
      <w:numFmt w:val="bullet"/>
      <w:lvlText w:val="•"/>
      <w:lvlJc w:val="left"/>
      <w:pPr>
        <w:tabs>
          <w:tab w:val="left" w:pos="2124"/>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6EE49068">
      <w:start w:val="1"/>
      <w:numFmt w:val="bullet"/>
      <w:lvlText w:val="o"/>
      <w:lvlJc w:val="left"/>
      <w:pPr>
        <w:tabs>
          <w:tab w:val="left" w:pos="2124"/>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7814381A">
      <w:start w:val="1"/>
      <w:numFmt w:val="bullet"/>
      <w:lvlText w:val="§"/>
      <w:lvlJc w:val="left"/>
      <w:pPr>
        <w:tabs>
          <w:tab w:val="left" w:pos="2124"/>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8FA07DFE">
      <w:start w:val="1"/>
      <w:numFmt w:val="bullet"/>
      <w:lvlText w:val="•"/>
      <w:lvlJc w:val="left"/>
      <w:pPr>
        <w:tabs>
          <w:tab w:val="left" w:pos="2124"/>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E684EC9E">
      <w:start w:val="1"/>
      <w:numFmt w:val="bullet"/>
      <w:lvlText w:val="o"/>
      <w:lvlJc w:val="left"/>
      <w:pPr>
        <w:tabs>
          <w:tab w:val="left" w:pos="2124"/>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11DA5A22">
      <w:start w:val="1"/>
      <w:numFmt w:val="bullet"/>
      <w:lvlText w:val="§"/>
      <w:lvlJc w:val="left"/>
      <w:pPr>
        <w:tabs>
          <w:tab w:val="left" w:pos="2124"/>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num w:numId="1">
    <w:abstractNumId w:val="14"/>
  </w:num>
  <w:num w:numId="2">
    <w:abstractNumId w:val="9"/>
  </w:num>
  <w:num w:numId="3">
    <w:abstractNumId w:val="20"/>
  </w:num>
  <w:num w:numId="4">
    <w:abstractNumId w:val="18"/>
  </w:num>
  <w:num w:numId="5">
    <w:abstractNumId w:val="8"/>
  </w:num>
  <w:num w:numId="6">
    <w:abstractNumId w:val="12"/>
  </w:num>
  <w:num w:numId="7">
    <w:abstractNumId w:val="24"/>
  </w:num>
  <w:num w:numId="8">
    <w:abstractNumId w:val="17"/>
  </w:num>
  <w:num w:numId="9">
    <w:abstractNumId w:val="19"/>
  </w:num>
  <w:num w:numId="10">
    <w:abstractNumId w:val="18"/>
    <w:lvlOverride w:ilvl="0">
      <w:lvl w:ilvl="0" w:tplc="CB284914">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106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D79647DA">
        <w:start w:val="1"/>
        <w:numFmt w:val="bullet"/>
        <w:lvlText w:val="o"/>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17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D9F2AF5E">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250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287EBDD4">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322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290E7020">
        <w:start w:val="1"/>
        <w:numFmt w:val="bullet"/>
        <w:lvlText w:val="o"/>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394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D668EFA6">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466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4B42907A">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53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304666F2">
        <w:start w:val="1"/>
        <w:numFmt w:val="bullet"/>
        <w:lvlText w:val="o"/>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610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DEB2EC70">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682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11">
    <w:abstractNumId w:val="21"/>
  </w:num>
  <w:num w:numId="12">
    <w:abstractNumId w:val="23"/>
  </w:num>
  <w:num w:numId="13">
    <w:abstractNumId w:val="16"/>
  </w:num>
  <w:num w:numId="14">
    <w:abstractNumId w:val="11"/>
  </w:num>
  <w:num w:numId="15">
    <w:abstractNumId w:val="22"/>
  </w:num>
  <w:num w:numId="16">
    <w:abstractNumId w:val="25"/>
  </w:num>
  <w:num w:numId="17">
    <w:abstractNumId w:val="27"/>
  </w:num>
  <w:num w:numId="18">
    <w:abstractNumId w:val="10"/>
  </w:num>
  <w:num w:numId="19">
    <w:abstractNumId w:val="29"/>
  </w:num>
  <w:num w:numId="20">
    <w:abstractNumId w:val="15"/>
  </w:num>
  <w:num w:numId="21">
    <w:abstractNumId w:val="15"/>
    <w:lvlOverride w:ilvl="0">
      <w:lvl w:ilvl="0" w:tplc="691E03EA">
        <w:start w:val="1"/>
        <w:numFmt w:val="lowerRoman"/>
        <w:lvlText w:val="%1."/>
        <w:lvlJc w:val="left"/>
        <w:pPr>
          <w:ind w:left="237" w:hanging="237"/>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6FFA25FA">
        <w:start w:val="1"/>
        <w:numFmt w:val="lowerRoman"/>
        <w:lvlText w:val="%2."/>
        <w:lvlJc w:val="left"/>
        <w:pPr>
          <w:ind w:left="966" w:hanging="237"/>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3370CA7C">
        <w:start w:val="1"/>
        <w:numFmt w:val="bullet"/>
        <w:lvlText w:val="▪"/>
        <w:lvlJc w:val="left"/>
        <w:pPr>
          <w:tabs>
            <w:tab w:val="left" w:pos="2832"/>
            <w:tab w:val="left" w:pos="3540"/>
            <w:tab w:val="left" w:pos="4248"/>
            <w:tab w:val="left" w:pos="4956"/>
            <w:tab w:val="left" w:pos="5664"/>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7436CEBA">
        <w:start w:val="1"/>
        <w:numFmt w:val="bullet"/>
        <w:lvlText w:val="•"/>
        <w:lvlJc w:val="left"/>
        <w:pPr>
          <w:tabs>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2E32A51C">
        <w:start w:val="1"/>
        <w:numFmt w:val="bullet"/>
        <w:lvlText w:val="o"/>
        <w:lvlJc w:val="left"/>
        <w:pPr>
          <w:tabs>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B47C67DC">
        <w:start w:val="1"/>
        <w:numFmt w:val="bullet"/>
        <w:lvlText w:val="▪"/>
        <w:lvlJc w:val="left"/>
        <w:pPr>
          <w:tabs>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D99834EC">
        <w:start w:val="1"/>
        <w:numFmt w:val="bullet"/>
        <w:lvlText w:val="•"/>
        <w:lvlJc w:val="left"/>
        <w:pPr>
          <w:tabs>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8E5857B6">
        <w:start w:val="1"/>
        <w:numFmt w:val="bullet"/>
        <w:lvlText w:val="o"/>
        <w:lvlJc w:val="left"/>
        <w:pPr>
          <w:tabs>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60C6F484">
        <w:start w:val="1"/>
        <w:numFmt w:val="bullet"/>
        <w:lvlText w:val="▪"/>
        <w:lvlJc w:val="left"/>
        <w:pPr>
          <w:tabs>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22">
    <w:abstractNumId w:val="15"/>
    <w:lvlOverride w:ilvl="0">
      <w:lvl w:ilvl="0" w:tplc="691E03EA">
        <w:start w:val="1"/>
        <w:numFmt w:val="lowerRoman"/>
        <w:lvlText w:val="%1."/>
        <w:lvlJc w:val="left"/>
        <w:pPr>
          <w:ind w:left="237" w:hanging="237"/>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6FFA25FA">
        <w:start w:val="1"/>
        <w:numFmt w:val="lowerRoman"/>
        <w:lvlText w:val="%2."/>
        <w:lvlJc w:val="left"/>
        <w:pPr>
          <w:ind w:left="966" w:hanging="237"/>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3370CA7C">
        <w:start w:val="1"/>
        <w:numFmt w:val="bullet"/>
        <w:lvlText w:val="▪"/>
        <w:lvlJc w:val="left"/>
        <w:pPr>
          <w:tabs>
            <w:tab w:val="left" w:pos="2832"/>
            <w:tab w:val="left" w:pos="3540"/>
            <w:tab w:val="left" w:pos="4248"/>
            <w:tab w:val="left" w:pos="4956"/>
            <w:tab w:val="left" w:pos="5664"/>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7436CEBA">
        <w:start w:val="1"/>
        <w:numFmt w:val="bullet"/>
        <w:lvlText w:val="•"/>
        <w:lvlJc w:val="left"/>
        <w:pPr>
          <w:tabs>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2E32A51C">
        <w:start w:val="1"/>
        <w:numFmt w:val="bullet"/>
        <w:lvlText w:val="o"/>
        <w:lvlJc w:val="left"/>
        <w:pPr>
          <w:tabs>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B47C67DC">
        <w:start w:val="1"/>
        <w:numFmt w:val="bullet"/>
        <w:lvlText w:val="▪"/>
        <w:lvlJc w:val="left"/>
        <w:pPr>
          <w:tabs>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D99834EC">
        <w:start w:val="1"/>
        <w:numFmt w:val="bullet"/>
        <w:lvlText w:val="•"/>
        <w:lvlJc w:val="left"/>
        <w:pPr>
          <w:tabs>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8E5857B6">
        <w:start w:val="1"/>
        <w:numFmt w:val="bullet"/>
        <w:lvlText w:val="o"/>
        <w:lvlJc w:val="left"/>
        <w:pPr>
          <w:tabs>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60C6F484">
        <w:start w:val="1"/>
        <w:numFmt w:val="bullet"/>
        <w:lvlText w:val="▪"/>
        <w:lvlJc w:val="left"/>
        <w:pPr>
          <w:tabs>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23">
    <w:abstractNumId w:val="26"/>
  </w:num>
  <w:num w:numId="24">
    <w:abstractNumId w:val="26"/>
    <w:lvlOverride w:ilvl="0">
      <w:lvl w:ilvl="0" w:tplc="20F4B014">
        <w:start w:val="1"/>
        <w:numFmt w:val="bullet"/>
        <w:lvlText w:val="▪"/>
        <w:lvlJc w:val="left"/>
        <w:pPr>
          <w:ind w:left="270" w:hanging="27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712E6A1E">
        <w:start w:val="1"/>
        <w:numFmt w:val="bullet"/>
        <w:lvlText w:val="▪"/>
        <w:lvlJc w:val="left"/>
        <w:pPr>
          <w:ind w:left="990" w:hanging="27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886F66A">
        <w:start w:val="1"/>
        <w:numFmt w:val="bullet"/>
        <w:lvlText w:val="▪"/>
        <w:lvlJc w:val="left"/>
        <w:pPr>
          <w:ind w:left="1710" w:hanging="27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C97ADE1C">
        <w:start w:val="1"/>
        <w:numFmt w:val="decimal"/>
        <w:lvlText w:val="%4."/>
        <w:lvlJc w:val="left"/>
        <w:pPr>
          <w:tabs>
            <w:tab w:val="left" w:pos="708"/>
            <w:tab w:val="left" w:pos="1416"/>
            <w:tab w:val="left" w:pos="2124"/>
            <w:tab w:val="left" w:pos="3540"/>
            <w:tab w:val="left" w:pos="4248"/>
            <w:tab w:val="left" w:pos="4956"/>
            <w:tab w:val="left" w:pos="5664"/>
          </w:tabs>
          <w:ind w:left="2952" w:hanging="432"/>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7CCC0F82">
        <w:start w:val="1"/>
        <w:numFmt w:val="decimal"/>
        <w:lvlText w:val="%5."/>
        <w:lvlJc w:val="left"/>
        <w:pPr>
          <w:tabs>
            <w:tab w:val="left" w:pos="708"/>
            <w:tab w:val="left" w:pos="1416"/>
            <w:tab w:val="left" w:pos="2124"/>
            <w:tab w:val="left" w:pos="4248"/>
            <w:tab w:val="left" w:pos="4956"/>
            <w:tab w:val="left" w:pos="5664"/>
          </w:tabs>
          <w:ind w:left="3792" w:hanging="432"/>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376A30B0">
        <w:start w:val="1"/>
        <w:numFmt w:val="decimal"/>
        <w:lvlText w:val="%6."/>
        <w:lvlJc w:val="left"/>
        <w:pPr>
          <w:tabs>
            <w:tab w:val="left" w:pos="708"/>
            <w:tab w:val="left" w:pos="1416"/>
            <w:tab w:val="left" w:pos="2124"/>
            <w:tab w:val="left" w:pos="3540"/>
            <w:tab w:val="left" w:pos="4248"/>
            <w:tab w:val="left" w:pos="4956"/>
            <w:tab w:val="left" w:pos="5664"/>
          </w:tabs>
          <w:ind w:left="4632" w:hanging="432"/>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2AA44F90">
        <w:start w:val="1"/>
        <w:numFmt w:val="decimal"/>
        <w:lvlText w:val="%7."/>
        <w:lvlJc w:val="left"/>
        <w:pPr>
          <w:tabs>
            <w:tab w:val="left" w:pos="708"/>
            <w:tab w:val="left" w:pos="1416"/>
            <w:tab w:val="left" w:pos="2124"/>
            <w:tab w:val="left" w:pos="3540"/>
            <w:tab w:val="left" w:pos="4248"/>
            <w:tab w:val="left" w:pos="4956"/>
            <w:tab w:val="left" w:pos="5664"/>
          </w:tabs>
          <w:ind w:left="5472" w:hanging="432"/>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B1047EA6">
        <w:start w:val="1"/>
        <w:numFmt w:val="decimal"/>
        <w:lvlText w:val="%8."/>
        <w:lvlJc w:val="left"/>
        <w:pPr>
          <w:tabs>
            <w:tab w:val="left" w:pos="708"/>
            <w:tab w:val="left" w:pos="1416"/>
            <w:tab w:val="left" w:pos="2124"/>
            <w:tab w:val="left" w:pos="3540"/>
            <w:tab w:val="left" w:pos="4248"/>
            <w:tab w:val="left" w:pos="4956"/>
            <w:tab w:val="left" w:pos="5664"/>
          </w:tabs>
          <w:ind w:left="6312" w:hanging="432"/>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1C3EC5E8">
        <w:start w:val="1"/>
        <w:numFmt w:val="decimal"/>
        <w:lvlText w:val="%9."/>
        <w:lvlJc w:val="left"/>
        <w:pPr>
          <w:tabs>
            <w:tab w:val="left" w:pos="708"/>
            <w:tab w:val="left" w:pos="1416"/>
            <w:tab w:val="left" w:pos="2124"/>
            <w:tab w:val="left" w:pos="3540"/>
            <w:tab w:val="left" w:pos="4248"/>
            <w:tab w:val="left" w:pos="4956"/>
            <w:tab w:val="left" w:pos="5664"/>
          </w:tabs>
          <w:ind w:left="7152" w:hanging="432"/>
        </w:pPr>
        <w:rPr>
          <w:rFonts w:ascii="Wingdings" w:eastAsia="Wingdings" w:hAnsi="Wingdings" w:cs="Wingding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25">
    <w:abstractNumId w:val="15"/>
    <w:lvlOverride w:ilvl="0">
      <w:lvl w:ilvl="0" w:tplc="691E03EA">
        <w:start w:val="1"/>
        <w:numFmt w:val="lowerRoman"/>
        <w:lvlText w:val="%1."/>
        <w:lvlJc w:val="left"/>
        <w:pPr>
          <w:ind w:left="237" w:hanging="237"/>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6FFA25FA">
        <w:start w:val="1"/>
        <w:numFmt w:val="lowerRoman"/>
        <w:lvlText w:val="%2."/>
        <w:lvlJc w:val="left"/>
        <w:pPr>
          <w:ind w:left="966" w:hanging="237"/>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3370CA7C">
        <w:start w:val="1"/>
        <w:numFmt w:val="bullet"/>
        <w:lvlText w:val="Ø"/>
        <w:lvlJc w:val="left"/>
        <w:pPr>
          <w:tabs>
            <w:tab w:val="left" w:pos="2124"/>
            <w:tab w:val="left" w:pos="2832"/>
            <w:tab w:val="left" w:pos="3540"/>
            <w:tab w:val="left" w:pos="4248"/>
            <w:tab w:val="left" w:pos="4956"/>
            <w:tab w:val="left" w:pos="5664"/>
          </w:tabs>
          <w:ind w:left="14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7436CEBA">
        <w:start w:val="1"/>
        <w:numFmt w:val="bullet"/>
        <w:lvlText w:val="•"/>
        <w:lvlJc w:val="left"/>
        <w:pPr>
          <w:tabs>
            <w:tab w:val="left" w:pos="2124"/>
            <w:tab w:val="left" w:pos="3540"/>
            <w:tab w:val="left" w:pos="4248"/>
            <w:tab w:val="left" w:pos="4956"/>
            <w:tab w:val="left" w:pos="5664"/>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2E32A51C">
        <w:start w:val="1"/>
        <w:numFmt w:val="bullet"/>
        <w:lvlText w:val="o"/>
        <w:lvlJc w:val="left"/>
        <w:pPr>
          <w:tabs>
            <w:tab w:val="left" w:pos="2124"/>
            <w:tab w:val="left" w:pos="2832"/>
            <w:tab w:val="left" w:pos="4248"/>
            <w:tab w:val="left" w:pos="4956"/>
            <w:tab w:val="left" w:pos="5664"/>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B47C67DC">
        <w:start w:val="1"/>
        <w:numFmt w:val="bullet"/>
        <w:lvlText w:val="§"/>
        <w:lvlJc w:val="left"/>
        <w:pPr>
          <w:tabs>
            <w:tab w:val="left" w:pos="2124"/>
            <w:tab w:val="left" w:pos="2832"/>
            <w:tab w:val="left" w:pos="3540"/>
            <w:tab w:val="left" w:pos="4956"/>
            <w:tab w:val="left" w:pos="5664"/>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D99834EC">
        <w:start w:val="1"/>
        <w:numFmt w:val="bullet"/>
        <w:lvlText w:val="•"/>
        <w:lvlJc w:val="left"/>
        <w:pPr>
          <w:tabs>
            <w:tab w:val="left" w:pos="2124"/>
            <w:tab w:val="left" w:pos="2832"/>
            <w:tab w:val="left" w:pos="3540"/>
            <w:tab w:val="left" w:pos="4248"/>
            <w:tab w:val="left" w:pos="5664"/>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8E5857B6">
        <w:start w:val="1"/>
        <w:numFmt w:val="bullet"/>
        <w:lvlText w:val="o"/>
        <w:lvlJc w:val="left"/>
        <w:pPr>
          <w:tabs>
            <w:tab w:val="left" w:pos="2124"/>
            <w:tab w:val="left" w:pos="2832"/>
            <w:tab w:val="left" w:pos="3540"/>
            <w:tab w:val="left" w:pos="4248"/>
            <w:tab w:val="left" w:pos="4956"/>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60C6F484">
        <w:start w:val="1"/>
        <w:numFmt w:val="bullet"/>
        <w:lvlText w:val="§"/>
        <w:lvlJc w:val="left"/>
        <w:pPr>
          <w:tabs>
            <w:tab w:val="left" w:pos="2124"/>
            <w:tab w:val="left" w:pos="2832"/>
            <w:tab w:val="left" w:pos="3540"/>
            <w:tab w:val="left" w:pos="4248"/>
            <w:tab w:val="left" w:pos="4956"/>
            <w:tab w:val="left" w:pos="5664"/>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26">
    <w:abstractNumId w:val="13"/>
  </w:num>
  <w:num w:numId="27">
    <w:abstractNumId w:val="28"/>
  </w:num>
  <w:num w:numId="28">
    <w:abstractNumId w:val="28"/>
    <w:lvlOverride w:ilvl="0">
      <w:lvl w:ilvl="0" w:tplc="E8F6C610">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106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0F5CAC8C">
        <w:start w:val="1"/>
        <w:numFmt w:val="bullet"/>
        <w:lvlText w:val="o"/>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17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FFECC8EC">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250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9A5E8908">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322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986E195E">
        <w:start w:val="1"/>
        <w:numFmt w:val="bullet"/>
        <w:lvlText w:val="o"/>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394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9DE4A152">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466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31EA2662">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538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09BE1698">
        <w:start w:val="1"/>
        <w:numFmt w:val="bullet"/>
        <w:lvlText w:val="o"/>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610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1DEC3914">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6828"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29">
    <w:abstractNumId w:val="10"/>
    <w:lvlOverride w:ilvl="0">
      <w:startOverride w:val="1"/>
      <w:lvl w:ilvl="0" w:tplc="FD1EFD3A">
        <w:start w:val="1"/>
        <w:numFmt w:val="decimal"/>
        <w:lvlText w:val="%1."/>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s>
          <w:ind w:left="1360" w:hanging="1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4028CFB2">
        <w:start w:val="1"/>
        <w:numFmt w:val="lowerLetter"/>
        <w:lvlText w:val="%2."/>
        <w:lvlJc w:val="left"/>
        <w:pPr>
          <w:tabs>
            <w:tab w:val="left" w:pos="2124"/>
            <w:tab w:val="left" w:pos="2832"/>
            <w:tab w:val="left" w:pos="3540"/>
            <w:tab w:val="left" w:pos="4248"/>
            <w:tab w:val="left" w:pos="4956"/>
            <w:tab w:val="left" w:pos="5664"/>
            <w:tab w:val="left" w:pos="6372"/>
            <w:tab w:val="left" w:pos="7080"/>
            <w:tab w:val="left" w:pos="7788"/>
            <w:tab w:val="left" w:pos="8496"/>
          </w:tabs>
          <w:ind w:left="1720" w:hanging="1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5AA28446">
        <w:start w:val="1"/>
        <w:numFmt w:val="lowerRoman"/>
        <w:lvlText w:val="%3."/>
        <w:lvlJc w:val="left"/>
        <w:pPr>
          <w:tabs>
            <w:tab w:val="left" w:pos="2124"/>
            <w:tab w:val="left" w:pos="2832"/>
            <w:tab w:val="left" w:pos="3540"/>
            <w:tab w:val="left" w:pos="4248"/>
            <w:tab w:val="left" w:pos="4956"/>
            <w:tab w:val="left" w:pos="5664"/>
            <w:tab w:val="left" w:pos="6372"/>
            <w:tab w:val="left" w:pos="7080"/>
            <w:tab w:val="left" w:pos="7788"/>
            <w:tab w:val="left" w:pos="8496"/>
          </w:tabs>
          <w:ind w:left="2080" w:hanging="1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EE1665DA">
        <w:start w:val="1"/>
        <w:numFmt w:val="decimal"/>
        <w:lvlText w:val="%4."/>
        <w:lvlJc w:val="left"/>
        <w:pPr>
          <w:tabs>
            <w:tab w:val="left" w:pos="2832"/>
            <w:tab w:val="left" w:pos="3540"/>
            <w:tab w:val="left" w:pos="4248"/>
            <w:tab w:val="left" w:pos="4956"/>
            <w:tab w:val="left" w:pos="5664"/>
            <w:tab w:val="left" w:pos="6372"/>
            <w:tab w:val="left" w:pos="7080"/>
            <w:tab w:val="left" w:pos="7788"/>
            <w:tab w:val="left" w:pos="8496"/>
          </w:tabs>
          <w:ind w:left="2440" w:hanging="1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F668A4D8">
        <w:start w:val="1"/>
        <w:numFmt w:val="lowerLetter"/>
        <w:lvlText w:val="%5."/>
        <w:lvlJc w:val="left"/>
        <w:pPr>
          <w:tabs>
            <w:tab w:val="left" w:pos="1416"/>
            <w:tab w:val="left" w:pos="2832"/>
            <w:tab w:val="left" w:pos="3540"/>
            <w:tab w:val="left" w:pos="4248"/>
            <w:tab w:val="left" w:pos="4956"/>
            <w:tab w:val="left" w:pos="5664"/>
            <w:tab w:val="left" w:pos="6372"/>
            <w:tab w:val="left" w:pos="7080"/>
            <w:tab w:val="left" w:pos="7788"/>
            <w:tab w:val="left" w:pos="8496"/>
          </w:tabs>
          <w:ind w:left="2800" w:hanging="1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84122886">
        <w:start w:val="1"/>
        <w:numFmt w:val="lowerRoman"/>
        <w:lvlText w:val="%6."/>
        <w:lvlJc w:val="left"/>
        <w:pPr>
          <w:tabs>
            <w:tab w:val="left" w:pos="1416"/>
            <w:tab w:val="left" w:pos="3540"/>
            <w:tab w:val="left" w:pos="4248"/>
            <w:tab w:val="left" w:pos="4956"/>
            <w:tab w:val="left" w:pos="5664"/>
            <w:tab w:val="left" w:pos="6372"/>
            <w:tab w:val="left" w:pos="7080"/>
            <w:tab w:val="left" w:pos="7788"/>
            <w:tab w:val="left" w:pos="8496"/>
          </w:tabs>
          <w:ind w:left="3160" w:hanging="1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233ADE46">
        <w:start w:val="1"/>
        <w:numFmt w:val="decimal"/>
        <w:lvlText w:val="%7."/>
        <w:lvlJc w:val="left"/>
        <w:pPr>
          <w:tabs>
            <w:tab w:val="left" w:pos="1416"/>
            <w:tab w:val="left" w:pos="2124"/>
            <w:tab w:val="left" w:pos="3540"/>
            <w:tab w:val="left" w:pos="4248"/>
            <w:tab w:val="left" w:pos="4956"/>
            <w:tab w:val="left" w:pos="5664"/>
            <w:tab w:val="left" w:pos="6372"/>
            <w:tab w:val="left" w:pos="7080"/>
            <w:tab w:val="left" w:pos="7788"/>
            <w:tab w:val="left" w:pos="8496"/>
          </w:tabs>
          <w:ind w:left="3520" w:hanging="1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C0DE7D9E">
        <w:start w:val="1"/>
        <w:numFmt w:val="lowerLetter"/>
        <w:lvlText w:val="%8."/>
        <w:lvlJc w:val="left"/>
        <w:pPr>
          <w:tabs>
            <w:tab w:val="left" w:pos="1416"/>
            <w:tab w:val="left" w:pos="2124"/>
            <w:tab w:val="left" w:pos="4248"/>
            <w:tab w:val="left" w:pos="4956"/>
            <w:tab w:val="left" w:pos="5664"/>
            <w:tab w:val="left" w:pos="6372"/>
            <w:tab w:val="left" w:pos="7080"/>
            <w:tab w:val="left" w:pos="7788"/>
            <w:tab w:val="left" w:pos="8496"/>
          </w:tabs>
          <w:ind w:left="3880" w:hanging="1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8F264024">
        <w:start w:val="1"/>
        <w:numFmt w:val="lowerRoman"/>
        <w:lvlText w:val="%9."/>
        <w:lvlJc w:val="left"/>
        <w:pPr>
          <w:tabs>
            <w:tab w:val="left" w:pos="1416"/>
            <w:tab w:val="left" w:pos="2124"/>
            <w:tab w:val="left" w:pos="2832"/>
            <w:tab w:val="left" w:pos="4248"/>
            <w:tab w:val="left" w:pos="4956"/>
            <w:tab w:val="left" w:pos="5664"/>
            <w:tab w:val="left" w:pos="6372"/>
            <w:tab w:val="left" w:pos="7080"/>
            <w:tab w:val="left" w:pos="7788"/>
            <w:tab w:val="left" w:pos="8496"/>
          </w:tabs>
          <w:ind w:left="4240" w:hanging="136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30">
    <w:abstractNumId w:val="0"/>
  </w:num>
  <w:num w:numId="31">
    <w:abstractNumId w:val="1"/>
  </w:num>
  <w:num w:numId="32">
    <w:abstractNumId w:val="2"/>
  </w:num>
  <w:num w:numId="33">
    <w:abstractNumId w:val="3"/>
  </w:num>
  <w:num w:numId="34">
    <w:abstractNumId w:val="4"/>
  </w:num>
  <w:num w:numId="35">
    <w:abstractNumId w:val="5"/>
  </w:num>
  <w:num w:numId="36">
    <w:abstractNumId w:val="6"/>
  </w:num>
  <w:num w:numId="3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autoHyphenation/>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09B"/>
    <w:rsid w:val="000436A1"/>
    <w:rsid w:val="000811DF"/>
    <w:rsid w:val="000A1A1F"/>
    <w:rsid w:val="000F792A"/>
    <w:rsid w:val="001351E6"/>
    <w:rsid w:val="00160704"/>
    <w:rsid w:val="001A1DF9"/>
    <w:rsid w:val="001C4FBE"/>
    <w:rsid w:val="00203E5E"/>
    <w:rsid w:val="002714DA"/>
    <w:rsid w:val="002C374D"/>
    <w:rsid w:val="002E5E35"/>
    <w:rsid w:val="0035201F"/>
    <w:rsid w:val="00367978"/>
    <w:rsid w:val="003905E7"/>
    <w:rsid w:val="003A19D9"/>
    <w:rsid w:val="003D7EC0"/>
    <w:rsid w:val="003F5953"/>
    <w:rsid w:val="004D66BA"/>
    <w:rsid w:val="00542320"/>
    <w:rsid w:val="005947E7"/>
    <w:rsid w:val="00606AA6"/>
    <w:rsid w:val="00610AFB"/>
    <w:rsid w:val="00621175"/>
    <w:rsid w:val="006379D6"/>
    <w:rsid w:val="00661D69"/>
    <w:rsid w:val="00667BB4"/>
    <w:rsid w:val="006D562C"/>
    <w:rsid w:val="0075736A"/>
    <w:rsid w:val="00765AC0"/>
    <w:rsid w:val="007B5DE2"/>
    <w:rsid w:val="007D0EFF"/>
    <w:rsid w:val="00800678"/>
    <w:rsid w:val="00822C88"/>
    <w:rsid w:val="00906E12"/>
    <w:rsid w:val="009230F8"/>
    <w:rsid w:val="0096784F"/>
    <w:rsid w:val="009A1C6B"/>
    <w:rsid w:val="009D15A3"/>
    <w:rsid w:val="00A71521"/>
    <w:rsid w:val="00AA34CE"/>
    <w:rsid w:val="00AD65B5"/>
    <w:rsid w:val="00B0335F"/>
    <w:rsid w:val="00B157AD"/>
    <w:rsid w:val="00B233FF"/>
    <w:rsid w:val="00B32DEF"/>
    <w:rsid w:val="00BD6690"/>
    <w:rsid w:val="00BF0CED"/>
    <w:rsid w:val="00C10B2F"/>
    <w:rsid w:val="00C27770"/>
    <w:rsid w:val="00CE3DC4"/>
    <w:rsid w:val="00CE6CC1"/>
    <w:rsid w:val="00D11213"/>
    <w:rsid w:val="00D43FD3"/>
    <w:rsid w:val="00DA2BA1"/>
    <w:rsid w:val="00DD753B"/>
    <w:rsid w:val="00DE14CE"/>
    <w:rsid w:val="00EB1932"/>
    <w:rsid w:val="00F66888"/>
    <w:rsid w:val="00F83FBC"/>
    <w:rsid w:val="00F848A5"/>
    <w:rsid w:val="00FA06FD"/>
    <w:rsid w:val="00FD19C9"/>
    <w:rsid w:val="00FD209B"/>
    <w:rsid w:val="00FE1ED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7FDE15"/>
  <w15:docId w15:val="{1ED560FA-5EF8-49F9-B10F-D590D6BBF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Arial Unicode MS" w:hAnsi="Times New Roman" w:cs="Times New Roman"/>
        <w:bdr w:val="nil"/>
        <w:lang w:val="es-MX" w:eastAsia="es-MX"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sz w:val="24"/>
      <w:szCs w:val="24"/>
      <w:lang w:val="en-US" w:eastAsia="en-US"/>
    </w:rPr>
  </w:style>
  <w:style w:type="paragraph" w:styleId="Heading1">
    <w:name w:val="heading 1"/>
    <w:basedOn w:val="Normal"/>
    <w:next w:val="Normal"/>
    <w:link w:val="Heading1Char"/>
    <w:uiPriority w:val="9"/>
    <w:qFormat/>
    <w:rsid w:val="00606AA6"/>
    <w:pPr>
      <w:keepNext/>
      <w:keepLines/>
      <w:spacing w:before="240"/>
      <w:outlineLvl w:val="0"/>
    </w:pPr>
    <w:rPr>
      <w:rFonts w:asciiTheme="majorHAnsi" w:eastAsiaTheme="majorEastAsia" w:hAnsiTheme="majorHAnsi" w:cstheme="majorBidi"/>
      <w:color w:val="2F759E" w:themeColor="accent1" w:themeShade="BF"/>
      <w:sz w:val="32"/>
      <w:szCs w:val="32"/>
    </w:rPr>
  </w:style>
  <w:style w:type="paragraph" w:styleId="Heading2">
    <w:name w:val="heading 2"/>
    <w:basedOn w:val="Normal"/>
    <w:next w:val="Normal"/>
    <w:link w:val="Heading2Char"/>
    <w:uiPriority w:val="9"/>
    <w:semiHidden/>
    <w:unhideWhenUsed/>
    <w:qFormat/>
    <w:rsid w:val="00606AA6"/>
    <w:pPr>
      <w:keepNext/>
      <w:keepLines/>
      <w:spacing w:before="40"/>
      <w:outlineLvl w:val="1"/>
    </w:pPr>
    <w:rPr>
      <w:rFonts w:asciiTheme="majorHAnsi" w:eastAsiaTheme="majorEastAsia" w:hAnsiTheme="majorHAnsi" w:cstheme="majorBidi"/>
      <w:color w:val="2F759E" w:themeColor="accent1" w:themeShade="BF"/>
      <w:sz w:val="26"/>
      <w:szCs w:val="26"/>
    </w:rPr>
  </w:style>
  <w:style w:type="paragraph" w:styleId="Heading3">
    <w:name w:val="heading 3"/>
    <w:basedOn w:val="Normal"/>
    <w:next w:val="Normal"/>
    <w:link w:val="Heading3Char"/>
    <w:uiPriority w:val="9"/>
    <w:semiHidden/>
    <w:unhideWhenUsed/>
    <w:qFormat/>
    <w:rsid w:val="00606AA6"/>
    <w:pPr>
      <w:keepNext/>
      <w:keepLines/>
      <w:spacing w:before="40"/>
      <w:outlineLvl w:val="2"/>
    </w:pPr>
    <w:rPr>
      <w:rFonts w:asciiTheme="majorHAnsi" w:eastAsiaTheme="majorEastAsia" w:hAnsiTheme="majorHAnsi" w:cstheme="majorBidi"/>
      <w:color w:val="1F4E69"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u w:val="single"/>
    </w:rPr>
  </w:style>
  <w:style w:type="paragraph" w:customStyle="1" w:styleId="Cabeceraypie">
    <w:name w:val="Cabecera y pie"/>
    <w:pPr>
      <w:tabs>
        <w:tab w:val="right" w:pos="9020"/>
      </w:tabs>
    </w:pPr>
    <w:rPr>
      <w:rFonts w:ascii="Helvetica" w:hAnsi="Helvetica" w:cs="Arial Unicode MS"/>
      <w:color w:val="000000"/>
      <w:sz w:val="24"/>
      <w:szCs w:val="24"/>
      <w:u w:color="000000"/>
    </w:rPr>
  </w:style>
  <w:style w:type="character" w:customStyle="1" w:styleId="Ninguno">
    <w:name w:val="Ninguno"/>
    <w:rPr>
      <w:lang w:val="es-ES_tradnl"/>
    </w:rPr>
  </w:style>
  <w:style w:type="paragraph" w:styleId="BodyText">
    <w:name w:val="Body Text"/>
    <w:pPr>
      <w:widowControl w:val="0"/>
      <w:spacing w:line="220" w:lineRule="exact"/>
      <w:ind w:right="105"/>
      <w:jc w:val="both"/>
    </w:pPr>
    <w:rPr>
      <w:rFonts w:ascii="Arial" w:eastAsia="Arial" w:hAnsi="Arial" w:cs="Arial"/>
      <w:color w:val="000000"/>
      <w:u w:color="000000"/>
      <w:lang w:val="es-ES_tradnl"/>
    </w:rPr>
  </w:style>
  <w:style w:type="paragraph" w:customStyle="1" w:styleId="CuerpoA">
    <w:name w:val="Cuerpo A"/>
    <w:rPr>
      <w:rFonts w:eastAsia="Times New Roman"/>
      <w:color w:val="000000"/>
      <w:u w:color="000000"/>
      <w:lang w:val="es-ES_tradnl"/>
    </w:rPr>
  </w:style>
  <w:style w:type="paragraph" w:customStyle="1" w:styleId="TableParagraph">
    <w:name w:val="Table Paragraph"/>
    <w:pPr>
      <w:widowControl w:val="0"/>
    </w:pPr>
    <w:rPr>
      <w:rFonts w:ascii="Calibri" w:eastAsia="Calibri" w:hAnsi="Calibri" w:cs="Calibri"/>
      <w:color w:val="000000"/>
      <w:sz w:val="22"/>
      <w:szCs w:val="22"/>
      <w:u w:color="000000"/>
      <w:lang w:val="en-US"/>
    </w:rPr>
  </w:style>
  <w:style w:type="paragraph" w:customStyle="1" w:styleId="TitlePageText">
    <w:name w:val="TitlePageText"/>
    <w:pPr>
      <w:widowControl w:val="0"/>
      <w:jc w:val="right"/>
    </w:pPr>
    <w:rPr>
      <w:rFonts w:ascii="Arial" w:eastAsia="Arial" w:hAnsi="Arial" w:cs="Arial"/>
      <w:b/>
      <w:bCs/>
      <w:color w:val="000000"/>
      <w:sz w:val="32"/>
      <w:szCs w:val="32"/>
      <w:u w:color="000000"/>
      <w:lang w:val="es-ES_tradnl"/>
    </w:rPr>
  </w:style>
  <w:style w:type="paragraph" w:customStyle="1" w:styleId="Cuerpo">
    <w:name w:val="Cuerpo"/>
    <w:rPr>
      <w:rFonts w:cs="Arial Unicode MS"/>
      <w:color w:val="000000"/>
      <w:sz w:val="24"/>
      <w:szCs w:val="24"/>
      <w:u w:color="000000"/>
      <w:lang w:val="es-ES_tradnl"/>
    </w:rPr>
  </w:style>
  <w:style w:type="paragraph" w:customStyle="1" w:styleId="Encabezado1">
    <w:name w:val="Encabezado1"/>
    <w:pPr>
      <w:tabs>
        <w:tab w:val="center" w:pos="4419"/>
        <w:tab w:val="right" w:pos="8838"/>
      </w:tabs>
    </w:pPr>
    <w:rPr>
      <w:rFonts w:eastAsia="Times New Roman"/>
      <w:color w:val="000000"/>
      <w:sz w:val="16"/>
      <w:szCs w:val="16"/>
      <w:u w:color="000000"/>
      <w:lang w:val="es-ES_tradnl"/>
    </w:rPr>
  </w:style>
  <w:style w:type="numbering" w:customStyle="1" w:styleId="Estiloimportado1">
    <w:name w:val="Estilo importado 1"/>
    <w:pPr>
      <w:numPr>
        <w:numId w:val="1"/>
      </w:numPr>
    </w:pPr>
  </w:style>
  <w:style w:type="numbering" w:customStyle="1" w:styleId="List10">
    <w:name w:val="List 10"/>
    <w:pPr>
      <w:numPr>
        <w:numId w:val="3"/>
      </w:numPr>
    </w:pPr>
  </w:style>
  <w:style w:type="paragraph" w:customStyle="1" w:styleId="Formatolibre">
    <w:name w:val="Formato libre"/>
    <w:rPr>
      <w:rFonts w:cs="Arial Unicode MS"/>
      <w:color w:val="000000"/>
      <w:u w:color="000000"/>
      <w:lang w:val="es-ES_tradnl"/>
    </w:rPr>
  </w:style>
  <w:style w:type="paragraph" w:customStyle="1" w:styleId="Bullet">
    <w:name w:val="Bullet"/>
    <w:pPr>
      <w:widowControl w:val="0"/>
      <w:tabs>
        <w:tab w:val="left" w:pos="360"/>
      </w:tabs>
      <w:jc w:val="both"/>
    </w:pPr>
    <w:rPr>
      <w:rFonts w:ascii="Arial" w:eastAsia="Arial" w:hAnsi="Arial" w:cs="Arial"/>
      <w:color w:val="000000"/>
      <w:u w:color="000000"/>
      <w:lang w:val="es-ES_tradnl"/>
    </w:rPr>
  </w:style>
  <w:style w:type="numbering" w:customStyle="1" w:styleId="List6">
    <w:name w:val="List 6"/>
    <w:pPr>
      <w:numPr>
        <w:numId w:val="11"/>
      </w:numPr>
    </w:pPr>
  </w:style>
  <w:style w:type="numbering" w:customStyle="1" w:styleId="Estiloimportado6">
    <w:name w:val="Estilo importado 6"/>
    <w:pPr>
      <w:numPr>
        <w:numId w:val="13"/>
      </w:numPr>
    </w:pPr>
  </w:style>
  <w:style w:type="numbering" w:customStyle="1" w:styleId="List13">
    <w:name w:val="List 13"/>
    <w:pPr>
      <w:numPr>
        <w:numId w:val="15"/>
      </w:numPr>
    </w:pPr>
  </w:style>
  <w:style w:type="numbering" w:customStyle="1" w:styleId="Lista1">
    <w:name w:val="Lista1"/>
    <w:pPr>
      <w:numPr>
        <w:numId w:val="17"/>
      </w:numPr>
    </w:pPr>
  </w:style>
  <w:style w:type="paragraph" w:styleId="ListParagraph">
    <w:name w:val="List Paragraph"/>
    <w:pPr>
      <w:spacing w:after="200" w:line="276" w:lineRule="auto"/>
      <w:ind w:left="720"/>
    </w:pPr>
    <w:rPr>
      <w:rFonts w:ascii="Calibri" w:eastAsia="Calibri" w:hAnsi="Calibri" w:cs="Calibri"/>
      <w:color w:val="000000"/>
      <w:sz w:val="22"/>
      <w:szCs w:val="22"/>
      <w:u w:color="000000"/>
      <w:lang w:val="es-ES_tradnl"/>
    </w:rPr>
  </w:style>
  <w:style w:type="numbering" w:customStyle="1" w:styleId="List12">
    <w:name w:val="List 12"/>
    <w:pPr>
      <w:numPr>
        <w:numId w:val="26"/>
      </w:numPr>
    </w:pPr>
  </w:style>
  <w:style w:type="paragraph" w:customStyle="1" w:styleId="Poromisin">
    <w:name w:val="Por omisión"/>
    <w:rPr>
      <w:rFonts w:ascii="Helvetica" w:hAnsi="Helvetica" w:cs="Arial Unicode MS"/>
      <w:color w:val="000000"/>
      <w:sz w:val="22"/>
      <w:szCs w:val="22"/>
      <w:lang w:val="en-US"/>
    </w:rPr>
  </w:style>
  <w:style w:type="character" w:customStyle="1" w:styleId="Hyperlink0">
    <w:name w:val="Hyperlink.0"/>
    <w:basedOn w:val="Ninguno"/>
    <w:rPr>
      <w:rFonts w:ascii="Arial" w:eastAsia="Arial" w:hAnsi="Arial" w:cs="Arial"/>
      <w:color w:val="4687FF"/>
      <w:sz w:val="20"/>
      <w:szCs w:val="20"/>
      <w:u w:val="single" w:color="4687FF"/>
      <w:lang w:val="es-ES_tradnl"/>
    </w:rPr>
  </w:style>
  <w:style w:type="paragraph" w:styleId="Header">
    <w:name w:val="header"/>
    <w:basedOn w:val="Normal"/>
    <w:link w:val="HeaderChar"/>
    <w:uiPriority w:val="99"/>
    <w:unhideWhenUsed/>
    <w:rsid w:val="002714DA"/>
    <w:pPr>
      <w:tabs>
        <w:tab w:val="center" w:pos="4419"/>
        <w:tab w:val="right" w:pos="8838"/>
      </w:tabs>
    </w:pPr>
  </w:style>
  <w:style w:type="character" w:customStyle="1" w:styleId="HeaderChar">
    <w:name w:val="Header Char"/>
    <w:basedOn w:val="DefaultParagraphFont"/>
    <w:link w:val="Header"/>
    <w:uiPriority w:val="99"/>
    <w:rsid w:val="002714DA"/>
    <w:rPr>
      <w:sz w:val="24"/>
      <w:szCs w:val="24"/>
      <w:lang w:val="en-US" w:eastAsia="en-US"/>
    </w:rPr>
  </w:style>
  <w:style w:type="paragraph" w:styleId="Footer">
    <w:name w:val="footer"/>
    <w:basedOn w:val="Normal"/>
    <w:link w:val="FooterChar"/>
    <w:uiPriority w:val="99"/>
    <w:unhideWhenUsed/>
    <w:rsid w:val="002714DA"/>
    <w:pPr>
      <w:tabs>
        <w:tab w:val="center" w:pos="4419"/>
        <w:tab w:val="right" w:pos="8838"/>
      </w:tabs>
    </w:pPr>
  </w:style>
  <w:style w:type="character" w:customStyle="1" w:styleId="FooterChar">
    <w:name w:val="Footer Char"/>
    <w:basedOn w:val="DefaultParagraphFont"/>
    <w:link w:val="Footer"/>
    <w:uiPriority w:val="99"/>
    <w:rsid w:val="002714DA"/>
    <w:rPr>
      <w:sz w:val="24"/>
      <w:szCs w:val="24"/>
      <w:lang w:val="en-US" w:eastAsia="en-US"/>
    </w:rPr>
  </w:style>
  <w:style w:type="character" w:customStyle="1" w:styleId="NingunoA">
    <w:name w:val="Ninguno A"/>
    <w:basedOn w:val="Ninguno"/>
    <w:rsid w:val="002E5E35"/>
    <w:rPr>
      <w:lang w:val="es-ES_tradnl"/>
    </w:rPr>
  </w:style>
  <w:style w:type="paragraph" w:customStyle="1" w:styleId="TDC21">
    <w:name w:val="TDC 21"/>
    <w:rsid w:val="00606AA6"/>
    <w:pPr>
      <w:pBdr>
        <w:top w:val="none" w:sz="0" w:space="0" w:color="auto"/>
        <w:left w:val="none" w:sz="0" w:space="0" w:color="auto"/>
        <w:bottom w:val="none" w:sz="0" w:space="0" w:color="auto"/>
        <w:right w:val="none" w:sz="0" w:space="0" w:color="auto"/>
        <w:between w:val="none" w:sz="0" w:space="0" w:color="auto"/>
        <w:bar w:val="none" w:sz="0" w:color="auto"/>
      </w:pBdr>
      <w:tabs>
        <w:tab w:val="right" w:leader="dot" w:pos="9121"/>
      </w:tabs>
      <w:spacing w:before="240"/>
      <w:ind w:left="720"/>
      <w:outlineLvl w:val="0"/>
    </w:pPr>
    <w:rPr>
      <w:rFonts w:ascii="Helvetica" w:eastAsia="ヒラギノ角ゴ Pro W3" w:hAnsi="Helvetica"/>
      <w:b/>
      <w:i/>
      <w:color w:val="000000"/>
      <w:sz w:val="24"/>
      <w:bdr w:val="none" w:sz="0" w:space="0" w:color="auto"/>
      <w:lang w:val="es-ES_tradnl" w:eastAsia="en-US"/>
    </w:rPr>
  </w:style>
  <w:style w:type="paragraph" w:customStyle="1" w:styleId="Encabezamiento1">
    <w:name w:val="Encabezamiento 1"/>
    <w:next w:val="Cuerpo"/>
    <w:rsid w:val="00606AA6"/>
    <w:pPr>
      <w:keepNext/>
      <w:pBdr>
        <w:top w:val="none" w:sz="0" w:space="0" w:color="auto"/>
        <w:left w:val="none" w:sz="0" w:space="0" w:color="auto"/>
        <w:bottom w:val="none" w:sz="0" w:space="0" w:color="auto"/>
        <w:right w:val="none" w:sz="0" w:space="0" w:color="auto"/>
        <w:between w:val="none" w:sz="0" w:space="0" w:color="auto"/>
        <w:bar w:val="none" w:sz="0" w:color="auto"/>
      </w:pBdr>
      <w:outlineLvl w:val="0"/>
    </w:pPr>
    <w:rPr>
      <w:rFonts w:ascii="Helvetica" w:eastAsia="ヒラギノ角ゴ Pro W3" w:hAnsi="Helvetica"/>
      <w:b/>
      <w:color w:val="000000"/>
      <w:sz w:val="36"/>
      <w:bdr w:val="none" w:sz="0" w:space="0" w:color="auto"/>
      <w:lang w:val="es-ES_tradnl" w:eastAsia="en-US"/>
    </w:rPr>
  </w:style>
  <w:style w:type="paragraph" w:customStyle="1" w:styleId="Encabezamiento3">
    <w:name w:val="Encabezamiento 3"/>
    <w:next w:val="Cuerpo"/>
    <w:rsid w:val="00606AA6"/>
    <w:pPr>
      <w:keepNext/>
      <w:pBdr>
        <w:top w:val="none" w:sz="0" w:space="0" w:color="auto"/>
        <w:left w:val="none" w:sz="0" w:space="0" w:color="auto"/>
        <w:bottom w:val="none" w:sz="0" w:space="0" w:color="auto"/>
        <w:right w:val="none" w:sz="0" w:space="0" w:color="auto"/>
        <w:between w:val="none" w:sz="0" w:space="0" w:color="auto"/>
        <w:bar w:val="none" w:sz="0" w:color="auto"/>
      </w:pBdr>
      <w:outlineLvl w:val="2"/>
    </w:pPr>
    <w:rPr>
      <w:rFonts w:ascii="Helvetica" w:eastAsia="ヒラギノ角ゴ Pro W3" w:hAnsi="Helvetica"/>
      <w:b/>
      <w:color w:val="000000"/>
      <w:sz w:val="24"/>
      <w:bdr w:val="none" w:sz="0" w:space="0" w:color="auto"/>
      <w:lang w:val="es-ES_tradnl" w:eastAsia="en-US"/>
    </w:rPr>
  </w:style>
  <w:style w:type="paragraph" w:styleId="TOC3">
    <w:name w:val="toc 3"/>
    <w:basedOn w:val="Normal"/>
    <w:next w:val="Normal"/>
    <w:autoRedefine/>
    <w:uiPriority w:val="39"/>
    <w:unhideWhenUsed/>
    <w:rsid w:val="00606AA6"/>
    <w:rPr>
      <w:rFonts w:asciiTheme="minorHAnsi" w:hAnsiTheme="minorHAnsi" w:cstheme="minorHAnsi"/>
      <w:smallCaps/>
      <w:sz w:val="22"/>
      <w:szCs w:val="22"/>
    </w:rPr>
  </w:style>
  <w:style w:type="paragraph" w:styleId="TOC2">
    <w:name w:val="toc 2"/>
    <w:basedOn w:val="Normal"/>
    <w:next w:val="Normal"/>
    <w:autoRedefine/>
    <w:uiPriority w:val="39"/>
    <w:unhideWhenUsed/>
    <w:rsid w:val="00606AA6"/>
    <w:rPr>
      <w:rFonts w:asciiTheme="minorHAnsi" w:hAnsiTheme="minorHAnsi" w:cstheme="minorHAnsi"/>
      <w:b/>
      <w:bCs/>
      <w:smallCaps/>
      <w:sz w:val="22"/>
      <w:szCs w:val="22"/>
    </w:rPr>
  </w:style>
  <w:style w:type="paragraph" w:styleId="Title">
    <w:name w:val="Title"/>
    <w:basedOn w:val="Normal"/>
    <w:next w:val="Normal"/>
    <w:link w:val="TitleChar"/>
    <w:uiPriority w:val="10"/>
    <w:qFormat/>
    <w:rsid w:val="00606AA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6AA6"/>
    <w:rPr>
      <w:rFonts w:asciiTheme="majorHAnsi" w:eastAsiaTheme="majorEastAsia" w:hAnsiTheme="majorHAnsi" w:cstheme="majorBidi"/>
      <w:spacing w:val="-10"/>
      <w:kern w:val="28"/>
      <w:sz w:val="56"/>
      <w:szCs w:val="56"/>
      <w:lang w:val="en-US" w:eastAsia="en-US"/>
    </w:rPr>
  </w:style>
  <w:style w:type="paragraph" w:styleId="Subtitle">
    <w:name w:val="Subtitle"/>
    <w:basedOn w:val="Normal"/>
    <w:next w:val="Normal"/>
    <w:link w:val="SubtitleChar"/>
    <w:uiPriority w:val="11"/>
    <w:qFormat/>
    <w:rsid w:val="00606AA6"/>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606AA6"/>
    <w:rPr>
      <w:rFonts w:asciiTheme="minorHAnsi" w:eastAsiaTheme="minorEastAsia" w:hAnsiTheme="minorHAnsi" w:cstheme="minorBidi"/>
      <w:color w:val="5A5A5A" w:themeColor="text1" w:themeTint="A5"/>
      <w:spacing w:val="15"/>
      <w:sz w:val="22"/>
      <w:szCs w:val="22"/>
      <w:lang w:val="en-US" w:eastAsia="en-US"/>
    </w:rPr>
  </w:style>
  <w:style w:type="paragraph" w:styleId="NoSpacing">
    <w:name w:val="No Spacing"/>
    <w:uiPriority w:val="1"/>
    <w:qFormat/>
    <w:rsid w:val="00606AA6"/>
    <w:rPr>
      <w:sz w:val="24"/>
      <w:szCs w:val="24"/>
      <w:lang w:val="en-US" w:eastAsia="en-US"/>
    </w:rPr>
  </w:style>
  <w:style w:type="character" w:customStyle="1" w:styleId="Heading1Char">
    <w:name w:val="Heading 1 Char"/>
    <w:basedOn w:val="DefaultParagraphFont"/>
    <w:link w:val="Heading1"/>
    <w:uiPriority w:val="9"/>
    <w:rsid w:val="00606AA6"/>
    <w:rPr>
      <w:rFonts w:asciiTheme="majorHAnsi" w:eastAsiaTheme="majorEastAsia" w:hAnsiTheme="majorHAnsi" w:cstheme="majorBidi"/>
      <w:color w:val="2F759E" w:themeColor="accent1" w:themeShade="BF"/>
      <w:sz w:val="32"/>
      <w:szCs w:val="32"/>
      <w:lang w:val="en-US" w:eastAsia="en-US"/>
    </w:rPr>
  </w:style>
  <w:style w:type="paragraph" w:styleId="TOCHeading">
    <w:name w:val="TOC Heading"/>
    <w:basedOn w:val="Heading1"/>
    <w:next w:val="Normal"/>
    <w:uiPriority w:val="39"/>
    <w:unhideWhenUsed/>
    <w:qFormat/>
    <w:rsid w:val="00606AA6"/>
    <w:pPr>
      <w:pBdr>
        <w:top w:val="none" w:sz="0" w:space="0" w:color="auto"/>
        <w:left w:val="none" w:sz="0" w:space="0" w:color="auto"/>
        <w:bottom w:val="none" w:sz="0" w:space="0" w:color="auto"/>
        <w:right w:val="none" w:sz="0" w:space="0" w:color="auto"/>
        <w:between w:val="none" w:sz="0" w:space="0" w:color="auto"/>
        <w:bar w:val="none" w:sz="0" w:color="auto"/>
      </w:pBdr>
      <w:spacing w:line="259" w:lineRule="auto"/>
      <w:outlineLvl w:val="9"/>
    </w:pPr>
    <w:rPr>
      <w:bdr w:val="none" w:sz="0" w:space="0" w:color="auto"/>
    </w:rPr>
  </w:style>
  <w:style w:type="character" w:customStyle="1" w:styleId="Heading2Char">
    <w:name w:val="Heading 2 Char"/>
    <w:basedOn w:val="DefaultParagraphFont"/>
    <w:link w:val="Heading2"/>
    <w:uiPriority w:val="9"/>
    <w:semiHidden/>
    <w:rsid w:val="00606AA6"/>
    <w:rPr>
      <w:rFonts w:asciiTheme="majorHAnsi" w:eastAsiaTheme="majorEastAsia" w:hAnsiTheme="majorHAnsi" w:cstheme="majorBidi"/>
      <w:color w:val="2F759E" w:themeColor="accent1" w:themeShade="BF"/>
      <w:sz w:val="26"/>
      <w:szCs w:val="26"/>
      <w:lang w:val="en-US" w:eastAsia="en-US"/>
    </w:rPr>
  </w:style>
  <w:style w:type="character" w:customStyle="1" w:styleId="Heading3Char">
    <w:name w:val="Heading 3 Char"/>
    <w:basedOn w:val="DefaultParagraphFont"/>
    <w:link w:val="Heading3"/>
    <w:uiPriority w:val="9"/>
    <w:semiHidden/>
    <w:rsid w:val="00606AA6"/>
    <w:rPr>
      <w:rFonts w:asciiTheme="majorHAnsi" w:eastAsiaTheme="majorEastAsia" w:hAnsiTheme="majorHAnsi" w:cstheme="majorBidi"/>
      <w:color w:val="1F4E69" w:themeColor="accent1" w:themeShade="7F"/>
      <w:sz w:val="24"/>
      <w:szCs w:val="24"/>
      <w:lang w:val="en-US" w:eastAsia="en-US"/>
    </w:rPr>
  </w:style>
  <w:style w:type="paragraph" w:styleId="TOC1">
    <w:name w:val="toc 1"/>
    <w:basedOn w:val="Normal"/>
    <w:next w:val="Normal"/>
    <w:autoRedefine/>
    <w:uiPriority w:val="39"/>
    <w:unhideWhenUsed/>
    <w:rsid w:val="00606AA6"/>
    <w:pPr>
      <w:spacing w:before="360" w:after="360"/>
    </w:pPr>
    <w:rPr>
      <w:rFonts w:asciiTheme="minorHAnsi" w:hAnsiTheme="minorHAnsi" w:cstheme="minorHAnsi"/>
      <w:b/>
      <w:bCs/>
      <w:caps/>
      <w:sz w:val="22"/>
      <w:szCs w:val="22"/>
      <w:u w:val="single"/>
    </w:rPr>
  </w:style>
  <w:style w:type="paragraph" w:styleId="TOC4">
    <w:name w:val="toc 4"/>
    <w:basedOn w:val="Normal"/>
    <w:next w:val="Normal"/>
    <w:autoRedefine/>
    <w:uiPriority w:val="39"/>
    <w:unhideWhenUsed/>
    <w:rsid w:val="00606AA6"/>
    <w:rPr>
      <w:rFonts w:asciiTheme="minorHAnsi" w:hAnsiTheme="minorHAnsi" w:cstheme="minorHAnsi"/>
      <w:sz w:val="22"/>
      <w:szCs w:val="22"/>
    </w:rPr>
  </w:style>
  <w:style w:type="paragraph" w:styleId="TOC5">
    <w:name w:val="toc 5"/>
    <w:basedOn w:val="Normal"/>
    <w:next w:val="Normal"/>
    <w:autoRedefine/>
    <w:uiPriority w:val="39"/>
    <w:unhideWhenUsed/>
    <w:rsid w:val="00606AA6"/>
    <w:rPr>
      <w:rFonts w:asciiTheme="minorHAnsi" w:hAnsiTheme="minorHAnsi" w:cstheme="minorHAnsi"/>
      <w:sz w:val="22"/>
      <w:szCs w:val="22"/>
    </w:rPr>
  </w:style>
  <w:style w:type="paragraph" w:styleId="TOC6">
    <w:name w:val="toc 6"/>
    <w:basedOn w:val="Normal"/>
    <w:next w:val="Normal"/>
    <w:autoRedefine/>
    <w:uiPriority w:val="39"/>
    <w:unhideWhenUsed/>
    <w:rsid w:val="00606AA6"/>
    <w:rPr>
      <w:rFonts w:asciiTheme="minorHAnsi" w:hAnsiTheme="minorHAnsi" w:cstheme="minorHAnsi"/>
      <w:sz w:val="22"/>
      <w:szCs w:val="22"/>
    </w:rPr>
  </w:style>
  <w:style w:type="paragraph" w:styleId="TOC7">
    <w:name w:val="toc 7"/>
    <w:basedOn w:val="Normal"/>
    <w:next w:val="Normal"/>
    <w:autoRedefine/>
    <w:uiPriority w:val="39"/>
    <w:unhideWhenUsed/>
    <w:rsid w:val="00606AA6"/>
    <w:rPr>
      <w:rFonts w:asciiTheme="minorHAnsi" w:hAnsiTheme="minorHAnsi" w:cstheme="minorHAnsi"/>
      <w:sz w:val="22"/>
      <w:szCs w:val="22"/>
    </w:rPr>
  </w:style>
  <w:style w:type="paragraph" w:styleId="TOC8">
    <w:name w:val="toc 8"/>
    <w:basedOn w:val="Normal"/>
    <w:next w:val="Normal"/>
    <w:autoRedefine/>
    <w:uiPriority w:val="39"/>
    <w:unhideWhenUsed/>
    <w:rsid w:val="00606AA6"/>
    <w:rPr>
      <w:rFonts w:asciiTheme="minorHAnsi" w:hAnsiTheme="minorHAnsi" w:cstheme="minorHAnsi"/>
      <w:sz w:val="22"/>
      <w:szCs w:val="22"/>
    </w:rPr>
  </w:style>
  <w:style w:type="paragraph" w:styleId="TOC9">
    <w:name w:val="toc 9"/>
    <w:basedOn w:val="Normal"/>
    <w:next w:val="Normal"/>
    <w:autoRedefine/>
    <w:uiPriority w:val="39"/>
    <w:unhideWhenUsed/>
    <w:rsid w:val="00606AA6"/>
    <w:rPr>
      <w:rFonts w:asciiTheme="minorHAnsi" w:hAnsiTheme="minorHAnsi" w:cstheme="minorHAns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853130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Blank">
  <a:themeElements>
    <a:clrScheme name="Blank">
      <a:dk1>
        <a:srgbClr val="000000"/>
      </a:dk1>
      <a:lt1>
        <a:srgbClr val="FFFFFF"/>
      </a:lt1>
      <a:dk2>
        <a:srgbClr val="A7A7A7"/>
      </a:dk2>
      <a:lt2>
        <a:srgbClr val="535353"/>
      </a:lt2>
      <a:accent1>
        <a:srgbClr val="499BC9"/>
      </a:accent1>
      <a:accent2>
        <a:srgbClr val="6EC038"/>
      </a:accent2>
      <a:accent3>
        <a:srgbClr val="F1D130"/>
      </a:accent3>
      <a:accent4>
        <a:srgbClr val="FFA93A"/>
      </a:accent4>
      <a:accent5>
        <a:srgbClr val="FF2D21"/>
      </a:accent5>
      <a:accent6>
        <a:srgbClr val="6C2085"/>
      </a:accent6>
      <a:hlink>
        <a:srgbClr val="0000FF"/>
      </a:hlink>
      <a:folHlink>
        <a:srgbClr val="FF00FF"/>
      </a:folHlink>
    </a:clrScheme>
    <a:fontScheme name="Blank">
      <a:majorFont>
        <a:latin typeface="Helvetica"/>
        <a:ea typeface="Helvetica"/>
        <a:cs typeface="Helvetica"/>
      </a:majorFont>
      <a:minorFont>
        <a:latin typeface="Helvetica"/>
        <a:ea typeface="Helvetica"/>
        <a:cs typeface="Helvetica"/>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5400" dir="5400000" rotWithShape="0">
              <a:srgbClr val="000000">
                <a:alpha val="50000"/>
              </a:srgbClr>
            </a:outerShdw>
          </a:effectLst>
        </a:effectStyle>
        <a:effectStyle>
          <a:effectLst>
            <a:outerShdw blurRad="38100" dist="25400" dir="5400000" rotWithShape="0">
              <a:srgbClr val="000000">
                <a:alpha val="50000"/>
              </a:srgbClr>
            </a:outerShdw>
          </a:effectLst>
        </a:effectStyle>
        <a:effectStyle>
          <a:effectLst>
            <a:outerShdw blurRad="38100" dist="25400" dir="5400000" rotWithShape="0">
              <a:srgbClr val="000000">
                <a:alpha val="50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5400" dir="5400000" rotWithShape="0">
            <a:srgbClr val="000000">
              <a:alpha val="50000"/>
            </a:srgbClr>
          </a:outerShdw>
        </a:effectLst>
        <a:sp3d/>
      </a:spPr>
      <a:bodyPr rot="0" spcFirstLastPara="1" vertOverflow="overflow" horzOverflow="overflow" vert="horz" wrap="square" lIns="50800" tIns="50800" rIns="50800" bIns="50800"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5400" dir="5400000" rotWithShape="0">
            <a:srgbClr val="000000">
              <a:alpha val="50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C833FD-CE5A-4105-B349-C5CEED997E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960</Words>
  <Characters>5476</Characters>
  <Application>Microsoft Office Word</Application>
  <DocSecurity>0</DocSecurity>
  <Lines>45</Lines>
  <Paragraphs>12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Eduardo Ayala</dc:creator>
  <cp:lastModifiedBy>Eduardo Yair Cuellar Rivera</cp:lastModifiedBy>
  <cp:revision>3</cp:revision>
  <cp:lastPrinted>2020-04-06T18:28:00Z</cp:lastPrinted>
  <dcterms:created xsi:type="dcterms:W3CDTF">2020-05-03T23:28:00Z</dcterms:created>
  <dcterms:modified xsi:type="dcterms:W3CDTF">2020-05-03T23:36:00Z</dcterms:modified>
</cp:coreProperties>
</file>