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BA31" w14:textId="77777777" w:rsidR="008553C9" w:rsidRDefault="008553C9">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F40BA32" w14:textId="77777777" w:rsidR="008553C9" w:rsidRDefault="008553C9">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F40BA33" w14:textId="77777777" w:rsidR="008553C9" w:rsidRDefault="008553C9">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F40BA34" w14:textId="77777777" w:rsidR="008553C9" w:rsidRDefault="008553C9">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F40BA35" w14:textId="2F075759" w:rsidR="008553C9" w:rsidRDefault="008553C9">
      <w:pPr>
        <w:pBdr>
          <w:top w:val="nil"/>
          <w:left w:val="nil"/>
          <w:bottom w:val="single" w:sz="8" w:space="4" w:color="4472C4"/>
          <w:right w:val="nil"/>
          <w:between w:val="nil"/>
        </w:pBdr>
        <w:spacing w:after="0" w:line="240" w:lineRule="auto"/>
        <w:jc w:val="center"/>
        <w:rPr>
          <w:rFonts w:ascii="游ゴシック Light" w:eastAsia="游ゴシック Light" w:hAnsi="游ゴシック Light" w:cs="游ゴシック Light"/>
          <w:color w:val="323E4F"/>
          <w:sz w:val="52"/>
          <w:szCs w:val="52"/>
        </w:rPr>
      </w:pPr>
    </w:p>
    <w:p w14:paraId="2F40BA36" w14:textId="775AA73C" w:rsidR="008553C9" w:rsidRDefault="00CF41D3">
      <w:pPr>
        <w:pBdr>
          <w:top w:val="nil"/>
          <w:left w:val="nil"/>
          <w:bottom w:val="single" w:sz="8" w:space="4" w:color="4472C4"/>
          <w:right w:val="nil"/>
          <w:between w:val="nil"/>
        </w:pBdr>
        <w:spacing w:after="300" w:line="240" w:lineRule="auto"/>
        <w:jc w:val="center"/>
        <w:rPr>
          <w:rFonts w:ascii="游ゴシック Light" w:eastAsia="游ゴシック Light" w:hAnsi="游ゴシック Light" w:cs="游ゴシック Light"/>
          <w:color w:val="323E4F"/>
          <w:sz w:val="52"/>
          <w:szCs w:val="52"/>
        </w:rPr>
      </w:pPr>
      <w:r>
        <w:rPr>
          <w:rFonts w:ascii="游ゴシック Light" w:eastAsia="游ゴシック Light" w:hAnsi="游ゴシック Light" w:cs="游ゴシック Light"/>
          <w:color w:val="323E4F"/>
          <w:sz w:val="52"/>
          <w:szCs w:val="52"/>
        </w:rPr>
        <w:t>要件定義書</w:t>
      </w:r>
    </w:p>
    <w:p w14:paraId="2F40BA37" w14:textId="77777777" w:rsidR="008553C9" w:rsidRDefault="008553C9"/>
    <w:p w14:paraId="2F40BA38" w14:textId="2FA130A4" w:rsidR="008553C9" w:rsidRDefault="00CF41D3">
      <w:pPr>
        <w:jc w:val="center"/>
      </w:pPr>
      <w:r>
        <w:t>202</w:t>
      </w:r>
      <w:r w:rsidR="00D32709">
        <w:t>4</w:t>
      </w:r>
      <w:r>
        <w:t>年</w:t>
      </w:r>
      <w:r w:rsidR="00D32709">
        <w:t>3</w:t>
      </w:r>
      <w:r>
        <w:t>月</w:t>
      </w:r>
      <w:r w:rsidR="006D3A2C">
        <w:t>15</w:t>
      </w:r>
      <w:r>
        <w:t>日</w:t>
      </w:r>
    </w:p>
    <w:p w14:paraId="2F40BA39" w14:textId="57AECCAE" w:rsidR="008553C9" w:rsidRDefault="00CF41D3">
      <w:pPr>
        <w:jc w:val="center"/>
      </w:pPr>
      <w:r>
        <w:t xml:space="preserve">Version </w:t>
      </w:r>
      <w:r w:rsidR="006D3A2C">
        <w:t>1</w:t>
      </w:r>
      <w:r>
        <w:t>.</w:t>
      </w:r>
      <w:r w:rsidR="006D3A2C">
        <w:t>0</w:t>
      </w:r>
    </w:p>
    <w:p w14:paraId="2F40BA3A" w14:textId="77777777" w:rsidR="008553C9" w:rsidRDefault="008553C9"/>
    <w:p w14:paraId="2F40BA3B" w14:textId="77777777" w:rsidR="008553C9" w:rsidRDefault="00CF41D3">
      <w:bookmarkStart w:id="0" w:name="_heading=h.5rpqtqm3kt9" w:colFirst="0" w:colLast="0"/>
      <w:bookmarkEnd w:id="0"/>
      <w:r>
        <w:br w:type="page"/>
      </w:r>
    </w:p>
    <w:p w14:paraId="2F40BA3C" w14:textId="77777777" w:rsidR="008553C9" w:rsidRDefault="00CF41D3">
      <w:pPr>
        <w:keepNext/>
        <w:keepLines/>
        <w:pBdr>
          <w:top w:val="nil"/>
          <w:left w:val="nil"/>
          <w:bottom w:val="nil"/>
          <w:right w:val="nil"/>
          <w:between w:val="nil"/>
        </w:pBdr>
        <w:spacing w:before="480" w:after="0"/>
        <w:rPr>
          <w:rFonts w:ascii="游ゴシック Light" w:eastAsia="游ゴシック Light" w:hAnsi="游ゴシック Light" w:cs="游ゴシック Light"/>
          <w:b/>
          <w:color w:val="2F5496"/>
          <w:sz w:val="28"/>
          <w:szCs w:val="28"/>
        </w:rPr>
      </w:pPr>
      <w:r>
        <w:rPr>
          <w:rFonts w:ascii="游ゴシック Light" w:eastAsia="游ゴシック Light" w:hAnsi="游ゴシック Light" w:cs="游ゴシック Light"/>
          <w:b/>
          <w:color w:val="2F5496"/>
          <w:sz w:val="28"/>
          <w:szCs w:val="28"/>
        </w:rPr>
        <w:lastRenderedPageBreak/>
        <w:t>目次</w:t>
      </w:r>
    </w:p>
    <w:sdt>
      <w:sdtPr>
        <w:rPr>
          <w:rFonts w:ascii="游明朝" w:eastAsia="游明朝"/>
          <w:b w:val="0"/>
          <w:bCs w:val="0"/>
          <w:caps w:val="0"/>
          <w:sz w:val="22"/>
          <w:szCs w:val="22"/>
        </w:rPr>
        <w:id w:val="800662933"/>
        <w:docPartObj>
          <w:docPartGallery w:val="Table of Contents"/>
          <w:docPartUnique/>
        </w:docPartObj>
      </w:sdtPr>
      <w:sdtContent>
        <w:p w14:paraId="090C3E8E" w14:textId="7205F3A6" w:rsidR="00AB5499" w:rsidRDefault="00CF41D3">
          <w:pPr>
            <w:pStyle w:val="11"/>
            <w:tabs>
              <w:tab w:val="left" w:pos="440"/>
              <w:tab w:val="right" w:pos="10456"/>
            </w:tabs>
            <w:rPr>
              <w:rFonts w:eastAsiaTheme="minorEastAsia" w:hAnsiTheme="minorHAnsi" w:cstheme="minorBidi"/>
              <w:b w:val="0"/>
              <w:bCs w:val="0"/>
              <w:caps w:val="0"/>
              <w:noProof/>
              <w:kern w:val="2"/>
              <w:sz w:val="21"/>
              <w:szCs w:val="24"/>
            </w:rPr>
          </w:pPr>
          <w:r>
            <w:fldChar w:fldCharType="begin"/>
          </w:r>
          <w:r>
            <w:instrText xml:space="preserve"> TOC \h \u \z </w:instrText>
          </w:r>
          <w:r>
            <w:fldChar w:fldCharType="separate"/>
          </w:r>
          <w:hyperlink w:anchor="_Toc143767608" w:history="1">
            <w:r w:rsidR="00AB5499" w:rsidRPr="00374DB8">
              <w:rPr>
                <w:rStyle w:val="af5"/>
                <w:noProof/>
              </w:rPr>
              <w:t>1.</w:t>
            </w:r>
            <w:r w:rsidR="00AB5499">
              <w:rPr>
                <w:rFonts w:eastAsiaTheme="minorEastAsia" w:hAnsiTheme="minorHAnsi" w:cstheme="minorBidi"/>
                <w:b w:val="0"/>
                <w:bCs w:val="0"/>
                <w:caps w:val="0"/>
                <w:noProof/>
                <w:kern w:val="2"/>
                <w:sz w:val="21"/>
                <w:szCs w:val="24"/>
              </w:rPr>
              <w:tab/>
            </w:r>
            <w:r w:rsidR="00AB5499" w:rsidRPr="00374DB8">
              <w:rPr>
                <w:rStyle w:val="af5"/>
                <w:noProof/>
              </w:rPr>
              <w:t>プロトタイプシステムの概要</w:t>
            </w:r>
            <w:r w:rsidR="00AB5499">
              <w:rPr>
                <w:noProof/>
                <w:webHidden/>
              </w:rPr>
              <w:tab/>
            </w:r>
            <w:r w:rsidR="00AB5499">
              <w:rPr>
                <w:noProof/>
                <w:webHidden/>
              </w:rPr>
              <w:fldChar w:fldCharType="begin"/>
            </w:r>
            <w:r w:rsidR="00AB5499">
              <w:rPr>
                <w:noProof/>
                <w:webHidden/>
              </w:rPr>
              <w:instrText xml:space="preserve"> PAGEREF _Toc143767608 \h </w:instrText>
            </w:r>
            <w:r w:rsidR="00AB5499">
              <w:rPr>
                <w:noProof/>
                <w:webHidden/>
              </w:rPr>
            </w:r>
            <w:r w:rsidR="00AB5499">
              <w:rPr>
                <w:noProof/>
                <w:webHidden/>
              </w:rPr>
              <w:fldChar w:fldCharType="separate"/>
            </w:r>
            <w:r w:rsidR="00111744">
              <w:rPr>
                <w:noProof/>
                <w:webHidden/>
              </w:rPr>
              <w:t>2</w:t>
            </w:r>
            <w:r w:rsidR="00AB5499">
              <w:rPr>
                <w:noProof/>
                <w:webHidden/>
              </w:rPr>
              <w:fldChar w:fldCharType="end"/>
            </w:r>
          </w:hyperlink>
        </w:p>
        <w:p w14:paraId="35C8852F" w14:textId="639D6AD8"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09" w:history="1">
            <w:r w:rsidR="00AB5499" w:rsidRPr="00374DB8">
              <w:rPr>
                <w:rStyle w:val="af5"/>
                <w:noProof/>
              </w:rPr>
              <w:t>1.1.</w:t>
            </w:r>
            <w:r w:rsidR="00AB5499">
              <w:rPr>
                <w:rFonts w:eastAsiaTheme="minorEastAsia" w:hAnsiTheme="minorHAnsi" w:cstheme="minorBidi"/>
                <w:smallCaps w:val="0"/>
                <w:noProof/>
                <w:kern w:val="2"/>
                <w:sz w:val="21"/>
                <w:szCs w:val="24"/>
              </w:rPr>
              <w:tab/>
            </w:r>
            <w:r w:rsidR="00AB5499" w:rsidRPr="00374DB8">
              <w:rPr>
                <w:rStyle w:val="af5"/>
                <w:noProof/>
              </w:rPr>
              <w:t>目的</w:t>
            </w:r>
            <w:r w:rsidR="00AB5499">
              <w:rPr>
                <w:noProof/>
                <w:webHidden/>
              </w:rPr>
              <w:tab/>
            </w:r>
            <w:r w:rsidR="00AB5499">
              <w:rPr>
                <w:noProof/>
                <w:webHidden/>
              </w:rPr>
              <w:fldChar w:fldCharType="begin"/>
            </w:r>
            <w:r w:rsidR="00AB5499">
              <w:rPr>
                <w:noProof/>
                <w:webHidden/>
              </w:rPr>
              <w:instrText xml:space="preserve"> PAGEREF _Toc143767609 \h </w:instrText>
            </w:r>
            <w:r w:rsidR="00AB5499">
              <w:rPr>
                <w:noProof/>
                <w:webHidden/>
              </w:rPr>
            </w:r>
            <w:r w:rsidR="00AB5499">
              <w:rPr>
                <w:noProof/>
                <w:webHidden/>
              </w:rPr>
              <w:fldChar w:fldCharType="separate"/>
            </w:r>
            <w:r w:rsidR="00111744">
              <w:rPr>
                <w:noProof/>
                <w:webHidden/>
              </w:rPr>
              <w:t>2</w:t>
            </w:r>
            <w:r w:rsidR="00AB5499">
              <w:rPr>
                <w:noProof/>
                <w:webHidden/>
              </w:rPr>
              <w:fldChar w:fldCharType="end"/>
            </w:r>
          </w:hyperlink>
        </w:p>
        <w:p w14:paraId="68AA2D5F" w14:textId="66F4F939"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10" w:history="1">
            <w:r w:rsidR="00AB5499" w:rsidRPr="00374DB8">
              <w:rPr>
                <w:rStyle w:val="af5"/>
                <w:noProof/>
              </w:rPr>
              <w:t>1.2.</w:t>
            </w:r>
            <w:r w:rsidR="00AB5499">
              <w:rPr>
                <w:rFonts w:eastAsiaTheme="minorEastAsia" w:hAnsiTheme="minorHAnsi" w:cstheme="minorBidi"/>
                <w:smallCaps w:val="0"/>
                <w:noProof/>
                <w:kern w:val="2"/>
                <w:sz w:val="21"/>
                <w:szCs w:val="24"/>
              </w:rPr>
              <w:tab/>
            </w:r>
            <w:r w:rsidR="00AB5499" w:rsidRPr="00374DB8">
              <w:rPr>
                <w:rStyle w:val="af5"/>
                <w:noProof/>
              </w:rPr>
              <w:t>課題</w:t>
            </w:r>
            <w:r w:rsidR="00AB5499">
              <w:rPr>
                <w:noProof/>
                <w:webHidden/>
              </w:rPr>
              <w:tab/>
            </w:r>
            <w:r w:rsidR="00AB5499">
              <w:rPr>
                <w:noProof/>
                <w:webHidden/>
              </w:rPr>
              <w:fldChar w:fldCharType="begin"/>
            </w:r>
            <w:r w:rsidR="00AB5499">
              <w:rPr>
                <w:noProof/>
                <w:webHidden/>
              </w:rPr>
              <w:instrText xml:space="preserve"> PAGEREF _Toc143767610 \h </w:instrText>
            </w:r>
            <w:r w:rsidR="00AB5499">
              <w:rPr>
                <w:noProof/>
                <w:webHidden/>
              </w:rPr>
            </w:r>
            <w:r w:rsidR="00AB5499">
              <w:rPr>
                <w:noProof/>
                <w:webHidden/>
              </w:rPr>
              <w:fldChar w:fldCharType="separate"/>
            </w:r>
            <w:r w:rsidR="00111744">
              <w:rPr>
                <w:noProof/>
                <w:webHidden/>
              </w:rPr>
              <w:t>2</w:t>
            </w:r>
            <w:r w:rsidR="00AB5499">
              <w:rPr>
                <w:noProof/>
                <w:webHidden/>
              </w:rPr>
              <w:fldChar w:fldCharType="end"/>
            </w:r>
          </w:hyperlink>
        </w:p>
        <w:p w14:paraId="639B726C" w14:textId="1515AEE5"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11" w:history="1">
            <w:r w:rsidR="00AB5499" w:rsidRPr="00374DB8">
              <w:rPr>
                <w:rStyle w:val="af5"/>
                <w:noProof/>
              </w:rPr>
              <w:t>1.3.</w:t>
            </w:r>
            <w:r w:rsidR="00AB5499">
              <w:rPr>
                <w:rFonts w:eastAsiaTheme="minorEastAsia" w:hAnsiTheme="minorHAnsi" w:cstheme="minorBidi"/>
                <w:smallCaps w:val="0"/>
                <w:noProof/>
                <w:kern w:val="2"/>
                <w:sz w:val="21"/>
                <w:szCs w:val="24"/>
              </w:rPr>
              <w:tab/>
            </w:r>
            <w:r w:rsidR="00AB5499" w:rsidRPr="00374DB8">
              <w:rPr>
                <w:rStyle w:val="af5"/>
                <w:noProof/>
              </w:rPr>
              <w:t>用語定義</w:t>
            </w:r>
            <w:r w:rsidR="00AB5499">
              <w:rPr>
                <w:noProof/>
                <w:webHidden/>
              </w:rPr>
              <w:tab/>
            </w:r>
            <w:r w:rsidR="00AB5499">
              <w:rPr>
                <w:noProof/>
                <w:webHidden/>
              </w:rPr>
              <w:fldChar w:fldCharType="begin"/>
            </w:r>
            <w:r w:rsidR="00AB5499">
              <w:rPr>
                <w:noProof/>
                <w:webHidden/>
              </w:rPr>
              <w:instrText xml:space="preserve"> PAGEREF _Toc143767611 \h </w:instrText>
            </w:r>
            <w:r w:rsidR="00AB5499">
              <w:rPr>
                <w:noProof/>
                <w:webHidden/>
              </w:rPr>
            </w:r>
            <w:r w:rsidR="00AB5499">
              <w:rPr>
                <w:noProof/>
                <w:webHidden/>
              </w:rPr>
              <w:fldChar w:fldCharType="separate"/>
            </w:r>
            <w:r w:rsidR="00111744">
              <w:rPr>
                <w:noProof/>
                <w:webHidden/>
              </w:rPr>
              <w:t>3</w:t>
            </w:r>
            <w:r w:rsidR="00AB5499">
              <w:rPr>
                <w:noProof/>
                <w:webHidden/>
              </w:rPr>
              <w:fldChar w:fldCharType="end"/>
            </w:r>
          </w:hyperlink>
        </w:p>
        <w:p w14:paraId="5D817C10" w14:textId="58F4C301" w:rsidR="00AB5499" w:rsidRDefault="00000000">
          <w:pPr>
            <w:pStyle w:val="11"/>
            <w:tabs>
              <w:tab w:val="left" w:pos="440"/>
              <w:tab w:val="right" w:pos="10456"/>
            </w:tabs>
            <w:rPr>
              <w:rFonts w:eastAsiaTheme="minorEastAsia" w:hAnsiTheme="minorHAnsi" w:cstheme="minorBidi"/>
              <w:b w:val="0"/>
              <w:bCs w:val="0"/>
              <w:caps w:val="0"/>
              <w:noProof/>
              <w:kern w:val="2"/>
              <w:sz w:val="21"/>
              <w:szCs w:val="24"/>
            </w:rPr>
          </w:pPr>
          <w:hyperlink w:anchor="_Toc143767612" w:history="1">
            <w:r w:rsidR="00AB5499" w:rsidRPr="00374DB8">
              <w:rPr>
                <w:rStyle w:val="af5"/>
                <w:noProof/>
              </w:rPr>
              <w:t>2.</w:t>
            </w:r>
            <w:r w:rsidR="00AB5499">
              <w:rPr>
                <w:rFonts w:eastAsiaTheme="minorEastAsia" w:hAnsiTheme="minorHAnsi" w:cstheme="minorBidi"/>
                <w:b w:val="0"/>
                <w:bCs w:val="0"/>
                <w:caps w:val="0"/>
                <w:noProof/>
                <w:kern w:val="2"/>
                <w:sz w:val="21"/>
                <w:szCs w:val="24"/>
              </w:rPr>
              <w:tab/>
            </w:r>
            <w:r w:rsidR="00AB5499" w:rsidRPr="00374DB8">
              <w:rPr>
                <w:rStyle w:val="af5"/>
                <w:noProof/>
              </w:rPr>
              <w:t>スキーム</w:t>
            </w:r>
            <w:r w:rsidR="00AB5499">
              <w:rPr>
                <w:noProof/>
                <w:webHidden/>
              </w:rPr>
              <w:tab/>
            </w:r>
            <w:r w:rsidR="00AB5499">
              <w:rPr>
                <w:noProof/>
                <w:webHidden/>
              </w:rPr>
              <w:fldChar w:fldCharType="begin"/>
            </w:r>
            <w:r w:rsidR="00AB5499">
              <w:rPr>
                <w:noProof/>
                <w:webHidden/>
              </w:rPr>
              <w:instrText xml:space="preserve"> PAGEREF _Toc143767612 \h </w:instrText>
            </w:r>
            <w:r w:rsidR="00AB5499">
              <w:rPr>
                <w:noProof/>
                <w:webHidden/>
              </w:rPr>
            </w:r>
            <w:r w:rsidR="00AB5499">
              <w:rPr>
                <w:noProof/>
                <w:webHidden/>
              </w:rPr>
              <w:fldChar w:fldCharType="separate"/>
            </w:r>
            <w:r w:rsidR="00111744">
              <w:rPr>
                <w:noProof/>
                <w:webHidden/>
              </w:rPr>
              <w:t>4</w:t>
            </w:r>
            <w:r w:rsidR="00AB5499">
              <w:rPr>
                <w:noProof/>
                <w:webHidden/>
              </w:rPr>
              <w:fldChar w:fldCharType="end"/>
            </w:r>
          </w:hyperlink>
        </w:p>
        <w:p w14:paraId="4B81620E" w14:textId="4A27E245"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13" w:history="1">
            <w:r w:rsidR="00AB5499" w:rsidRPr="00374DB8">
              <w:rPr>
                <w:rStyle w:val="af5"/>
                <w:noProof/>
              </w:rPr>
              <w:t>2.1.</w:t>
            </w:r>
            <w:r w:rsidR="00AB5499">
              <w:rPr>
                <w:rFonts w:eastAsiaTheme="minorEastAsia" w:hAnsiTheme="minorHAnsi" w:cstheme="minorBidi"/>
                <w:smallCaps w:val="0"/>
                <w:noProof/>
                <w:kern w:val="2"/>
                <w:sz w:val="21"/>
                <w:szCs w:val="24"/>
              </w:rPr>
              <w:tab/>
            </w:r>
            <w:r w:rsidR="00AB5499" w:rsidRPr="00374DB8">
              <w:rPr>
                <w:rStyle w:val="af5"/>
                <w:noProof/>
              </w:rPr>
              <w:t>事業スキーム</w:t>
            </w:r>
            <w:r w:rsidR="00AB5499">
              <w:rPr>
                <w:noProof/>
                <w:webHidden/>
              </w:rPr>
              <w:tab/>
            </w:r>
            <w:r w:rsidR="00AB5499">
              <w:rPr>
                <w:noProof/>
                <w:webHidden/>
              </w:rPr>
              <w:fldChar w:fldCharType="begin"/>
            </w:r>
            <w:r w:rsidR="00AB5499">
              <w:rPr>
                <w:noProof/>
                <w:webHidden/>
              </w:rPr>
              <w:instrText xml:space="preserve"> PAGEREF _Toc143767613 \h </w:instrText>
            </w:r>
            <w:r w:rsidR="00AB5499">
              <w:rPr>
                <w:noProof/>
                <w:webHidden/>
              </w:rPr>
            </w:r>
            <w:r w:rsidR="00AB5499">
              <w:rPr>
                <w:noProof/>
                <w:webHidden/>
              </w:rPr>
              <w:fldChar w:fldCharType="separate"/>
            </w:r>
            <w:r w:rsidR="00111744">
              <w:rPr>
                <w:noProof/>
                <w:webHidden/>
              </w:rPr>
              <w:t>4</w:t>
            </w:r>
            <w:r w:rsidR="00AB5499">
              <w:rPr>
                <w:noProof/>
                <w:webHidden/>
              </w:rPr>
              <w:fldChar w:fldCharType="end"/>
            </w:r>
          </w:hyperlink>
        </w:p>
        <w:p w14:paraId="3D9B90AC" w14:textId="3E2A0599"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14" w:history="1">
            <w:r w:rsidR="00AB5499" w:rsidRPr="00374DB8">
              <w:rPr>
                <w:rStyle w:val="af5"/>
                <w:noProof/>
              </w:rPr>
              <w:t>2.2.</w:t>
            </w:r>
            <w:r w:rsidR="00AB5499">
              <w:rPr>
                <w:rFonts w:eastAsiaTheme="minorEastAsia" w:hAnsiTheme="minorHAnsi" w:cstheme="minorBidi"/>
                <w:smallCaps w:val="0"/>
                <w:noProof/>
                <w:kern w:val="2"/>
                <w:sz w:val="21"/>
                <w:szCs w:val="24"/>
              </w:rPr>
              <w:tab/>
            </w:r>
            <w:r w:rsidR="00AB5499" w:rsidRPr="00374DB8">
              <w:rPr>
                <w:rStyle w:val="af5"/>
                <w:noProof/>
              </w:rPr>
              <w:t>アクター</w:t>
            </w:r>
            <w:r w:rsidR="00AB5499">
              <w:rPr>
                <w:noProof/>
                <w:webHidden/>
              </w:rPr>
              <w:tab/>
            </w:r>
            <w:r w:rsidR="00AB5499">
              <w:rPr>
                <w:noProof/>
                <w:webHidden/>
              </w:rPr>
              <w:fldChar w:fldCharType="begin"/>
            </w:r>
            <w:r w:rsidR="00AB5499">
              <w:rPr>
                <w:noProof/>
                <w:webHidden/>
              </w:rPr>
              <w:instrText xml:space="preserve"> PAGEREF _Toc143767614 \h </w:instrText>
            </w:r>
            <w:r w:rsidR="00AB5499">
              <w:rPr>
                <w:noProof/>
                <w:webHidden/>
              </w:rPr>
            </w:r>
            <w:r w:rsidR="00AB5499">
              <w:rPr>
                <w:noProof/>
                <w:webHidden/>
              </w:rPr>
              <w:fldChar w:fldCharType="separate"/>
            </w:r>
            <w:r w:rsidR="00111744">
              <w:rPr>
                <w:noProof/>
                <w:webHidden/>
              </w:rPr>
              <w:t>4</w:t>
            </w:r>
            <w:r w:rsidR="00AB5499">
              <w:rPr>
                <w:noProof/>
                <w:webHidden/>
              </w:rPr>
              <w:fldChar w:fldCharType="end"/>
            </w:r>
          </w:hyperlink>
        </w:p>
        <w:p w14:paraId="1409EB4E" w14:textId="5894C30E"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15" w:history="1">
            <w:r w:rsidR="00AB5499" w:rsidRPr="00374DB8">
              <w:rPr>
                <w:rStyle w:val="af5"/>
                <w:noProof/>
              </w:rPr>
              <w:t>2.3.</w:t>
            </w:r>
            <w:r w:rsidR="00AB5499">
              <w:rPr>
                <w:rFonts w:eastAsiaTheme="minorEastAsia" w:hAnsiTheme="minorHAnsi" w:cstheme="minorBidi"/>
                <w:smallCaps w:val="0"/>
                <w:noProof/>
                <w:kern w:val="2"/>
                <w:sz w:val="21"/>
                <w:szCs w:val="24"/>
              </w:rPr>
              <w:tab/>
            </w:r>
            <w:r w:rsidR="00AB5499" w:rsidRPr="00374DB8">
              <w:rPr>
                <w:rStyle w:val="af5"/>
                <w:noProof/>
              </w:rPr>
              <w:t>ユースケース図</w:t>
            </w:r>
            <w:r w:rsidR="00AB5499">
              <w:rPr>
                <w:noProof/>
                <w:webHidden/>
              </w:rPr>
              <w:tab/>
            </w:r>
            <w:r w:rsidR="00AB5499">
              <w:rPr>
                <w:noProof/>
                <w:webHidden/>
              </w:rPr>
              <w:fldChar w:fldCharType="begin"/>
            </w:r>
            <w:r w:rsidR="00AB5499">
              <w:rPr>
                <w:noProof/>
                <w:webHidden/>
              </w:rPr>
              <w:instrText xml:space="preserve"> PAGEREF _Toc143767615 \h </w:instrText>
            </w:r>
            <w:r w:rsidR="00AB5499">
              <w:rPr>
                <w:noProof/>
                <w:webHidden/>
              </w:rPr>
            </w:r>
            <w:r w:rsidR="00AB5499">
              <w:rPr>
                <w:noProof/>
                <w:webHidden/>
              </w:rPr>
              <w:fldChar w:fldCharType="separate"/>
            </w:r>
            <w:r w:rsidR="00111744">
              <w:rPr>
                <w:noProof/>
                <w:webHidden/>
              </w:rPr>
              <w:t>5</w:t>
            </w:r>
            <w:r w:rsidR="00AB5499">
              <w:rPr>
                <w:noProof/>
                <w:webHidden/>
              </w:rPr>
              <w:fldChar w:fldCharType="end"/>
            </w:r>
          </w:hyperlink>
        </w:p>
        <w:p w14:paraId="2C0664B9" w14:textId="706CDD56" w:rsidR="00AB5499" w:rsidRDefault="00000000">
          <w:pPr>
            <w:pStyle w:val="11"/>
            <w:tabs>
              <w:tab w:val="left" w:pos="440"/>
              <w:tab w:val="right" w:pos="10456"/>
            </w:tabs>
            <w:rPr>
              <w:rFonts w:eastAsiaTheme="minorEastAsia" w:hAnsiTheme="minorHAnsi" w:cstheme="minorBidi"/>
              <w:b w:val="0"/>
              <w:bCs w:val="0"/>
              <w:caps w:val="0"/>
              <w:noProof/>
              <w:kern w:val="2"/>
              <w:sz w:val="21"/>
              <w:szCs w:val="24"/>
            </w:rPr>
          </w:pPr>
          <w:hyperlink w:anchor="_Toc143767634" w:history="1">
            <w:r w:rsidR="00AB5499" w:rsidRPr="00374DB8">
              <w:rPr>
                <w:rStyle w:val="af5"/>
                <w:noProof/>
              </w:rPr>
              <w:t>3.</w:t>
            </w:r>
            <w:r w:rsidR="00AB5499">
              <w:rPr>
                <w:rFonts w:eastAsiaTheme="minorEastAsia" w:hAnsiTheme="minorHAnsi" w:cstheme="minorBidi"/>
                <w:b w:val="0"/>
                <w:bCs w:val="0"/>
                <w:caps w:val="0"/>
                <w:noProof/>
                <w:kern w:val="2"/>
                <w:sz w:val="21"/>
                <w:szCs w:val="24"/>
              </w:rPr>
              <w:tab/>
            </w:r>
            <w:r w:rsidR="00AB5499" w:rsidRPr="00374DB8">
              <w:rPr>
                <w:rStyle w:val="af5"/>
                <w:noProof/>
              </w:rPr>
              <w:t>機能要件</w:t>
            </w:r>
            <w:r w:rsidR="00AB5499">
              <w:rPr>
                <w:noProof/>
                <w:webHidden/>
              </w:rPr>
              <w:tab/>
            </w:r>
            <w:r w:rsidR="00AB5499">
              <w:rPr>
                <w:noProof/>
                <w:webHidden/>
              </w:rPr>
              <w:fldChar w:fldCharType="begin"/>
            </w:r>
            <w:r w:rsidR="00AB5499">
              <w:rPr>
                <w:noProof/>
                <w:webHidden/>
              </w:rPr>
              <w:instrText xml:space="preserve"> PAGEREF _Toc143767634 \h </w:instrText>
            </w:r>
            <w:r w:rsidR="00AB5499">
              <w:rPr>
                <w:noProof/>
                <w:webHidden/>
              </w:rPr>
            </w:r>
            <w:r w:rsidR="00AB5499">
              <w:rPr>
                <w:noProof/>
                <w:webHidden/>
              </w:rPr>
              <w:fldChar w:fldCharType="separate"/>
            </w:r>
            <w:r w:rsidR="00111744">
              <w:rPr>
                <w:noProof/>
                <w:webHidden/>
              </w:rPr>
              <w:t>6</w:t>
            </w:r>
            <w:r w:rsidR="00AB5499">
              <w:rPr>
                <w:noProof/>
                <w:webHidden/>
              </w:rPr>
              <w:fldChar w:fldCharType="end"/>
            </w:r>
          </w:hyperlink>
        </w:p>
        <w:p w14:paraId="0C52DDC2" w14:textId="48714FA9"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35" w:history="1">
            <w:r w:rsidR="00AB5499" w:rsidRPr="00374DB8">
              <w:rPr>
                <w:rStyle w:val="af5"/>
                <w:noProof/>
              </w:rPr>
              <w:t>3.1.</w:t>
            </w:r>
            <w:r w:rsidR="00AB5499">
              <w:rPr>
                <w:rFonts w:eastAsiaTheme="minorEastAsia" w:hAnsiTheme="minorHAnsi" w:cstheme="minorBidi"/>
                <w:smallCaps w:val="0"/>
                <w:noProof/>
                <w:kern w:val="2"/>
                <w:sz w:val="21"/>
                <w:szCs w:val="24"/>
              </w:rPr>
              <w:tab/>
            </w:r>
            <w:r w:rsidR="00AB5499" w:rsidRPr="00374DB8">
              <w:rPr>
                <w:rStyle w:val="af5"/>
                <w:noProof/>
              </w:rPr>
              <w:t>ウォレット</w:t>
            </w:r>
            <w:r w:rsidR="00AB5499">
              <w:rPr>
                <w:noProof/>
                <w:webHidden/>
              </w:rPr>
              <w:tab/>
            </w:r>
            <w:r w:rsidR="00AB5499">
              <w:rPr>
                <w:noProof/>
                <w:webHidden/>
              </w:rPr>
              <w:fldChar w:fldCharType="begin"/>
            </w:r>
            <w:r w:rsidR="00AB5499">
              <w:rPr>
                <w:noProof/>
                <w:webHidden/>
              </w:rPr>
              <w:instrText xml:space="preserve"> PAGEREF _Toc143767635 \h </w:instrText>
            </w:r>
            <w:r w:rsidR="00AB5499">
              <w:rPr>
                <w:noProof/>
                <w:webHidden/>
              </w:rPr>
            </w:r>
            <w:r w:rsidR="00AB5499">
              <w:rPr>
                <w:noProof/>
                <w:webHidden/>
              </w:rPr>
              <w:fldChar w:fldCharType="separate"/>
            </w:r>
            <w:r w:rsidR="00111744">
              <w:rPr>
                <w:noProof/>
                <w:webHidden/>
              </w:rPr>
              <w:t>6</w:t>
            </w:r>
            <w:r w:rsidR="00AB5499">
              <w:rPr>
                <w:noProof/>
                <w:webHidden/>
              </w:rPr>
              <w:fldChar w:fldCharType="end"/>
            </w:r>
          </w:hyperlink>
        </w:p>
        <w:p w14:paraId="62121911" w14:textId="10568EA8"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36" w:history="1">
            <w:r w:rsidR="00AB5499" w:rsidRPr="00374DB8">
              <w:rPr>
                <w:rStyle w:val="af5"/>
                <w:noProof/>
              </w:rPr>
              <w:t>3.2.</w:t>
            </w:r>
            <w:r w:rsidR="00AB5499">
              <w:rPr>
                <w:rFonts w:eastAsiaTheme="minorEastAsia" w:hAnsiTheme="minorHAnsi" w:cstheme="minorBidi"/>
                <w:smallCaps w:val="0"/>
                <w:noProof/>
                <w:kern w:val="2"/>
                <w:sz w:val="21"/>
                <w:szCs w:val="24"/>
              </w:rPr>
              <w:tab/>
            </w:r>
            <w:r w:rsidR="00AB5499" w:rsidRPr="00374DB8">
              <w:rPr>
                <w:rStyle w:val="af5"/>
                <w:noProof/>
              </w:rPr>
              <w:t>証明書発行</w:t>
            </w:r>
            <w:r w:rsidR="00AB5499">
              <w:rPr>
                <w:noProof/>
                <w:webHidden/>
              </w:rPr>
              <w:tab/>
            </w:r>
            <w:r w:rsidR="00AB5499">
              <w:rPr>
                <w:noProof/>
                <w:webHidden/>
              </w:rPr>
              <w:fldChar w:fldCharType="begin"/>
            </w:r>
            <w:r w:rsidR="00AB5499">
              <w:rPr>
                <w:noProof/>
                <w:webHidden/>
              </w:rPr>
              <w:instrText xml:space="preserve"> PAGEREF _Toc143767636 \h </w:instrText>
            </w:r>
            <w:r w:rsidR="00AB5499">
              <w:rPr>
                <w:noProof/>
                <w:webHidden/>
              </w:rPr>
            </w:r>
            <w:r w:rsidR="00AB5499">
              <w:rPr>
                <w:noProof/>
                <w:webHidden/>
              </w:rPr>
              <w:fldChar w:fldCharType="separate"/>
            </w:r>
            <w:r w:rsidR="00111744">
              <w:rPr>
                <w:noProof/>
                <w:webHidden/>
              </w:rPr>
              <w:t>7</w:t>
            </w:r>
            <w:r w:rsidR="00AB5499">
              <w:rPr>
                <w:noProof/>
                <w:webHidden/>
              </w:rPr>
              <w:fldChar w:fldCharType="end"/>
            </w:r>
          </w:hyperlink>
        </w:p>
        <w:p w14:paraId="6B5886DA" w14:textId="58024169"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37" w:history="1">
            <w:r w:rsidR="00AB5499" w:rsidRPr="00374DB8">
              <w:rPr>
                <w:rStyle w:val="af5"/>
                <w:noProof/>
              </w:rPr>
              <w:t>3.3.</w:t>
            </w:r>
            <w:r w:rsidR="00AB5499">
              <w:rPr>
                <w:rFonts w:eastAsiaTheme="minorEastAsia" w:hAnsiTheme="minorHAnsi" w:cstheme="minorBidi"/>
                <w:smallCaps w:val="0"/>
                <w:noProof/>
                <w:kern w:val="2"/>
                <w:sz w:val="21"/>
                <w:szCs w:val="24"/>
              </w:rPr>
              <w:tab/>
            </w:r>
            <w:r w:rsidR="00AB5499" w:rsidRPr="00374DB8">
              <w:rPr>
                <w:rStyle w:val="af5"/>
                <w:noProof/>
              </w:rPr>
              <w:t>属性情報取得</w:t>
            </w:r>
            <w:r w:rsidR="00AB5499">
              <w:rPr>
                <w:noProof/>
                <w:webHidden/>
              </w:rPr>
              <w:tab/>
            </w:r>
            <w:r w:rsidR="00AB5499">
              <w:rPr>
                <w:noProof/>
                <w:webHidden/>
              </w:rPr>
              <w:fldChar w:fldCharType="begin"/>
            </w:r>
            <w:r w:rsidR="00AB5499">
              <w:rPr>
                <w:noProof/>
                <w:webHidden/>
              </w:rPr>
              <w:instrText xml:space="preserve"> PAGEREF _Toc143767637 \h </w:instrText>
            </w:r>
            <w:r w:rsidR="00AB5499">
              <w:rPr>
                <w:noProof/>
                <w:webHidden/>
              </w:rPr>
            </w:r>
            <w:r w:rsidR="00AB5499">
              <w:rPr>
                <w:noProof/>
                <w:webHidden/>
              </w:rPr>
              <w:fldChar w:fldCharType="separate"/>
            </w:r>
            <w:r w:rsidR="00111744">
              <w:rPr>
                <w:noProof/>
                <w:webHidden/>
              </w:rPr>
              <w:t>7</w:t>
            </w:r>
            <w:r w:rsidR="00AB5499">
              <w:rPr>
                <w:noProof/>
                <w:webHidden/>
              </w:rPr>
              <w:fldChar w:fldCharType="end"/>
            </w:r>
          </w:hyperlink>
        </w:p>
        <w:p w14:paraId="3E3A45B1" w14:textId="232A9426" w:rsidR="00AB5499" w:rsidRDefault="00000000">
          <w:pPr>
            <w:pStyle w:val="11"/>
            <w:tabs>
              <w:tab w:val="left" w:pos="440"/>
              <w:tab w:val="right" w:pos="10456"/>
            </w:tabs>
            <w:rPr>
              <w:rFonts w:eastAsiaTheme="minorEastAsia" w:hAnsiTheme="minorHAnsi" w:cstheme="minorBidi"/>
              <w:b w:val="0"/>
              <w:bCs w:val="0"/>
              <w:caps w:val="0"/>
              <w:noProof/>
              <w:kern w:val="2"/>
              <w:sz w:val="21"/>
              <w:szCs w:val="24"/>
            </w:rPr>
          </w:pPr>
          <w:hyperlink w:anchor="_Toc143767638" w:history="1">
            <w:r w:rsidR="00AB5499" w:rsidRPr="00374DB8">
              <w:rPr>
                <w:rStyle w:val="af5"/>
                <w:noProof/>
              </w:rPr>
              <w:t>4.</w:t>
            </w:r>
            <w:r w:rsidR="00AB5499">
              <w:rPr>
                <w:rFonts w:eastAsiaTheme="minorEastAsia" w:hAnsiTheme="minorHAnsi" w:cstheme="minorBidi"/>
                <w:b w:val="0"/>
                <w:bCs w:val="0"/>
                <w:caps w:val="0"/>
                <w:noProof/>
                <w:kern w:val="2"/>
                <w:sz w:val="21"/>
                <w:szCs w:val="24"/>
              </w:rPr>
              <w:tab/>
            </w:r>
            <w:r w:rsidR="00AB5499" w:rsidRPr="00374DB8">
              <w:rPr>
                <w:rStyle w:val="af5"/>
                <w:noProof/>
              </w:rPr>
              <w:t>非機能要件</w:t>
            </w:r>
            <w:r w:rsidR="00AB5499">
              <w:rPr>
                <w:noProof/>
                <w:webHidden/>
              </w:rPr>
              <w:tab/>
            </w:r>
            <w:r w:rsidR="00AB5499">
              <w:rPr>
                <w:noProof/>
                <w:webHidden/>
              </w:rPr>
              <w:fldChar w:fldCharType="begin"/>
            </w:r>
            <w:r w:rsidR="00AB5499">
              <w:rPr>
                <w:noProof/>
                <w:webHidden/>
              </w:rPr>
              <w:instrText xml:space="preserve"> PAGEREF _Toc143767638 \h </w:instrText>
            </w:r>
            <w:r w:rsidR="00AB5499">
              <w:rPr>
                <w:noProof/>
                <w:webHidden/>
              </w:rPr>
            </w:r>
            <w:r w:rsidR="00AB5499">
              <w:rPr>
                <w:noProof/>
                <w:webHidden/>
              </w:rPr>
              <w:fldChar w:fldCharType="separate"/>
            </w:r>
            <w:r w:rsidR="00111744">
              <w:rPr>
                <w:noProof/>
                <w:webHidden/>
              </w:rPr>
              <w:t>8</w:t>
            </w:r>
            <w:r w:rsidR="00AB5499">
              <w:rPr>
                <w:noProof/>
                <w:webHidden/>
              </w:rPr>
              <w:fldChar w:fldCharType="end"/>
            </w:r>
          </w:hyperlink>
        </w:p>
        <w:p w14:paraId="5C9071BD" w14:textId="112C13C3"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39" w:history="1">
            <w:r w:rsidR="00AB5499" w:rsidRPr="00374DB8">
              <w:rPr>
                <w:rStyle w:val="af5"/>
                <w:noProof/>
              </w:rPr>
              <w:t>4.1.</w:t>
            </w:r>
            <w:r w:rsidR="00AB5499">
              <w:rPr>
                <w:rFonts w:eastAsiaTheme="minorEastAsia" w:hAnsiTheme="minorHAnsi" w:cstheme="minorBidi"/>
                <w:smallCaps w:val="0"/>
                <w:noProof/>
                <w:kern w:val="2"/>
                <w:sz w:val="21"/>
                <w:szCs w:val="24"/>
              </w:rPr>
              <w:tab/>
            </w:r>
            <w:r w:rsidR="00AB5499" w:rsidRPr="00374DB8">
              <w:rPr>
                <w:rStyle w:val="af5"/>
                <w:noProof/>
              </w:rPr>
              <w:t>ウォレット</w:t>
            </w:r>
            <w:r w:rsidR="00AB5499">
              <w:rPr>
                <w:noProof/>
                <w:webHidden/>
              </w:rPr>
              <w:tab/>
            </w:r>
            <w:r w:rsidR="00AB5499">
              <w:rPr>
                <w:noProof/>
                <w:webHidden/>
              </w:rPr>
              <w:fldChar w:fldCharType="begin"/>
            </w:r>
            <w:r w:rsidR="00AB5499">
              <w:rPr>
                <w:noProof/>
                <w:webHidden/>
              </w:rPr>
              <w:instrText xml:space="preserve"> PAGEREF _Toc143767639 \h </w:instrText>
            </w:r>
            <w:r w:rsidR="00AB5499">
              <w:rPr>
                <w:noProof/>
                <w:webHidden/>
              </w:rPr>
            </w:r>
            <w:r w:rsidR="00AB5499">
              <w:rPr>
                <w:noProof/>
                <w:webHidden/>
              </w:rPr>
              <w:fldChar w:fldCharType="separate"/>
            </w:r>
            <w:r w:rsidR="00111744">
              <w:rPr>
                <w:noProof/>
                <w:webHidden/>
              </w:rPr>
              <w:t>8</w:t>
            </w:r>
            <w:r w:rsidR="00AB5499">
              <w:rPr>
                <w:noProof/>
                <w:webHidden/>
              </w:rPr>
              <w:fldChar w:fldCharType="end"/>
            </w:r>
          </w:hyperlink>
        </w:p>
        <w:p w14:paraId="2C6842B8" w14:textId="2721918C"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40" w:history="1">
            <w:r w:rsidR="00AB5499" w:rsidRPr="00374DB8">
              <w:rPr>
                <w:rStyle w:val="af5"/>
                <w:noProof/>
              </w:rPr>
              <w:t>4.2.</w:t>
            </w:r>
            <w:r w:rsidR="00AB5499">
              <w:rPr>
                <w:rFonts w:eastAsiaTheme="minorEastAsia" w:hAnsiTheme="minorHAnsi" w:cstheme="minorBidi"/>
                <w:smallCaps w:val="0"/>
                <w:noProof/>
                <w:kern w:val="2"/>
                <w:sz w:val="21"/>
                <w:szCs w:val="24"/>
              </w:rPr>
              <w:tab/>
            </w:r>
            <w:r w:rsidR="00AB5499" w:rsidRPr="00374DB8">
              <w:rPr>
                <w:rStyle w:val="af5"/>
                <w:noProof/>
              </w:rPr>
              <w:t>証明書発行</w:t>
            </w:r>
            <w:r w:rsidR="00AB5499">
              <w:rPr>
                <w:noProof/>
                <w:webHidden/>
              </w:rPr>
              <w:tab/>
            </w:r>
            <w:r w:rsidR="00AB5499">
              <w:rPr>
                <w:noProof/>
                <w:webHidden/>
              </w:rPr>
              <w:fldChar w:fldCharType="begin"/>
            </w:r>
            <w:r w:rsidR="00AB5499">
              <w:rPr>
                <w:noProof/>
                <w:webHidden/>
              </w:rPr>
              <w:instrText xml:space="preserve"> PAGEREF _Toc143767640 \h </w:instrText>
            </w:r>
            <w:r w:rsidR="00AB5499">
              <w:rPr>
                <w:noProof/>
                <w:webHidden/>
              </w:rPr>
            </w:r>
            <w:r w:rsidR="00AB5499">
              <w:rPr>
                <w:noProof/>
                <w:webHidden/>
              </w:rPr>
              <w:fldChar w:fldCharType="separate"/>
            </w:r>
            <w:r w:rsidR="00111744">
              <w:rPr>
                <w:noProof/>
                <w:webHidden/>
              </w:rPr>
              <w:t>8</w:t>
            </w:r>
            <w:r w:rsidR="00AB5499">
              <w:rPr>
                <w:noProof/>
                <w:webHidden/>
              </w:rPr>
              <w:fldChar w:fldCharType="end"/>
            </w:r>
          </w:hyperlink>
        </w:p>
        <w:p w14:paraId="36D44544" w14:textId="6DC1BA0C" w:rsidR="00AB5499" w:rsidRDefault="00000000">
          <w:pPr>
            <w:pStyle w:val="25"/>
            <w:tabs>
              <w:tab w:val="left" w:pos="880"/>
              <w:tab w:val="right" w:pos="10456"/>
            </w:tabs>
            <w:rPr>
              <w:rFonts w:eastAsiaTheme="minorEastAsia" w:hAnsiTheme="minorHAnsi" w:cstheme="minorBidi"/>
              <w:smallCaps w:val="0"/>
              <w:noProof/>
              <w:kern w:val="2"/>
              <w:sz w:val="21"/>
              <w:szCs w:val="24"/>
            </w:rPr>
          </w:pPr>
          <w:hyperlink w:anchor="_Toc143767641" w:history="1">
            <w:r w:rsidR="00AB5499" w:rsidRPr="00374DB8">
              <w:rPr>
                <w:rStyle w:val="af5"/>
                <w:noProof/>
              </w:rPr>
              <w:t>4.3.</w:t>
            </w:r>
            <w:r w:rsidR="00AB5499">
              <w:rPr>
                <w:rFonts w:eastAsiaTheme="minorEastAsia" w:hAnsiTheme="minorHAnsi" w:cstheme="minorBidi"/>
                <w:smallCaps w:val="0"/>
                <w:noProof/>
                <w:kern w:val="2"/>
                <w:sz w:val="21"/>
                <w:szCs w:val="24"/>
              </w:rPr>
              <w:tab/>
            </w:r>
            <w:r w:rsidR="00AB5499" w:rsidRPr="00374DB8">
              <w:rPr>
                <w:rStyle w:val="af5"/>
                <w:noProof/>
              </w:rPr>
              <w:t>属性情報取得</w:t>
            </w:r>
            <w:r w:rsidR="00AB5499">
              <w:rPr>
                <w:noProof/>
                <w:webHidden/>
              </w:rPr>
              <w:tab/>
            </w:r>
            <w:r w:rsidR="00AB5499">
              <w:rPr>
                <w:noProof/>
                <w:webHidden/>
              </w:rPr>
              <w:fldChar w:fldCharType="begin"/>
            </w:r>
            <w:r w:rsidR="00AB5499">
              <w:rPr>
                <w:noProof/>
                <w:webHidden/>
              </w:rPr>
              <w:instrText xml:space="preserve"> PAGEREF _Toc143767641 \h </w:instrText>
            </w:r>
            <w:r w:rsidR="00AB5499">
              <w:rPr>
                <w:noProof/>
                <w:webHidden/>
              </w:rPr>
            </w:r>
            <w:r w:rsidR="00AB5499">
              <w:rPr>
                <w:noProof/>
                <w:webHidden/>
              </w:rPr>
              <w:fldChar w:fldCharType="separate"/>
            </w:r>
            <w:r w:rsidR="00111744">
              <w:rPr>
                <w:noProof/>
                <w:webHidden/>
              </w:rPr>
              <w:t>8</w:t>
            </w:r>
            <w:r w:rsidR="00AB5499">
              <w:rPr>
                <w:noProof/>
                <w:webHidden/>
              </w:rPr>
              <w:fldChar w:fldCharType="end"/>
            </w:r>
          </w:hyperlink>
        </w:p>
        <w:p w14:paraId="2F40BA48" w14:textId="6EB3AA74" w:rsidR="008553C9" w:rsidRDefault="00CF41D3">
          <w:r>
            <w:fldChar w:fldCharType="end"/>
          </w:r>
        </w:p>
      </w:sdtContent>
    </w:sdt>
    <w:p w14:paraId="2F40BA49" w14:textId="77777777" w:rsidR="008553C9" w:rsidRDefault="008553C9"/>
    <w:p w14:paraId="2F40BA4A" w14:textId="77777777" w:rsidR="008553C9" w:rsidRDefault="008553C9"/>
    <w:p w14:paraId="2F40BA4B" w14:textId="77777777" w:rsidR="008553C9" w:rsidRDefault="00CF41D3">
      <w:r>
        <w:br w:type="page"/>
      </w:r>
    </w:p>
    <w:p w14:paraId="2F40BA4C" w14:textId="7E4B31D8" w:rsidR="008553C9" w:rsidRDefault="00D32709">
      <w:pPr>
        <w:pStyle w:val="1"/>
        <w:numPr>
          <w:ilvl w:val="0"/>
          <w:numId w:val="2"/>
        </w:numPr>
      </w:pPr>
      <w:bookmarkStart w:id="1" w:name="_Toc143767608"/>
      <w:r>
        <w:rPr>
          <w:rFonts w:hint="eastAsia"/>
        </w:rPr>
        <w:lastRenderedPageBreak/>
        <w:t>プロトタイプシステムの</w:t>
      </w:r>
      <w:r>
        <w:t>概要</w:t>
      </w:r>
      <w:bookmarkEnd w:id="1"/>
    </w:p>
    <w:p w14:paraId="62B73104" w14:textId="10A2E84A" w:rsidR="00E50C6E" w:rsidRDefault="00CF41D3" w:rsidP="00E50C6E">
      <w:pPr>
        <w:pStyle w:val="2"/>
        <w:numPr>
          <w:ilvl w:val="1"/>
          <w:numId w:val="2"/>
        </w:numPr>
        <w:spacing w:before="480"/>
      </w:pPr>
      <w:bookmarkStart w:id="2" w:name="_Toc143767609"/>
      <w:r>
        <w:t>目的</w:t>
      </w:r>
      <w:bookmarkStart w:id="3" w:name="_heading=h.cio179ibl0gk" w:colFirst="0" w:colLast="0"/>
      <w:bookmarkEnd w:id="2"/>
      <w:bookmarkEnd w:id="3"/>
    </w:p>
    <w:p w14:paraId="28E0598B" w14:textId="413A9453" w:rsidR="00E50C6E" w:rsidRPr="00E50C6E" w:rsidRDefault="00E50C6E" w:rsidP="00E50C6E">
      <w:r w:rsidRPr="00E50C6E">
        <w:t>本システムでは、ユーザ自身が自らのアイデンティティを管理し、属性情報を他者と相互検証できるようにした上で、特定のサービスに依存しないよう、相互運用性を確保したデータのやりとりや安全なメッセージングを行うことができるようにすることで、オンラインコミュニケーションの</w:t>
      </w:r>
      <w:r w:rsidR="00AD5573">
        <w:rPr>
          <w:rFonts w:hint="eastAsia"/>
        </w:rPr>
        <w:t>トラスト</w:t>
      </w:r>
      <w:r w:rsidRPr="00E50C6E">
        <w:t>およびUI/UXを向上させることを目指す。</w:t>
      </w:r>
    </w:p>
    <w:p w14:paraId="41D80356" w14:textId="3255B2B3" w:rsidR="00E50C6E" w:rsidRPr="00E50C6E" w:rsidRDefault="00E50C6E" w:rsidP="00E50C6E">
      <w:bookmarkStart w:id="4" w:name="_heading=h.902csx41zkyj" w:colFirst="0" w:colLast="0"/>
      <w:bookmarkEnd w:id="4"/>
      <w:r w:rsidRPr="00E50C6E">
        <w:t>また、属性情報のやりとりのプロトコルとして、OpenID for Verifiable Credential Issuance（以降「</w:t>
      </w:r>
      <w:r w:rsidR="00A01719">
        <w:t>OID4</w:t>
      </w:r>
      <w:r w:rsidRPr="00E50C6E">
        <w:t>VCI」）、OpenID for Verifiable Presentations（以降「</w:t>
      </w:r>
      <w:r w:rsidR="00A01719">
        <w:t>OID4</w:t>
      </w:r>
      <w:r w:rsidRPr="00E50C6E">
        <w:t>VP」）、 Self-Issued OpenID Provider v2（以降「SIOPv2」）に対応することを想定しており、これらの標準技術を用いてIssuerが証明書を発行するためのコード、およびVerifierが属性情報の検証を行うためのコードを含めてオープンソースとして公開を行うことで、それぞれのステークホルダーが特定の事業者に依存することなく、これらの実装が行えるようにする。</w:t>
      </w:r>
    </w:p>
    <w:p w14:paraId="2F40BA50" w14:textId="77777777" w:rsidR="008553C9" w:rsidRDefault="00CF41D3">
      <w:pPr>
        <w:pStyle w:val="2"/>
        <w:numPr>
          <w:ilvl w:val="1"/>
          <w:numId w:val="2"/>
        </w:numPr>
        <w:spacing w:before="480"/>
      </w:pPr>
      <w:bookmarkStart w:id="5" w:name="_Toc143767610"/>
      <w:r>
        <w:t>課題</w:t>
      </w:r>
      <w:bookmarkEnd w:id="5"/>
    </w:p>
    <w:p w14:paraId="2B858ED7" w14:textId="2DFBB927" w:rsidR="009973B8" w:rsidRPr="009973B8" w:rsidRDefault="009973B8" w:rsidP="009973B8">
      <w:pPr>
        <w:numPr>
          <w:ilvl w:val="0"/>
          <w:numId w:val="3"/>
        </w:numPr>
      </w:pPr>
      <w:r w:rsidRPr="009973B8">
        <w:t>昨年度のユースケース分析レポートでは、</w:t>
      </w:r>
      <w:r w:rsidRPr="009973B8">
        <w:rPr>
          <w:rFonts w:hint="eastAsia"/>
        </w:rPr>
        <w:t>1</w:t>
      </w:r>
      <w:r w:rsidRPr="009973B8">
        <w:t>3事業者中</w:t>
      </w:r>
      <w:r w:rsidRPr="009973B8">
        <w:rPr>
          <w:rFonts w:hint="eastAsia"/>
        </w:rPr>
        <w:t>1</w:t>
      </w:r>
      <w:r w:rsidRPr="009973B8">
        <w:t>1事業者がDecentralized Identifiers（DID）やVerifiable Credentials（VC）の組み合わせを属性情報の検証の仕組みとして採用している一方、他の手法と比較評価をした上で採用しているケースはなく、また、その</w:t>
      </w:r>
      <w:r w:rsidR="00E2712F">
        <w:rPr>
          <w:rFonts w:hint="eastAsia"/>
        </w:rPr>
        <w:t>1</w:t>
      </w:r>
      <w:r w:rsidR="00E2712F">
        <w:t>1</w:t>
      </w:r>
      <w:r w:rsidRPr="009973B8">
        <w:t>事業者すべてが別々のウォレット実装を行っている。当社の昨年度実証でもウォレット実装を行ったが、汎用的なウォレットにはなっておらず、UI/UXの課題が残った。</w:t>
      </w:r>
    </w:p>
    <w:p w14:paraId="3DC59A4F" w14:textId="77777777" w:rsidR="009973B8" w:rsidRPr="009973B8" w:rsidRDefault="009973B8" w:rsidP="009973B8">
      <w:pPr>
        <w:numPr>
          <w:ilvl w:val="0"/>
          <w:numId w:val="3"/>
        </w:numPr>
      </w:pPr>
      <w:r w:rsidRPr="009973B8">
        <w:t>エンティティ（人や法人）間のデータのやりとりにおいて、アイデンティティウォレットを基点にユーザ自身のコントロールのもとに検証可能な属性情報のやりとりを行ったとしても、エンティティ間でメールやメッセンジャー、ＳＮＳ等でのメッセージングを行う際に、それらの連絡先情報を共有することにより、Trusted Webの外側でデータのやりとりが発生してしまうこととなる。当社の昨年度実証においても、メールアドレスの提供を一部実証したが、結局メールアドレスやその他の連絡先情報を共有することにより、連絡先情報に紐づく自身の属性情報のコントロールはできず、特定のサービスへの依存や、メッセージのやりとりの相手先やメッセージ自体の検証、安全性の担保ができなくなってしまうことが課題となった。</w:t>
      </w:r>
    </w:p>
    <w:p w14:paraId="60BD981F" w14:textId="1E38353F" w:rsidR="009973B8" w:rsidRPr="009973B8" w:rsidRDefault="009973B8" w:rsidP="009973B8">
      <w:pPr>
        <w:numPr>
          <w:ilvl w:val="0"/>
          <w:numId w:val="3"/>
        </w:numPr>
      </w:pPr>
      <w:r w:rsidRPr="009973B8">
        <w:t>現在利用されている、メールやSNS、法人向けコラボレーションツール等のオンラインでのメッセージングや属性データのやりとりは、マーケティング分野に限らず、</w:t>
      </w:r>
      <w:proofErr w:type="spellStart"/>
      <w:r w:rsidRPr="009973B8">
        <w:t>CtoC</w:t>
      </w:r>
      <w:proofErr w:type="spellEnd"/>
      <w:r w:rsidRPr="009973B8">
        <w:t>、</w:t>
      </w:r>
      <w:proofErr w:type="spellStart"/>
      <w:r w:rsidRPr="009973B8">
        <w:t>BtoC</w:t>
      </w:r>
      <w:proofErr w:type="spellEnd"/>
      <w:r w:rsidRPr="009973B8">
        <w:t>、</w:t>
      </w:r>
      <w:proofErr w:type="spellStart"/>
      <w:r w:rsidRPr="009973B8">
        <w:t>BtoB</w:t>
      </w:r>
      <w:proofErr w:type="spellEnd"/>
      <w:r w:rsidRPr="009973B8">
        <w:t>、それぞれのケースで多くの課題があることが分かった。(</w:t>
      </w:r>
      <w:r w:rsidR="00593729">
        <w:rPr>
          <w:rFonts w:hint="eastAsia"/>
        </w:rPr>
        <w:t>報告書</w:t>
      </w:r>
      <w:r w:rsidRPr="009973B8">
        <w:t>参照)</w:t>
      </w:r>
    </w:p>
    <w:p w14:paraId="2F40BA57" w14:textId="77777777" w:rsidR="008553C9" w:rsidRDefault="00CF41D3">
      <w:pPr>
        <w:rPr>
          <w:rFonts w:ascii="游ゴシック Light" w:eastAsia="游ゴシック Light" w:hAnsi="游ゴシック Light" w:cs="游ゴシック Light"/>
          <w:b/>
          <w:color w:val="4472C4"/>
          <w:sz w:val="26"/>
          <w:szCs w:val="26"/>
        </w:rPr>
      </w:pPr>
      <w:r>
        <w:br w:type="page"/>
      </w:r>
    </w:p>
    <w:p w14:paraId="2F40BA58" w14:textId="77777777" w:rsidR="008553C9" w:rsidRDefault="00CF41D3">
      <w:pPr>
        <w:pStyle w:val="2"/>
        <w:numPr>
          <w:ilvl w:val="1"/>
          <w:numId w:val="2"/>
        </w:numPr>
        <w:spacing w:before="480"/>
      </w:pPr>
      <w:bookmarkStart w:id="6" w:name="_Toc143767611"/>
      <w:r>
        <w:lastRenderedPageBreak/>
        <w:t>用語定義</w:t>
      </w:r>
      <w:bookmarkEnd w:id="6"/>
    </w:p>
    <w:p w14:paraId="2F40BA59" w14:textId="77777777" w:rsidR="008553C9" w:rsidRDefault="00CF41D3">
      <w:pPr>
        <w:pBdr>
          <w:top w:val="nil"/>
          <w:left w:val="nil"/>
          <w:bottom w:val="nil"/>
          <w:right w:val="nil"/>
          <w:between w:val="nil"/>
        </w:pBdr>
        <w:spacing w:line="240" w:lineRule="auto"/>
        <w:ind w:left="360"/>
        <w:jc w:val="center"/>
        <w:rPr>
          <w:b/>
          <w:color w:val="000000"/>
          <w:sz w:val="18"/>
          <w:szCs w:val="18"/>
        </w:rPr>
      </w:pPr>
      <w:bookmarkStart w:id="7" w:name="_heading=h.2et92p0" w:colFirst="0" w:colLast="0"/>
      <w:bookmarkEnd w:id="7"/>
      <w:r>
        <w:rPr>
          <w:b/>
          <w:color w:val="000000"/>
          <w:sz w:val="18"/>
          <w:szCs w:val="18"/>
        </w:rPr>
        <w:t>表 1-1：用語定義</w:t>
      </w:r>
    </w:p>
    <w:tbl>
      <w:tblPr>
        <w:tblStyle w:val="afff8"/>
        <w:tblW w:w="10440"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2689"/>
        <w:gridCol w:w="7751"/>
      </w:tblGrid>
      <w:tr w:rsidR="008553C9" w14:paraId="2F40BA5C" w14:textId="77777777" w:rsidTr="00DA4C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2F40BA5A" w14:textId="77777777" w:rsidR="008553C9" w:rsidRDefault="00CF41D3">
            <w:pPr>
              <w:rPr>
                <w:color w:val="000000"/>
                <w:sz w:val="20"/>
                <w:szCs w:val="20"/>
              </w:rPr>
            </w:pPr>
            <w:r>
              <w:rPr>
                <w:b w:val="0"/>
                <w:color w:val="000000"/>
                <w:sz w:val="20"/>
                <w:szCs w:val="20"/>
              </w:rPr>
              <w:t>用語</w:t>
            </w:r>
          </w:p>
        </w:tc>
        <w:tc>
          <w:tcPr>
            <w:tcW w:w="7751" w:type="dxa"/>
          </w:tcPr>
          <w:p w14:paraId="2F40BA5B" w14:textId="77777777" w:rsidR="008553C9" w:rsidRDefault="00CF41D3">
            <w:pPr>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定義</w:t>
            </w:r>
          </w:p>
        </w:tc>
      </w:tr>
      <w:tr w:rsidR="008553C9" w14:paraId="2F40BA5F"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il"/>
            </w:tcBorders>
          </w:tcPr>
          <w:p w14:paraId="2F40BA5D" w14:textId="66B93C1B" w:rsidR="008553C9" w:rsidRDefault="00AC72EB">
            <w:pPr>
              <w:rPr>
                <w:sz w:val="20"/>
                <w:szCs w:val="20"/>
              </w:rPr>
            </w:pPr>
            <w:r>
              <w:rPr>
                <w:rFonts w:hint="eastAsia"/>
                <w:b w:val="0"/>
                <w:sz w:val="20"/>
                <w:szCs w:val="20"/>
              </w:rPr>
              <w:t>エンティティ</w:t>
            </w:r>
          </w:p>
        </w:tc>
        <w:tc>
          <w:tcPr>
            <w:tcW w:w="7751" w:type="dxa"/>
          </w:tcPr>
          <w:p w14:paraId="2F40BA5E" w14:textId="12E594F1" w:rsidR="008553C9" w:rsidRDefault="00AC72EB">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実体として認識できるものの総称</w:t>
            </w:r>
            <w:r w:rsidR="00687C31">
              <w:rPr>
                <w:rFonts w:hint="eastAsia"/>
                <w:sz w:val="20"/>
                <w:szCs w:val="20"/>
              </w:rPr>
              <w:t>。</w:t>
            </w:r>
            <w:r>
              <w:rPr>
                <w:rFonts w:hint="eastAsia"/>
                <w:sz w:val="20"/>
                <w:szCs w:val="20"/>
              </w:rPr>
              <w:t>例えば、自然人、法人、製品、サービス</w:t>
            </w:r>
            <w:r w:rsidR="0076604B">
              <w:rPr>
                <w:rFonts w:hint="eastAsia"/>
                <w:sz w:val="20"/>
                <w:szCs w:val="20"/>
              </w:rPr>
              <w:t>などをエンティティと現すことが多い。</w:t>
            </w:r>
          </w:p>
        </w:tc>
      </w:tr>
      <w:tr w:rsidR="008553C9" w14:paraId="2F40BA62"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60" w14:textId="5D5FFDDB" w:rsidR="008553C9" w:rsidRDefault="0076604B">
            <w:pPr>
              <w:rPr>
                <w:sz w:val="20"/>
                <w:szCs w:val="20"/>
              </w:rPr>
            </w:pPr>
            <w:r>
              <w:rPr>
                <w:rFonts w:hint="eastAsia"/>
                <w:b w:val="0"/>
                <w:sz w:val="20"/>
                <w:szCs w:val="20"/>
              </w:rPr>
              <w:t>アイデンティティ</w:t>
            </w:r>
          </w:p>
        </w:tc>
        <w:tc>
          <w:tcPr>
            <w:tcW w:w="7751" w:type="dxa"/>
          </w:tcPr>
          <w:p w14:paraId="2F40BA61" w14:textId="58425C02" w:rsidR="008553C9" w:rsidRDefault="0034291A">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エンティティに</w:t>
            </w:r>
            <w:r w:rsidR="00BD39B0">
              <w:rPr>
                <w:rFonts w:hint="eastAsia"/>
                <w:sz w:val="20"/>
                <w:szCs w:val="20"/>
              </w:rPr>
              <w:t>関する属性情報の集合</w:t>
            </w:r>
            <w:r w:rsidR="00373203">
              <w:rPr>
                <w:rFonts w:hint="eastAsia"/>
                <w:sz w:val="20"/>
                <w:szCs w:val="20"/>
              </w:rPr>
              <w:t>。</w:t>
            </w:r>
            <w:r w:rsidR="000B54FA">
              <w:rPr>
                <w:rFonts w:hint="eastAsia"/>
                <w:sz w:val="20"/>
                <w:szCs w:val="20"/>
              </w:rPr>
              <w:t>（</w:t>
            </w:r>
            <w:r w:rsidR="000B54FA" w:rsidRPr="000B54FA">
              <w:rPr>
                <w:sz w:val="20"/>
                <w:szCs w:val="20"/>
              </w:rPr>
              <w:t>ISO/IEC 24765-1</w:t>
            </w:r>
            <w:r w:rsidR="000B54FA">
              <w:rPr>
                <w:rFonts w:hint="eastAsia"/>
                <w:sz w:val="20"/>
                <w:szCs w:val="20"/>
              </w:rPr>
              <w:t>）</w:t>
            </w:r>
          </w:p>
        </w:tc>
      </w:tr>
      <w:tr w:rsidR="00AE4224" w14:paraId="2F40BA65"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63" w14:textId="0E62381A" w:rsidR="00AE4224" w:rsidRDefault="0034291A" w:rsidP="00AE4224">
            <w:pPr>
              <w:rPr>
                <w:sz w:val="20"/>
                <w:szCs w:val="20"/>
              </w:rPr>
            </w:pPr>
            <w:r>
              <w:rPr>
                <w:rFonts w:hint="eastAsia"/>
                <w:b w:val="0"/>
                <w:sz w:val="20"/>
                <w:szCs w:val="20"/>
              </w:rPr>
              <w:t>デジタルアイデンティティ</w:t>
            </w:r>
          </w:p>
        </w:tc>
        <w:tc>
          <w:tcPr>
            <w:tcW w:w="7751" w:type="dxa"/>
          </w:tcPr>
          <w:p w14:paraId="2F40BA64" w14:textId="6C0900E6" w:rsidR="00AE4224" w:rsidRDefault="000B54FA" w:rsidP="00AE4224">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デジタル空間上のアイデンティティ。</w:t>
            </w:r>
          </w:p>
        </w:tc>
      </w:tr>
      <w:tr w:rsidR="00AC72EB" w14:paraId="2F40BA68"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66" w14:textId="5A307D00" w:rsidR="00AC72EB" w:rsidRPr="00EE7724" w:rsidRDefault="00336D97" w:rsidP="00AC72EB">
            <w:pPr>
              <w:rPr>
                <w:b w:val="0"/>
                <w:bCs/>
                <w:sz w:val="20"/>
                <w:szCs w:val="20"/>
              </w:rPr>
            </w:pPr>
            <w:r>
              <w:rPr>
                <w:rFonts w:hint="eastAsia"/>
                <w:b w:val="0"/>
                <w:bCs/>
                <w:sz w:val="20"/>
                <w:szCs w:val="20"/>
              </w:rPr>
              <w:t>属性情報</w:t>
            </w:r>
          </w:p>
        </w:tc>
        <w:tc>
          <w:tcPr>
            <w:tcW w:w="7751" w:type="dxa"/>
          </w:tcPr>
          <w:p w14:paraId="2F40BA67" w14:textId="533CB148" w:rsidR="00AC72EB" w:rsidRDefault="00336D97" w:rsidP="00AC72EB">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氏名、生年月日、住所などのアイデンティティを構成する情報。</w:t>
            </w:r>
          </w:p>
        </w:tc>
      </w:tr>
      <w:tr w:rsidR="00336D97" w14:paraId="2F40BA6B"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69" w14:textId="2D06F265" w:rsidR="00336D97" w:rsidRDefault="00336D97" w:rsidP="00336D97">
            <w:pPr>
              <w:rPr>
                <w:sz w:val="20"/>
                <w:szCs w:val="20"/>
              </w:rPr>
            </w:pPr>
            <w:r>
              <w:rPr>
                <w:rFonts w:hint="eastAsia"/>
                <w:b w:val="0"/>
                <w:sz w:val="20"/>
                <w:szCs w:val="20"/>
              </w:rPr>
              <w:t>デジタルアイデンティティウォレット</w:t>
            </w:r>
            <w:r w:rsidR="00C33AB7">
              <w:rPr>
                <w:b w:val="0"/>
                <w:sz w:val="20"/>
                <w:szCs w:val="20"/>
              </w:rPr>
              <w:t xml:space="preserve"> (DIW)</w:t>
            </w:r>
          </w:p>
        </w:tc>
        <w:tc>
          <w:tcPr>
            <w:tcW w:w="7751" w:type="dxa"/>
          </w:tcPr>
          <w:p w14:paraId="2F40BA6A" w14:textId="403202D6" w:rsidR="00336D97" w:rsidRDefault="00336D97" w:rsidP="00336D97">
            <w:pPr>
              <w:cnfStyle w:val="000000100000" w:firstRow="0" w:lastRow="0" w:firstColumn="0" w:lastColumn="0" w:oddVBand="0" w:evenVBand="0" w:oddHBand="1" w:evenHBand="0" w:firstRowFirstColumn="0" w:firstRowLastColumn="0" w:lastRowFirstColumn="0" w:lastRowLastColumn="0"/>
              <w:rPr>
                <w:sz w:val="20"/>
                <w:szCs w:val="20"/>
              </w:rPr>
            </w:pPr>
            <w:r w:rsidRPr="00687C31">
              <w:rPr>
                <w:sz w:val="20"/>
                <w:szCs w:val="20"/>
              </w:rPr>
              <w:t>デジタルアイデンティティを安全に保存、管理、共有するためのツールやアプリケーション</w:t>
            </w:r>
            <w:r>
              <w:rPr>
                <w:rFonts w:hint="eastAsia"/>
                <w:sz w:val="20"/>
                <w:szCs w:val="20"/>
              </w:rPr>
              <w:t>。</w:t>
            </w:r>
            <w:r w:rsidR="00BA65E8">
              <w:rPr>
                <w:rFonts w:hint="eastAsia"/>
                <w:sz w:val="20"/>
                <w:szCs w:val="20"/>
              </w:rPr>
              <w:t>本書では単純にウォレットと表記する場合もある。</w:t>
            </w:r>
          </w:p>
        </w:tc>
      </w:tr>
      <w:tr w:rsidR="00336D97" w14:paraId="2F40BA6E"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6C" w14:textId="33DF5E8B" w:rsidR="00336D97" w:rsidRDefault="00336D97" w:rsidP="00336D97">
            <w:pPr>
              <w:rPr>
                <w:sz w:val="20"/>
                <w:szCs w:val="20"/>
              </w:rPr>
            </w:pPr>
            <w:r>
              <w:rPr>
                <w:rFonts w:hint="eastAsia"/>
                <w:b w:val="0"/>
                <w:sz w:val="20"/>
                <w:szCs w:val="20"/>
              </w:rPr>
              <w:t>オンラインコミュニケーション</w:t>
            </w:r>
          </w:p>
        </w:tc>
        <w:tc>
          <w:tcPr>
            <w:tcW w:w="7751" w:type="dxa"/>
          </w:tcPr>
          <w:p w14:paraId="2F40BA6D" w14:textId="1B3AC1D5" w:rsidR="00336D97" w:rsidRDefault="00336D97" w:rsidP="00336D97">
            <w:pPr>
              <w:cnfStyle w:val="000000000000" w:firstRow="0" w:lastRow="0" w:firstColumn="0" w:lastColumn="0" w:oddVBand="0" w:evenVBand="0" w:oddHBand="0" w:evenHBand="0" w:firstRowFirstColumn="0" w:firstRowLastColumn="0" w:lastRowFirstColumn="0" w:lastRowLastColumn="0"/>
              <w:rPr>
                <w:sz w:val="20"/>
                <w:szCs w:val="20"/>
              </w:rPr>
            </w:pPr>
            <w:r w:rsidRPr="00373203">
              <w:rPr>
                <w:rFonts w:hint="eastAsia"/>
                <w:sz w:val="20"/>
                <w:szCs w:val="20"/>
              </w:rPr>
              <w:t>オンラインにおける属性情報やメッセージのやりとりのこと</w:t>
            </w:r>
            <w:r>
              <w:rPr>
                <w:rFonts w:hint="eastAsia"/>
                <w:sz w:val="20"/>
                <w:szCs w:val="20"/>
              </w:rPr>
              <w:t>。</w:t>
            </w:r>
          </w:p>
        </w:tc>
      </w:tr>
      <w:tr w:rsidR="00336D97" w14:paraId="2F40BA71"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6F" w14:textId="382AB8DC" w:rsidR="00336D97" w:rsidRDefault="00336D97" w:rsidP="00336D97">
            <w:pPr>
              <w:rPr>
                <w:sz w:val="20"/>
                <w:szCs w:val="20"/>
              </w:rPr>
            </w:pPr>
            <w:r>
              <w:rPr>
                <w:rFonts w:hint="eastAsia"/>
                <w:b w:val="0"/>
                <w:sz w:val="20"/>
                <w:szCs w:val="20"/>
              </w:rPr>
              <w:t>メッセージングサービス</w:t>
            </w:r>
          </w:p>
        </w:tc>
        <w:tc>
          <w:tcPr>
            <w:tcW w:w="7751" w:type="dxa"/>
          </w:tcPr>
          <w:p w14:paraId="2F40BA70" w14:textId="5A029767" w:rsidR="00336D97" w:rsidRDefault="00336D97" w:rsidP="00336D97">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メッセージやその他の情報のやりとりができるツールやアプリケーション。</w:t>
            </w:r>
          </w:p>
        </w:tc>
      </w:tr>
      <w:tr w:rsidR="00336D97" w14:paraId="2F40BA74"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72" w14:textId="675A76C4" w:rsidR="00336D97" w:rsidRDefault="00336D97" w:rsidP="00336D97">
            <w:pPr>
              <w:rPr>
                <w:sz w:val="20"/>
                <w:szCs w:val="20"/>
              </w:rPr>
            </w:pPr>
            <w:r>
              <w:rPr>
                <w:rFonts w:hint="eastAsia"/>
                <w:b w:val="0"/>
                <w:sz w:val="20"/>
                <w:szCs w:val="20"/>
              </w:rPr>
              <w:t>メッセージングプロトコル</w:t>
            </w:r>
          </w:p>
        </w:tc>
        <w:tc>
          <w:tcPr>
            <w:tcW w:w="7751" w:type="dxa"/>
          </w:tcPr>
          <w:p w14:paraId="2F40BA73" w14:textId="38C03E7E" w:rsidR="00336D97" w:rsidRDefault="00336D97" w:rsidP="00336D97">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メッセージングサービスの基盤技術となるプロトコル。</w:t>
            </w:r>
          </w:p>
        </w:tc>
      </w:tr>
      <w:tr w:rsidR="00336D97" w14:paraId="2F40BA77"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75" w14:textId="4F12D6B8" w:rsidR="00336D97" w:rsidRDefault="00E33992" w:rsidP="00336D97">
            <w:pPr>
              <w:rPr>
                <w:sz w:val="20"/>
                <w:szCs w:val="20"/>
              </w:rPr>
            </w:pPr>
            <w:r>
              <w:rPr>
                <w:rFonts w:hint="eastAsia"/>
                <w:b w:val="0"/>
                <w:sz w:val="20"/>
                <w:szCs w:val="20"/>
              </w:rPr>
              <w:t>アクター</w:t>
            </w:r>
          </w:p>
        </w:tc>
        <w:tc>
          <w:tcPr>
            <w:tcW w:w="7751" w:type="dxa"/>
          </w:tcPr>
          <w:p w14:paraId="2F40BA76" w14:textId="4CA0ADC0" w:rsidR="00001539" w:rsidRDefault="00E33992" w:rsidP="00336D97">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ユースケース</w:t>
            </w:r>
            <w:r w:rsidR="003C792B">
              <w:rPr>
                <w:rFonts w:hint="eastAsia"/>
                <w:sz w:val="20"/>
                <w:szCs w:val="20"/>
              </w:rPr>
              <w:t>における</w:t>
            </w:r>
            <w:r>
              <w:rPr>
                <w:rFonts w:hint="eastAsia"/>
                <w:sz w:val="20"/>
                <w:szCs w:val="20"/>
              </w:rPr>
              <w:t>エンティティ</w:t>
            </w:r>
            <w:r w:rsidR="00336D97">
              <w:rPr>
                <w:rFonts w:hint="eastAsia"/>
                <w:sz w:val="20"/>
                <w:szCs w:val="20"/>
              </w:rPr>
              <w:t>。</w:t>
            </w:r>
            <w:r w:rsidR="00BE3E8E">
              <w:rPr>
                <w:rFonts w:hint="eastAsia"/>
                <w:sz w:val="20"/>
                <w:szCs w:val="20"/>
              </w:rPr>
              <w:t>本書でのユースケースとしては</w:t>
            </w:r>
            <w:r w:rsidR="003F5C8C">
              <w:rPr>
                <w:rFonts w:hint="eastAsia"/>
                <w:sz w:val="20"/>
                <w:szCs w:val="20"/>
              </w:rPr>
              <w:t>ウォレットを扱う</w:t>
            </w:r>
            <w:r w:rsidR="00001539">
              <w:rPr>
                <w:rFonts w:hint="eastAsia"/>
                <w:sz w:val="20"/>
                <w:szCs w:val="20"/>
              </w:rPr>
              <w:t>エンドユーザー</w:t>
            </w:r>
            <w:r w:rsidR="00001539">
              <w:rPr>
                <w:sz w:val="20"/>
                <w:szCs w:val="20"/>
              </w:rPr>
              <w:t xml:space="preserve"> (Holder)</w:t>
            </w:r>
            <w:r w:rsidR="00001539">
              <w:rPr>
                <w:rFonts w:hint="eastAsia"/>
                <w:sz w:val="20"/>
                <w:szCs w:val="20"/>
              </w:rPr>
              <w:t>、証明書を発行する</w:t>
            </w:r>
            <w:r w:rsidR="00001539">
              <w:rPr>
                <w:sz w:val="20"/>
                <w:szCs w:val="20"/>
              </w:rPr>
              <w:t>Issuer</w:t>
            </w:r>
            <w:r w:rsidR="00001539">
              <w:rPr>
                <w:rFonts w:hint="eastAsia"/>
                <w:sz w:val="20"/>
                <w:szCs w:val="20"/>
              </w:rPr>
              <w:t>、証明書を検証する</w:t>
            </w:r>
            <w:r w:rsidR="00001539">
              <w:rPr>
                <w:sz w:val="20"/>
                <w:szCs w:val="20"/>
              </w:rPr>
              <w:t>Verifier</w:t>
            </w:r>
            <w:r w:rsidR="00001539">
              <w:rPr>
                <w:rFonts w:hint="eastAsia"/>
                <w:sz w:val="20"/>
                <w:szCs w:val="20"/>
              </w:rPr>
              <w:t>を想定している。</w:t>
            </w:r>
          </w:p>
        </w:tc>
      </w:tr>
      <w:tr w:rsidR="00336D97" w14:paraId="2F40BA7A"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78" w14:textId="6F880246" w:rsidR="00336D97" w:rsidRDefault="003C792B" w:rsidP="00336D97">
            <w:pPr>
              <w:rPr>
                <w:sz w:val="20"/>
                <w:szCs w:val="20"/>
              </w:rPr>
            </w:pPr>
            <w:r>
              <w:rPr>
                <w:rFonts w:hint="eastAsia"/>
                <w:b w:val="0"/>
                <w:sz w:val="20"/>
                <w:szCs w:val="20"/>
              </w:rPr>
              <w:t>証明書</w:t>
            </w:r>
          </w:p>
        </w:tc>
        <w:tc>
          <w:tcPr>
            <w:tcW w:w="7751" w:type="dxa"/>
          </w:tcPr>
          <w:p w14:paraId="2F40BA79" w14:textId="671511BC" w:rsidR="00336D97" w:rsidRDefault="00C53DEA" w:rsidP="00336D97">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然るべき発行機関からエンティティへ発行された</w:t>
            </w:r>
            <w:r w:rsidR="00D7262A">
              <w:rPr>
                <w:rFonts w:hint="eastAsia"/>
                <w:sz w:val="20"/>
                <w:szCs w:val="20"/>
              </w:rPr>
              <w:t>アイデンティティの一部または全部を</w:t>
            </w:r>
            <w:r w:rsidR="0087742D">
              <w:rPr>
                <w:rFonts w:hint="eastAsia"/>
                <w:sz w:val="20"/>
                <w:szCs w:val="20"/>
              </w:rPr>
              <w:t>証明するもの。</w:t>
            </w:r>
            <w:r w:rsidR="009C37A7">
              <w:rPr>
                <w:rFonts w:hint="eastAsia"/>
                <w:sz w:val="20"/>
                <w:szCs w:val="20"/>
              </w:rPr>
              <w:t>本書では</w:t>
            </w:r>
            <w:r w:rsidR="00977A00">
              <w:rPr>
                <w:rFonts w:hint="eastAsia"/>
                <w:sz w:val="20"/>
                <w:szCs w:val="20"/>
              </w:rPr>
              <w:t>電子署名技術を用いて証明可能な</w:t>
            </w:r>
            <w:r w:rsidR="009C37A7">
              <w:rPr>
                <w:rFonts w:hint="eastAsia"/>
                <w:sz w:val="20"/>
                <w:szCs w:val="20"/>
              </w:rPr>
              <w:t>デジタル証明書の意味で用いる</w:t>
            </w:r>
            <w:r w:rsidR="00336D97">
              <w:rPr>
                <w:rFonts w:hint="eastAsia"/>
                <w:sz w:val="20"/>
                <w:szCs w:val="20"/>
              </w:rPr>
              <w:t>。</w:t>
            </w:r>
          </w:p>
        </w:tc>
      </w:tr>
      <w:tr w:rsidR="00336D97" w14:paraId="2F40BA7D"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7B" w14:textId="445A794B" w:rsidR="00336D97" w:rsidRPr="000E2B96" w:rsidRDefault="0071411D" w:rsidP="00336D97">
            <w:pPr>
              <w:rPr>
                <w:b w:val="0"/>
                <w:bCs/>
                <w:sz w:val="20"/>
                <w:szCs w:val="20"/>
              </w:rPr>
            </w:pPr>
            <w:r w:rsidRPr="000E2B96">
              <w:rPr>
                <w:rFonts w:hint="eastAsia"/>
                <w:b w:val="0"/>
                <w:bCs/>
                <w:sz w:val="20"/>
                <w:szCs w:val="20"/>
              </w:rPr>
              <w:t>証明書署名要求</w:t>
            </w:r>
            <w:r w:rsidRPr="000E2B96">
              <w:rPr>
                <w:b w:val="0"/>
                <w:bCs/>
                <w:sz w:val="20"/>
                <w:szCs w:val="20"/>
              </w:rPr>
              <w:t xml:space="preserve"> (</w:t>
            </w:r>
            <w:r w:rsidR="000E2B96" w:rsidRPr="000E2B96">
              <w:rPr>
                <w:rFonts w:hint="eastAsia"/>
                <w:b w:val="0"/>
                <w:bCs/>
                <w:sz w:val="20"/>
                <w:szCs w:val="20"/>
              </w:rPr>
              <w:t>CSR:</w:t>
            </w:r>
            <w:r w:rsidR="000E2B96" w:rsidRPr="000E2B96">
              <w:rPr>
                <w:b w:val="0"/>
                <w:bCs/>
                <w:sz w:val="20"/>
                <w:szCs w:val="20"/>
              </w:rPr>
              <w:t xml:space="preserve"> </w:t>
            </w:r>
            <w:r w:rsidR="000E2B96" w:rsidRPr="000E2B96">
              <w:rPr>
                <w:rFonts w:hint="eastAsia"/>
                <w:b w:val="0"/>
                <w:bCs/>
                <w:sz w:val="20"/>
                <w:szCs w:val="20"/>
              </w:rPr>
              <w:t>Certificate Signing Request</w:t>
            </w:r>
            <w:r w:rsidRPr="000E2B96">
              <w:rPr>
                <w:b w:val="0"/>
                <w:bCs/>
                <w:sz w:val="20"/>
                <w:szCs w:val="20"/>
              </w:rPr>
              <w:t>)</w:t>
            </w:r>
          </w:p>
        </w:tc>
        <w:tc>
          <w:tcPr>
            <w:tcW w:w="7751" w:type="dxa"/>
          </w:tcPr>
          <w:p w14:paraId="2F40BA7C" w14:textId="03D19D70" w:rsidR="00336D97" w:rsidRDefault="00751184" w:rsidP="00336D97">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証明書への署名を要求するための</w:t>
            </w:r>
            <w:r w:rsidR="00B57D50">
              <w:rPr>
                <w:rFonts w:hint="eastAsia"/>
                <w:sz w:val="20"/>
                <w:szCs w:val="20"/>
              </w:rPr>
              <w:t>ドキュメント</w:t>
            </w:r>
            <w:r w:rsidR="00336D97">
              <w:rPr>
                <w:rFonts w:hint="eastAsia"/>
                <w:sz w:val="20"/>
                <w:szCs w:val="20"/>
              </w:rPr>
              <w:t>。</w:t>
            </w:r>
          </w:p>
        </w:tc>
      </w:tr>
      <w:tr w:rsidR="00336D97" w14:paraId="2F40BA80"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7E" w14:textId="738CC2B1" w:rsidR="00336D97" w:rsidRPr="000E2B96" w:rsidRDefault="00543FAC" w:rsidP="00336D97">
            <w:pPr>
              <w:rPr>
                <w:b w:val="0"/>
                <w:bCs/>
                <w:sz w:val="20"/>
                <w:szCs w:val="20"/>
              </w:rPr>
            </w:pPr>
            <w:r>
              <w:rPr>
                <w:rFonts w:hint="eastAsia"/>
                <w:b w:val="0"/>
                <w:bCs/>
                <w:sz w:val="20"/>
                <w:szCs w:val="20"/>
              </w:rPr>
              <w:t>キーペア（鍵ペア）</w:t>
            </w:r>
          </w:p>
        </w:tc>
        <w:tc>
          <w:tcPr>
            <w:tcW w:w="7751" w:type="dxa"/>
          </w:tcPr>
          <w:p w14:paraId="2F40BA7F" w14:textId="73CB2DCC" w:rsidR="00336D97" w:rsidRDefault="00B57D50" w:rsidP="00336D97">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電子署名に用いられる秘密鍵（</w:t>
            </w:r>
            <w:r w:rsidR="00A747DD">
              <w:rPr>
                <w:rFonts w:hint="eastAsia"/>
                <w:sz w:val="20"/>
                <w:szCs w:val="20"/>
              </w:rPr>
              <w:t>署名鍵</w:t>
            </w:r>
            <w:r>
              <w:rPr>
                <w:rFonts w:hint="eastAsia"/>
                <w:sz w:val="20"/>
                <w:szCs w:val="20"/>
              </w:rPr>
              <w:t>）</w:t>
            </w:r>
            <w:r w:rsidR="00A747DD">
              <w:rPr>
                <w:rFonts w:hint="eastAsia"/>
                <w:sz w:val="20"/>
                <w:szCs w:val="20"/>
              </w:rPr>
              <w:t>、公開鍵（検証鍵）のペア。</w:t>
            </w:r>
          </w:p>
        </w:tc>
      </w:tr>
      <w:tr w:rsidR="00336D97" w14:paraId="2F40BA83"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81" w14:textId="1825B990" w:rsidR="00336D97" w:rsidRPr="000E2B96" w:rsidRDefault="00534AC7" w:rsidP="00336D97">
            <w:pPr>
              <w:rPr>
                <w:b w:val="0"/>
                <w:bCs/>
                <w:sz w:val="20"/>
                <w:szCs w:val="20"/>
              </w:rPr>
            </w:pPr>
            <w:r>
              <w:rPr>
                <w:rFonts w:hint="eastAsia"/>
                <w:b w:val="0"/>
                <w:bCs/>
                <w:sz w:val="20"/>
                <w:szCs w:val="20"/>
              </w:rPr>
              <w:t>選択的属性開示</w:t>
            </w:r>
          </w:p>
        </w:tc>
        <w:tc>
          <w:tcPr>
            <w:tcW w:w="7751" w:type="dxa"/>
          </w:tcPr>
          <w:p w14:paraId="298E1228" w14:textId="77777777" w:rsidR="00973898" w:rsidRDefault="0049380A" w:rsidP="00336D97">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属性情報の一部もしくは属性情報から</w:t>
            </w:r>
            <w:r w:rsidR="00C205B6">
              <w:rPr>
                <w:rFonts w:hint="eastAsia"/>
                <w:sz w:val="20"/>
                <w:szCs w:val="20"/>
              </w:rPr>
              <w:t>導き出される情報のみを選択的に提示でき</w:t>
            </w:r>
            <w:r w:rsidR="00973898">
              <w:rPr>
                <w:rFonts w:hint="eastAsia"/>
                <w:sz w:val="20"/>
                <w:szCs w:val="20"/>
              </w:rPr>
              <w:t>、</w:t>
            </w:r>
          </w:p>
          <w:p w14:paraId="2F40BA82" w14:textId="6B1A98CB" w:rsidR="00973898" w:rsidRDefault="00973898" w:rsidP="00336D97">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かつ前記の情報のみでも検証可能となる仕組み。</w:t>
            </w:r>
          </w:p>
        </w:tc>
      </w:tr>
      <w:tr w:rsidR="00C622A5" w14:paraId="64B2DBC6"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3AE37F05" w14:textId="7532DF25" w:rsidR="00C622A5" w:rsidRPr="003F7DDC" w:rsidRDefault="00C622A5" w:rsidP="00C622A5">
            <w:pPr>
              <w:rPr>
                <w:bCs/>
                <w:sz w:val="20"/>
                <w:szCs w:val="20"/>
              </w:rPr>
            </w:pPr>
            <w:r w:rsidRPr="000B5179">
              <w:rPr>
                <w:b w:val="0"/>
                <w:bCs/>
                <w:color w:val="000000"/>
                <w:sz w:val="20"/>
                <w:szCs w:val="20"/>
              </w:rPr>
              <w:t>Decentralized Identifiers（DID）</w:t>
            </w:r>
          </w:p>
        </w:tc>
        <w:tc>
          <w:tcPr>
            <w:tcW w:w="7751" w:type="dxa"/>
          </w:tcPr>
          <w:p w14:paraId="448CB2C4" w14:textId="3AA0999F" w:rsidR="00C622A5" w:rsidRPr="000B5179" w:rsidRDefault="00C622A5" w:rsidP="00C622A5">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color w:val="000000"/>
                <w:sz w:val="20"/>
                <w:szCs w:val="20"/>
              </w:rPr>
              <w:t>分散的に管理されたグローバルに一意な識別子。</w:t>
            </w:r>
          </w:p>
        </w:tc>
      </w:tr>
      <w:tr w:rsidR="00C622A5" w14:paraId="2F40BA86"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84" w14:textId="3441E62F" w:rsidR="00C622A5" w:rsidRPr="000E2B96" w:rsidRDefault="00C622A5" w:rsidP="00C622A5">
            <w:pPr>
              <w:rPr>
                <w:b w:val="0"/>
                <w:bCs/>
                <w:sz w:val="20"/>
                <w:szCs w:val="20"/>
              </w:rPr>
            </w:pPr>
            <w:r w:rsidRPr="003F7DDC">
              <w:rPr>
                <w:b w:val="0"/>
                <w:bCs/>
                <w:sz w:val="20"/>
                <w:szCs w:val="20"/>
              </w:rPr>
              <w:t>Verifiable Credentials</w:t>
            </w:r>
            <w:r>
              <w:rPr>
                <w:b w:val="0"/>
                <w:bCs/>
                <w:sz w:val="20"/>
                <w:szCs w:val="20"/>
              </w:rPr>
              <w:t xml:space="preserve"> (VC)</w:t>
            </w:r>
          </w:p>
        </w:tc>
        <w:tc>
          <w:tcPr>
            <w:tcW w:w="7751" w:type="dxa"/>
          </w:tcPr>
          <w:p w14:paraId="2F40BA85" w14:textId="041BDB23" w:rsidR="00C622A5" w:rsidRDefault="00C622A5" w:rsidP="00C622A5">
            <w:pPr>
              <w:cnfStyle w:val="000000100000" w:firstRow="0" w:lastRow="0" w:firstColumn="0" w:lastColumn="0" w:oddVBand="0" w:evenVBand="0" w:oddHBand="1" w:evenHBand="0" w:firstRowFirstColumn="0" w:firstRowLastColumn="0" w:lastRowFirstColumn="0" w:lastRowLastColumn="0"/>
              <w:rPr>
                <w:sz w:val="20"/>
                <w:szCs w:val="20"/>
              </w:rPr>
            </w:pPr>
            <w:r w:rsidRPr="00E4183C">
              <w:rPr>
                <w:sz w:val="20"/>
                <w:szCs w:val="20"/>
              </w:rPr>
              <w:t>改ざん検出が容 易なクレデンシャルであり、誰が発行したかを暗号学的に検証 できるもの</w:t>
            </w:r>
            <w:r>
              <w:rPr>
                <w:rFonts w:hint="eastAsia"/>
                <w:sz w:val="20"/>
                <w:szCs w:val="20"/>
              </w:rPr>
              <w:t>。</w:t>
            </w:r>
          </w:p>
        </w:tc>
      </w:tr>
      <w:tr w:rsidR="00C622A5" w14:paraId="2F40BA89"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87" w14:textId="6FCC061A" w:rsidR="00C622A5" w:rsidRPr="00B96A7D" w:rsidRDefault="00C622A5" w:rsidP="00C622A5">
            <w:pPr>
              <w:rPr>
                <w:b w:val="0"/>
                <w:sz w:val="20"/>
                <w:szCs w:val="20"/>
              </w:rPr>
            </w:pPr>
            <w:r w:rsidRPr="00B96A7D">
              <w:rPr>
                <w:b w:val="0"/>
                <w:sz w:val="20"/>
                <w:szCs w:val="20"/>
              </w:rPr>
              <w:t>Selective Disclosure for JWTs (SD-JWT)</w:t>
            </w:r>
          </w:p>
        </w:tc>
        <w:tc>
          <w:tcPr>
            <w:tcW w:w="7751" w:type="dxa"/>
          </w:tcPr>
          <w:p w14:paraId="2F40BA88" w14:textId="49B4B953" w:rsidR="00C622A5" w:rsidRDefault="00C622A5" w:rsidP="00C622A5">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選択的属性開示を</w:t>
            </w:r>
            <w:r>
              <w:rPr>
                <w:sz w:val="20"/>
                <w:szCs w:val="20"/>
              </w:rPr>
              <w:t>JSON Web Toke (JWT)n</w:t>
            </w:r>
            <w:r>
              <w:rPr>
                <w:rFonts w:hint="eastAsia"/>
                <w:sz w:val="20"/>
                <w:szCs w:val="20"/>
              </w:rPr>
              <w:t>をベース技術として実現する標準仕様。</w:t>
            </w:r>
          </w:p>
        </w:tc>
      </w:tr>
      <w:tr w:rsidR="00C622A5" w14:paraId="2F40BA8C"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8A" w14:textId="184003C6" w:rsidR="00C622A5" w:rsidRPr="000E2B96" w:rsidRDefault="00C622A5" w:rsidP="00C622A5">
            <w:pPr>
              <w:rPr>
                <w:b w:val="0"/>
                <w:bCs/>
                <w:sz w:val="20"/>
                <w:szCs w:val="20"/>
              </w:rPr>
            </w:pPr>
            <w:r w:rsidRPr="00FC39DD">
              <w:rPr>
                <w:rFonts w:hint="eastAsia"/>
                <w:b w:val="0"/>
                <w:bCs/>
                <w:sz w:val="20"/>
                <w:szCs w:val="20"/>
              </w:rPr>
              <w:t>OpenID for Verifiable Credential Issuance（OID4VCI）</w:t>
            </w:r>
          </w:p>
        </w:tc>
        <w:tc>
          <w:tcPr>
            <w:tcW w:w="7751" w:type="dxa"/>
          </w:tcPr>
          <w:p w14:paraId="2F40BA8B" w14:textId="0D3EA05D" w:rsidR="00C622A5" w:rsidRPr="00FC39DD" w:rsidRDefault="00C622A5" w:rsidP="00C622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Issuer</w:t>
            </w:r>
            <w:r>
              <w:rPr>
                <w:rFonts w:hint="eastAsia"/>
                <w:sz w:val="20"/>
                <w:szCs w:val="20"/>
              </w:rPr>
              <w:t>から</w:t>
            </w:r>
            <w:r>
              <w:rPr>
                <w:sz w:val="20"/>
                <w:szCs w:val="20"/>
              </w:rPr>
              <w:t>Holder</w:t>
            </w:r>
            <w:r>
              <w:rPr>
                <w:rFonts w:hint="eastAsia"/>
                <w:sz w:val="20"/>
                <w:szCs w:val="20"/>
              </w:rPr>
              <w:t>に証明書を発行する標準仕様。</w:t>
            </w:r>
          </w:p>
        </w:tc>
      </w:tr>
      <w:tr w:rsidR="00C622A5" w14:paraId="2F40BA8F"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8D" w14:textId="7AAE08E1" w:rsidR="00C622A5" w:rsidRPr="000E2B96" w:rsidRDefault="00C622A5" w:rsidP="00C622A5">
            <w:pPr>
              <w:rPr>
                <w:b w:val="0"/>
                <w:bCs/>
                <w:sz w:val="20"/>
                <w:szCs w:val="20"/>
              </w:rPr>
            </w:pPr>
            <w:r w:rsidRPr="00B041D1">
              <w:rPr>
                <w:b w:val="0"/>
                <w:bCs/>
                <w:sz w:val="20"/>
                <w:szCs w:val="20"/>
              </w:rPr>
              <w:t>OpenID for Verifiable Presentations（OID4VP）</w:t>
            </w:r>
          </w:p>
        </w:tc>
        <w:tc>
          <w:tcPr>
            <w:tcW w:w="7751" w:type="dxa"/>
          </w:tcPr>
          <w:p w14:paraId="2F40BA8E" w14:textId="7F68708F" w:rsidR="00C622A5" w:rsidRPr="00B041D1" w:rsidRDefault="00C622A5" w:rsidP="00C622A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Holder</w:t>
            </w:r>
            <w:r>
              <w:rPr>
                <w:rFonts w:hint="eastAsia"/>
                <w:sz w:val="20"/>
                <w:szCs w:val="20"/>
              </w:rPr>
              <w:t>から</w:t>
            </w:r>
            <w:r>
              <w:rPr>
                <w:sz w:val="20"/>
                <w:szCs w:val="20"/>
              </w:rPr>
              <w:t>Verifier</w:t>
            </w:r>
            <w:r>
              <w:rPr>
                <w:rFonts w:hint="eastAsia"/>
                <w:sz w:val="20"/>
                <w:szCs w:val="20"/>
              </w:rPr>
              <w:t>に証明書を提示する標準仕様。</w:t>
            </w:r>
          </w:p>
        </w:tc>
      </w:tr>
      <w:tr w:rsidR="00C622A5" w14:paraId="2F40BA92"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40BA90" w14:textId="603956C9" w:rsidR="00C622A5" w:rsidRPr="000E2B96" w:rsidRDefault="00C622A5" w:rsidP="00C622A5">
            <w:pPr>
              <w:rPr>
                <w:b w:val="0"/>
                <w:bCs/>
                <w:sz w:val="20"/>
                <w:szCs w:val="20"/>
              </w:rPr>
            </w:pPr>
            <w:r w:rsidRPr="00601B5C">
              <w:rPr>
                <w:b w:val="0"/>
                <w:bCs/>
                <w:sz w:val="20"/>
                <w:szCs w:val="20"/>
              </w:rPr>
              <w:t>Self-Issued OpenID Provider v2</w:t>
            </w:r>
            <w:r>
              <w:rPr>
                <w:rFonts w:hint="eastAsia"/>
                <w:b w:val="0"/>
                <w:bCs/>
                <w:sz w:val="20"/>
                <w:szCs w:val="20"/>
              </w:rPr>
              <w:t>（</w:t>
            </w:r>
            <w:r w:rsidRPr="00601B5C">
              <w:rPr>
                <w:b w:val="0"/>
                <w:bCs/>
                <w:sz w:val="20"/>
                <w:szCs w:val="20"/>
              </w:rPr>
              <w:t>SIOPv2）</w:t>
            </w:r>
          </w:p>
        </w:tc>
        <w:tc>
          <w:tcPr>
            <w:tcW w:w="7751" w:type="dxa"/>
          </w:tcPr>
          <w:p w14:paraId="2F40BA91" w14:textId="675F6C5B" w:rsidR="00C622A5" w:rsidRPr="00601B5C" w:rsidRDefault="00C622A5" w:rsidP="00C622A5">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エンドユーザー</w:t>
            </w:r>
            <w:r>
              <w:rPr>
                <w:sz w:val="20"/>
                <w:szCs w:val="20"/>
              </w:rPr>
              <w:t xml:space="preserve"> (Holder) </w:t>
            </w:r>
            <w:r>
              <w:rPr>
                <w:rFonts w:hint="eastAsia"/>
                <w:sz w:val="20"/>
                <w:szCs w:val="20"/>
              </w:rPr>
              <w:t>自信が</w:t>
            </w:r>
            <w:r w:rsidRPr="002E5004">
              <w:rPr>
                <w:sz w:val="20"/>
                <w:szCs w:val="20"/>
              </w:rPr>
              <w:t>OpenID Provider</w:t>
            </w:r>
            <w:r>
              <w:rPr>
                <w:sz w:val="20"/>
                <w:szCs w:val="20"/>
              </w:rPr>
              <w:t xml:space="preserve"> (</w:t>
            </w:r>
            <w:r w:rsidRPr="002E5004">
              <w:rPr>
                <w:sz w:val="20"/>
                <w:szCs w:val="20"/>
              </w:rPr>
              <w:t>OP</w:t>
            </w:r>
            <w:r>
              <w:rPr>
                <w:sz w:val="20"/>
                <w:szCs w:val="20"/>
              </w:rPr>
              <w:t xml:space="preserve">) </w:t>
            </w:r>
            <w:r>
              <w:rPr>
                <w:rFonts w:hint="eastAsia"/>
                <w:sz w:val="20"/>
                <w:szCs w:val="20"/>
              </w:rPr>
              <w:t>となり認証連携を行う標準仕様。</w:t>
            </w:r>
          </w:p>
        </w:tc>
      </w:tr>
      <w:tr w:rsidR="00C622A5" w14:paraId="2F40BA95"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2F40BA93" w14:textId="3D430999" w:rsidR="00C622A5" w:rsidRPr="000E2B96" w:rsidRDefault="00C622A5" w:rsidP="00C622A5">
            <w:pPr>
              <w:rPr>
                <w:b w:val="0"/>
                <w:bCs/>
                <w:color w:val="000000"/>
                <w:sz w:val="20"/>
                <w:szCs w:val="20"/>
              </w:rPr>
            </w:pPr>
            <w:r w:rsidRPr="000B5179">
              <w:rPr>
                <w:b w:val="0"/>
                <w:bCs/>
                <w:color w:val="000000"/>
                <w:sz w:val="20"/>
                <w:szCs w:val="20"/>
              </w:rPr>
              <w:t>Decentralized Identifiers（DID）</w:t>
            </w:r>
          </w:p>
        </w:tc>
        <w:tc>
          <w:tcPr>
            <w:tcW w:w="7751" w:type="dxa"/>
          </w:tcPr>
          <w:p w14:paraId="2F40BA94" w14:textId="5E7BDCEA" w:rsidR="00C622A5" w:rsidRDefault="00C622A5" w:rsidP="00C622A5">
            <w:pPr>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hint="eastAsia"/>
                <w:color w:val="000000"/>
                <w:sz w:val="20"/>
                <w:szCs w:val="20"/>
              </w:rPr>
              <w:t>分散的に管理されたグローバルに一意な識別子。</w:t>
            </w:r>
          </w:p>
        </w:tc>
      </w:tr>
      <w:tr w:rsidR="00614855" w14:paraId="2A6F97BC"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DB4E31" w14:textId="33803637" w:rsidR="000471A3" w:rsidRPr="003F26C9" w:rsidRDefault="00C33AB7" w:rsidP="00C622A5">
            <w:pPr>
              <w:rPr>
                <w:b w:val="0"/>
                <w:color w:val="000000"/>
                <w:sz w:val="20"/>
                <w:szCs w:val="20"/>
              </w:rPr>
            </w:pPr>
            <w:r w:rsidRPr="00C33AB7">
              <w:rPr>
                <w:rFonts w:hint="eastAsia"/>
                <w:b w:val="0"/>
                <w:color w:val="000000"/>
                <w:sz w:val="20"/>
                <w:szCs w:val="20"/>
              </w:rPr>
              <w:t>階層型決定性</w:t>
            </w:r>
            <w:r>
              <w:rPr>
                <w:rFonts w:hint="eastAsia"/>
                <w:b w:val="0"/>
                <w:color w:val="000000"/>
                <w:sz w:val="20"/>
                <w:szCs w:val="20"/>
              </w:rPr>
              <w:t xml:space="preserve"> </w:t>
            </w:r>
            <w:r>
              <w:rPr>
                <w:b w:val="0"/>
                <w:color w:val="000000"/>
                <w:sz w:val="20"/>
                <w:szCs w:val="20"/>
              </w:rPr>
              <w:t>(</w:t>
            </w:r>
            <w:r w:rsidR="00052FAB">
              <w:rPr>
                <w:b w:val="0"/>
                <w:color w:val="000000"/>
                <w:sz w:val="20"/>
                <w:szCs w:val="20"/>
              </w:rPr>
              <w:t xml:space="preserve">HD: </w:t>
            </w:r>
            <w:r w:rsidR="00052FAB" w:rsidRPr="00052FAB">
              <w:rPr>
                <w:rFonts w:hint="eastAsia"/>
                <w:b w:val="0"/>
                <w:color w:val="000000"/>
                <w:sz w:val="20"/>
                <w:szCs w:val="20"/>
              </w:rPr>
              <w:t>Hierarchical Deterministic</w:t>
            </w:r>
            <w:r>
              <w:rPr>
                <w:b w:val="0"/>
                <w:color w:val="000000"/>
                <w:sz w:val="20"/>
                <w:szCs w:val="20"/>
              </w:rPr>
              <w:t xml:space="preserve">) </w:t>
            </w:r>
            <w:r w:rsidRPr="00C33AB7">
              <w:rPr>
                <w:rFonts w:hint="eastAsia"/>
                <w:b w:val="0"/>
                <w:color w:val="000000"/>
                <w:sz w:val="20"/>
                <w:szCs w:val="20"/>
              </w:rPr>
              <w:t>ウォレット</w:t>
            </w:r>
          </w:p>
        </w:tc>
        <w:tc>
          <w:tcPr>
            <w:tcW w:w="7751" w:type="dxa"/>
          </w:tcPr>
          <w:p w14:paraId="3E53A862" w14:textId="779097B1" w:rsidR="00614855" w:rsidRPr="00C33AB7" w:rsidRDefault="00365F71" w:rsidP="00C622A5">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65F71">
              <w:rPr>
                <w:rFonts w:hint="eastAsia"/>
                <w:color w:val="000000"/>
                <w:sz w:val="20"/>
                <w:szCs w:val="20"/>
              </w:rPr>
              <w:t>1つのシードからマスターキーとなる秘密鍵を生成し、そこから木構造のような階層的に複数の派生秘密鍵と派生公開鍵</w:t>
            </w:r>
            <w:r w:rsidR="00DA4CF0">
              <w:rPr>
                <w:color w:val="000000"/>
                <w:sz w:val="20"/>
                <w:szCs w:val="20"/>
              </w:rPr>
              <w:t>(</w:t>
            </w:r>
            <w:r w:rsidRPr="00365F71">
              <w:rPr>
                <w:rFonts w:hint="eastAsia"/>
                <w:color w:val="000000"/>
                <w:sz w:val="20"/>
                <w:szCs w:val="20"/>
              </w:rPr>
              <w:t>アドレス</w:t>
            </w:r>
            <w:r w:rsidR="00DA4CF0">
              <w:rPr>
                <w:rFonts w:hint="eastAsia"/>
                <w:color w:val="000000"/>
                <w:sz w:val="20"/>
                <w:szCs w:val="20"/>
              </w:rPr>
              <w:t>)</w:t>
            </w:r>
            <w:r w:rsidRPr="00365F71">
              <w:rPr>
                <w:rFonts w:hint="eastAsia"/>
                <w:color w:val="000000"/>
                <w:sz w:val="20"/>
                <w:szCs w:val="20"/>
              </w:rPr>
              <w:t>を生成</w:t>
            </w:r>
            <w:r>
              <w:rPr>
                <w:rFonts w:hint="eastAsia"/>
                <w:color w:val="000000"/>
                <w:sz w:val="20"/>
                <w:szCs w:val="20"/>
              </w:rPr>
              <w:t>する</w:t>
            </w:r>
            <w:r w:rsidR="00DA4CF0">
              <w:rPr>
                <w:rFonts w:hint="eastAsia"/>
                <w:color w:val="000000"/>
                <w:sz w:val="20"/>
                <w:szCs w:val="20"/>
              </w:rPr>
              <w:t>鍵管理方法をとるウォレット。</w:t>
            </w:r>
          </w:p>
        </w:tc>
      </w:tr>
      <w:tr w:rsidR="00614855" w14:paraId="1528ABD8"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161CE2DD" w14:textId="0891ED05" w:rsidR="00614855" w:rsidRPr="003F26C9" w:rsidRDefault="00E63CFD" w:rsidP="00C622A5">
            <w:pPr>
              <w:rPr>
                <w:b w:val="0"/>
                <w:color w:val="000000"/>
                <w:sz w:val="20"/>
                <w:szCs w:val="20"/>
              </w:rPr>
            </w:pPr>
            <w:r w:rsidRPr="003F26C9">
              <w:rPr>
                <w:rFonts w:hint="eastAsia"/>
                <w:b w:val="0"/>
                <w:color w:val="000000"/>
                <w:sz w:val="20"/>
                <w:szCs w:val="20"/>
              </w:rPr>
              <w:t>M</w:t>
            </w:r>
            <w:r w:rsidRPr="003F26C9">
              <w:rPr>
                <w:b w:val="0"/>
                <w:color w:val="000000"/>
                <w:sz w:val="20"/>
                <w:szCs w:val="20"/>
              </w:rPr>
              <w:t>atrix</w:t>
            </w:r>
          </w:p>
        </w:tc>
        <w:tc>
          <w:tcPr>
            <w:tcW w:w="7751" w:type="dxa"/>
          </w:tcPr>
          <w:p w14:paraId="6D37EA69" w14:textId="67F8D268" w:rsidR="00614855" w:rsidRDefault="00022E8C" w:rsidP="00C622A5">
            <w:pPr>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hint="eastAsia"/>
                <w:color w:val="000000"/>
                <w:sz w:val="20"/>
                <w:szCs w:val="20"/>
              </w:rPr>
              <w:t>オープンソースの分散型メッセージングプロトコル。</w:t>
            </w:r>
          </w:p>
        </w:tc>
      </w:tr>
      <w:tr w:rsidR="00614855" w14:paraId="75681941" w14:textId="77777777" w:rsidTr="00DA4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552DF2" w14:textId="05EBAE54" w:rsidR="00614855" w:rsidRPr="003F26C9" w:rsidRDefault="00F70083" w:rsidP="00C622A5">
            <w:pPr>
              <w:rPr>
                <w:b w:val="0"/>
                <w:color w:val="000000"/>
                <w:sz w:val="20"/>
                <w:szCs w:val="20"/>
              </w:rPr>
            </w:pPr>
            <w:r w:rsidRPr="003F26C9">
              <w:rPr>
                <w:b w:val="0"/>
                <w:color w:val="000000"/>
                <w:sz w:val="20"/>
                <w:szCs w:val="20"/>
              </w:rPr>
              <w:t>Synapse</w:t>
            </w:r>
          </w:p>
        </w:tc>
        <w:tc>
          <w:tcPr>
            <w:tcW w:w="7751" w:type="dxa"/>
          </w:tcPr>
          <w:p w14:paraId="62D08AC2" w14:textId="3818B043" w:rsidR="00614855" w:rsidRDefault="001B4CAE" w:rsidP="00C622A5">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Matri</w:t>
            </w:r>
            <w:r w:rsidR="007074F2">
              <w:rPr>
                <w:color w:val="000000"/>
                <w:sz w:val="20"/>
                <w:szCs w:val="20"/>
              </w:rPr>
              <w:t>x</w:t>
            </w:r>
            <w:r w:rsidR="007074F2">
              <w:rPr>
                <w:rFonts w:hint="eastAsia"/>
                <w:color w:val="000000"/>
                <w:sz w:val="20"/>
                <w:szCs w:val="20"/>
              </w:rPr>
              <w:t>ホームサーバーのオープンソースソフトウェア。</w:t>
            </w:r>
          </w:p>
        </w:tc>
      </w:tr>
      <w:tr w:rsidR="007074F2" w14:paraId="7F4BF8C4" w14:textId="77777777" w:rsidTr="00DA4CF0">
        <w:tc>
          <w:tcPr>
            <w:cnfStyle w:val="001000000000" w:firstRow="0" w:lastRow="0" w:firstColumn="1" w:lastColumn="0" w:oddVBand="0" w:evenVBand="0" w:oddHBand="0" w:evenHBand="0" w:firstRowFirstColumn="0" w:firstRowLastColumn="0" w:lastRowFirstColumn="0" w:lastRowLastColumn="0"/>
            <w:tcW w:w="2689" w:type="dxa"/>
          </w:tcPr>
          <w:p w14:paraId="03AB7434" w14:textId="42DBCF70" w:rsidR="007074F2" w:rsidRPr="003F26C9" w:rsidRDefault="007074F2" w:rsidP="007074F2">
            <w:pPr>
              <w:rPr>
                <w:b w:val="0"/>
                <w:color w:val="000000"/>
                <w:sz w:val="20"/>
                <w:szCs w:val="20"/>
              </w:rPr>
            </w:pPr>
            <w:r w:rsidRPr="003F26C9">
              <w:rPr>
                <w:b w:val="0"/>
                <w:color w:val="000000"/>
                <w:sz w:val="20"/>
                <w:szCs w:val="20"/>
              </w:rPr>
              <w:t>Element</w:t>
            </w:r>
          </w:p>
        </w:tc>
        <w:tc>
          <w:tcPr>
            <w:tcW w:w="7751" w:type="dxa"/>
          </w:tcPr>
          <w:p w14:paraId="6395A79C" w14:textId="6CE3900F" w:rsidR="007074F2" w:rsidRDefault="007074F2" w:rsidP="007074F2">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Matrix</w:t>
            </w:r>
            <w:r>
              <w:rPr>
                <w:rFonts w:hint="eastAsia"/>
                <w:color w:val="000000"/>
                <w:sz w:val="20"/>
                <w:szCs w:val="20"/>
              </w:rPr>
              <w:t>クライアントのオープンソースソフトウェア。</w:t>
            </w:r>
          </w:p>
        </w:tc>
      </w:tr>
    </w:tbl>
    <w:p w14:paraId="2F40BA9B" w14:textId="77777777" w:rsidR="008553C9" w:rsidRDefault="008553C9"/>
    <w:p w14:paraId="2F40BA9C" w14:textId="77777777" w:rsidR="008553C9" w:rsidRDefault="00CF41D3">
      <w:pPr>
        <w:rPr>
          <w:rFonts w:ascii="游ゴシック Light" w:eastAsia="游ゴシック Light" w:hAnsi="游ゴシック Light" w:cs="游ゴシック Light"/>
          <w:b/>
          <w:color w:val="4472C4"/>
          <w:sz w:val="26"/>
          <w:szCs w:val="26"/>
        </w:rPr>
      </w:pPr>
      <w:r>
        <w:br w:type="page"/>
      </w:r>
    </w:p>
    <w:p w14:paraId="736B4BC9" w14:textId="77777777" w:rsidR="004D02DF" w:rsidRDefault="004D02DF" w:rsidP="004D02DF">
      <w:pPr>
        <w:pStyle w:val="1"/>
        <w:numPr>
          <w:ilvl w:val="0"/>
          <w:numId w:val="2"/>
        </w:numPr>
      </w:pPr>
      <w:bookmarkStart w:id="8" w:name="_Toc143767612"/>
      <w:r>
        <w:rPr>
          <w:rFonts w:hint="eastAsia"/>
        </w:rPr>
        <w:lastRenderedPageBreak/>
        <w:t>スキーム</w:t>
      </w:r>
      <w:bookmarkEnd w:id="8"/>
    </w:p>
    <w:p w14:paraId="5E2DF02A" w14:textId="7647403F" w:rsidR="00D32709" w:rsidRDefault="004D02DF">
      <w:pPr>
        <w:pStyle w:val="2"/>
        <w:numPr>
          <w:ilvl w:val="1"/>
          <w:numId w:val="2"/>
        </w:numPr>
        <w:spacing w:before="480"/>
      </w:pPr>
      <w:bookmarkStart w:id="9" w:name="_Toc143767613"/>
      <w:r>
        <w:rPr>
          <w:rFonts w:hint="eastAsia"/>
        </w:rPr>
        <w:t>事業スキーム</w:t>
      </w:r>
      <w:bookmarkEnd w:id="9"/>
    </w:p>
    <w:p w14:paraId="144EB530" w14:textId="45ADFC35" w:rsidR="00D32709" w:rsidRDefault="00D1267D" w:rsidP="00D32709">
      <w:r w:rsidRPr="00D1267D">
        <w:rPr>
          <w:noProof/>
        </w:rPr>
        <w:drawing>
          <wp:inline distT="0" distB="0" distL="0" distR="0" wp14:anchorId="3EB1463C" wp14:editId="25D80096">
            <wp:extent cx="6645910" cy="4711700"/>
            <wp:effectExtent l="0" t="0" r="0" b="0"/>
            <wp:docPr id="1623141993"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41993" name="図 1" descr="グラフィカル ユーザー インターフェイス が含まれている画像&#10;&#10;自動的に生成された説明"/>
                    <pic:cNvPicPr/>
                  </pic:nvPicPr>
                  <pic:blipFill>
                    <a:blip r:embed="rId9"/>
                    <a:stretch>
                      <a:fillRect/>
                    </a:stretch>
                  </pic:blipFill>
                  <pic:spPr>
                    <a:xfrm>
                      <a:off x="0" y="0"/>
                      <a:ext cx="6645910" cy="4711700"/>
                    </a:xfrm>
                    <a:prstGeom prst="rect">
                      <a:avLst/>
                    </a:prstGeom>
                  </pic:spPr>
                </pic:pic>
              </a:graphicData>
            </a:graphic>
          </wp:inline>
        </w:drawing>
      </w:r>
    </w:p>
    <w:p w14:paraId="2B8C1B52" w14:textId="77C837A9" w:rsidR="00D1267D" w:rsidRPr="00161B9E" w:rsidRDefault="00D1267D" w:rsidP="00D1267D">
      <w:pPr>
        <w:jc w:val="center"/>
        <w:rPr>
          <w:b/>
          <w:bCs/>
          <w:sz w:val="20"/>
          <w:szCs w:val="20"/>
        </w:rPr>
      </w:pPr>
      <w:r w:rsidRPr="00161B9E">
        <w:rPr>
          <w:rFonts w:hint="eastAsia"/>
          <w:b/>
          <w:bCs/>
          <w:sz w:val="20"/>
          <w:szCs w:val="20"/>
        </w:rPr>
        <w:t>図</w:t>
      </w:r>
      <w:r w:rsidRPr="00161B9E">
        <w:rPr>
          <w:b/>
          <w:bCs/>
          <w:sz w:val="20"/>
          <w:szCs w:val="20"/>
        </w:rPr>
        <w:t xml:space="preserve"> 2-1</w:t>
      </w:r>
      <w:r w:rsidR="00161B9E" w:rsidRPr="00161B9E">
        <w:rPr>
          <w:rFonts w:hint="eastAsia"/>
          <w:b/>
          <w:bCs/>
          <w:sz w:val="20"/>
          <w:szCs w:val="20"/>
        </w:rPr>
        <w:t>：事業スキーム図</w:t>
      </w:r>
    </w:p>
    <w:p w14:paraId="2F40BA9D" w14:textId="49C67972" w:rsidR="008553C9" w:rsidRDefault="00D32709">
      <w:pPr>
        <w:pStyle w:val="2"/>
        <w:numPr>
          <w:ilvl w:val="1"/>
          <w:numId w:val="2"/>
        </w:numPr>
        <w:spacing w:before="480"/>
      </w:pPr>
      <w:bookmarkStart w:id="10" w:name="_Toc143767614"/>
      <w:r>
        <w:t>アクター</w:t>
      </w:r>
      <w:bookmarkEnd w:id="10"/>
    </w:p>
    <w:p w14:paraId="6539ECC4" w14:textId="5AD6E83F" w:rsidR="00427D68" w:rsidRDefault="00427D68" w:rsidP="00427D68">
      <w:pPr>
        <w:pStyle w:val="3"/>
        <w:rPr>
          <w:noProof/>
        </w:rPr>
      </w:pPr>
      <w:r>
        <w:rPr>
          <w:rFonts w:hint="eastAsia"/>
          <w:noProof/>
        </w:rPr>
        <w:t>アクタータイプ</w:t>
      </w:r>
    </w:p>
    <w:p w14:paraId="0F9D24D5" w14:textId="77777777" w:rsidR="00161B9E" w:rsidRDefault="00161B9E" w:rsidP="00161B9E">
      <w:pPr>
        <w:pStyle w:val="aa"/>
      </w:pPr>
    </w:p>
    <w:p w14:paraId="3DC91657" w14:textId="4E364221" w:rsidR="00161B9E" w:rsidRDefault="00161B9E" w:rsidP="00161B9E">
      <w:pPr>
        <w:jc w:val="center"/>
        <w:rPr>
          <w:b/>
          <w:bCs/>
          <w:sz w:val="20"/>
          <w:szCs w:val="20"/>
        </w:rPr>
      </w:pPr>
      <w:r>
        <w:rPr>
          <w:rFonts w:hint="eastAsia"/>
          <w:b/>
          <w:bCs/>
          <w:sz w:val="20"/>
          <w:szCs w:val="20"/>
        </w:rPr>
        <w:t>表</w:t>
      </w:r>
      <w:r w:rsidRPr="00161B9E">
        <w:rPr>
          <w:b/>
          <w:bCs/>
          <w:sz w:val="20"/>
          <w:szCs w:val="20"/>
        </w:rPr>
        <w:t xml:space="preserve"> 2-1</w:t>
      </w:r>
      <w:r w:rsidRPr="00161B9E">
        <w:rPr>
          <w:rFonts w:hint="eastAsia"/>
          <w:b/>
          <w:bCs/>
          <w:sz w:val="20"/>
          <w:szCs w:val="20"/>
        </w:rPr>
        <w:t>：</w:t>
      </w:r>
      <w:r>
        <w:rPr>
          <w:rFonts w:hint="eastAsia"/>
          <w:b/>
          <w:bCs/>
          <w:sz w:val="20"/>
          <w:szCs w:val="20"/>
        </w:rPr>
        <w:t>アクタータイプ</w:t>
      </w:r>
    </w:p>
    <w:tbl>
      <w:tblPr>
        <w:tblStyle w:val="afff8"/>
        <w:tblW w:w="10456"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988"/>
        <w:gridCol w:w="3253"/>
        <w:gridCol w:w="6215"/>
      </w:tblGrid>
      <w:tr w:rsidR="00505B45" w14:paraId="74A1FD6A" w14:textId="77777777" w:rsidTr="00505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2AEE473" w14:textId="067EC84A" w:rsidR="00505B45" w:rsidRPr="00E3352B" w:rsidRDefault="00E3352B" w:rsidP="008C76B6">
            <w:pPr>
              <w:rPr>
                <w:b w:val="0"/>
                <w:bCs/>
                <w:color w:val="000000"/>
                <w:sz w:val="20"/>
                <w:szCs w:val="20"/>
              </w:rPr>
            </w:pPr>
            <w:r w:rsidRPr="00E3352B">
              <w:rPr>
                <w:rFonts w:hint="eastAsia"/>
                <w:b w:val="0"/>
                <w:bCs/>
                <w:color w:val="000000"/>
                <w:sz w:val="20"/>
                <w:szCs w:val="20"/>
              </w:rPr>
              <w:t>N</w:t>
            </w:r>
            <w:r w:rsidRPr="00E3352B">
              <w:rPr>
                <w:b w:val="0"/>
                <w:bCs/>
                <w:color w:val="000000"/>
                <w:sz w:val="20"/>
                <w:szCs w:val="20"/>
              </w:rPr>
              <w:t>o</w:t>
            </w:r>
          </w:p>
        </w:tc>
        <w:tc>
          <w:tcPr>
            <w:tcW w:w="3253" w:type="dxa"/>
          </w:tcPr>
          <w:p w14:paraId="17B193BD" w14:textId="38C3FB1E" w:rsidR="00505B45" w:rsidRPr="00E3352B" w:rsidRDefault="00E3352B" w:rsidP="008C76B6">
            <w:pPr>
              <w:cnfStyle w:val="100000000000" w:firstRow="1" w:lastRow="0" w:firstColumn="0" w:lastColumn="0" w:oddVBand="0" w:evenVBand="0" w:oddHBand="0" w:evenHBand="0" w:firstRowFirstColumn="0" w:firstRowLastColumn="0" w:lastRowFirstColumn="0" w:lastRowLastColumn="0"/>
              <w:rPr>
                <w:b w:val="0"/>
                <w:bCs/>
                <w:color w:val="000000"/>
                <w:sz w:val="20"/>
                <w:szCs w:val="20"/>
              </w:rPr>
            </w:pPr>
            <w:r w:rsidRPr="00E3352B">
              <w:rPr>
                <w:rFonts w:hint="eastAsia"/>
                <w:b w:val="0"/>
                <w:bCs/>
                <w:color w:val="000000"/>
                <w:sz w:val="20"/>
                <w:szCs w:val="20"/>
              </w:rPr>
              <w:t>アクタータイプ</w:t>
            </w:r>
          </w:p>
        </w:tc>
        <w:tc>
          <w:tcPr>
            <w:tcW w:w="6215" w:type="dxa"/>
          </w:tcPr>
          <w:p w14:paraId="127D869D" w14:textId="773BFD7E" w:rsidR="00E3352B" w:rsidRPr="00E3352B" w:rsidRDefault="00E3352B" w:rsidP="008C76B6">
            <w:pPr>
              <w:cnfStyle w:val="100000000000" w:firstRow="1" w:lastRow="0" w:firstColumn="0" w:lastColumn="0" w:oddVBand="0" w:evenVBand="0" w:oddHBand="0" w:evenHBand="0" w:firstRowFirstColumn="0" w:firstRowLastColumn="0" w:lastRowFirstColumn="0" w:lastRowLastColumn="0"/>
              <w:rPr>
                <w:b w:val="0"/>
                <w:bCs/>
                <w:color w:val="000000"/>
                <w:sz w:val="20"/>
                <w:szCs w:val="20"/>
              </w:rPr>
            </w:pPr>
            <w:r w:rsidRPr="00E3352B">
              <w:rPr>
                <w:rFonts w:hint="eastAsia"/>
                <w:b w:val="0"/>
                <w:bCs/>
                <w:color w:val="000000"/>
                <w:sz w:val="20"/>
                <w:szCs w:val="20"/>
              </w:rPr>
              <w:t>説明</w:t>
            </w:r>
          </w:p>
        </w:tc>
      </w:tr>
      <w:tr w:rsidR="00505B45" w14:paraId="7B246699" w14:textId="77777777" w:rsidTr="00505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14:paraId="1021B901" w14:textId="349B0B75" w:rsidR="00505B45" w:rsidRPr="00B85BA5" w:rsidRDefault="00B85BA5" w:rsidP="008C76B6">
            <w:pPr>
              <w:rPr>
                <w:b w:val="0"/>
                <w:bCs/>
                <w:sz w:val="20"/>
                <w:szCs w:val="20"/>
              </w:rPr>
            </w:pPr>
            <w:r w:rsidRPr="00B85BA5">
              <w:rPr>
                <w:rFonts w:hint="eastAsia"/>
                <w:b w:val="0"/>
                <w:bCs/>
                <w:sz w:val="20"/>
                <w:szCs w:val="20"/>
              </w:rPr>
              <w:t>1</w:t>
            </w:r>
          </w:p>
        </w:tc>
        <w:tc>
          <w:tcPr>
            <w:tcW w:w="3253" w:type="dxa"/>
            <w:tcBorders>
              <w:top w:val="nil"/>
            </w:tcBorders>
          </w:tcPr>
          <w:p w14:paraId="0583B72F" w14:textId="224E2683" w:rsidR="00505B45" w:rsidRDefault="00B85BA5" w:rsidP="008C76B6">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エンドユーザー</w:t>
            </w:r>
          </w:p>
        </w:tc>
        <w:tc>
          <w:tcPr>
            <w:tcW w:w="6215" w:type="dxa"/>
          </w:tcPr>
          <w:p w14:paraId="29173A4D" w14:textId="31FAA2AB" w:rsidR="00505B45" w:rsidRDefault="00E7395C" w:rsidP="008C76B6">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ウォレットを利用して各種便益を受ける個人</w:t>
            </w:r>
            <w:r w:rsidR="00505B45">
              <w:rPr>
                <w:rFonts w:hint="eastAsia"/>
                <w:sz w:val="20"/>
                <w:szCs w:val="20"/>
              </w:rPr>
              <w:t>。</w:t>
            </w:r>
          </w:p>
        </w:tc>
      </w:tr>
      <w:tr w:rsidR="00505B45" w14:paraId="76DD4F5E" w14:textId="77777777" w:rsidTr="00505B45">
        <w:tc>
          <w:tcPr>
            <w:cnfStyle w:val="001000000000" w:firstRow="0" w:lastRow="0" w:firstColumn="1" w:lastColumn="0" w:oddVBand="0" w:evenVBand="0" w:oddHBand="0" w:evenHBand="0" w:firstRowFirstColumn="0" w:firstRowLastColumn="0" w:lastRowFirstColumn="0" w:lastRowLastColumn="0"/>
            <w:tcW w:w="988" w:type="dxa"/>
          </w:tcPr>
          <w:p w14:paraId="27D4F915" w14:textId="3B1344B9" w:rsidR="00505B45" w:rsidRPr="00B85BA5" w:rsidRDefault="00B85BA5" w:rsidP="008C76B6">
            <w:pPr>
              <w:rPr>
                <w:b w:val="0"/>
                <w:bCs/>
                <w:sz w:val="20"/>
                <w:szCs w:val="20"/>
              </w:rPr>
            </w:pPr>
            <w:r w:rsidRPr="00B85BA5">
              <w:rPr>
                <w:rFonts w:hint="eastAsia"/>
                <w:b w:val="0"/>
                <w:bCs/>
                <w:sz w:val="20"/>
                <w:szCs w:val="20"/>
              </w:rPr>
              <w:t>2</w:t>
            </w:r>
          </w:p>
        </w:tc>
        <w:tc>
          <w:tcPr>
            <w:tcW w:w="3253" w:type="dxa"/>
          </w:tcPr>
          <w:p w14:paraId="3E80F87D" w14:textId="0E2432C8" w:rsidR="00505B45" w:rsidRDefault="00B85BA5" w:rsidP="008C76B6">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I</w:t>
            </w:r>
            <w:r>
              <w:rPr>
                <w:sz w:val="20"/>
                <w:szCs w:val="20"/>
              </w:rPr>
              <w:t>ssuer</w:t>
            </w:r>
          </w:p>
        </w:tc>
        <w:tc>
          <w:tcPr>
            <w:tcW w:w="6215" w:type="dxa"/>
          </w:tcPr>
          <w:p w14:paraId="74C9A574" w14:textId="42E0079F" w:rsidR="00505B45" w:rsidRDefault="00E7395C" w:rsidP="008C76B6">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クレデンシャル発行体</w:t>
            </w:r>
            <w:r w:rsidR="00505B45">
              <w:rPr>
                <w:rFonts w:hint="eastAsia"/>
                <w:sz w:val="20"/>
                <w:szCs w:val="20"/>
              </w:rPr>
              <w:t>。</w:t>
            </w:r>
          </w:p>
        </w:tc>
      </w:tr>
      <w:tr w:rsidR="00505B45" w14:paraId="345AE172" w14:textId="77777777" w:rsidTr="00505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86D2F4" w14:textId="6D40300A" w:rsidR="00505B45" w:rsidRPr="00B85BA5" w:rsidRDefault="00B85BA5" w:rsidP="008C76B6">
            <w:pPr>
              <w:rPr>
                <w:b w:val="0"/>
                <w:bCs/>
                <w:sz w:val="20"/>
                <w:szCs w:val="20"/>
              </w:rPr>
            </w:pPr>
            <w:r w:rsidRPr="00B85BA5">
              <w:rPr>
                <w:rFonts w:hint="eastAsia"/>
                <w:b w:val="0"/>
                <w:bCs/>
                <w:sz w:val="20"/>
                <w:szCs w:val="20"/>
              </w:rPr>
              <w:t>3</w:t>
            </w:r>
          </w:p>
        </w:tc>
        <w:tc>
          <w:tcPr>
            <w:tcW w:w="3253" w:type="dxa"/>
          </w:tcPr>
          <w:p w14:paraId="233ACF7F" w14:textId="0D95E6CE" w:rsidR="00505B45" w:rsidRDefault="00B85BA5" w:rsidP="008C76B6">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V</w:t>
            </w:r>
            <w:r>
              <w:rPr>
                <w:sz w:val="20"/>
                <w:szCs w:val="20"/>
              </w:rPr>
              <w:t>e</w:t>
            </w:r>
            <w:r w:rsidR="00E7395C">
              <w:rPr>
                <w:sz w:val="20"/>
                <w:szCs w:val="20"/>
              </w:rPr>
              <w:t>rifier</w:t>
            </w:r>
          </w:p>
        </w:tc>
        <w:tc>
          <w:tcPr>
            <w:tcW w:w="6215" w:type="dxa"/>
          </w:tcPr>
          <w:p w14:paraId="223708D7" w14:textId="6083A07E" w:rsidR="00505B45" w:rsidRDefault="00E7395C" w:rsidP="008C76B6">
            <w:pPr>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クレデンシャル提供先</w:t>
            </w:r>
            <w:r w:rsidR="00505B45">
              <w:rPr>
                <w:rFonts w:hint="eastAsia"/>
                <w:sz w:val="20"/>
                <w:szCs w:val="20"/>
              </w:rPr>
              <w:t>。</w:t>
            </w:r>
          </w:p>
        </w:tc>
      </w:tr>
    </w:tbl>
    <w:p w14:paraId="58D0F23F" w14:textId="34B0FEAE" w:rsidR="00427D68" w:rsidRPr="00E7395C" w:rsidRDefault="00427D68">
      <w:pPr>
        <w:rPr>
          <w:b/>
          <w:noProof/>
          <w:sz w:val="18"/>
          <w:szCs w:val="18"/>
        </w:rPr>
      </w:pPr>
    </w:p>
    <w:p w14:paraId="4D96C4F9" w14:textId="744C6EF8" w:rsidR="00427D68" w:rsidRDefault="00427D68" w:rsidP="00427D68">
      <w:pPr>
        <w:pStyle w:val="3"/>
        <w:rPr>
          <w:noProof/>
        </w:rPr>
      </w:pPr>
      <w:r>
        <w:rPr>
          <w:rFonts w:hint="eastAsia"/>
          <w:noProof/>
        </w:rPr>
        <w:t>アクター</w:t>
      </w:r>
    </w:p>
    <w:p w14:paraId="2EC632D4" w14:textId="77777777" w:rsidR="006834B9" w:rsidRDefault="006834B9" w:rsidP="006834B9">
      <w:pPr>
        <w:pStyle w:val="aa"/>
      </w:pPr>
    </w:p>
    <w:p w14:paraId="0B5C5F3F" w14:textId="3C16E479" w:rsidR="006834B9" w:rsidRPr="006834B9" w:rsidRDefault="006834B9" w:rsidP="006834B9">
      <w:r>
        <w:rPr>
          <w:rFonts w:hint="eastAsia"/>
        </w:rPr>
        <w:t>それぞれのユースケースによってアクターが異なるため、</w:t>
      </w:r>
      <w:r>
        <w:t>詳細は</w:t>
      </w:r>
      <w:hyperlink r:id="rId10" w:history="1">
        <w:r w:rsidRPr="007F1AB5">
          <w:rPr>
            <w:rStyle w:val="af5"/>
          </w:rPr>
          <w:t>別紙_ユースケース設計書.pdf</w:t>
        </w:r>
      </w:hyperlink>
      <w:r>
        <w:t>を参照ください。</w:t>
      </w:r>
    </w:p>
    <w:p w14:paraId="712516E0" w14:textId="77777777" w:rsidR="006834B9" w:rsidRPr="006834B9" w:rsidRDefault="006834B9" w:rsidP="006834B9">
      <w:pPr>
        <w:pStyle w:val="aa"/>
      </w:pPr>
    </w:p>
    <w:p w14:paraId="2F40BAAC" w14:textId="77777777" w:rsidR="008553C9" w:rsidRDefault="00CF41D3">
      <w:pPr>
        <w:pStyle w:val="2"/>
        <w:numPr>
          <w:ilvl w:val="1"/>
          <w:numId w:val="2"/>
        </w:numPr>
        <w:spacing w:before="480"/>
      </w:pPr>
      <w:bookmarkStart w:id="11" w:name="_Toc143767615"/>
      <w:r>
        <w:t>ユースケース図</w:t>
      </w:r>
      <w:bookmarkEnd w:id="11"/>
    </w:p>
    <w:p w14:paraId="2F40BAB8" w14:textId="77777777" w:rsidR="008553C9" w:rsidRDefault="008553C9">
      <w:pPr>
        <w:pBdr>
          <w:top w:val="nil"/>
          <w:left w:val="nil"/>
          <w:bottom w:val="nil"/>
          <w:right w:val="nil"/>
          <w:between w:val="nil"/>
        </w:pBdr>
        <w:spacing w:after="0" w:line="240" w:lineRule="auto"/>
        <w:rPr>
          <w:color w:val="000000"/>
        </w:rPr>
      </w:pPr>
    </w:p>
    <w:p w14:paraId="2F40BABB" w14:textId="75CAF199" w:rsidR="008553C9" w:rsidRDefault="0035092E">
      <w:r>
        <w:t>詳細は</w:t>
      </w:r>
      <w:r>
        <w:fldChar w:fldCharType="begin"/>
      </w:r>
      <w:r>
        <w:instrText xml:space="preserve"> HYPERLINK "https://drive.google.com/file/d/1p-DWLv6Jke5osqD2dlKrt94PDyNJ8oKv/view?usp=drive_link" </w:instrText>
      </w:r>
      <w:r>
        <w:fldChar w:fldCharType="separate"/>
      </w:r>
      <w:r w:rsidRPr="007F1AB5">
        <w:rPr>
          <w:rStyle w:val="af5"/>
        </w:rPr>
        <w:t>別紙_ユースケース設計書.pdf</w:t>
      </w:r>
      <w:r>
        <w:fldChar w:fldCharType="end"/>
      </w:r>
      <w:r>
        <w:t>を参照ください。</w:t>
      </w:r>
    </w:p>
    <w:p w14:paraId="2F40BABD" w14:textId="2CDD29CC" w:rsidR="008553C9" w:rsidRDefault="00CF41D3" w:rsidP="00762772">
      <w:pPr>
        <w:pStyle w:val="1"/>
        <w:numPr>
          <w:ilvl w:val="0"/>
          <w:numId w:val="2"/>
        </w:numPr>
      </w:pPr>
      <w:bookmarkStart w:id="12" w:name="_Toc143767634"/>
      <w:r>
        <w:t>機能要件</w:t>
      </w:r>
      <w:bookmarkEnd w:id="12"/>
    </w:p>
    <w:p w14:paraId="29720471" w14:textId="1A917906" w:rsidR="00CC4D7F" w:rsidRDefault="00762772" w:rsidP="00CC4D7F">
      <w:pPr>
        <w:pStyle w:val="2"/>
        <w:numPr>
          <w:ilvl w:val="1"/>
          <w:numId w:val="2"/>
        </w:numPr>
        <w:spacing w:line="240" w:lineRule="auto"/>
      </w:pPr>
      <w:bookmarkStart w:id="13" w:name="_Toc143767635"/>
      <w:r>
        <w:rPr>
          <w:rFonts w:hint="eastAsia"/>
        </w:rPr>
        <w:t>ウォレット</w:t>
      </w:r>
      <w:bookmarkEnd w:id="13"/>
    </w:p>
    <w:p w14:paraId="10E82E02" w14:textId="77777777" w:rsidR="00CC4D7F" w:rsidRPr="00762772" w:rsidRDefault="00CC4D7F" w:rsidP="00CC4D7F">
      <w:pPr>
        <w:pStyle w:val="aa"/>
      </w:pPr>
    </w:p>
    <w:p w14:paraId="2F40BABE" w14:textId="7925BA33" w:rsidR="008553C9" w:rsidRDefault="00CF41D3">
      <w:pPr>
        <w:pBdr>
          <w:top w:val="nil"/>
          <w:left w:val="nil"/>
          <w:bottom w:val="nil"/>
          <w:right w:val="nil"/>
          <w:between w:val="nil"/>
        </w:pBdr>
        <w:spacing w:line="240" w:lineRule="auto"/>
        <w:ind w:left="360"/>
        <w:jc w:val="center"/>
        <w:rPr>
          <w:b/>
          <w:color w:val="000000"/>
          <w:sz w:val="18"/>
          <w:szCs w:val="18"/>
        </w:rPr>
      </w:pPr>
      <w:r>
        <w:rPr>
          <w:b/>
          <w:color w:val="000000"/>
          <w:sz w:val="18"/>
          <w:szCs w:val="18"/>
        </w:rPr>
        <w:t xml:space="preserve">表 </w:t>
      </w:r>
      <w:r w:rsidR="00762772">
        <w:rPr>
          <w:b/>
          <w:color w:val="000000"/>
          <w:sz w:val="18"/>
          <w:szCs w:val="18"/>
        </w:rPr>
        <w:t>3</w:t>
      </w:r>
      <w:r>
        <w:rPr>
          <w:b/>
          <w:color w:val="000000"/>
          <w:sz w:val="18"/>
          <w:szCs w:val="18"/>
        </w:rPr>
        <w:t>-1：機能要件一覧（</w:t>
      </w:r>
      <w:r w:rsidR="00762772">
        <w:rPr>
          <w:rFonts w:hint="eastAsia"/>
          <w:b/>
          <w:color w:val="000000"/>
          <w:sz w:val="18"/>
          <w:szCs w:val="18"/>
        </w:rPr>
        <w:t>ウォレット</w:t>
      </w:r>
      <w:r>
        <w:rPr>
          <w:b/>
          <w:color w:val="000000"/>
          <w:sz w:val="18"/>
          <w:szCs w:val="18"/>
        </w:rPr>
        <w:t>）</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2F40BAC5"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2F40BABF" w14:textId="77777777" w:rsidR="00341CF8" w:rsidRDefault="00341CF8">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2F40BAC0" w14:textId="77777777" w:rsidR="00341CF8" w:rsidRDefault="00341CF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2F40BAC1" w14:textId="77777777" w:rsidR="00341CF8" w:rsidRDefault="00341CF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2F40BAC3" w14:textId="77777777" w:rsidR="00341CF8" w:rsidRDefault="00341CF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2F40BAC4" w14:textId="77777777" w:rsidR="00341CF8" w:rsidRDefault="00341CF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558A69E6"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13902CA5" w14:textId="2EF192CD" w:rsidR="00341CF8" w:rsidRPr="00762772" w:rsidRDefault="00341CF8" w:rsidP="000344F1">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1D0D6659" w14:textId="049985FD"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セットアップ</w:t>
            </w:r>
          </w:p>
        </w:tc>
        <w:tc>
          <w:tcPr>
            <w:tcW w:w="1746" w:type="dxa"/>
          </w:tcPr>
          <w:p w14:paraId="261C24D9" w14:textId="10B5E14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ウォレット初期設定</w:t>
            </w:r>
          </w:p>
        </w:tc>
        <w:tc>
          <w:tcPr>
            <w:tcW w:w="4440" w:type="dxa"/>
          </w:tcPr>
          <w:p w14:paraId="41C40A60" w14:textId="2C901445"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簡易かつ安全にウォレットの利用を開始できること</w:t>
            </w:r>
          </w:p>
        </w:tc>
        <w:tc>
          <w:tcPr>
            <w:tcW w:w="2061" w:type="dxa"/>
          </w:tcPr>
          <w:p w14:paraId="18CEEDED" w14:textId="2E666CBD"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HDウォレットにて実装する</w:t>
            </w:r>
          </w:p>
        </w:tc>
      </w:tr>
      <w:tr w:rsidR="00341CF8" w14:paraId="7C5881EF"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3A0D7D5D" w14:textId="2A66680D" w:rsidR="00341CF8" w:rsidRPr="00762772" w:rsidRDefault="00341CF8" w:rsidP="000344F1">
            <w:pPr>
              <w:pBdr>
                <w:top w:val="nil"/>
                <w:left w:val="nil"/>
                <w:bottom w:val="nil"/>
                <w:right w:val="nil"/>
                <w:between w:val="nil"/>
              </w:pBdr>
              <w:rPr>
                <w:b w:val="0"/>
                <w:color w:val="000000"/>
                <w:sz w:val="16"/>
                <w:szCs w:val="16"/>
              </w:rPr>
            </w:pPr>
          </w:p>
        </w:tc>
        <w:tc>
          <w:tcPr>
            <w:tcW w:w="1059" w:type="dxa"/>
          </w:tcPr>
          <w:p w14:paraId="328F2656"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38BE8B02" w14:textId="35B288F3"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ウォレットロック解除</w:t>
            </w:r>
          </w:p>
        </w:tc>
        <w:tc>
          <w:tcPr>
            <w:tcW w:w="4440" w:type="dxa"/>
          </w:tcPr>
          <w:p w14:paraId="4F82D779" w14:textId="1D3C9E08"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生体認証など簡易かつ安全にウォレットを利用できること</w:t>
            </w:r>
          </w:p>
        </w:tc>
        <w:tc>
          <w:tcPr>
            <w:tcW w:w="2061" w:type="dxa"/>
          </w:tcPr>
          <w:p w14:paraId="69910ACE"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18263187"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6A7DACC0" w14:textId="1A3612FD" w:rsidR="00341CF8" w:rsidRPr="00762772" w:rsidRDefault="00341CF8" w:rsidP="000344F1">
            <w:pPr>
              <w:pBdr>
                <w:top w:val="nil"/>
                <w:left w:val="nil"/>
                <w:bottom w:val="nil"/>
                <w:right w:val="nil"/>
                <w:between w:val="nil"/>
              </w:pBdr>
              <w:rPr>
                <w:b w:val="0"/>
                <w:color w:val="000000"/>
                <w:sz w:val="16"/>
                <w:szCs w:val="16"/>
              </w:rPr>
            </w:pPr>
            <w:r>
              <w:rPr>
                <w:b w:val="0"/>
                <w:sz w:val="16"/>
                <w:szCs w:val="16"/>
              </w:rPr>
              <w:t>2</w:t>
            </w:r>
          </w:p>
        </w:tc>
        <w:tc>
          <w:tcPr>
            <w:tcW w:w="1059" w:type="dxa"/>
          </w:tcPr>
          <w:p w14:paraId="7259368F" w14:textId="27832211"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証明</w:t>
            </w:r>
            <w:proofErr w:type="gramStart"/>
            <w:r>
              <w:rPr>
                <w:sz w:val="16"/>
                <w:szCs w:val="16"/>
              </w:rPr>
              <w:t>書取</w:t>
            </w:r>
            <w:proofErr w:type="gramEnd"/>
            <w:r>
              <w:rPr>
                <w:sz w:val="16"/>
                <w:szCs w:val="16"/>
              </w:rPr>
              <w:t>得</w:t>
            </w:r>
          </w:p>
        </w:tc>
        <w:tc>
          <w:tcPr>
            <w:tcW w:w="1746" w:type="dxa"/>
          </w:tcPr>
          <w:p w14:paraId="638F12F8" w14:textId="6CBEBBD1"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マイナンバーカード情報取得</w:t>
            </w:r>
          </w:p>
        </w:tc>
        <w:tc>
          <w:tcPr>
            <w:tcW w:w="4440" w:type="dxa"/>
          </w:tcPr>
          <w:p w14:paraId="2444464A" w14:textId="6C38325D"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OID4VCIの</w:t>
            </w:r>
            <w:proofErr w:type="spellStart"/>
            <w:r>
              <w:rPr>
                <w:sz w:val="16"/>
                <w:szCs w:val="16"/>
              </w:rPr>
              <w:t>CredentialOffer</w:t>
            </w:r>
            <w:proofErr w:type="spellEnd"/>
            <w:r>
              <w:rPr>
                <w:sz w:val="16"/>
                <w:szCs w:val="16"/>
              </w:rPr>
              <w:t>のプロトコル上で基本４属性を持つVC発行を要求できること</w:t>
            </w:r>
          </w:p>
        </w:tc>
        <w:tc>
          <w:tcPr>
            <w:tcW w:w="2061" w:type="dxa"/>
          </w:tcPr>
          <w:p w14:paraId="6A494698" w14:textId="7777777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625FC343"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0C46C8A2" w14:textId="368A5024" w:rsidR="00341CF8" w:rsidRPr="00762772" w:rsidRDefault="00341CF8" w:rsidP="000344F1">
            <w:pPr>
              <w:pBdr>
                <w:top w:val="nil"/>
                <w:left w:val="nil"/>
                <w:bottom w:val="nil"/>
                <w:right w:val="nil"/>
                <w:between w:val="nil"/>
              </w:pBdr>
              <w:rPr>
                <w:b w:val="0"/>
                <w:color w:val="000000"/>
                <w:sz w:val="16"/>
                <w:szCs w:val="16"/>
              </w:rPr>
            </w:pPr>
            <w:r>
              <w:rPr>
                <w:b w:val="0"/>
                <w:sz w:val="16"/>
                <w:szCs w:val="16"/>
              </w:rPr>
              <w:t>3</w:t>
            </w:r>
          </w:p>
        </w:tc>
        <w:tc>
          <w:tcPr>
            <w:tcW w:w="1059" w:type="dxa"/>
          </w:tcPr>
          <w:p w14:paraId="128BB85C" w14:textId="733144F3"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属性情報提供</w:t>
            </w:r>
          </w:p>
        </w:tc>
        <w:tc>
          <w:tcPr>
            <w:tcW w:w="1746" w:type="dxa"/>
          </w:tcPr>
          <w:p w14:paraId="152C5C2B" w14:textId="442F103E"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サインアップ(属性情報提供)</w:t>
            </w:r>
          </w:p>
        </w:tc>
        <w:tc>
          <w:tcPr>
            <w:tcW w:w="4440" w:type="dxa"/>
          </w:tcPr>
          <w:p w14:paraId="4E9922DB" w14:textId="5C8EFF00"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OID4VPのプロトコル上でのクレデンシャル提供要求を受け付けられること</w:t>
            </w:r>
          </w:p>
        </w:tc>
        <w:tc>
          <w:tcPr>
            <w:tcW w:w="2061" w:type="dxa"/>
          </w:tcPr>
          <w:p w14:paraId="63DAF7C2"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35FFB028"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533F8738" w14:textId="74D99317" w:rsidR="00341CF8" w:rsidRPr="00762772" w:rsidRDefault="00341CF8" w:rsidP="000344F1">
            <w:pPr>
              <w:pBdr>
                <w:top w:val="nil"/>
                <w:left w:val="nil"/>
                <w:bottom w:val="nil"/>
                <w:right w:val="nil"/>
                <w:between w:val="nil"/>
              </w:pBdr>
              <w:rPr>
                <w:b w:val="0"/>
                <w:sz w:val="16"/>
                <w:szCs w:val="16"/>
              </w:rPr>
            </w:pPr>
          </w:p>
        </w:tc>
        <w:tc>
          <w:tcPr>
            <w:tcW w:w="1059" w:type="dxa"/>
          </w:tcPr>
          <w:p w14:paraId="47335B17" w14:textId="7777777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183A62D7" w14:textId="59ECCF5E"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提供属性情報選択</w:t>
            </w:r>
          </w:p>
        </w:tc>
        <w:tc>
          <w:tcPr>
            <w:tcW w:w="4440" w:type="dxa"/>
          </w:tcPr>
          <w:p w14:paraId="655641FA" w14:textId="6CDC2648"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提供要求のメタデータに従って対象の属性を明示できること</w:t>
            </w:r>
          </w:p>
        </w:tc>
        <w:tc>
          <w:tcPr>
            <w:tcW w:w="2061" w:type="dxa"/>
          </w:tcPr>
          <w:p w14:paraId="392E0842" w14:textId="7777777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04077DF1"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2D15C2C1" w14:textId="54B58FE4" w:rsidR="00341CF8" w:rsidRPr="00762772" w:rsidRDefault="00341CF8" w:rsidP="000344F1">
            <w:pPr>
              <w:pBdr>
                <w:top w:val="nil"/>
                <w:left w:val="nil"/>
                <w:bottom w:val="nil"/>
                <w:right w:val="nil"/>
                <w:between w:val="nil"/>
              </w:pBdr>
              <w:rPr>
                <w:b w:val="0"/>
                <w:sz w:val="16"/>
                <w:szCs w:val="16"/>
              </w:rPr>
            </w:pPr>
          </w:p>
        </w:tc>
        <w:tc>
          <w:tcPr>
            <w:tcW w:w="1059" w:type="dxa"/>
          </w:tcPr>
          <w:p w14:paraId="36DD1FE2"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5C1CFCAA" w14:textId="545E01DB"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提供履歴表示</w:t>
            </w:r>
          </w:p>
        </w:tc>
        <w:tc>
          <w:tcPr>
            <w:tcW w:w="4440" w:type="dxa"/>
          </w:tcPr>
          <w:p w14:paraId="64FC0494" w14:textId="357A1B35"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提供済みの属性情報の履歴を表示できること</w:t>
            </w:r>
          </w:p>
        </w:tc>
        <w:tc>
          <w:tcPr>
            <w:tcW w:w="2061" w:type="dxa"/>
          </w:tcPr>
          <w:p w14:paraId="33489EF9"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0018D95B"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2E7744F8" w14:textId="28728244" w:rsidR="00341CF8" w:rsidRPr="00762772" w:rsidRDefault="00341CF8" w:rsidP="000344F1">
            <w:pPr>
              <w:pBdr>
                <w:top w:val="nil"/>
                <w:left w:val="nil"/>
                <w:bottom w:val="nil"/>
                <w:right w:val="nil"/>
                <w:between w:val="nil"/>
              </w:pBdr>
              <w:rPr>
                <w:b w:val="0"/>
                <w:sz w:val="16"/>
                <w:szCs w:val="16"/>
              </w:rPr>
            </w:pPr>
            <w:r>
              <w:rPr>
                <w:b w:val="0"/>
                <w:sz w:val="16"/>
                <w:szCs w:val="16"/>
              </w:rPr>
              <w:t>4</w:t>
            </w:r>
          </w:p>
        </w:tc>
        <w:tc>
          <w:tcPr>
            <w:tcW w:w="1059" w:type="dxa"/>
          </w:tcPr>
          <w:p w14:paraId="309D9D56" w14:textId="4BFC4584"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メッセージング</w:t>
            </w:r>
          </w:p>
        </w:tc>
        <w:tc>
          <w:tcPr>
            <w:tcW w:w="1746" w:type="dxa"/>
          </w:tcPr>
          <w:p w14:paraId="29A9AB69" w14:textId="2803B87D"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サインイン</w:t>
            </w:r>
          </w:p>
        </w:tc>
        <w:tc>
          <w:tcPr>
            <w:tcW w:w="4440" w:type="dxa"/>
          </w:tcPr>
          <w:p w14:paraId="3C1E5349" w14:textId="31C95D9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SIOPv2プロトコルでサインアップできること</w:t>
            </w:r>
          </w:p>
        </w:tc>
        <w:tc>
          <w:tcPr>
            <w:tcW w:w="2061" w:type="dxa"/>
          </w:tcPr>
          <w:p w14:paraId="726DF9E6" w14:textId="7777777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4588A165"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545721A5" w14:textId="77777777" w:rsidR="00341CF8" w:rsidRPr="00762772" w:rsidRDefault="00341CF8" w:rsidP="000344F1">
            <w:pPr>
              <w:pBdr>
                <w:top w:val="nil"/>
                <w:left w:val="nil"/>
                <w:bottom w:val="nil"/>
                <w:right w:val="nil"/>
                <w:between w:val="nil"/>
              </w:pBdr>
              <w:rPr>
                <w:b w:val="0"/>
                <w:sz w:val="16"/>
                <w:szCs w:val="16"/>
              </w:rPr>
            </w:pPr>
          </w:p>
        </w:tc>
        <w:tc>
          <w:tcPr>
            <w:tcW w:w="1059" w:type="dxa"/>
          </w:tcPr>
          <w:p w14:paraId="2DB28984"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35525483" w14:textId="15183CF4"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企業認証</w:t>
            </w:r>
          </w:p>
        </w:tc>
        <w:tc>
          <w:tcPr>
            <w:tcW w:w="4440" w:type="dxa"/>
          </w:tcPr>
          <w:p w14:paraId="16C333F1" w14:textId="24304CD9"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所属企業の真偽を証できること</w:t>
            </w:r>
          </w:p>
        </w:tc>
        <w:tc>
          <w:tcPr>
            <w:tcW w:w="2061" w:type="dxa"/>
          </w:tcPr>
          <w:p w14:paraId="59AC6417" w14:textId="10A2628E" w:rsidR="00341CF8" w:rsidRPr="003B6F60"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検証者の正当性検査</w:t>
            </w:r>
          </w:p>
        </w:tc>
      </w:tr>
      <w:tr w:rsidR="00341CF8" w14:paraId="0E5524C9"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36C80A7F" w14:textId="7370E871" w:rsidR="00341CF8" w:rsidRPr="00762772" w:rsidRDefault="00341CF8" w:rsidP="000344F1">
            <w:pPr>
              <w:pBdr>
                <w:top w:val="nil"/>
                <w:left w:val="nil"/>
                <w:bottom w:val="nil"/>
                <w:right w:val="nil"/>
                <w:between w:val="nil"/>
              </w:pBdr>
              <w:rPr>
                <w:b w:val="0"/>
                <w:sz w:val="16"/>
                <w:szCs w:val="16"/>
              </w:rPr>
            </w:pPr>
            <w:r>
              <w:rPr>
                <w:b w:val="0"/>
                <w:sz w:val="16"/>
                <w:szCs w:val="16"/>
              </w:rPr>
              <w:t>5</w:t>
            </w:r>
          </w:p>
        </w:tc>
        <w:tc>
          <w:tcPr>
            <w:tcW w:w="1059" w:type="dxa"/>
          </w:tcPr>
          <w:p w14:paraId="334772E5" w14:textId="4D922472"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リカバリ</w:t>
            </w:r>
          </w:p>
        </w:tc>
        <w:tc>
          <w:tcPr>
            <w:tcW w:w="1746" w:type="dxa"/>
          </w:tcPr>
          <w:p w14:paraId="570F7CFA" w14:textId="7A8D0ABE"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ウォレット</w:t>
            </w:r>
          </w:p>
        </w:tc>
        <w:tc>
          <w:tcPr>
            <w:tcW w:w="4440" w:type="dxa"/>
          </w:tcPr>
          <w:p w14:paraId="44C4B141" w14:textId="0FE2195B"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リカバリーフレーズにてマスターアカウントが復旧できること</w:t>
            </w:r>
          </w:p>
        </w:tc>
        <w:tc>
          <w:tcPr>
            <w:tcW w:w="2061" w:type="dxa"/>
          </w:tcPr>
          <w:p w14:paraId="48D0D3AB" w14:textId="77777777" w:rsidR="00341CF8" w:rsidRDefault="00341CF8" w:rsidP="000344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p>
        </w:tc>
      </w:tr>
      <w:tr w:rsidR="00341CF8" w14:paraId="00155E65"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60536EEA" w14:textId="77777777" w:rsidR="00341CF8" w:rsidRDefault="00341CF8" w:rsidP="000344F1">
            <w:pPr>
              <w:pBdr>
                <w:top w:val="nil"/>
                <w:left w:val="nil"/>
                <w:bottom w:val="nil"/>
                <w:right w:val="nil"/>
                <w:between w:val="nil"/>
              </w:pBdr>
              <w:rPr>
                <w:sz w:val="16"/>
                <w:szCs w:val="16"/>
              </w:rPr>
            </w:pPr>
          </w:p>
        </w:tc>
        <w:tc>
          <w:tcPr>
            <w:tcW w:w="1059" w:type="dxa"/>
          </w:tcPr>
          <w:p w14:paraId="7BD2E304"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c>
          <w:tcPr>
            <w:tcW w:w="1746" w:type="dxa"/>
          </w:tcPr>
          <w:p w14:paraId="645C12C0" w14:textId="4ED2E949"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SNSアカウント</w:t>
            </w:r>
          </w:p>
        </w:tc>
        <w:tc>
          <w:tcPr>
            <w:tcW w:w="4440" w:type="dxa"/>
          </w:tcPr>
          <w:p w14:paraId="5F781D96" w14:textId="0C4C6FE3"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HDウォレットの機能により過去生成したRP事のペアワイズアカウントのログインIDを復旧できること</w:t>
            </w:r>
          </w:p>
        </w:tc>
        <w:tc>
          <w:tcPr>
            <w:tcW w:w="2061" w:type="dxa"/>
          </w:tcPr>
          <w:p w14:paraId="1E13FE74" w14:textId="77777777" w:rsidR="00341CF8" w:rsidRDefault="00341CF8" w:rsidP="000344F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p>
        </w:tc>
      </w:tr>
    </w:tbl>
    <w:p w14:paraId="2F40BB35" w14:textId="3B00FD98" w:rsidR="008553C9" w:rsidRDefault="008553C9">
      <w:pPr>
        <w:rPr>
          <w:rFonts w:ascii="游ゴシック Light" w:eastAsia="游ゴシック Light" w:hAnsi="游ゴシック Light" w:cs="游ゴシック Light"/>
          <w:b/>
          <w:color w:val="4472C4"/>
          <w:sz w:val="26"/>
          <w:szCs w:val="26"/>
        </w:rPr>
      </w:pPr>
    </w:p>
    <w:p w14:paraId="4F29B589" w14:textId="39832A2B" w:rsidR="00223732" w:rsidRDefault="00223732" w:rsidP="00223732">
      <w:pPr>
        <w:pStyle w:val="2"/>
        <w:numPr>
          <w:ilvl w:val="1"/>
          <w:numId w:val="2"/>
        </w:numPr>
        <w:spacing w:line="240" w:lineRule="auto"/>
      </w:pPr>
      <w:bookmarkStart w:id="14" w:name="_Toc143767636"/>
      <w:r w:rsidRPr="00223732">
        <w:t>証明書発行</w:t>
      </w:r>
      <w:bookmarkEnd w:id="14"/>
    </w:p>
    <w:p w14:paraId="6835AA67" w14:textId="77777777" w:rsidR="00223732" w:rsidRPr="00223732" w:rsidRDefault="00223732" w:rsidP="00223732">
      <w:pPr>
        <w:pStyle w:val="aa"/>
      </w:pPr>
    </w:p>
    <w:p w14:paraId="2F40BB37" w14:textId="1B2B279B" w:rsidR="008553C9" w:rsidRDefault="00CF41D3">
      <w:pPr>
        <w:pBdr>
          <w:top w:val="nil"/>
          <w:left w:val="nil"/>
          <w:bottom w:val="nil"/>
          <w:right w:val="nil"/>
          <w:between w:val="nil"/>
        </w:pBdr>
        <w:spacing w:line="240" w:lineRule="auto"/>
        <w:ind w:left="360"/>
        <w:jc w:val="center"/>
        <w:rPr>
          <w:b/>
          <w:color w:val="000000"/>
          <w:sz w:val="18"/>
          <w:szCs w:val="18"/>
        </w:rPr>
      </w:pPr>
      <w:r>
        <w:rPr>
          <w:b/>
          <w:color w:val="000000"/>
          <w:sz w:val="18"/>
          <w:szCs w:val="18"/>
        </w:rPr>
        <w:t xml:space="preserve">表 </w:t>
      </w:r>
      <w:r w:rsidR="00762772">
        <w:rPr>
          <w:b/>
          <w:color w:val="000000"/>
          <w:sz w:val="18"/>
          <w:szCs w:val="18"/>
        </w:rPr>
        <w:t>3</w:t>
      </w:r>
      <w:r>
        <w:rPr>
          <w:b/>
          <w:color w:val="000000"/>
          <w:sz w:val="18"/>
          <w:szCs w:val="18"/>
        </w:rPr>
        <w:t>-2：</w:t>
      </w:r>
      <w:r w:rsidR="002B233E" w:rsidRPr="002B233E">
        <w:rPr>
          <w:rFonts w:hint="eastAsia"/>
          <w:b/>
          <w:color w:val="000000"/>
          <w:sz w:val="18"/>
          <w:szCs w:val="18"/>
        </w:rPr>
        <w:t>機能要件一覧（証明書発行）</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425B24EC"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6917DA09" w14:textId="77777777" w:rsidR="00341CF8" w:rsidRDefault="00341CF8" w:rsidP="00013CBF">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53147C56"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53F2CCC0"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090E3402"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00EDEAF3"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22545983"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3DA457DD" w14:textId="1D24CF3B" w:rsidR="00341CF8" w:rsidRPr="00762772" w:rsidRDefault="00341CF8" w:rsidP="00D700F5">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64CB8E54" w14:textId="26F2E5E4"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鍵(キーペア)管理</w:t>
            </w:r>
          </w:p>
        </w:tc>
        <w:tc>
          <w:tcPr>
            <w:tcW w:w="1746" w:type="dxa"/>
          </w:tcPr>
          <w:p w14:paraId="70200C92" w14:textId="37F01A6D"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キーペア生成</w:t>
            </w:r>
          </w:p>
        </w:tc>
        <w:tc>
          <w:tcPr>
            <w:tcW w:w="4440" w:type="dxa"/>
          </w:tcPr>
          <w:p w14:paraId="11328797" w14:textId="77777777"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指定されたキーIDと暗号曲線で新しいキーペアを生成し、データベースに保存できること</w:t>
            </w:r>
          </w:p>
          <w:p w14:paraId="49640E53" w14:textId="5A8863FA"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暗号曲線名は指定されたリストから選択される必要がある</w:t>
            </w:r>
          </w:p>
        </w:tc>
        <w:tc>
          <w:tcPr>
            <w:tcW w:w="2061" w:type="dxa"/>
          </w:tcPr>
          <w:p w14:paraId="1E865415" w14:textId="3D704988"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暗号曲線 : P-256, secp256k1, Ed25519</w:t>
            </w:r>
          </w:p>
        </w:tc>
      </w:tr>
      <w:tr w:rsidR="00341CF8" w14:paraId="0126B951"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18FAACB1" w14:textId="17C1CCD6" w:rsidR="00341CF8" w:rsidRPr="00762772" w:rsidRDefault="00341CF8" w:rsidP="00D700F5">
            <w:pPr>
              <w:pBdr>
                <w:top w:val="nil"/>
                <w:left w:val="nil"/>
                <w:bottom w:val="nil"/>
                <w:right w:val="nil"/>
                <w:between w:val="nil"/>
              </w:pBdr>
              <w:rPr>
                <w:b w:val="0"/>
                <w:color w:val="000000"/>
                <w:sz w:val="16"/>
                <w:szCs w:val="16"/>
              </w:rPr>
            </w:pPr>
          </w:p>
        </w:tc>
        <w:tc>
          <w:tcPr>
            <w:tcW w:w="1059" w:type="dxa"/>
          </w:tcPr>
          <w:p w14:paraId="63BFBB52"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4D821B65" w14:textId="10197EF9"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キーペア取得</w:t>
            </w:r>
          </w:p>
        </w:tc>
        <w:tc>
          <w:tcPr>
            <w:tcW w:w="4440" w:type="dxa"/>
          </w:tcPr>
          <w:p w14:paraId="2A036F7E" w14:textId="3D28D6E6"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指定されたキーIDに対応するキーペアの公開部分を取得できること</w:t>
            </w:r>
          </w:p>
        </w:tc>
        <w:tc>
          <w:tcPr>
            <w:tcW w:w="2061" w:type="dxa"/>
          </w:tcPr>
          <w:p w14:paraId="60D90877"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3AD58933"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45A0041C" w14:textId="62C8FC9F" w:rsidR="00341CF8" w:rsidRPr="00762772" w:rsidRDefault="00341CF8" w:rsidP="00D700F5">
            <w:pPr>
              <w:pBdr>
                <w:top w:val="nil"/>
                <w:left w:val="nil"/>
                <w:bottom w:val="nil"/>
                <w:right w:val="nil"/>
                <w:between w:val="nil"/>
              </w:pBdr>
              <w:rPr>
                <w:b w:val="0"/>
                <w:color w:val="000000"/>
                <w:sz w:val="16"/>
                <w:szCs w:val="16"/>
              </w:rPr>
            </w:pPr>
          </w:p>
        </w:tc>
        <w:tc>
          <w:tcPr>
            <w:tcW w:w="1059" w:type="dxa"/>
          </w:tcPr>
          <w:p w14:paraId="26CA7C0B" w14:textId="539057CC"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41057715" w14:textId="01572ABB"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キーペア失効</w:t>
            </w:r>
          </w:p>
        </w:tc>
        <w:tc>
          <w:tcPr>
            <w:tcW w:w="4440" w:type="dxa"/>
          </w:tcPr>
          <w:p w14:paraId="2BE5C22F" w14:textId="080EED54"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指定されたキーIDに対応するキーペアを失効させることができること</w:t>
            </w:r>
          </w:p>
        </w:tc>
        <w:tc>
          <w:tcPr>
            <w:tcW w:w="2061" w:type="dxa"/>
          </w:tcPr>
          <w:p w14:paraId="28575E9E" w14:textId="77777777"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78F94E65"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2CFD2D0A" w14:textId="3FB35522" w:rsidR="00341CF8" w:rsidRPr="00762772" w:rsidRDefault="00341CF8" w:rsidP="00D700F5">
            <w:pPr>
              <w:pBdr>
                <w:top w:val="nil"/>
                <w:left w:val="nil"/>
                <w:bottom w:val="nil"/>
                <w:right w:val="nil"/>
                <w:between w:val="nil"/>
              </w:pBdr>
              <w:rPr>
                <w:b w:val="0"/>
                <w:color w:val="000000"/>
                <w:sz w:val="16"/>
                <w:szCs w:val="16"/>
              </w:rPr>
            </w:pPr>
          </w:p>
        </w:tc>
        <w:tc>
          <w:tcPr>
            <w:tcW w:w="1059" w:type="dxa"/>
          </w:tcPr>
          <w:p w14:paraId="07B5A55D"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5E959442" w14:textId="6C1B82B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CSRの生成</w:t>
            </w:r>
          </w:p>
        </w:tc>
        <w:tc>
          <w:tcPr>
            <w:tcW w:w="4440" w:type="dxa"/>
          </w:tcPr>
          <w:p w14:paraId="74B86C7A" w14:textId="76729333"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指定されたキーIDからCSRを生成できること</w:t>
            </w:r>
          </w:p>
        </w:tc>
        <w:tc>
          <w:tcPr>
            <w:tcW w:w="2061" w:type="dxa"/>
          </w:tcPr>
          <w:p w14:paraId="622678E8" w14:textId="2485FAF3"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45388FD9"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F416B09" w14:textId="42F8F3A6" w:rsidR="00341CF8" w:rsidRPr="00762772" w:rsidRDefault="00341CF8" w:rsidP="00D700F5">
            <w:pPr>
              <w:pBdr>
                <w:top w:val="nil"/>
                <w:left w:val="nil"/>
                <w:bottom w:val="nil"/>
                <w:right w:val="nil"/>
                <w:between w:val="nil"/>
              </w:pBdr>
              <w:rPr>
                <w:b w:val="0"/>
                <w:sz w:val="16"/>
                <w:szCs w:val="16"/>
              </w:rPr>
            </w:pPr>
          </w:p>
        </w:tc>
        <w:tc>
          <w:tcPr>
            <w:tcW w:w="1059" w:type="dxa"/>
          </w:tcPr>
          <w:p w14:paraId="5BB3F2F0" w14:textId="77777777"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217BC3A5" w14:textId="4096CAB9"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自己署名証明書の生成</w:t>
            </w:r>
          </w:p>
        </w:tc>
        <w:tc>
          <w:tcPr>
            <w:tcW w:w="4440" w:type="dxa"/>
          </w:tcPr>
          <w:p w14:paraId="2FE921CC" w14:textId="73EBFCE9"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指定されたキーIDとCSRを使用して自己署名証明書を生成できること</w:t>
            </w:r>
          </w:p>
        </w:tc>
        <w:tc>
          <w:tcPr>
            <w:tcW w:w="2061" w:type="dxa"/>
          </w:tcPr>
          <w:p w14:paraId="1DC2620F" w14:textId="3F527174"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1465345C"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25F34CBA" w14:textId="58D73DE4" w:rsidR="00341CF8" w:rsidRPr="00762772" w:rsidRDefault="00341CF8" w:rsidP="00D700F5">
            <w:pPr>
              <w:pBdr>
                <w:top w:val="nil"/>
                <w:left w:val="nil"/>
                <w:bottom w:val="nil"/>
                <w:right w:val="nil"/>
                <w:between w:val="nil"/>
              </w:pBdr>
              <w:rPr>
                <w:b w:val="0"/>
                <w:sz w:val="16"/>
                <w:szCs w:val="16"/>
              </w:rPr>
            </w:pPr>
          </w:p>
        </w:tc>
        <w:tc>
          <w:tcPr>
            <w:tcW w:w="1059" w:type="dxa"/>
          </w:tcPr>
          <w:p w14:paraId="01D34DB2"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22585C24" w14:textId="546E29FF"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証明書の登録</w:t>
            </w:r>
          </w:p>
        </w:tc>
        <w:tc>
          <w:tcPr>
            <w:tcW w:w="4440" w:type="dxa"/>
          </w:tcPr>
          <w:p w14:paraId="77DEC0C4" w14:textId="214DF122"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指定されたキーIDに対して一つ以上の証明書を登録できること</w:t>
            </w:r>
          </w:p>
        </w:tc>
        <w:tc>
          <w:tcPr>
            <w:tcW w:w="2061" w:type="dxa"/>
          </w:tcPr>
          <w:p w14:paraId="379619B6"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2097B920"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9966DB7" w14:textId="4628627E" w:rsidR="00341CF8" w:rsidRPr="00762772" w:rsidRDefault="00341CF8" w:rsidP="00D700F5">
            <w:pPr>
              <w:pBdr>
                <w:top w:val="nil"/>
                <w:left w:val="nil"/>
                <w:bottom w:val="nil"/>
                <w:right w:val="nil"/>
                <w:between w:val="nil"/>
              </w:pBdr>
              <w:rPr>
                <w:b w:val="0"/>
                <w:sz w:val="16"/>
                <w:szCs w:val="16"/>
              </w:rPr>
            </w:pPr>
            <w:r>
              <w:rPr>
                <w:b w:val="0"/>
                <w:sz w:val="16"/>
                <w:szCs w:val="16"/>
              </w:rPr>
              <w:t>2</w:t>
            </w:r>
          </w:p>
        </w:tc>
        <w:tc>
          <w:tcPr>
            <w:tcW w:w="1059" w:type="dxa"/>
          </w:tcPr>
          <w:p w14:paraId="6AFBB31C" w14:textId="16575E02"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クレデンシャル発行</w:t>
            </w:r>
          </w:p>
        </w:tc>
        <w:tc>
          <w:tcPr>
            <w:tcW w:w="1746" w:type="dxa"/>
          </w:tcPr>
          <w:p w14:paraId="55132AC3" w14:textId="30BE2B39"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roofErr w:type="spellStart"/>
            <w:r>
              <w:rPr>
                <w:sz w:val="16"/>
                <w:szCs w:val="16"/>
              </w:rPr>
              <w:t>xID</w:t>
            </w:r>
            <w:proofErr w:type="spellEnd"/>
            <w:r>
              <w:rPr>
                <w:sz w:val="16"/>
                <w:szCs w:val="16"/>
              </w:rPr>
              <w:t>連携</w:t>
            </w:r>
          </w:p>
        </w:tc>
        <w:tc>
          <w:tcPr>
            <w:tcW w:w="4440" w:type="dxa"/>
          </w:tcPr>
          <w:p w14:paraId="0245D093" w14:textId="0A8D01E7"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マイナンバーカード情報発行する際に</w:t>
            </w:r>
            <w:proofErr w:type="spellStart"/>
            <w:r>
              <w:rPr>
                <w:sz w:val="16"/>
                <w:szCs w:val="16"/>
              </w:rPr>
              <w:t>xID</w:t>
            </w:r>
            <w:proofErr w:type="spellEnd"/>
            <w:r>
              <w:rPr>
                <w:sz w:val="16"/>
                <w:szCs w:val="16"/>
              </w:rPr>
              <w:t>と連携して証明書情報を提供できること</w:t>
            </w:r>
          </w:p>
        </w:tc>
        <w:tc>
          <w:tcPr>
            <w:tcW w:w="2061" w:type="dxa"/>
          </w:tcPr>
          <w:p w14:paraId="4B5F42EF" w14:textId="77777777" w:rsidR="00341CF8" w:rsidRDefault="00341CF8" w:rsidP="00D700F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0D6BD426"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77A5B320" w14:textId="77777777" w:rsidR="00341CF8" w:rsidRPr="00762772" w:rsidRDefault="00341CF8" w:rsidP="00D700F5">
            <w:pPr>
              <w:pBdr>
                <w:top w:val="nil"/>
                <w:left w:val="nil"/>
                <w:bottom w:val="nil"/>
                <w:right w:val="nil"/>
                <w:between w:val="nil"/>
              </w:pBdr>
              <w:rPr>
                <w:b w:val="0"/>
                <w:sz w:val="16"/>
                <w:szCs w:val="16"/>
              </w:rPr>
            </w:pPr>
          </w:p>
        </w:tc>
        <w:tc>
          <w:tcPr>
            <w:tcW w:w="1059" w:type="dxa"/>
          </w:tcPr>
          <w:p w14:paraId="2AD5BCCD"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64B8C6C8" w14:textId="5E8EA660"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証明書発行</w:t>
            </w:r>
          </w:p>
        </w:tc>
        <w:tc>
          <w:tcPr>
            <w:tcW w:w="4440" w:type="dxa"/>
          </w:tcPr>
          <w:p w14:paraId="21919834"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特定の形式でクレデンシャルを発行する（JWT VC JSON, </w:t>
            </w:r>
            <w:proofErr w:type="spellStart"/>
            <w:r>
              <w:rPr>
                <w:sz w:val="16"/>
                <w:szCs w:val="16"/>
              </w:rPr>
              <w:t>vc+sd-jwt</w:t>
            </w:r>
            <w:proofErr w:type="spellEnd"/>
            <w:r>
              <w:rPr>
                <w:sz w:val="16"/>
                <w:szCs w:val="16"/>
              </w:rPr>
              <w:t>など）</w:t>
            </w:r>
          </w:p>
          <w:p w14:paraId="126E4805" w14:textId="77777777"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2061" w:type="dxa"/>
          </w:tcPr>
          <w:p w14:paraId="6988C8DF" w14:textId="77777777" w:rsidR="00341CF8" w:rsidRDefault="00341CF8" w:rsidP="00D700F5">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sd-jwt</w:t>
            </w:r>
            <w:proofErr w:type="spellEnd"/>
            <w:r>
              <w:rPr>
                <w:sz w:val="16"/>
                <w:szCs w:val="16"/>
              </w:rPr>
              <w:t xml:space="preserve"> : マイナンバー(4情報+13歳以上)、社員証</w:t>
            </w:r>
          </w:p>
          <w:p w14:paraId="2BCDB37F" w14:textId="3F8F05E1" w:rsidR="00341CF8" w:rsidRDefault="00341CF8" w:rsidP="00D700F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roofErr w:type="spellStart"/>
            <w:r>
              <w:rPr>
                <w:sz w:val="16"/>
                <w:szCs w:val="16"/>
              </w:rPr>
              <w:t>jwt_vc_json</w:t>
            </w:r>
            <w:proofErr w:type="spellEnd"/>
            <w:r>
              <w:rPr>
                <w:sz w:val="16"/>
                <w:szCs w:val="16"/>
              </w:rPr>
              <w:t xml:space="preserve"> : イベント参加証</w:t>
            </w:r>
          </w:p>
        </w:tc>
      </w:tr>
    </w:tbl>
    <w:p w14:paraId="3F5A44EB" w14:textId="77777777" w:rsidR="00341CF8" w:rsidRPr="000917A6" w:rsidRDefault="00341CF8"/>
    <w:p w14:paraId="29281F55" w14:textId="60B6137D" w:rsidR="001E0E68" w:rsidRDefault="00192387" w:rsidP="001E0E68">
      <w:pPr>
        <w:pStyle w:val="2"/>
        <w:numPr>
          <w:ilvl w:val="1"/>
          <w:numId w:val="2"/>
        </w:numPr>
        <w:spacing w:line="240" w:lineRule="auto"/>
      </w:pPr>
      <w:bookmarkStart w:id="15" w:name="_Toc143767637"/>
      <w:r>
        <w:t>属性情報取得</w:t>
      </w:r>
      <w:bookmarkEnd w:id="15"/>
    </w:p>
    <w:p w14:paraId="63FA4C16" w14:textId="77777777" w:rsidR="006F78DA" w:rsidRDefault="006F78DA" w:rsidP="001E0E68">
      <w:pPr>
        <w:pStyle w:val="aa"/>
      </w:pPr>
    </w:p>
    <w:p w14:paraId="7C813F05" w14:textId="43D0DC17" w:rsidR="00AE0955" w:rsidRDefault="00AE0955" w:rsidP="00AE0955">
      <w:pPr>
        <w:pBdr>
          <w:top w:val="nil"/>
          <w:left w:val="nil"/>
          <w:bottom w:val="nil"/>
          <w:right w:val="nil"/>
          <w:between w:val="nil"/>
        </w:pBdr>
        <w:spacing w:line="240" w:lineRule="auto"/>
        <w:ind w:left="360"/>
        <w:jc w:val="center"/>
        <w:rPr>
          <w:b/>
          <w:color w:val="000000"/>
          <w:sz w:val="18"/>
          <w:szCs w:val="18"/>
        </w:rPr>
      </w:pPr>
      <w:r>
        <w:rPr>
          <w:b/>
          <w:color w:val="000000"/>
          <w:sz w:val="18"/>
          <w:szCs w:val="18"/>
        </w:rPr>
        <w:t>表 3-</w:t>
      </w:r>
      <w:r w:rsidR="00A61BC8" w:rsidRPr="00A61BC8">
        <w:rPr>
          <w:b/>
          <w:color w:val="000000"/>
          <w:sz w:val="18"/>
          <w:szCs w:val="18"/>
        </w:rPr>
        <w:t>3：</w:t>
      </w:r>
      <w:r w:rsidR="00A61BC8" w:rsidRPr="00A61BC8">
        <w:rPr>
          <w:rFonts w:hint="eastAsia"/>
          <w:b/>
          <w:color w:val="000000"/>
          <w:sz w:val="18"/>
          <w:szCs w:val="18"/>
        </w:rPr>
        <w:t>機能要件一覧（属性情報取得）</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1B41A280"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055B917D" w14:textId="77777777" w:rsidR="00341CF8" w:rsidRDefault="00341CF8" w:rsidP="00013CBF">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24E926D4"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1F835242"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2E22DCA4"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0A773BE6"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4611ECA7"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4003C7F7" w14:textId="5B7FF523" w:rsidR="00341CF8" w:rsidRPr="00762772" w:rsidRDefault="00341CF8" w:rsidP="00875F56">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6C1B22CC" w14:textId="3B24482E"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アカウント</w:t>
            </w:r>
          </w:p>
        </w:tc>
        <w:tc>
          <w:tcPr>
            <w:tcW w:w="1746" w:type="dxa"/>
          </w:tcPr>
          <w:p w14:paraId="6812E4AB" w14:textId="4FCD64E7"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サインアップ</w:t>
            </w:r>
          </w:p>
        </w:tc>
        <w:tc>
          <w:tcPr>
            <w:tcW w:w="4440" w:type="dxa"/>
          </w:tcPr>
          <w:p w14:paraId="15A4D80C" w14:textId="77777777"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QRコードを表示してWalletからのサインアップを提供できること</w:t>
            </w:r>
          </w:p>
          <w:p w14:paraId="74CBD6B5" w14:textId="70010DF0"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Walletでのサインアップが完了するとブラウザもサインアップが完了し、画面が遷移する</w:t>
            </w:r>
          </w:p>
        </w:tc>
        <w:tc>
          <w:tcPr>
            <w:tcW w:w="2061" w:type="dxa"/>
          </w:tcPr>
          <w:p w14:paraId="4AF8CE5F" w14:textId="77777777"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64970A7B"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38B089DA" w14:textId="73809843" w:rsidR="00341CF8" w:rsidRPr="00762772" w:rsidRDefault="00341CF8" w:rsidP="00875F56">
            <w:pPr>
              <w:pBdr>
                <w:top w:val="nil"/>
                <w:left w:val="nil"/>
                <w:bottom w:val="nil"/>
                <w:right w:val="nil"/>
                <w:between w:val="nil"/>
              </w:pBdr>
              <w:rPr>
                <w:b w:val="0"/>
                <w:color w:val="000000"/>
                <w:sz w:val="16"/>
                <w:szCs w:val="16"/>
              </w:rPr>
            </w:pPr>
          </w:p>
        </w:tc>
        <w:tc>
          <w:tcPr>
            <w:tcW w:w="1059" w:type="dxa"/>
          </w:tcPr>
          <w:p w14:paraId="67A53919" w14:textId="275E27B8"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488C6A2B" w14:textId="62268E8A"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サインイン</w:t>
            </w:r>
          </w:p>
        </w:tc>
        <w:tc>
          <w:tcPr>
            <w:tcW w:w="4440" w:type="dxa"/>
          </w:tcPr>
          <w:p w14:paraId="7C373605" w14:textId="77777777" w:rsidR="00341CF8" w:rsidRDefault="00341CF8" w:rsidP="00875F5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QRコードを表示してWalletからのサインインを提供できること</w:t>
            </w:r>
          </w:p>
          <w:p w14:paraId="064AE7F4" w14:textId="6D20619D"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Walletでのサインアップが完了するとブラウザもサインアップが完了し、画面が遷移する</w:t>
            </w:r>
          </w:p>
        </w:tc>
        <w:tc>
          <w:tcPr>
            <w:tcW w:w="2061" w:type="dxa"/>
          </w:tcPr>
          <w:p w14:paraId="02B13DA8"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6BB11759"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1179F039" w14:textId="0E4DB15C" w:rsidR="00341CF8" w:rsidRPr="00762772" w:rsidRDefault="00341CF8" w:rsidP="00875F56">
            <w:pPr>
              <w:pBdr>
                <w:top w:val="nil"/>
                <w:left w:val="nil"/>
                <w:bottom w:val="nil"/>
                <w:right w:val="nil"/>
                <w:between w:val="nil"/>
              </w:pBdr>
              <w:rPr>
                <w:b w:val="0"/>
                <w:color w:val="000000"/>
                <w:sz w:val="16"/>
                <w:szCs w:val="16"/>
              </w:rPr>
            </w:pPr>
          </w:p>
        </w:tc>
        <w:tc>
          <w:tcPr>
            <w:tcW w:w="1059" w:type="dxa"/>
          </w:tcPr>
          <w:p w14:paraId="0E017587" w14:textId="12FFE63A"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69068612" w14:textId="5599CA7F"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属性情報提供</w:t>
            </w:r>
          </w:p>
        </w:tc>
        <w:tc>
          <w:tcPr>
            <w:tcW w:w="4440" w:type="dxa"/>
          </w:tcPr>
          <w:p w14:paraId="023CCE65" w14:textId="07FA4D32"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QRコードを表示してWalletから属性情報を提供ができること(OID4VP)</w:t>
            </w:r>
          </w:p>
        </w:tc>
        <w:tc>
          <w:tcPr>
            <w:tcW w:w="2061" w:type="dxa"/>
          </w:tcPr>
          <w:p w14:paraId="71C69E3A" w14:textId="28702F96"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提供できる情報 : 年齢証明(13歳以上)、所属証明(社員情報)、イベント参加証(</w:t>
            </w:r>
            <w:proofErr w:type="spellStart"/>
            <w:r>
              <w:rPr>
                <w:sz w:val="16"/>
                <w:szCs w:val="16"/>
              </w:rPr>
              <w:t>PbDL</w:t>
            </w:r>
            <w:proofErr w:type="spellEnd"/>
            <w:r>
              <w:rPr>
                <w:sz w:val="16"/>
                <w:szCs w:val="16"/>
              </w:rPr>
              <w:t>)</w:t>
            </w:r>
          </w:p>
        </w:tc>
      </w:tr>
      <w:tr w:rsidR="00341CF8" w14:paraId="45593971"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03D9A10E" w14:textId="72DE5EB6" w:rsidR="00341CF8" w:rsidRPr="00762772" w:rsidRDefault="00341CF8" w:rsidP="00875F56">
            <w:pPr>
              <w:pBdr>
                <w:top w:val="nil"/>
                <w:left w:val="nil"/>
                <w:bottom w:val="nil"/>
                <w:right w:val="nil"/>
                <w:between w:val="nil"/>
              </w:pBdr>
              <w:rPr>
                <w:b w:val="0"/>
                <w:color w:val="000000"/>
                <w:sz w:val="16"/>
                <w:szCs w:val="16"/>
              </w:rPr>
            </w:pPr>
          </w:p>
        </w:tc>
        <w:tc>
          <w:tcPr>
            <w:tcW w:w="1059" w:type="dxa"/>
          </w:tcPr>
          <w:p w14:paraId="4F0442F8"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7189F65D" w14:textId="57E4686C"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バックアップ</w:t>
            </w:r>
          </w:p>
        </w:tc>
        <w:tc>
          <w:tcPr>
            <w:tcW w:w="4440" w:type="dxa"/>
          </w:tcPr>
          <w:p w14:paraId="7A2F99A4" w14:textId="7086DE42"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暗号鍵を再生成するためのセキュリティーキーをダウンロードできること</w:t>
            </w:r>
          </w:p>
        </w:tc>
        <w:tc>
          <w:tcPr>
            <w:tcW w:w="2061" w:type="dxa"/>
          </w:tcPr>
          <w:p w14:paraId="0F2624AA" w14:textId="010980D1"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12個の4文字毎のランダムな文字列</w:t>
            </w:r>
          </w:p>
        </w:tc>
      </w:tr>
      <w:tr w:rsidR="00341CF8" w14:paraId="5105CB53"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AFD79EC" w14:textId="649F888C" w:rsidR="00341CF8" w:rsidRPr="00762772" w:rsidRDefault="00341CF8" w:rsidP="00875F56">
            <w:pPr>
              <w:pBdr>
                <w:top w:val="nil"/>
                <w:left w:val="nil"/>
                <w:bottom w:val="nil"/>
                <w:right w:val="nil"/>
                <w:between w:val="nil"/>
              </w:pBdr>
              <w:rPr>
                <w:b w:val="0"/>
                <w:sz w:val="16"/>
                <w:szCs w:val="16"/>
              </w:rPr>
            </w:pPr>
          </w:p>
        </w:tc>
        <w:tc>
          <w:tcPr>
            <w:tcW w:w="1059" w:type="dxa"/>
          </w:tcPr>
          <w:p w14:paraId="393B0C5B" w14:textId="77777777"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2955CCB0" w14:textId="57464CA8"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リストア</w:t>
            </w:r>
          </w:p>
        </w:tc>
        <w:tc>
          <w:tcPr>
            <w:tcW w:w="4440" w:type="dxa"/>
          </w:tcPr>
          <w:p w14:paraId="46223B48" w14:textId="3EF7C09E"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取得したセキュリティーキーを入力することで、アカウントのリストアができること</w:t>
            </w:r>
          </w:p>
        </w:tc>
        <w:tc>
          <w:tcPr>
            <w:tcW w:w="2061" w:type="dxa"/>
          </w:tcPr>
          <w:p w14:paraId="2A49170B" w14:textId="41E28EBB"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4D4657E1"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6656102F" w14:textId="41A54357" w:rsidR="00341CF8" w:rsidRPr="00762772" w:rsidRDefault="00341CF8" w:rsidP="00875F56">
            <w:pPr>
              <w:pBdr>
                <w:top w:val="nil"/>
                <w:left w:val="nil"/>
                <w:bottom w:val="nil"/>
                <w:right w:val="nil"/>
                <w:between w:val="nil"/>
              </w:pBdr>
              <w:rPr>
                <w:b w:val="0"/>
                <w:sz w:val="16"/>
                <w:szCs w:val="16"/>
              </w:rPr>
            </w:pPr>
          </w:p>
        </w:tc>
        <w:tc>
          <w:tcPr>
            <w:tcW w:w="1059" w:type="dxa"/>
          </w:tcPr>
          <w:p w14:paraId="0EB7BD89"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39EED7CF" w14:textId="7C15478E"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無効化</w:t>
            </w:r>
          </w:p>
        </w:tc>
        <w:tc>
          <w:tcPr>
            <w:tcW w:w="4440" w:type="dxa"/>
          </w:tcPr>
          <w:p w14:paraId="35409B7D" w14:textId="57670274"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ユーザーの希望に応じてアカウント無効化ができること</w:t>
            </w:r>
          </w:p>
        </w:tc>
        <w:tc>
          <w:tcPr>
            <w:tcW w:w="2061" w:type="dxa"/>
          </w:tcPr>
          <w:p w14:paraId="0A99E72D"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41D052CA"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1EA624DD" w14:textId="25D5FD53" w:rsidR="00341CF8" w:rsidRPr="00762772" w:rsidRDefault="00341CF8" w:rsidP="00875F56">
            <w:pPr>
              <w:pBdr>
                <w:top w:val="nil"/>
                <w:left w:val="nil"/>
                <w:bottom w:val="nil"/>
                <w:right w:val="nil"/>
                <w:between w:val="nil"/>
              </w:pBdr>
              <w:rPr>
                <w:b w:val="0"/>
                <w:sz w:val="16"/>
                <w:szCs w:val="16"/>
              </w:rPr>
            </w:pPr>
            <w:r>
              <w:rPr>
                <w:b w:val="0"/>
                <w:sz w:val="16"/>
                <w:szCs w:val="16"/>
              </w:rPr>
              <w:t>2</w:t>
            </w:r>
          </w:p>
        </w:tc>
        <w:tc>
          <w:tcPr>
            <w:tcW w:w="1059" w:type="dxa"/>
          </w:tcPr>
          <w:p w14:paraId="66E0E8C2" w14:textId="1D64232F"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メッセージング</w:t>
            </w:r>
          </w:p>
        </w:tc>
        <w:tc>
          <w:tcPr>
            <w:tcW w:w="1746" w:type="dxa"/>
          </w:tcPr>
          <w:p w14:paraId="5D4E3656" w14:textId="25A6873C"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1on1</w:t>
            </w:r>
          </w:p>
        </w:tc>
        <w:tc>
          <w:tcPr>
            <w:tcW w:w="4440" w:type="dxa"/>
          </w:tcPr>
          <w:p w14:paraId="13B79886" w14:textId="009ED561"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ダイレクトメッセージを送信する際に、送信先の公開されている所属組織情報から身元を検証が可能であること</w:t>
            </w:r>
          </w:p>
        </w:tc>
        <w:tc>
          <w:tcPr>
            <w:tcW w:w="2061" w:type="dxa"/>
          </w:tcPr>
          <w:p w14:paraId="0562FEA9" w14:textId="77777777" w:rsidR="00341CF8" w:rsidRDefault="00341CF8" w:rsidP="00875F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5815A99F"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7004EE77" w14:textId="77777777" w:rsidR="00341CF8" w:rsidRPr="00762772" w:rsidRDefault="00341CF8" w:rsidP="00875F56">
            <w:pPr>
              <w:pBdr>
                <w:top w:val="nil"/>
                <w:left w:val="nil"/>
                <w:bottom w:val="nil"/>
                <w:right w:val="nil"/>
                <w:between w:val="nil"/>
              </w:pBdr>
              <w:rPr>
                <w:b w:val="0"/>
                <w:sz w:val="16"/>
                <w:szCs w:val="16"/>
              </w:rPr>
            </w:pPr>
          </w:p>
        </w:tc>
        <w:tc>
          <w:tcPr>
            <w:tcW w:w="1059" w:type="dxa"/>
          </w:tcPr>
          <w:p w14:paraId="083D3854"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2FA6B3FA" w14:textId="686C8FC6"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メッセージ送信</w:t>
            </w:r>
          </w:p>
        </w:tc>
        <w:tc>
          <w:tcPr>
            <w:tcW w:w="4440" w:type="dxa"/>
          </w:tcPr>
          <w:p w14:paraId="79C7890F" w14:textId="27D49F36"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身元を検証した結果、送信先に対して暗号化されたメッセージを送信が可能であること</w:t>
            </w:r>
          </w:p>
        </w:tc>
        <w:tc>
          <w:tcPr>
            <w:tcW w:w="2061" w:type="dxa"/>
          </w:tcPr>
          <w:p w14:paraId="76E20639" w14:textId="77777777" w:rsidR="00341CF8" w:rsidRDefault="00341CF8" w:rsidP="00875F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bl>
    <w:p w14:paraId="2F40BB4F" w14:textId="5FB70D87" w:rsidR="008553C9" w:rsidRDefault="008553C9" w:rsidP="00341CF8">
      <w:pPr>
        <w:pStyle w:val="1"/>
      </w:pPr>
    </w:p>
    <w:p w14:paraId="2F40BB50" w14:textId="03A8D0D3" w:rsidR="008553C9" w:rsidRDefault="00CF41D3">
      <w:pPr>
        <w:pStyle w:val="1"/>
        <w:numPr>
          <w:ilvl w:val="0"/>
          <w:numId w:val="2"/>
        </w:numPr>
      </w:pPr>
      <w:bookmarkStart w:id="16" w:name="_Toc143767638"/>
      <w:r>
        <w:t>非機能要件</w:t>
      </w:r>
      <w:bookmarkEnd w:id="16"/>
    </w:p>
    <w:p w14:paraId="600E3C8B" w14:textId="1B51905B" w:rsidR="0086349B" w:rsidRDefault="00762772" w:rsidP="0086349B">
      <w:pPr>
        <w:pStyle w:val="2"/>
        <w:numPr>
          <w:ilvl w:val="1"/>
          <w:numId w:val="2"/>
        </w:numPr>
        <w:spacing w:line="240" w:lineRule="auto"/>
      </w:pPr>
      <w:bookmarkStart w:id="17" w:name="_Toc143767639"/>
      <w:r>
        <w:rPr>
          <w:rFonts w:hint="eastAsia"/>
        </w:rPr>
        <w:t>ウォレット</w:t>
      </w:r>
      <w:bookmarkEnd w:id="17"/>
    </w:p>
    <w:p w14:paraId="278C07F3" w14:textId="77777777" w:rsidR="0086349B" w:rsidRPr="00762772" w:rsidRDefault="0086349B" w:rsidP="0086349B">
      <w:pPr>
        <w:pStyle w:val="aa"/>
      </w:pPr>
    </w:p>
    <w:p w14:paraId="2F40BB51" w14:textId="7608186A" w:rsidR="008553C9" w:rsidRDefault="00CF41D3">
      <w:pPr>
        <w:pBdr>
          <w:top w:val="nil"/>
          <w:left w:val="nil"/>
          <w:bottom w:val="nil"/>
          <w:right w:val="nil"/>
          <w:between w:val="nil"/>
        </w:pBdr>
        <w:spacing w:line="240" w:lineRule="auto"/>
        <w:ind w:left="360"/>
        <w:jc w:val="center"/>
        <w:rPr>
          <w:b/>
          <w:color w:val="000000"/>
          <w:sz w:val="18"/>
          <w:szCs w:val="18"/>
        </w:rPr>
      </w:pPr>
      <w:r>
        <w:rPr>
          <w:b/>
          <w:color w:val="000000"/>
          <w:sz w:val="18"/>
          <w:szCs w:val="18"/>
        </w:rPr>
        <w:t xml:space="preserve">表 </w:t>
      </w:r>
      <w:r w:rsidR="00762772">
        <w:rPr>
          <w:b/>
          <w:color w:val="000000"/>
          <w:sz w:val="18"/>
          <w:szCs w:val="18"/>
        </w:rPr>
        <w:t>4</w:t>
      </w:r>
      <w:r>
        <w:rPr>
          <w:b/>
          <w:color w:val="000000"/>
          <w:sz w:val="18"/>
          <w:szCs w:val="18"/>
        </w:rPr>
        <w:t>-1：</w:t>
      </w:r>
      <w:r w:rsidR="00762772">
        <w:rPr>
          <w:rFonts w:hint="eastAsia"/>
          <w:b/>
          <w:color w:val="000000"/>
          <w:sz w:val="18"/>
          <w:szCs w:val="18"/>
        </w:rPr>
        <w:t>ウォレット</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092C7DA6"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107B0031" w14:textId="77777777" w:rsidR="00341CF8" w:rsidRDefault="00341CF8" w:rsidP="00013CBF">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59C3182A"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2C82DE39"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4E96CEDD"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0A8AC822" w14:textId="77777777" w:rsidR="00341CF8" w:rsidRDefault="00341CF8" w:rsidP="00013CB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195996BA"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ADCECC0" w14:textId="6DAB2129" w:rsidR="00341CF8" w:rsidRPr="00762772" w:rsidRDefault="00341CF8" w:rsidP="00C65760">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58733201" w14:textId="592413DC"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性能要件</w:t>
            </w:r>
          </w:p>
        </w:tc>
        <w:tc>
          <w:tcPr>
            <w:tcW w:w="1746" w:type="dxa"/>
          </w:tcPr>
          <w:p w14:paraId="5652294D" w14:textId="581AC366"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レスポンスタイム</w:t>
            </w:r>
          </w:p>
        </w:tc>
        <w:tc>
          <w:tcPr>
            <w:tcW w:w="4440" w:type="dxa"/>
          </w:tcPr>
          <w:p w14:paraId="1AFF1D04" w14:textId="15C71026"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ユーザーの操作に対して即座に反応し、遅延なく情報を提供する</w:t>
            </w:r>
          </w:p>
        </w:tc>
        <w:tc>
          <w:tcPr>
            <w:tcW w:w="2061" w:type="dxa"/>
          </w:tcPr>
          <w:p w14:paraId="4808EC2F" w14:textId="77777777"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259EB923"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1CF81445" w14:textId="10C35175" w:rsidR="00341CF8" w:rsidRPr="00762772" w:rsidRDefault="00341CF8" w:rsidP="00C65760">
            <w:pPr>
              <w:pBdr>
                <w:top w:val="nil"/>
                <w:left w:val="nil"/>
                <w:bottom w:val="nil"/>
                <w:right w:val="nil"/>
                <w:between w:val="nil"/>
              </w:pBdr>
              <w:rPr>
                <w:b w:val="0"/>
                <w:color w:val="000000"/>
                <w:sz w:val="16"/>
                <w:szCs w:val="16"/>
              </w:rPr>
            </w:pPr>
          </w:p>
        </w:tc>
        <w:tc>
          <w:tcPr>
            <w:tcW w:w="1059" w:type="dxa"/>
          </w:tcPr>
          <w:p w14:paraId="742E6578"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32F79498" w14:textId="3018AC34"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効率的なデータ処理</w:t>
            </w:r>
          </w:p>
        </w:tc>
        <w:tc>
          <w:tcPr>
            <w:tcW w:w="4440" w:type="dxa"/>
          </w:tcPr>
          <w:p w14:paraId="7A3A3A5C" w14:textId="3D93114B"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暗号・復号化など重たい処理も効率的に処理してユーザビリティを低下させない</w:t>
            </w:r>
          </w:p>
        </w:tc>
        <w:tc>
          <w:tcPr>
            <w:tcW w:w="2061" w:type="dxa"/>
          </w:tcPr>
          <w:p w14:paraId="26DDCA18"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51A68448"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553132F4" w14:textId="235F1939" w:rsidR="00341CF8" w:rsidRPr="00762772" w:rsidRDefault="00341CF8" w:rsidP="00C65760">
            <w:pPr>
              <w:pBdr>
                <w:top w:val="nil"/>
                <w:left w:val="nil"/>
                <w:bottom w:val="nil"/>
                <w:right w:val="nil"/>
                <w:between w:val="nil"/>
              </w:pBdr>
              <w:rPr>
                <w:b w:val="0"/>
                <w:color w:val="000000"/>
                <w:sz w:val="16"/>
                <w:szCs w:val="16"/>
              </w:rPr>
            </w:pPr>
            <w:r>
              <w:rPr>
                <w:b w:val="0"/>
                <w:sz w:val="16"/>
                <w:szCs w:val="16"/>
              </w:rPr>
              <w:t>2</w:t>
            </w:r>
          </w:p>
        </w:tc>
        <w:tc>
          <w:tcPr>
            <w:tcW w:w="1059" w:type="dxa"/>
          </w:tcPr>
          <w:p w14:paraId="5B7CA02B" w14:textId="12576D7C"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安全性要件</w:t>
            </w:r>
          </w:p>
        </w:tc>
        <w:tc>
          <w:tcPr>
            <w:tcW w:w="1746" w:type="dxa"/>
          </w:tcPr>
          <w:p w14:paraId="5719702E" w14:textId="3F0FF65A"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データの暗号化</w:t>
            </w:r>
          </w:p>
        </w:tc>
        <w:tc>
          <w:tcPr>
            <w:tcW w:w="4440" w:type="dxa"/>
          </w:tcPr>
          <w:p w14:paraId="1B7E19A3" w14:textId="626ABF66"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保存される個人情報やデジタル証明書は、適切に暗号化して保護される</w:t>
            </w:r>
          </w:p>
        </w:tc>
        <w:tc>
          <w:tcPr>
            <w:tcW w:w="2061" w:type="dxa"/>
          </w:tcPr>
          <w:p w14:paraId="4FAA41AE" w14:textId="77777777"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6A8F3A7C"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7C2D9059" w14:textId="343D8AB1" w:rsidR="00341CF8" w:rsidRPr="00762772" w:rsidRDefault="00341CF8" w:rsidP="00C65760">
            <w:pPr>
              <w:pBdr>
                <w:top w:val="nil"/>
                <w:left w:val="nil"/>
                <w:bottom w:val="nil"/>
                <w:right w:val="nil"/>
                <w:between w:val="nil"/>
              </w:pBdr>
              <w:rPr>
                <w:b w:val="0"/>
                <w:color w:val="000000"/>
                <w:sz w:val="16"/>
                <w:szCs w:val="16"/>
              </w:rPr>
            </w:pPr>
          </w:p>
        </w:tc>
        <w:tc>
          <w:tcPr>
            <w:tcW w:w="1059" w:type="dxa"/>
          </w:tcPr>
          <w:p w14:paraId="7B07B07F"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710AF63D" w14:textId="37FE6B96"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生体認証</w:t>
            </w:r>
          </w:p>
        </w:tc>
        <w:tc>
          <w:tcPr>
            <w:tcW w:w="4440" w:type="dxa"/>
          </w:tcPr>
          <w:p w14:paraId="1D020F31" w14:textId="367237AE"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必要な部分には生体認証による認証を要求してセキュリティーを担保する</w:t>
            </w:r>
          </w:p>
        </w:tc>
        <w:tc>
          <w:tcPr>
            <w:tcW w:w="2061" w:type="dxa"/>
          </w:tcPr>
          <w:p w14:paraId="730D9161"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6B5FBDAD"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13C397D1" w14:textId="56C39945" w:rsidR="00341CF8" w:rsidRPr="00762772" w:rsidRDefault="00341CF8" w:rsidP="00C65760">
            <w:pPr>
              <w:pBdr>
                <w:top w:val="nil"/>
                <w:left w:val="nil"/>
                <w:bottom w:val="nil"/>
                <w:right w:val="nil"/>
                <w:between w:val="nil"/>
              </w:pBdr>
              <w:rPr>
                <w:b w:val="0"/>
                <w:sz w:val="16"/>
                <w:szCs w:val="16"/>
              </w:rPr>
            </w:pPr>
            <w:r>
              <w:rPr>
                <w:b w:val="0"/>
                <w:sz w:val="16"/>
                <w:szCs w:val="16"/>
              </w:rPr>
              <w:t>3</w:t>
            </w:r>
          </w:p>
        </w:tc>
        <w:tc>
          <w:tcPr>
            <w:tcW w:w="1059" w:type="dxa"/>
          </w:tcPr>
          <w:p w14:paraId="51A3EE90" w14:textId="28DBD006"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互換性要件</w:t>
            </w:r>
          </w:p>
        </w:tc>
        <w:tc>
          <w:tcPr>
            <w:tcW w:w="1746" w:type="dxa"/>
          </w:tcPr>
          <w:p w14:paraId="1903E8A6" w14:textId="13C8357F"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標準プロトコルのサポート</w:t>
            </w:r>
          </w:p>
        </w:tc>
        <w:tc>
          <w:tcPr>
            <w:tcW w:w="4440" w:type="dxa"/>
          </w:tcPr>
          <w:p w14:paraId="2DED4BF0" w14:textId="02B90F46"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標準プロトコルのサポートにより、ほかのWalletとのデータ互換性を担保する</w:t>
            </w:r>
          </w:p>
        </w:tc>
        <w:tc>
          <w:tcPr>
            <w:tcW w:w="2061" w:type="dxa"/>
          </w:tcPr>
          <w:p w14:paraId="0386F488" w14:textId="77777777"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2A8FD6D7"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52FC7F7F" w14:textId="108BA482" w:rsidR="00341CF8" w:rsidRPr="00762772" w:rsidRDefault="00341CF8" w:rsidP="00C65760">
            <w:pPr>
              <w:pBdr>
                <w:top w:val="nil"/>
                <w:left w:val="nil"/>
                <w:bottom w:val="nil"/>
                <w:right w:val="nil"/>
                <w:between w:val="nil"/>
              </w:pBdr>
              <w:rPr>
                <w:b w:val="0"/>
                <w:sz w:val="16"/>
                <w:szCs w:val="16"/>
              </w:rPr>
            </w:pPr>
          </w:p>
        </w:tc>
        <w:tc>
          <w:tcPr>
            <w:tcW w:w="1059" w:type="dxa"/>
          </w:tcPr>
          <w:p w14:paraId="3BB40979"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04DC34BD" w14:textId="5832CBEB"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クロスプラットフォーム対応</w:t>
            </w:r>
          </w:p>
        </w:tc>
        <w:tc>
          <w:tcPr>
            <w:tcW w:w="4440" w:type="dxa"/>
          </w:tcPr>
          <w:p w14:paraId="3C8570A6" w14:textId="2FC5EC29"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androidと</w:t>
            </w:r>
            <w:proofErr w:type="spellStart"/>
            <w:r>
              <w:rPr>
                <w:sz w:val="16"/>
                <w:szCs w:val="16"/>
              </w:rPr>
              <w:t>ios</w:t>
            </w:r>
            <w:proofErr w:type="spellEnd"/>
            <w:r>
              <w:rPr>
                <w:sz w:val="16"/>
                <w:szCs w:val="16"/>
              </w:rPr>
              <w:t>を提供することで、複数のプラットフォームで一貫した機能とユーザー体験を提供する</w:t>
            </w:r>
          </w:p>
        </w:tc>
        <w:tc>
          <w:tcPr>
            <w:tcW w:w="2061" w:type="dxa"/>
          </w:tcPr>
          <w:p w14:paraId="663F6EF0" w14:textId="77777777" w:rsidR="00341CF8" w:rsidRDefault="00341CF8" w:rsidP="00C6576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39DE80F5"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6B31ADED" w14:textId="5701A90D" w:rsidR="00341CF8" w:rsidRPr="00762772" w:rsidRDefault="00341CF8" w:rsidP="00C65760">
            <w:pPr>
              <w:pBdr>
                <w:top w:val="nil"/>
                <w:left w:val="nil"/>
                <w:bottom w:val="nil"/>
                <w:right w:val="nil"/>
                <w:between w:val="nil"/>
              </w:pBdr>
              <w:rPr>
                <w:b w:val="0"/>
                <w:sz w:val="16"/>
                <w:szCs w:val="16"/>
              </w:rPr>
            </w:pPr>
            <w:r>
              <w:rPr>
                <w:b w:val="0"/>
                <w:sz w:val="16"/>
                <w:szCs w:val="16"/>
              </w:rPr>
              <w:t>4</w:t>
            </w:r>
          </w:p>
        </w:tc>
        <w:tc>
          <w:tcPr>
            <w:tcW w:w="1059" w:type="dxa"/>
          </w:tcPr>
          <w:p w14:paraId="6BEA434C" w14:textId="75BF2E7D"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ユーザビリティ要件</w:t>
            </w:r>
          </w:p>
        </w:tc>
        <w:tc>
          <w:tcPr>
            <w:tcW w:w="1746" w:type="dxa"/>
          </w:tcPr>
          <w:p w14:paraId="1524B186" w14:textId="42675849"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UI/UX</w:t>
            </w:r>
          </w:p>
        </w:tc>
        <w:tc>
          <w:tcPr>
            <w:tcW w:w="4440" w:type="dxa"/>
          </w:tcPr>
          <w:p w14:paraId="14AE5F9E" w14:textId="11B2D17F"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ユーザーが簡単に理解し、効率的に操作できるユーザーインターフェースを提供</w:t>
            </w:r>
          </w:p>
        </w:tc>
        <w:tc>
          <w:tcPr>
            <w:tcW w:w="2061" w:type="dxa"/>
          </w:tcPr>
          <w:p w14:paraId="0096F26A" w14:textId="77777777" w:rsidR="00341CF8" w:rsidRDefault="00341CF8" w:rsidP="00C6576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bl>
    <w:p w14:paraId="2F40BBA2" w14:textId="4A22E270" w:rsidR="008553C9" w:rsidRDefault="008553C9"/>
    <w:p w14:paraId="5D43AB5C" w14:textId="77777777" w:rsidR="00341CF8" w:rsidRDefault="00341CF8"/>
    <w:p w14:paraId="6CC45484" w14:textId="68D97432" w:rsidR="00762772" w:rsidRDefault="00D17B5D" w:rsidP="00762772">
      <w:pPr>
        <w:pStyle w:val="2"/>
        <w:numPr>
          <w:ilvl w:val="1"/>
          <w:numId w:val="2"/>
        </w:numPr>
        <w:spacing w:line="240" w:lineRule="auto"/>
      </w:pPr>
      <w:bookmarkStart w:id="18" w:name="_Toc143767640"/>
      <w:r>
        <w:rPr>
          <w:rFonts w:hint="eastAsia"/>
        </w:rPr>
        <w:lastRenderedPageBreak/>
        <w:t>証明書発行</w:t>
      </w:r>
      <w:bookmarkEnd w:id="18"/>
    </w:p>
    <w:p w14:paraId="3755AC6B" w14:textId="3A88A3F0" w:rsidR="00762772" w:rsidRDefault="00762772" w:rsidP="0086349B">
      <w:pPr>
        <w:pStyle w:val="aa"/>
      </w:pPr>
    </w:p>
    <w:p w14:paraId="1A1E05AA" w14:textId="27500965" w:rsidR="006D3A2C" w:rsidRDefault="006D3A2C" w:rsidP="006D3A2C">
      <w:pPr>
        <w:pBdr>
          <w:top w:val="nil"/>
          <w:left w:val="nil"/>
          <w:bottom w:val="nil"/>
          <w:right w:val="nil"/>
          <w:between w:val="nil"/>
        </w:pBdr>
        <w:spacing w:line="240" w:lineRule="auto"/>
        <w:ind w:left="360"/>
        <w:jc w:val="center"/>
        <w:rPr>
          <w:b/>
          <w:color w:val="000000"/>
          <w:sz w:val="18"/>
          <w:szCs w:val="18"/>
        </w:rPr>
      </w:pPr>
      <w:r>
        <w:rPr>
          <w:b/>
          <w:color w:val="000000"/>
          <w:sz w:val="18"/>
          <w:szCs w:val="18"/>
        </w:rPr>
        <w:t>表 4-2：</w:t>
      </w:r>
      <w:r>
        <w:rPr>
          <w:rFonts w:hint="eastAsia"/>
          <w:b/>
          <w:color w:val="000000"/>
          <w:sz w:val="18"/>
          <w:szCs w:val="18"/>
        </w:rPr>
        <w:t>証明書発行</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32FD832F"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0CCC1132" w14:textId="77777777" w:rsidR="00341CF8" w:rsidRDefault="00341CF8" w:rsidP="008C76B6">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0BBC54C1"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530C1C52"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389DDA0A"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1AC281E2"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5DB0AD66"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429E71DF" w14:textId="3D2B99F5" w:rsidR="00341CF8" w:rsidRPr="00762772" w:rsidRDefault="00341CF8" w:rsidP="004A0B1E">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53836302" w14:textId="4CBE2A43"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性能要件</w:t>
            </w:r>
          </w:p>
        </w:tc>
        <w:tc>
          <w:tcPr>
            <w:tcW w:w="1746" w:type="dxa"/>
          </w:tcPr>
          <w:p w14:paraId="727A2C40" w14:textId="36683983"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レスポンスタイム</w:t>
            </w:r>
          </w:p>
        </w:tc>
        <w:tc>
          <w:tcPr>
            <w:tcW w:w="4440" w:type="dxa"/>
          </w:tcPr>
          <w:p w14:paraId="31A1E34B" w14:textId="57732304"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リクエストに対してユーザビリティーを損なわない応答時間でリクエストに返信する</w:t>
            </w:r>
          </w:p>
        </w:tc>
        <w:tc>
          <w:tcPr>
            <w:tcW w:w="2061" w:type="dxa"/>
          </w:tcPr>
          <w:p w14:paraId="2A997F2D" w14:textId="77777777"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67EF0E7D"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5DF909E7" w14:textId="771334C7" w:rsidR="00341CF8" w:rsidRPr="00762772" w:rsidRDefault="00341CF8" w:rsidP="004A0B1E">
            <w:pPr>
              <w:pBdr>
                <w:top w:val="nil"/>
                <w:left w:val="nil"/>
                <w:bottom w:val="nil"/>
                <w:right w:val="nil"/>
                <w:between w:val="nil"/>
              </w:pBdr>
              <w:rPr>
                <w:b w:val="0"/>
                <w:color w:val="000000"/>
                <w:sz w:val="16"/>
                <w:szCs w:val="16"/>
              </w:rPr>
            </w:pPr>
          </w:p>
        </w:tc>
        <w:tc>
          <w:tcPr>
            <w:tcW w:w="1059" w:type="dxa"/>
          </w:tcPr>
          <w:p w14:paraId="35FDD9AE"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6694BE3A" w14:textId="36DCBED0"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スケーラビリティ</w:t>
            </w:r>
          </w:p>
        </w:tc>
        <w:tc>
          <w:tcPr>
            <w:tcW w:w="4440" w:type="dxa"/>
          </w:tcPr>
          <w:p w14:paraId="449069A8" w14:textId="4D910974"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負荷の増加に応じたリソースの提供をおこなう</w:t>
            </w:r>
          </w:p>
        </w:tc>
        <w:tc>
          <w:tcPr>
            <w:tcW w:w="2061" w:type="dxa"/>
          </w:tcPr>
          <w:p w14:paraId="73323383"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2C27130D"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590BD2CF" w14:textId="23D3CA97" w:rsidR="00341CF8" w:rsidRPr="00762772" w:rsidRDefault="00341CF8" w:rsidP="004A0B1E">
            <w:pPr>
              <w:pBdr>
                <w:top w:val="nil"/>
                <w:left w:val="nil"/>
                <w:bottom w:val="nil"/>
                <w:right w:val="nil"/>
                <w:between w:val="nil"/>
              </w:pBdr>
              <w:rPr>
                <w:b w:val="0"/>
                <w:color w:val="000000"/>
                <w:sz w:val="16"/>
                <w:szCs w:val="16"/>
              </w:rPr>
            </w:pPr>
            <w:r>
              <w:rPr>
                <w:b w:val="0"/>
                <w:sz w:val="16"/>
                <w:szCs w:val="16"/>
              </w:rPr>
              <w:t>2</w:t>
            </w:r>
          </w:p>
        </w:tc>
        <w:tc>
          <w:tcPr>
            <w:tcW w:w="1059" w:type="dxa"/>
          </w:tcPr>
          <w:p w14:paraId="35A343A4" w14:textId="0F0FC758"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安全性要件</w:t>
            </w:r>
          </w:p>
        </w:tc>
        <w:tc>
          <w:tcPr>
            <w:tcW w:w="1746" w:type="dxa"/>
          </w:tcPr>
          <w:p w14:paraId="5366A865" w14:textId="6B5F2F31"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データ暗号化</w:t>
            </w:r>
          </w:p>
        </w:tc>
        <w:tc>
          <w:tcPr>
            <w:tcW w:w="4440" w:type="dxa"/>
          </w:tcPr>
          <w:p w14:paraId="387E10C7" w14:textId="3DA25BCB"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データの重要性に応じ、適切に暗号化を行う</w:t>
            </w:r>
          </w:p>
        </w:tc>
        <w:tc>
          <w:tcPr>
            <w:tcW w:w="2061" w:type="dxa"/>
          </w:tcPr>
          <w:p w14:paraId="57567DDB" w14:textId="77777777"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50F70287"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7212A10D" w14:textId="18A8514A" w:rsidR="00341CF8" w:rsidRPr="00762772" w:rsidRDefault="00341CF8" w:rsidP="004A0B1E">
            <w:pPr>
              <w:pBdr>
                <w:top w:val="nil"/>
                <w:left w:val="nil"/>
                <w:bottom w:val="nil"/>
                <w:right w:val="nil"/>
                <w:between w:val="nil"/>
              </w:pBdr>
              <w:rPr>
                <w:b w:val="0"/>
                <w:color w:val="000000"/>
                <w:sz w:val="16"/>
                <w:szCs w:val="16"/>
              </w:rPr>
            </w:pPr>
          </w:p>
        </w:tc>
        <w:tc>
          <w:tcPr>
            <w:tcW w:w="1059" w:type="dxa"/>
          </w:tcPr>
          <w:p w14:paraId="4FB96CED"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1794AE05" w14:textId="0C4355DC"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通信のセキュリティ</w:t>
            </w:r>
          </w:p>
        </w:tc>
        <w:tc>
          <w:tcPr>
            <w:tcW w:w="4440" w:type="dxa"/>
          </w:tcPr>
          <w:p w14:paraId="0AEE7503" w14:textId="0E418176"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すべての通信は、TLS/SSLを使用して暗号化される</w:t>
            </w:r>
          </w:p>
        </w:tc>
        <w:tc>
          <w:tcPr>
            <w:tcW w:w="2061" w:type="dxa"/>
          </w:tcPr>
          <w:p w14:paraId="790BB3A0"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01ABC43A"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2F28C332" w14:textId="0210499D" w:rsidR="00341CF8" w:rsidRPr="00762772" w:rsidRDefault="00341CF8" w:rsidP="004A0B1E">
            <w:pPr>
              <w:pBdr>
                <w:top w:val="nil"/>
                <w:left w:val="nil"/>
                <w:bottom w:val="nil"/>
                <w:right w:val="nil"/>
                <w:between w:val="nil"/>
              </w:pBdr>
              <w:rPr>
                <w:b w:val="0"/>
                <w:sz w:val="16"/>
                <w:szCs w:val="16"/>
              </w:rPr>
            </w:pPr>
          </w:p>
        </w:tc>
        <w:tc>
          <w:tcPr>
            <w:tcW w:w="1059" w:type="dxa"/>
          </w:tcPr>
          <w:p w14:paraId="49D519F3" w14:textId="77777777"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0F514F61" w14:textId="45E4B2EC"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脆弱性</w:t>
            </w:r>
          </w:p>
        </w:tc>
        <w:tc>
          <w:tcPr>
            <w:tcW w:w="4440" w:type="dxa"/>
          </w:tcPr>
          <w:p w14:paraId="7F1EE5A4" w14:textId="71B0EBFD"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アプリケーションは脆弱性から適切に保護されている</w:t>
            </w:r>
          </w:p>
        </w:tc>
        <w:tc>
          <w:tcPr>
            <w:tcW w:w="2061" w:type="dxa"/>
          </w:tcPr>
          <w:p w14:paraId="5F5CAED3" w14:textId="77777777"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511823B0"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359383F1" w14:textId="3F9A2764" w:rsidR="00341CF8" w:rsidRPr="00762772" w:rsidRDefault="00341CF8" w:rsidP="004A0B1E">
            <w:pPr>
              <w:pBdr>
                <w:top w:val="nil"/>
                <w:left w:val="nil"/>
                <w:bottom w:val="nil"/>
                <w:right w:val="nil"/>
                <w:between w:val="nil"/>
              </w:pBdr>
              <w:rPr>
                <w:b w:val="0"/>
                <w:sz w:val="16"/>
                <w:szCs w:val="16"/>
              </w:rPr>
            </w:pPr>
            <w:r>
              <w:rPr>
                <w:b w:val="0"/>
                <w:sz w:val="16"/>
                <w:szCs w:val="16"/>
              </w:rPr>
              <w:t>3</w:t>
            </w:r>
          </w:p>
        </w:tc>
        <w:tc>
          <w:tcPr>
            <w:tcW w:w="1059" w:type="dxa"/>
          </w:tcPr>
          <w:p w14:paraId="77398818" w14:textId="17E60418"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可用性要件</w:t>
            </w:r>
          </w:p>
        </w:tc>
        <w:tc>
          <w:tcPr>
            <w:tcW w:w="1746" w:type="dxa"/>
          </w:tcPr>
          <w:p w14:paraId="752705DD" w14:textId="6E37BB3F"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アップタイム</w:t>
            </w:r>
          </w:p>
        </w:tc>
        <w:tc>
          <w:tcPr>
            <w:tcW w:w="4440" w:type="dxa"/>
          </w:tcPr>
          <w:p w14:paraId="5760AEE6" w14:textId="6B17585E"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ユーザビリティーを毀損しない稼働率を保証する</w:t>
            </w:r>
          </w:p>
        </w:tc>
        <w:tc>
          <w:tcPr>
            <w:tcW w:w="2061" w:type="dxa"/>
          </w:tcPr>
          <w:p w14:paraId="3322976E"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63C43BAD"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261DF0C7" w14:textId="79A61158" w:rsidR="00341CF8" w:rsidRPr="00762772" w:rsidRDefault="00341CF8" w:rsidP="004A0B1E">
            <w:pPr>
              <w:pBdr>
                <w:top w:val="nil"/>
                <w:left w:val="nil"/>
                <w:bottom w:val="nil"/>
                <w:right w:val="nil"/>
                <w:between w:val="nil"/>
              </w:pBdr>
              <w:rPr>
                <w:b w:val="0"/>
                <w:sz w:val="16"/>
                <w:szCs w:val="16"/>
              </w:rPr>
            </w:pPr>
            <w:r>
              <w:rPr>
                <w:b w:val="0"/>
                <w:sz w:val="16"/>
                <w:szCs w:val="16"/>
              </w:rPr>
              <w:t>4</w:t>
            </w:r>
          </w:p>
        </w:tc>
        <w:tc>
          <w:tcPr>
            <w:tcW w:w="1059" w:type="dxa"/>
          </w:tcPr>
          <w:p w14:paraId="65AAD3F6" w14:textId="72F45F44"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保守性要件</w:t>
            </w:r>
          </w:p>
        </w:tc>
        <w:tc>
          <w:tcPr>
            <w:tcW w:w="1746" w:type="dxa"/>
          </w:tcPr>
          <w:p w14:paraId="6592841E" w14:textId="23F7AF1D"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ロギング</w:t>
            </w:r>
          </w:p>
        </w:tc>
        <w:tc>
          <w:tcPr>
            <w:tcW w:w="4440" w:type="dxa"/>
          </w:tcPr>
          <w:p w14:paraId="6F05F229" w14:textId="7005A54D"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デバッグや監査のために適切なレベルのログを生成し、保存する</w:t>
            </w:r>
          </w:p>
        </w:tc>
        <w:tc>
          <w:tcPr>
            <w:tcW w:w="2061" w:type="dxa"/>
          </w:tcPr>
          <w:p w14:paraId="5228013C" w14:textId="77777777" w:rsidR="00341CF8" w:rsidRDefault="00341CF8" w:rsidP="004A0B1E">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1B757233"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7A3256BA" w14:textId="77777777" w:rsidR="00341CF8" w:rsidRPr="00762772" w:rsidRDefault="00341CF8" w:rsidP="004A0B1E">
            <w:pPr>
              <w:pBdr>
                <w:top w:val="nil"/>
                <w:left w:val="nil"/>
                <w:bottom w:val="nil"/>
                <w:right w:val="nil"/>
                <w:between w:val="nil"/>
              </w:pBdr>
              <w:rPr>
                <w:b w:val="0"/>
                <w:sz w:val="16"/>
                <w:szCs w:val="16"/>
              </w:rPr>
            </w:pPr>
          </w:p>
        </w:tc>
        <w:tc>
          <w:tcPr>
            <w:tcW w:w="1059" w:type="dxa"/>
          </w:tcPr>
          <w:p w14:paraId="78361993"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4E800DEB" w14:textId="23A37CE6"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ドキュメント</w:t>
            </w:r>
          </w:p>
        </w:tc>
        <w:tc>
          <w:tcPr>
            <w:tcW w:w="4440" w:type="dxa"/>
          </w:tcPr>
          <w:p w14:paraId="7E483EDF" w14:textId="51FB5C0B"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システムのアーキテクチャ、APIエンドポイント、使用方法に関する十分なドキュメントを提供</w:t>
            </w:r>
          </w:p>
        </w:tc>
        <w:tc>
          <w:tcPr>
            <w:tcW w:w="2061" w:type="dxa"/>
          </w:tcPr>
          <w:p w14:paraId="34A0E4C7" w14:textId="77777777" w:rsidR="00341CF8" w:rsidRDefault="00341CF8" w:rsidP="004A0B1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bl>
    <w:p w14:paraId="41CA21C5" w14:textId="77777777" w:rsidR="0086349B" w:rsidRDefault="0086349B"/>
    <w:p w14:paraId="058EDB4F" w14:textId="34600C73" w:rsidR="0086349B" w:rsidRDefault="0086349B" w:rsidP="0086349B">
      <w:pPr>
        <w:pStyle w:val="2"/>
        <w:numPr>
          <w:ilvl w:val="1"/>
          <w:numId w:val="2"/>
        </w:numPr>
        <w:spacing w:line="240" w:lineRule="auto"/>
      </w:pPr>
      <w:bookmarkStart w:id="19" w:name="_Toc143767641"/>
      <w:r>
        <w:rPr>
          <w:rFonts w:hint="eastAsia"/>
        </w:rPr>
        <w:t>属性情報取得</w:t>
      </w:r>
      <w:bookmarkEnd w:id="19"/>
    </w:p>
    <w:p w14:paraId="63D88C65" w14:textId="77777777" w:rsidR="0086349B" w:rsidRDefault="0086349B" w:rsidP="0086349B">
      <w:pPr>
        <w:pStyle w:val="aa"/>
      </w:pPr>
    </w:p>
    <w:p w14:paraId="5F07C6C3" w14:textId="5925724C" w:rsidR="006D3A2C" w:rsidRDefault="006D3A2C" w:rsidP="006D3A2C">
      <w:pPr>
        <w:pBdr>
          <w:top w:val="nil"/>
          <w:left w:val="nil"/>
          <w:bottom w:val="nil"/>
          <w:right w:val="nil"/>
          <w:between w:val="nil"/>
        </w:pBdr>
        <w:spacing w:line="240" w:lineRule="auto"/>
        <w:ind w:left="360"/>
        <w:jc w:val="center"/>
        <w:rPr>
          <w:b/>
          <w:color w:val="000000"/>
          <w:sz w:val="18"/>
          <w:szCs w:val="18"/>
        </w:rPr>
      </w:pPr>
      <w:r>
        <w:rPr>
          <w:b/>
          <w:color w:val="000000"/>
          <w:sz w:val="18"/>
          <w:szCs w:val="18"/>
        </w:rPr>
        <w:t>表 4-3：</w:t>
      </w:r>
      <w:r>
        <w:rPr>
          <w:rFonts w:hint="eastAsia"/>
          <w:b/>
          <w:color w:val="000000"/>
          <w:sz w:val="18"/>
          <w:szCs w:val="18"/>
        </w:rPr>
        <w:t>属性情報取得</w:t>
      </w:r>
    </w:p>
    <w:tbl>
      <w:tblPr>
        <w:tblStyle w:val="afffa"/>
        <w:tblW w:w="9802" w:type="dxa"/>
        <w:tblInd w:w="0" w:type="dxa"/>
        <w:tblBorders>
          <w:top w:val="single" w:sz="4" w:space="0" w:color="5B9BD5"/>
          <w:left w:val="single" w:sz="4" w:space="0" w:color="5B9BD5"/>
          <w:bottom w:val="single" w:sz="4" w:space="0" w:color="5B9BD5"/>
          <w:right w:val="single" w:sz="4" w:space="0" w:color="5B9BD5"/>
          <w:insideH w:val="single" w:sz="4" w:space="0" w:color="9CC3E5"/>
          <w:insideV w:val="single" w:sz="4" w:space="0" w:color="9CC3E5"/>
        </w:tblBorders>
        <w:tblLayout w:type="fixed"/>
        <w:tblLook w:val="04A0" w:firstRow="1" w:lastRow="0" w:firstColumn="1" w:lastColumn="0" w:noHBand="0" w:noVBand="1"/>
      </w:tblPr>
      <w:tblGrid>
        <w:gridCol w:w="496"/>
        <w:gridCol w:w="1059"/>
        <w:gridCol w:w="1746"/>
        <w:gridCol w:w="4440"/>
        <w:gridCol w:w="2061"/>
      </w:tblGrid>
      <w:tr w:rsidR="00341CF8" w14:paraId="2E83946C" w14:textId="77777777" w:rsidTr="00341C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 w:type="dxa"/>
          </w:tcPr>
          <w:p w14:paraId="48610DDE" w14:textId="77777777" w:rsidR="00341CF8" w:rsidRDefault="00341CF8" w:rsidP="008C76B6">
            <w:pPr>
              <w:pBdr>
                <w:top w:val="nil"/>
                <w:left w:val="nil"/>
                <w:bottom w:val="nil"/>
                <w:right w:val="nil"/>
                <w:between w:val="nil"/>
              </w:pBdr>
              <w:rPr>
                <w:color w:val="000000"/>
                <w:sz w:val="16"/>
                <w:szCs w:val="16"/>
              </w:rPr>
            </w:pPr>
            <w:r>
              <w:rPr>
                <w:b w:val="0"/>
                <w:color w:val="000000"/>
                <w:sz w:val="16"/>
                <w:szCs w:val="16"/>
              </w:rPr>
              <w:t>No</w:t>
            </w:r>
          </w:p>
        </w:tc>
        <w:tc>
          <w:tcPr>
            <w:tcW w:w="1059" w:type="dxa"/>
          </w:tcPr>
          <w:p w14:paraId="4E5DCE1F"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大分類</w:t>
            </w:r>
          </w:p>
        </w:tc>
        <w:tc>
          <w:tcPr>
            <w:tcW w:w="1746" w:type="dxa"/>
          </w:tcPr>
          <w:p w14:paraId="7FB9583F"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中分類</w:t>
            </w:r>
          </w:p>
        </w:tc>
        <w:tc>
          <w:tcPr>
            <w:tcW w:w="4440" w:type="dxa"/>
          </w:tcPr>
          <w:p w14:paraId="0A1FEFB3"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要件</w:t>
            </w:r>
          </w:p>
        </w:tc>
        <w:tc>
          <w:tcPr>
            <w:tcW w:w="2061" w:type="dxa"/>
          </w:tcPr>
          <w:p w14:paraId="063B5DA1" w14:textId="77777777" w:rsidR="00341CF8" w:rsidRDefault="00341CF8" w:rsidP="008C76B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sz w:val="16"/>
                <w:szCs w:val="16"/>
              </w:rPr>
            </w:pPr>
            <w:r>
              <w:rPr>
                <w:b w:val="0"/>
                <w:color w:val="000000"/>
                <w:sz w:val="16"/>
                <w:szCs w:val="16"/>
              </w:rPr>
              <w:t>備考</w:t>
            </w:r>
          </w:p>
        </w:tc>
      </w:tr>
      <w:tr w:rsidR="00341CF8" w14:paraId="65B1456F"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8E1D026" w14:textId="2A90BABE" w:rsidR="00341CF8" w:rsidRPr="00762772" w:rsidRDefault="00341CF8" w:rsidP="00700318">
            <w:pPr>
              <w:pBdr>
                <w:top w:val="nil"/>
                <w:left w:val="nil"/>
                <w:bottom w:val="nil"/>
                <w:right w:val="nil"/>
                <w:between w:val="nil"/>
              </w:pBdr>
              <w:rPr>
                <w:b w:val="0"/>
                <w:color w:val="000000"/>
                <w:sz w:val="16"/>
                <w:szCs w:val="16"/>
              </w:rPr>
            </w:pPr>
            <w:r>
              <w:rPr>
                <w:b w:val="0"/>
                <w:color w:val="000000"/>
                <w:sz w:val="16"/>
                <w:szCs w:val="16"/>
              </w:rPr>
              <w:t>1</w:t>
            </w:r>
          </w:p>
        </w:tc>
        <w:tc>
          <w:tcPr>
            <w:tcW w:w="1059" w:type="dxa"/>
          </w:tcPr>
          <w:p w14:paraId="59FAFE45" w14:textId="0D58C998"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性能要件</w:t>
            </w:r>
          </w:p>
        </w:tc>
        <w:tc>
          <w:tcPr>
            <w:tcW w:w="1746" w:type="dxa"/>
          </w:tcPr>
          <w:p w14:paraId="0CF98D50" w14:textId="223A7309"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レスポンスタイム</w:t>
            </w:r>
          </w:p>
        </w:tc>
        <w:tc>
          <w:tcPr>
            <w:tcW w:w="4440" w:type="dxa"/>
          </w:tcPr>
          <w:p w14:paraId="3DD1DE57" w14:textId="375BD731"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リクエストに対してユーザビリティーを損なわない応答時間でリクエストに返信する</w:t>
            </w:r>
          </w:p>
        </w:tc>
        <w:tc>
          <w:tcPr>
            <w:tcW w:w="2061" w:type="dxa"/>
          </w:tcPr>
          <w:p w14:paraId="374B7AC2" w14:textId="77777777"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600954B0"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5CC18ECF" w14:textId="595B521C" w:rsidR="00341CF8" w:rsidRPr="00762772" w:rsidRDefault="00341CF8" w:rsidP="00700318">
            <w:pPr>
              <w:pBdr>
                <w:top w:val="nil"/>
                <w:left w:val="nil"/>
                <w:bottom w:val="nil"/>
                <w:right w:val="nil"/>
                <w:between w:val="nil"/>
              </w:pBdr>
              <w:rPr>
                <w:b w:val="0"/>
                <w:color w:val="000000"/>
                <w:sz w:val="16"/>
                <w:szCs w:val="16"/>
              </w:rPr>
            </w:pPr>
          </w:p>
        </w:tc>
        <w:tc>
          <w:tcPr>
            <w:tcW w:w="1059" w:type="dxa"/>
          </w:tcPr>
          <w:p w14:paraId="08909317"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2D677E72" w14:textId="1F69D7D0"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スケーラビリティ</w:t>
            </w:r>
          </w:p>
        </w:tc>
        <w:tc>
          <w:tcPr>
            <w:tcW w:w="4440" w:type="dxa"/>
          </w:tcPr>
          <w:p w14:paraId="7636F61A" w14:textId="3A88FFA9"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負荷の増加に応じたリソースの提供をおこなう</w:t>
            </w:r>
          </w:p>
        </w:tc>
        <w:tc>
          <w:tcPr>
            <w:tcW w:w="2061" w:type="dxa"/>
          </w:tcPr>
          <w:p w14:paraId="358C3CE8"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4D7242F1"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6102DDEB" w14:textId="7A114686" w:rsidR="00341CF8" w:rsidRPr="00762772" w:rsidRDefault="00341CF8" w:rsidP="00700318">
            <w:pPr>
              <w:pBdr>
                <w:top w:val="nil"/>
                <w:left w:val="nil"/>
                <w:bottom w:val="nil"/>
                <w:right w:val="nil"/>
                <w:between w:val="nil"/>
              </w:pBdr>
              <w:rPr>
                <w:b w:val="0"/>
                <w:color w:val="000000"/>
                <w:sz w:val="16"/>
                <w:szCs w:val="16"/>
              </w:rPr>
            </w:pPr>
            <w:r>
              <w:rPr>
                <w:b w:val="0"/>
                <w:sz w:val="16"/>
                <w:szCs w:val="16"/>
              </w:rPr>
              <w:t>2</w:t>
            </w:r>
          </w:p>
        </w:tc>
        <w:tc>
          <w:tcPr>
            <w:tcW w:w="1059" w:type="dxa"/>
          </w:tcPr>
          <w:p w14:paraId="4608757C" w14:textId="03CB6D02"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安全性要件</w:t>
            </w:r>
          </w:p>
        </w:tc>
        <w:tc>
          <w:tcPr>
            <w:tcW w:w="1746" w:type="dxa"/>
          </w:tcPr>
          <w:p w14:paraId="4D8FEC37" w14:textId="2E218F9D"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データ暗号化</w:t>
            </w:r>
          </w:p>
        </w:tc>
        <w:tc>
          <w:tcPr>
            <w:tcW w:w="4440" w:type="dxa"/>
          </w:tcPr>
          <w:p w14:paraId="4DD53876" w14:textId="588F421D"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データの重要性に応じ、適切に暗号化を行う</w:t>
            </w:r>
          </w:p>
        </w:tc>
        <w:tc>
          <w:tcPr>
            <w:tcW w:w="2061" w:type="dxa"/>
          </w:tcPr>
          <w:p w14:paraId="07E3E91A" w14:textId="77777777"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5C85579D"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337EEFBE" w14:textId="0AE848B3" w:rsidR="00341CF8" w:rsidRPr="00762772" w:rsidRDefault="00341CF8" w:rsidP="00700318">
            <w:pPr>
              <w:pBdr>
                <w:top w:val="nil"/>
                <w:left w:val="nil"/>
                <w:bottom w:val="nil"/>
                <w:right w:val="nil"/>
                <w:between w:val="nil"/>
              </w:pBdr>
              <w:rPr>
                <w:b w:val="0"/>
                <w:color w:val="000000"/>
                <w:sz w:val="16"/>
                <w:szCs w:val="16"/>
              </w:rPr>
            </w:pPr>
          </w:p>
        </w:tc>
        <w:tc>
          <w:tcPr>
            <w:tcW w:w="1059" w:type="dxa"/>
          </w:tcPr>
          <w:p w14:paraId="27C01DD9"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1045CECC" w14:textId="0C39BFAA"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通信のセキュリティ</w:t>
            </w:r>
          </w:p>
        </w:tc>
        <w:tc>
          <w:tcPr>
            <w:tcW w:w="4440" w:type="dxa"/>
          </w:tcPr>
          <w:p w14:paraId="6AC41B38" w14:textId="1E7A9EEC"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すべての通信は、TLS/SSLを使用して暗号化される</w:t>
            </w:r>
          </w:p>
        </w:tc>
        <w:tc>
          <w:tcPr>
            <w:tcW w:w="2061" w:type="dxa"/>
          </w:tcPr>
          <w:p w14:paraId="00551EA5"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1AC23A2A"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027EFA4E" w14:textId="612F861F" w:rsidR="00341CF8" w:rsidRPr="00762772" w:rsidRDefault="00341CF8" w:rsidP="00700318">
            <w:pPr>
              <w:pBdr>
                <w:top w:val="nil"/>
                <w:left w:val="nil"/>
                <w:bottom w:val="nil"/>
                <w:right w:val="nil"/>
                <w:between w:val="nil"/>
              </w:pBdr>
              <w:rPr>
                <w:b w:val="0"/>
                <w:sz w:val="16"/>
                <w:szCs w:val="16"/>
              </w:rPr>
            </w:pPr>
          </w:p>
        </w:tc>
        <w:tc>
          <w:tcPr>
            <w:tcW w:w="1059" w:type="dxa"/>
          </w:tcPr>
          <w:p w14:paraId="5C554326" w14:textId="77777777"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1746" w:type="dxa"/>
          </w:tcPr>
          <w:p w14:paraId="4DFDE737" w14:textId="77392A8D"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脆弱性</w:t>
            </w:r>
          </w:p>
        </w:tc>
        <w:tc>
          <w:tcPr>
            <w:tcW w:w="4440" w:type="dxa"/>
          </w:tcPr>
          <w:p w14:paraId="1ED4050E" w14:textId="67225483"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アプリケーションは脆弱性から適切に保護されている</w:t>
            </w:r>
          </w:p>
        </w:tc>
        <w:tc>
          <w:tcPr>
            <w:tcW w:w="2061" w:type="dxa"/>
          </w:tcPr>
          <w:p w14:paraId="46D2A9A0" w14:textId="77777777"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36EDE170"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283E2B56" w14:textId="49D2C637" w:rsidR="00341CF8" w:rsidRPr="00762772" w:rsidRDefault="00341CF8" w:rsidP="00700318">
            <w:pPr>
              <w:pBdr>
                <w:top w:val="nil"/>
                <w:left w:val="nil"/>
                <w:bottom w:val="nil"/>
                <w:right w:val="nil"/>
                <w:between w:val="nil"/>
              </w:pBdr>
              <w:rPr>
                <w:b w:val="0"/>
                <w:sz w:val="16"/>
                <w:szCs w:val="16"/>
              </w:rPr>
            </w:pPr>
            <w:r>
              <w:rPr>
                <w:b w:val="0"/>
                <w:sz w:val="16"/>
                <w:szCs w:val="16"/>
              </w:rPr>
              <w:t>3</w:t>
            </w:r>
          </w:p>
        </w:tc>
        <w:tc>
          <w:tcPr>
            <w:tcW w:w="1059" w:type="dxa"/>
          </w:tcPr>
          <w:p w14:paraId="7411400E" w14:textId="360AFC61"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可用性要件</w:t>
            </w:r>
          </w:p>
        </w:tc>
        <w:tc>
          <w:tcPr>
            <w:tcW w:w="1746" w:type="dxa"/>
          </w:tcPr>
          <w:p w14:paraId="54D353AB" w14:textId="5E80EB41"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アップタイム</w:t>
            </w:r>
          </w:p>
        </w:tc>
        <w:tc>
          <w:tcPr>
            <w:tcW w:w="4440" w:type="dxa"/>
          </w:tcPr>
          <w:p w14:paraId="3A46442D" w14:textId="12CE0A89"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ユーザビリティーを毀損しない稼働率を保証する</w:t>
            </w:r>
          </w:p>
        </w:tc>
        <w:tc>
          <w:tcPr>
            <w:tcW w:w="2061" w:type="dxa"/>
          </w:tcPr>
          <w:p w14:paraId="34B24AD7"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341CF8" w14:paraId="1BE95675" w14:textId="77777777" w:rsidTr="00341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14:paraId="5EEE5C87" w14:textId="0576EF28" w:rsidR="00341CF8" w:rsidRPr="00762772" w:rsidRDefault="00341CF8" w:rsidP="00700318">
            <w:pPr>
              <w:pBdr>
                <w:top w:val="nil"/>
                <w:left w:val="nil"/>
                <w:bottom w:val="nil"/>
                <w:right w:val="nil"/>
                <w:between w:val="nil"/>
              </w:pBdr>
              <w:rPr>
                <w:b w:val="0"/>
                <w:sz w:val="16"/>
                <w:szCs w:val="16"/>
              </w:rPr>
            </w:pPr>
            <w:r>
              <w:rPr>
                <w:b w:val="0"/>
                <w:sz w:val="16"/>
                <w:szCs w:val="16"/>
              </w:rPr>
              <w:t>4</w:t>
            </w:r>
          </w:p>
        </w:tc>
        <w:tc>
          <w:tcPr>
            <w:tcW w:w="1059" w:type="dxa"/>
          </w:tcPr>
          <w:p w14:paraId="796094E2" w14:textId="3EC18CA6"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保守性要件</w:t>
            </w:r>
          </w:p>
        </w:tc>
        <w:tc>
          <w:tcPr>
            <w:tcW w:w="1746" w:type="dxa"/>
          </w:tcPr>
          <w:p w14:paraId="093CAD3F" w14:textId="223DA236"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ロギング</w:t>
            </w:r>
          </w:p>
        </w:tc>
        <w:tc>
          <w:tcPr>
            <w:tcW w:w="4440" w:type="dxa"/>
          </w:tcPr>
          <w:p w14:paraId="5CA0D606" w14:textId="3184A64B"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r>
              <w:rPr>
                <w:sz w:val="16"/>
                <w:szCs w:val="16"/>
              </w:rPr>
              <w:t>デバッグや監査のために適切なレベルのログを生成し、保存する</w:t>
            </w:r>
          </w:p>
        </w:tc>
        <w:tc>
          <w:tcPr>
            <w:tcW w:w="2061" w:type="dxa"/>
          </w:tcPr>
          <w:p w14:paraId="213F7E9F" w14:textId="77777777" w:rsidR="00341CF8" w:rsidRDefault="00341CF8" w:rsidP="0070031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sz w:val="16"/>
                <w:szCs w:val="16"/>
              </w:rPr>
            </w:pPr>
          </w:p>
        </w:tc>
      </w:tr>
      <w:tr w:rsidR="00341CF8" w14:paraId="16F44BD3" w14:textId="77777777" w:rsidTr="00341CF8">
        <w:tc>
          <w:tcPr>
            <w:cnfStyle w:val="001000000000" w:firstRow="0" w:lastRow="0" w:firstColumn="1" w:lastColumn="0" w:oddVBand="0" w:evenVBand="0" w:oddHBand="0" w:evenHBand="0" w:firstRowFirstColumn="0" w:firstRowLastColumn="0" w:lastRowFirstColumn="0" w:lastRowLastColumn="0"/>
            <w:tcW w:w="496" w:type="dxa"/>
          </w:tcPr>
          <w:p w14:paraId="61A67EEC" w14:textId="77777777" w:rsidR="00341CF8" w:rsidRPr="00762772" w:rsidRDefault="00341CF8" w:rsidP="00700318">
            <w:pPr>
              <w:pBdr>
                <w:top w:val="nil"/>
                <w:left w:val="nil"/>
                <w:bottom w:val="nil"/>
                <w:right w:val="nil"/>
                <w:between w:val="nil"/>
              </w:pBdr>
              <w:rPr>
                <w:b w:val="0"/>
                <w:sz w:val="16"/>
                <w:szCs w:val="16"/>
              </w:rPr>
            </w:pPr>
          </w:p>
        </w:tc>
        <w:tc>
          <w:tcPr>
            <w:tcW w:w="1059" w:type="dxa"/>
          </w:tcPr>
          <w:p w14:paraId="4B601B52"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1746" w:type="dxa"/>
          </w:tcPr>
          <w:p w14:paraId="4104EEBB" w14:textId="48EC5952"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ドキュメント</w:t>
            </w:r>
          </w:p>
        </w:tc>
        <w:tc>
          <w:tcPr>
            <w:tcW w:w="4440" w:type="dxa"/>
          </w:tcPr>
          <w:p w14:paraId="4EA967F8" w14:textId="2E2B82F8"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r>
              <w:rPr>
                <w:sz w:val="16"/>
                <w:szCs w:val="16"/>
              </w:rPr>
              <w:t>システムのアーキテクチャ、APIエンドポイント、使用方法に関する十分なドキュメントを提供</w:t>
            </w:r>
          </w:p>
        </w:tc>
        <w:tc>
          <w:tcPr>
            <w:tcW w:w="2061" w:type="dxa"/>
          </w:tcPr>
          <w:p w14:paraId="54067646" w14:textId="77777777" w:rsidR="00341CF8" w:rsidRDefault="00341CF8" w:rsidP="0070031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sz w:val="16"/>
                <w:szCs w:val="16"/>
              </w:rPr>
            </w:pPr>
          </w:p>
        </w:tc>
      </w:tr>
    </w:tbl>
    <w:p w14:paraId="1E062BD8" w14:textId="77777777" w:rsidR="00762772" w:rsidRDefault="00762772"/>
    <w:sectPr w:rsidR="00762772">
      <w:footerReference w:type="even" r:id="rId11"/>
      <w:footerReference w:type="default" r:id="rId12"/>
      <w:pgSz w:w="11906" w:h="16838"/>
      <w:pgMar w:top="720" w:right="720" w:bottom="720" w:left="720" w:header="851" w:footer="5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2C7C" w14:textId="77777777" w:rsidR="00D21F9E" w:rsidRDefault="00D21F9E">
      <w:pPr>
        <w:spacing w:after="0" w:line="240" w:lineRule="auto"/>
      </w:pPr>
      <w:r>
        <w:separator/>
      </w:r>
    </w:p>
  </w:endnote>
  <w:endnote w:type="continuationSeparator" w:id="0">
    <w:p w14:paraId="2DF22334" w14:textId="77777777" w:rsidR="00D21F9E" w:rsidRDefault="00D2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BBA9" w14:textId="1DB0A109" w:rsidR="008553C9" w:rsidRDefault="00CF41D3">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D45376">
      <w:rPr>
        <w:noProof/>
        <w:color w:val="000000"/>
      </w:rPr>
      <w:t>1</w:t>
    </w:r>
    <w:r>
      <w:rPr>
        <w:color w:val="000000"/>
      </w:rPr>
      <w:fldChar w:fldCharType="end"/>
    </w:r>
  </w:p>
  <w:p w14:paraId="2F40BBAA" w14:textId="77777777" w:rsidR="008553C9" w:rsidRDefault="008553C9">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BBAC" w14:textId="43F0DB1B" w:rsidR="008553C9" w:rsidRDefault="00CF41D3" w:rsidP="004B4BDD">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8F0A7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D1701" w14:textId="77777777" w:rsidR="00D21F9E" w:rsidRDefault="00D21F9E">
      <w:pPr>
        <w:spacing w:after="0" w:line="240" w:lineRule="auto"/>
      </w:pPr>
      <w:r>
        <w:separator/>
      </w:r>
    </w:p>
  </w:footnote>
  <w:footnote w:type="continuationSeparator" w:id="0">
    <w:p w14:paraId="5114E486" w14:textId="77777777" w:rsidR="00D21F9E" w:rsidRDefault="00D2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757E"/>
    <w:multiLevelType w:val="multilevel"/>
    <w:tmpl w:val="5C3281A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056429B"/>
    <w:multiLevelType w:val="multilevel"/>
    <w:tmpl w:val="FDB8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331A6F"/>
    <w:multiLevelType w:val="multilevel"/>
    <w:tmpl w:val="6EF07704"/>
    <w:lvl w:ilvl="0">
      <w:start w:val="1"/>
      <w:numFmt w:val="bullet"/>
      <w:lvlText w:val="●"/>
      <w:lvlJc w:val="left"/>
      <w:pPr>
        <w:ind w:left="780" w:hanging="420"/>
      </w:pPr>
      <w:rPr>
        <w:rFonts w:ascii="Noto Sans Symbols" w:eastAsia="Noto Sans Symbols" w:hAnsi="Noto Sans Symbols" w:cs="Noto Sans Symbols"/>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D0307A"/>
    <w:multiLevelType w:val="multilevel"/>
    <w:tmpl w:val="C72431D6"/>
    <w:lvl w:ilvl="0">
      <w:start w:val="1"/>
      <w:numFmt w:val="bullet"/>
      <w:lvlText w:val="●"/>
      <w:lvlJc w:val="left"/>
      <w:pPr>
        <w:ind w:left="780" w:hanging="420"/>
      </w:pPr>
      <w:rPr>
        <w:rFonts w:ascii="Noto Sans Symbols" w:eastAsia="Noto Sans Symbols" w:hAnsi="Noto Sans Symbols" w:cs="Noto Sans Symbols"/>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9009107">
    <w:abstractNumId w:val="2"/>
  </w:num>
  <w:num w:numId="2" w16cid:durableId="257564224">
    <w:abstractNumId w:val="0"/>
  </w:num>
  <w:num w:numId="3" w16cid:durableId="573124644">
    <w:abstractNumId w:val="3"/>
  </w:num>
  <w:num w:numId="4" w16cid:durableId="187029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C9"/>
    <w:rsid w:val="00001539"/>
    <w:rsid w:val="00001662"/>
    <w:rsid w:val="00022E8C"/>
    <w:rsid w:val="000344F1"/>
    <w:rsid w:val="000471A3"/>
    <w:rsid w:val="00052FAB"/>
    <w:rsid w:val="000917A6"/>
    <w:rsid w:val="000A56BA"/>
    <w:rsid w:val="000A61A5"/>
    <w:rsid w:val="000B5179"/>
    <w:rsid w:val="000B54FA"/>
    <w:rsid w:val="000E2B96"/>
    <w:rsid w:val="00111744"/>
    <w:rsid w:val="0014224D"/>
    <w:rsid w:val="00161B9E"/>
    <w:rsid w:val="001731F0"/>
    <w:rsid w:val="0018449B"/>
    <w:rsid w:val="00192387"/>
    <w:rsid w:val="001B4CAE"/>
    <w:rsid w:val="001D479E"/>
    <w:rsid w:val="001E0E68"/>
    <w:rsid w:val="001E3998"/>
    <w:rsid w:val="00201B0D"/>
    <w:rsid w:val="00223732"/>
    <w:rsid w:val="00234E5F"/>
    <w:rsid w:val="002712DA"/>
    <w:rsid w:val="002B233E"/>
    <w:rsid w:val="002E5004"/>
    <w:rsid w:val="00301AB6"/>
    <w:rsid w:val="00336D97"/>
    <w:rsid w:val="00341CF8"/>
    <w:rsid w:val="0034291A"/>
    <w:rsid w:val="0035092E"/>
    <w:rsid w:val="00365F71"/>
    <w:rsid w:val="00373203"/>
    <w:rsid w:val="003769DC"/>
    <w:rsid w:val="003B6F60"/>
    <w:rsid w:val="003C792B"/>
    <w:rsid w:val="003F26C9"/>
    <w:rsid w:val="003F5C8C"/>
    <w:rsid w:val="003F7DDC"/>
    <w:rsid w:val="00405BC0"/>
    <w:rsid w:val="0040764F"/>
    <w:rsid w:val="00410A28"/>
    <w:rsid w:val="00427D68"/>
    <w:rsid w:val="0044561B"/>
    <w:rsid w:val="0049380A"/>
    <w:rsid w:val="004A0B1E"/>
    <w:rsid w:val="004B4BDD"/>
    <w:rsid w:val="004D02DF"/>
    <w:rsid w:val="00505B45"/>
    <w:rsid w:val="00514E9C"/>
    <w:rsid w:val="00534AC7"/>
    <w:rsid w:val="00543FAC"/>
    <w:rsid w:val="00575AA8"/>
    <w:rsid w:val="00593729"/>
    <w:rsid w:val="005A2E76"/>
    <w:rsid w:val="005D5BF2"/>
    <w:rsid w:val="00601B5C"/>
    <w:rsid w:val="00614855"/>
    <w:rsid w:val="0063164D"/>
    <w:rsid w:val="00642CD3"/>
    <w:rsid w:val="00657C2F"/>
    <w:rsid w:val="006834B9"/>
    <w:rsid w:val="00687C31"/>
    <w:rsid w:val="006970B1"/>
    <w:rsid w:val="006A2140"/>
    <w:rsid w:val="006D3A2C"/>
    <w:rsid w:val="006D41EE"/>
    <w:rsid w:val="006F78DA"/>
    <w:rsid w:val="00700318"/>
    <w:rsid w:val="007074F2"/>
    <w:rsid w:val="0071411D"/>
    <w:rsid w:val="007150D5"/>
    <w:rsid w:val="00751184"/>
    <w:rsid w:val="00762772"/>
    <w:rsid w:val="0076604B"/>
    <w:rsid w:val="007B6010"/>
    <w:rsid w:val="007F302A"/>
    <w:rsid w:val="008553C9"/>
    <w:rsid w:val="0086349B"/>
    <w:rsid w:val="00875F56"/>
    <w:rsid w:val="0087742D"/>
    <w:rsid w:val="00887279"/>
    <w:rsid w:val="00890724"/>
    <w:rsid w:val="008F0A77"/>
    <w:rsid w:val="00902B51"/>
    <w:rsid w:val="00943D69"/>
    <w:rsid w:val="00962864"/>
    <w:rsid w:val="00973898"/>
    <w:rsid w:val="00977A00"/>
    <w:rsid w:val="0098083B"/>
    <w:rsid w:val="00981E02"/>
    <w:rsid w:val="009973B8"/>
    <w:rsid w:val="009C37A7"/>
    <w:rsid w:val="009E4A97"/>
    <w:rsid w:val="00A01719"/>
    <w:rsid w:val="00A61BC8"/>
    <w:rsid w:val="00A747DD"/>
    <w:rsid w:val="00A84C27"/>
    <w:rsid w:val="00AB5499"/>
    <w:rsid w:val="00AC72EB"/>
    <w:rsid w:val="00AD5573"/>
    <w:rsid w:val="00AE0955"/>
    <w:rsid w:val="00AE4224"/>
    <w:rsid w:val="00B041D1"/>
    <w:rsid w:val="00B14090"/>
    <w:rsid w:val="00B42385"/>
    <w:rsid w:val="00B57D50"/>
    <w:rsid w:val="00B85BA5"/>
    <w:rsid w:val="00B96A7D"/>
    <w:rsid w:val="00BA65E8"/>
    <w:rsid w:val="00BD094E"/>
    <w:rsid w:val="00BD39B0"/>
    <w:rsid w:val="00BE3E8E"/>
    <w:rsid w:val="00BE5933"/>
    <w:rsid w:val="00C205B6"/>
    <w:rsid w:val="00C338A4"/>
    <w:rsid w:val="00C33AB7"/>
    <w:rsid w:val="00C37180"/>
    <w:rsid w:val="00C53DEA"/>
    <w:rsid w:val="00C622A5"/>
    <w:rsid w:val="00C65760"/>
    <w:rsid w:val="00C73005"/>
    <w:rsid w:val="00CB1726"/>
    <w:rsid w:val="00CC4D7F"/>
    <w:rsid w:val="00CD4824"/>
    <w:rsid w:val="00CF41D3"/>
    <w:rsid w:val="00D1267D"/>
    <w:rsid w:val="00D14A2C"/>
    <w:rsid w:val="00D17B5D"/>
    <w:rsid w:val="00D21F9E"/>
    <w:rsid w:val="00D27478"/>
    <w:rsid w:val="00D32709"/>
    <w:rsid w:val="00D45376"/>
    <w:rsid w:val="00D56072"/>
    <w:rsid w:val="00D700F5"/>
    <w:rsid w:val="00D7262A"/>
    <w:rsid w:val="00D840B1"/>
    <w:rsid w:val="00D950C4"/>
    <w:rsid w:val="00DA4CF0"/>
    <w:rsid w:val="00E1002A"/>
    <w:rsid w:val="00E2712F"/>
    <w:rsid w:val="00E3352B"/>
    <w:rsid w:val="00E33992"/>
    <w:rsid w:val="00E4183C"/>
    <w:rsid w:val="00E50C6E"/>
    <w:rsid w:val="00E63CFD"/>
    <w:rsid w:val="00E7395C"/>
    <w:rsid w:val="00E82FE6"/>
    <w:rsid w:val="00EB3A46"/>
    <w:rsid w:val="00EE7724"/>
    <w:rsid w:val="00F13A77"/>
    <w:rsid w:val="00F70083"/>
    <w:rsid w:val="00FA70CC"/>
    <w:rsid w:val="00FC39DD"/>
    <w:rsid w:val="00FD1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40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DBE"/>
  </w:style>
  <w:style w:type="paragraph" w:styleId="1">
    <w:name w:val="heading 1"/>
    <w:basedOn w:val="a"/>
    <w:next w:val="a"/>
    <w:link w:val="10"/>
    <w:uiPriority w:val="9"/>
    <w:qFormat/>
    <w:rsid w:val="00296D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296D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296DB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296DBE"/>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296DBE"/>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96DB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96D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96DB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96D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296DB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10">
    <w:name w:val="見出し 1 (文字)"/>
    <w:basedOn w:val="a0"/>
    <w:link w:val="1"/>
    <w:uiPriority w:val="9"/>
    <w:rsid w:val="00296DBE"/>
    <w:rPr>
      <w:rFonts w:asciiTheme="majorHAnsi" w:eastAsiaTheme="majorEastAsia" w:hAnsiTheme="majorHAnsi" w:cstheme="majorBidi"/>
      <w:b/>
      <w:bCs/>
      <w:color w:val="2F5496" w:themeColor="accent1" w:themeShade="BF"/>
      <w:sz w:val="28"/>
      <w:szCs w:val="28"/>
    </w:rPr>
  </w:style>
  <w:style w:type="character" w:customStyle="1" w:styleId="20">
    <w:name w:val="見出し 2 (文字)"/>
    <w:basedOn w:val="a0"/>
    <w:link w:val="2"/>
    <w:uiPriority w:val="9"/>
    <w:rsid w:val="00296DBE"/>
    <w:rPr>
      <w:rFonts w:asciiTheme="majorHAnsi" w:eastAsiaTheme="majorEastAsia" w:hAnsiTheme="majorHAnsi" w:cstheme="majorBidi"/>
      <w:b/>
      <w:bCs/>
      <w:color w:val="4472C4" w:themeColor="accent1"/>
      <w:sz w:val="26"/>
      <w:szCs w:val="26"/>
    </w:rPr>
  </w:style>
  <w:style w:type="character" w:customStyle="1" w:styleId="30">
    <w:name w:val="見出し 3 (文字)"/>
    <w:basedOn w:val="a0"/>
    <w:link w:val="3"/>
    <w:uiPriority w:val="9"/>
    <w:rsid w:val="00296DBE"/>
    <w:rPr>
      <w:rFonts w:asciiTheme="majorHAnsi" w:eastAsiaTheme="majorEastAsia" w:hAnsiTheme="majorHAnsi" w:cstheme="majorBidi"/>
      <w:b/>
      <w:bCs/>
      <w:color w:val="4472C4" w:themeColor="accent1"/>
    </w:rPr>
  </w:style>
  <w:style w:type="character" w:customStyle="1" w:styleId="40">
    <w:name w:val="見出し 4 (文字)"/>
    <w:basedOn w:val="a0"/>
    <w:link w:val="4"/>
    <w:uiPriority w:val="9"/>
    <w:rsid w:val="00296DBE"/>
    <w:rPr>
      <w:rFonts w:asciiTheme="majorHAnsi" w:eastAsiaTheme="majorEastAsia" w:hAnsiTheme="majorHAnsi" w:cstheme="majorBidi"/>
      <w:b/>
      <w:bCs/>
      <w:i/>
      <w:iCs/>
      <w:color w:val="4472C4" w:themeColor="accent1"/>
    </w:rPr>
  </w:style>
  <w:style w:type="character" w:customStyle="1" w:styleId="50">
    <w:name w:val="見出し 5 (文字)"/>
    <w:basedOn w:val="a0"/>
    <w:link w:val="5"/>
    <w:uiPriority w:val="9"/>
    <w:semiHidden/>
    <w:rsid w:val="00296DBE"/>
    <w:rPr>
      <w:rFonts w:asciiTheme="majorHAnsi" w:eastAsiaTheme="majorEastAsia" w:hAnsiTheme="majorHAnsi" w:cstheme="majorBidi"/>
      <w:color w:val="1F3763" w:themeColor="accent1" w:themeShade="7F"/>
    </w:rPr>
  </w:style>
  <w:style w:type="character" w:customStyle="1" w:styleId="60">
    <w:name w:val="見出し 6 (文字)"/>
    <w:basedOn w:val="a0"/>
    <w:link w:val="6"/>
    <w:uiPriority w:val="9"/>
    <w:semiHidden/>
    <w:rsid w:val="00296DBE"/>
    <w:rPr>
      <w:rFonts w:asciiTheme="majorHAnsi" w:eastAsiaTheme="majorEastAsia" w:hAnsiTheme="majorHAnsi" w:cstheme="majorBidi"/>
      <w:i/>
      <w:iCs/>
      <w:color w:val="1F3763" w:themeColor="accent1" w:themeShade="7F"/>
    </w:rPr>
  </w:style>
  <w:style w:type="character" w:customStyle="1" w:styleId="70">
    <w:name w:val="見出し 7 (文字)"/>
    <w:basedOn w:val="a0"/>
    <w:link w:val="7"/>
    <w:uiPriority w:val="9"/>
    <w:semiHidden/>
    <w:rsid w:val="00296DBE"/>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296DBE"/>
    <w:rPr>
      <w:rFonts w:asciiTheme="majorHAnsi" w:eastAsiaTheme="majorEastAsia" w:hAnsiTheme="majorHAnsi" w:cstheme="majorBidi"/>
      <w:color w:val="4472C4" w:themeColor="accent1"/>
      <w:sz w:val="20"/>
      <w:szCs w:val="20"/>
    </w:rPr>
  </w:style>
  <w:style w:type="character" w:customStyle="1" w:styleId="90">
    <w:name w:val="見出し 9 (文字)"/>
    <w:basedOn w:val="a0"/>
    <w:link w:val="9"/>
    <w:uiPriority w:val="9"/>
    <w:semiHidden/>
    <w:rsid w:val="00296DBE"/>
    <w:rPr>
      <w:rFonts w:asciiTheme="majorHAnsi" w:eastAsiaTheme="majorEastAsia" w:hAnsiTheme="majorHAnsi" w:cstheme="majorBidi"/>
      <w:i/>
      <w:iCs/>
      <w:color w:val="404040" w:themeColor="text1" w:themeTint="BF"/>
      <w:sz w:val="20"/>
      <w:szCs w:val="20"/>
    </w:rPr>
  </w:style>
  <w:style w:type="paragraph" w:styleId="a5">
    <w:name w:val="caption"/>
    <w:basedOn w:val="a"/>
    <w:next w:val="a"/>
    <w:unhideWhenUsed/>
    <w:qFormat/>
    <w:rsid w:val="00296DBE"/>
    <w:pPr>
      <w:spacing w:line="240" w:lineRule="auto"/>
    </w:pPr>
    <w:rPr>
      <w:b/>
      <w:bCs/>
      <w:color w:val="4472C4" w:themeColor="accent1"/>
      <w:sz w:val="18"/>
      <w:szCs w:val="18"/>
    </w:rPr>
  </w:style>
  <w:style w:type="character" w:customStyle="1" w:styleId="a4">
    <w:name w:val="表題 (文字)"/>
    <w:basedOn w:val="a0"/>
    <w:link w:val="a3"/>
    <w:uiPriority w:val="10"/>
    <w:rsid w:val="00296DBE"/>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pPr>
      <w:pBdr>
        <w:top w:val="nil"/>
        <w:left w:val="nil"/>
        <w:bottom w:val="nil"/>
        <w:right w:val="nil"/>
        <w:between w:val="nil"/>
      </w:pBdr>
    </w:pPr>
    <w:rPr>
      <w:rFonts w:ascii="游ゴシック Light" w:eastAsia="游ゴシック Light" w:hAnsi="游ゴシック Light" w:cs="游ゴシック Light"/>
      <w:i/>
      <w:color w:val="4472C4"/>
      <w:sz w:val="24"/>
      <w:szCs w:val="24"/>
    </w:rPr>
  </w:style>
  <w:style w:type="character" w:customStyle="1" w:styleId="a7">
    <w:name w:val="副題 (文字)"/>
    <w:basedOn w:val="a0"/>
    <w:link w:val="a6"/>
    <w:uiPriority w:val="11"/>
    <w:rsid w:val="00296DBE"/>
    <w:rPr>
      <w:rFonts w:asciiTheme="majorHAnsi" w:eastAsiaTheme="majorEastAsia" w:hAnsiTheme="majorHAnsi" w:cstheme="majorBidi"/>
      <w:i/>
      <w:iCs/>
      <w:color w:val="4472C4" w:themeColor="accent1"/>
      <w:spacing w:val="15"/>
      <w:sz w:val="24"/>
      <w:szCs w:val="24"/>
    </w:rPr>
  </w:style>
  <w:style w:type="character" w:styleId="a8">
    <w:name w:val="Strong"/>
    <w:basedOn w:val="a0"/>
    <w:uiPriority w:val="22"/>
    <w:qFormat/>
    <w:rsid w:val="00296DBE"/>
    <w:rPr>
      <w:b/>
      <w:bCs/>
    </w:rPr>
  </w:style>
  <w:style w:type="character" w:styleId="a9">
    <w:name w:val="Emphasis"/>
    <w:basedOn w:val="a0"/>
    <w:uiPriority w:val="20"/>
    <w:qFormat/>
    <w:rsid w:val="00296DBE"/>
    <w:rPr>
      <w:i/>
      <w:iCs/>
    </w:rPr>
  </w:style>
  <w:style w:type="paragraph" w:styleId="aa">
    <w:name w:val="No Spacing"/>
    <w:link w:val="ab"/>
    <w:uiPriority w:val="1"/>
    <w:qFormat/>
    <w:rsid w:val="00296DBE"/>
    <w:pPr>
      <w:spacing w:after="0" w:line="240" w:lineRule="auto"/>
    </w:pPr>
  </w:style>
  <w:style w:type="paragraph" w:styleId="ac">
    <w:name w:val="List Paragraph"/>
    <w:basedOn w:val="a"/>
    <w:uiPriority w:val="34"/>
    <w:qFormat/>
    <w:rsid w:val="00296DBE"/>
    <w:pPr>
      <w:ind w:left="720"/>
      <w:contextualSpacing/>
    </w:pPr>
  </w:style>
  <w:style w:type="paragraph" w:styleId="ad">
    <w:name w:val="Quote"/>
    <w:basedOn w:val="a"/>
    <w:next w:val="a"/>
    <w:link w:val="ae"/>
    <w:uiPriority w:val="29"/>
    <w:qFormat/>
    <w:rsid w:val="00296DBE"/>
    <w:rPr>
      <w:i/>
      <w:iCs/>
      <w:color w:val="000000" w:themeColor="text1"/>
    </w:rPr>
  </w:style>
  <w:style w:type="character" w:customStyle="1" w:styleId="ae">
    <w:name w:val="引用文 (文字)"/>
    <w:basedOn w:val="a0"/>
    <w:link w:val="ad"/>
    <w:uiPriority w:val="29"/>
    <w:rsid w:val="00296DBE"/>
    <w:rPr>
      <w:i/>
      <w:iCs/>
      <w:color w:val="000000" w:themeColor="text1"/>
    </w:rPr>
  </w:style>
  <w:style w:type="paragraph" w:styleId="21">
    <w:name w:val="Intense Quote"/>
    <w:basedOn w:val="a"/>
    <w:next w:val="a"/>
    <w:link w:val="22"/>
    <w:uiPriority w:val="30"/>
    <w:qFormat/>
    <w:rsid w:val="00296DBE"/>
    <w:pPr>
      <w:pBdr>
        <w:bottom w:val="single" w:sz="4" w:space="4" w:color="4472C4" w:themeColor="accent1"/>
      </w:pBdr>
      <w:spacing w:before="200" w:after="280"/>
      <w:ind w:left="936" w:right="936"/>
    </w:pPr>
    <w:rPr>
      <w:b/>
      <w:bCs/>
      <w:i/>
      <w:iCs/>
      <w:color w:val="4472C4" w:themeColor="accent1"/>
    </w:rPr>
  </w:style>
  <w:style w:type="character" w:customStyle="1" w:styleId="22">
    <w:name w:val="引用文 2 (文字)"/>
    <w:basedOn w:val="a0"/>
    <w:link w:val="21"/>
    <w:uiPriority w:val="30"/>
    <w:rsid w:val="00296DBE"/>
    <w:rPr>
      <w:b/>
      <w:bCs/>
      <w:i/>
      <w:iCs/>
      <w:color w:val="4472C4" w:themeColor="accent1"/>
    </w:rPr>
  </w:style>
  <w:style w:type="character" w:styleId="af">
    <w:name w:val="Subtle Emphasis"/>
    <w:basedOn w:val="a0"/>
    <w:uiPriority w:val="19"/>
    <w:qFormat/>
    <w:rsid w:val="00296DBE"/>
    <w:rPr>
      <w:i/>
      <w:iCs/>
      <w:color w:val="808080" w:themeColor="text1" w:themeTint="7F"/>
    </w:rPr>
  </w:style>
  <w:style w:type="character" w:styleId="23">
    <w:name w:val="Intense Emphasis"/>
    <w:basedOn w:val="a0"/>
    <w:uiPriority w:val="21"/>
    <w:qFormat/>
    <w:rsid w:val="00296DBE"/>
    <w:rPr>
      <w:b/>
      <w:bCs/>
      <w:i/>
      <w:iCs/>
      <w:color w:val="4472C4" w:themeColor="accent1"/>
    </w:rPr>
  </w:style>
  <w:style w:type="character" w:styleId="af0">
    <w:name w:val="Subtle Reference"/>
    <w:basedOn w:val="a0"/>
    <w:uiPriority w:val="31"/>
    <w:qFormat/>
    <w:rsid w:val="00296DBE"/>
    <w:rPr>
      <w:smallCaps/>
      <w:color w:val="ED7D31" w:themeColor="accent2"/>
      <w:u w:val="single"/>
    </w:rPr>
  </w:style>
  <w:style w:type="character" w:styleId="24">
    <w:name w:val="Intense Reference"/>
    <w:basedOn w:val="a0"/>
    <w:uiPriority w:val="32"/>
    <w:qFormat/>
    <w:rsid w:val="00296DBE"/>
    <w:rPr>
      <w:b/>
      <w:bCs/>
      <w:smallCaps/>
      <w:color w:val="ED7D31" w:themeColor="accent2"/>
      <w:spacing w:val="5"/>
      <w:u w:val="single"/>
    </w:rPr>
  </w:style>
  <w:style w:type="character" w:styleId="af1">
    <w:name w:val="Book Title"/>
    <w:basedOn w:val="a0"/>
    <w:uiPriority w:val="33"/>
    <w:qFormat/>
    <w:rsid w:val="00296DBE"/>
    <w:rPr>
      <w:b/>
      <w:bCs/>
      <w:smallCaps/>
      <w:spacing w:val="5"/>
    </w:rPr>
  </w:style>
  <w:style w:type="paragraph" w:styleId="af2">
    <w:name w:val="TOC Heading"/>
    <w:basedOn w:val="1"/>
    <w:next w:val="a"/>
    <w:uiPriority w:val="39"/>
    <w:unhideWhenUsed/>
    <w:qFormat/>
    <w:rsid w:val="00296DBE"/>
    <w:pPr>
      <w:outlineLvl w:val="9"/>
    </w:pPr>
  </w:style>
  <w:style w:type="paragraph" w:styleId="af3">
    <w:name w:val="Revision"/>
    <w:hidden/>
    <w:uiPriority w:val="99"/>
    <w:semiHidden/>
    <w:rsid w:val="001669EE"/>
    <w:pPr>
      <w:spacing w:after="0" w:line="240" w:lineRule="auto"/>
    </w:pPr>
    <w:rPr>
      <w:iCs/>
      <w:sz w:val="21"/>
      <w:szCs w:val="21"/>
    </w:rPr>
  </w:style>
  <w:style w:type="character" w:customStyle="1" w:styleId="ab">
    <w:name w:val="行間詰め (文字)"/>
    <w:basedOn w:val="a0"/>
    <w:link w:val="aa"/>
    <w:uiPriority w:val="1"/>
    <w:rsid w:val="00296DBE"/>
  </w:style>
  <w:style w:type="paragraph" w:customStyle="1" w:styleId="PersonalName">
    <w:name w:val="Personal Name"/>
    <w:basedOn w:val="a3"/>
    <w:rsid w:val="001669EE"/>
    <w:rPr>
      <w:b/>
      <w:caps/>
      <w:color w:val="000000"/>
      <w:sz w:val="28"/>
      <w:szCs w:val="28"/>
    </w:rPr>
  </w:style>
  <w:style w:type="table" w:styleId="af4">
    <w:name w:val="Table Grid"/>
    <w:basedOn w:val="a1"/>
    <w:uiPriority w:val="39"/>
    <w:rsid w:val="00727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270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5">
    <w:name w:val="Grid Table 4 Accent 5"/>
    <w:basedOn w:val="a1"/>
    <w:uiPriority w:val="49"/>
    <w:rsid w:val="007270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5">
    <w:name w:val="List Table 3 Accent 5"/>
    <w:basedOn w:val="a1"/>
    <w:uiPriority w:val="48"/>
    <w:rsid w:val="0072701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5">
    <w:name w:val="Hyperlink"/>
    <w:basedOn w:val="a0"/>
    <w:uiPriority w:val="99"/>
    <w:unhideWhenUsed/>
    <w:rsid w:val="00CB1E8F"/>
    <w:rPr>
      <w:color w:val="0563C1" w:themeColor="hyperlink"/>
      <w:u w:val="single"/>
    </w:rPr>
  </w:style>
  <w:style w:type="character" w:styleId="af6">
    <w:name w:val="Unresolved Mention"/>
    <w:basedOn w:val="a0"/>
    <w:uiPriority w:val="99"/>
    <w:semiHidden/>
    <w:unhideWhenUsed/>
    <w:rsid w:val="00CB1E8F"/>
    <w:rPr>
      <w:color w:val="605E5C"/>
      <w:shd w:val="clear" w:color="auto" w:fill="E1DFDD"/>
    </w:rPr>
  </w:style>
  <w:style w:type="character" w:styleId="af7">
    <w:name w:val="FollowedHyperlink"/>
    <w:basedOn w:val="a0"/>
    <w:uiPriority w:val="99"/>
    <w:semiHidden/>
    <w:unhideWhenUsed/>
    <w:rsid w:val="00D23565"/>
    <w:rPr>
      <w:color w:val="954F72" w:themeColor="followedHyperlink"/>
      <w:u w:val="single"/>
    </w:rPr>
  </w:style>
  <w:style w:type="table" w:customStyle="1" w:styleId="af8">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9">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a">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b">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c">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d">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e">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0">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1">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2">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3">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4">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5">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6">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7">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8">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paragraph" w:styleId="aff9">
    <w:name w:val="header"/>
    <w:basedOn w:val="a"/>
    <w:link w:val="affa"/>
    <w:uiPriority w:val="99"/>
    <w:unhideWhenUsed/>
    <w:rsid w:val="00E200A8"/>
    <w:pPr>
      <w:tabs>
        <w:tab w:val="center" w:pos="4252"/>
        <w:tab w:val="right" w:pos="8504"/>
      </w:tabs>
      <w:snapToGrid w:val="0"/>
    </w:pPr>
  </w:style>
  <w:style w:type="character" w:customStyle="1" w:styleId="affa">
    <w:name w:val="ヘッダー (文字)"/>
    <w:basedOn w:val="a0"/>
    <w:link w:val="aff9"/>
    <w:uiPriority w:val="99"/>
    <w:rsid w:val="00E200A8"/>
  </w:style>
  <w:style w:type="paragraph" w:styleId="affb">
    <w:name w:val="footer"/>
    <w:basedOn w:val="a"/>
    <w:link w:val="affc"/>
    <w:uiPriority w:val="99"/>
    <w:unhideWhenUsed/>
    <w:rsid w:val="00E200A8"/>
    <w:pPr>
      <w:tabs>
        <w:tab w:val="center" w:pos="4252"/>
        <w:tab w:val="right" w:pos="8504"/>
      </w:tabs>
      <w:snapToGrid w:val="0"/>
    </w:pPr>
  </w:style>
  <w:style w:type="character" w:customStyle="1" w:styleId="affc">
    <w:name w:val="フッター (文字)"/>
    <w:basedOn w:val="a0"/>
    <w:link w:val="affb"/>
    <w:uiPriority w:val="99"/>
    <w:rsid w:val="00E200A8"/>
  </w:style>
  <w:style w:type="character" w:styleId="affd">
    <w:name w:val="annotation reference"/>
    <w:basedOn w:val="a0"/>
    <w:uiPriority w:val="99"/>
    <w:semiHidden/>
    <w:unhideWhenUsed/>
    <w:rsid w:val="00567812"/>
    <w:rPr>
      <w:sz w:val="18"/>
      <w:szCs w:val="18"/>
    </w:rPr>
  </w:style>
  <w:style w:type="paragraph" w:styleId="affe">
    <w:name w:val="annotation text"/>
    <w:basedOn w:val="a"/>
    <w:link w:val="afff"/>
    <w:uiPriority w:val="99"/>
    <w:unhideWhenUsed/>
    <w:rsid w:val="00567812"/>
  </w:style>
  <w:style w:type="character" w:customStyle="1" w:styleId="afff">
    <w:name w:val="コメント文字列 (文字)"/>
    <w:basedOn w:val="a0"/>
    <w:link w:val="affe"/>
    <w:uiPriority w:val="99"/>
    <w:rsid w:val="00567812"/>
  </w:style>
  <w:style w:type="paragraph" w:styleId="afff0">
    <w:name w:val="annotation subject"/>
    <w:basedOn w:val="affe"/>
    <w:next w:val="affe"/>
    <w:link w:val="afff1"/>
    <w:uiPriority w:val="99"/>
    <w:semiHidden/>
    <w:unhideWhenUsed/>
    <w:rsid w:val="00567812"/>
    <w:rPr>
      <w:b/>
      <w:bCs/>
    </w:rPr>
  </w:style>
  <w:style w:type="character" w:customStyle="1" w:styleId="afff1">
    <w:name w:val="コメント内容 (文字)"/>
    <w:basedOn w:val="afff"/>
    <w:link w:val="afff0"/>
    <w:uiPriority w:val="99"/>
    <w:semiHidden/>
    <w:rsid w:val="00567812"/>
    <w:rPr>
      <w:b/>
      <w:bCs/>
    </w:rPr>
  </w:style>
  <w:style w:type="paragraph" w:styleId="11">
    <w:name w:val="toc 1"/>
    <w:basedOn w:val="a"/>
    <w:next w:val="a"/>
    <w:autoRedefine/>
    <w:uiPriority w:val="39"/>
    <w:unhideWhenUsed/>
    <w:rsid w:val="00B7391A"/>
    <w:pPr>
      <w:spacing w:before="120" w:after="120"/>
    </w:pPr>
    <w:rPr>
      <w:rFonts w:asciiTheme="minorHAnsi" w:eastAsiaTheme="minorHAnsi"/>
      <w:b/>
      <w:bCs/>
      <w:caps/>
      <w:sz w:val="20"/>
      <w:szCs w:val="20"/>
    </w:rPr>
  </w:style>
  <w:style w:type="paragraph" w:styleId="25">
    <w:name w:val="toc 2"/>
    <w:basedOn w:val="a"/>
    <w:next w:val="a"/>
    <w:autoRedefine/>
    <w:uiPriority w:val="39"/>
    <w:unhideWhenUsed/>
    <w:rsid w:val="00B7391A"/>
    <w:pPr>
      <w:spacing w:after="0"/>
      <w:ind w:left="220"/>
    </w:pPr>
    <w:rPr>
      <w:rFonts w:asciiTheme="minorHAnsi" w:eastAsiaTheme="minorHAnsi"/>
      <w:smallCaps/>
      <w:sz w:val="20"/>
      <w:szCs w:val="20"/>
    </w:rPr>
  </w:style>
  <w:style w:type="character" w:styleId="afff2">
    <w:name w:val="page number"/>
    <w:basedOn w:val="a0"/>
    <w:uiPriority w:val="99"/>
    <w:semiHidden/>
    <w:unhideWhenUsed/>
    <w:rsid w:val="004F48AB"/>
  </w:style>
  <w:style w:type="paragraph" w:styleId="31">
    <w:name w:val="toc 3"/>
    <w:basedOn w:val="a"/>
    <w:next w:val="a"/>
    <w:autoRedefine/>
    <w:uiPriority w:val="39"/>
    <w:unhideWhenUsed/>
    <w:rsid w:val="006B147D"/>
    <w:pPr>
      <w:spacing w:after="0"/>
      <w:ind w:left="440"/>
    </w:pPr>
    <w:rPr>
      <w:rFonts w:asciiTheme="minorHAnsi" w:eastAsiaTheme="minorHAnsi"/>
      <w:i/>
      <w:iCs/>
      <w:sz w:val="20"/>
      <w:szCs w:val="20"/>
    </w:rPr>
  </w:style>
  <w:style w:type="paragraph" w:styleId="41">
    <w:name w:val="toc 4"/>
    <w:basedOn w:val="a"/>
    <w:next w:val="a"/>
    <w:autoRedefine/>
    <w:uiPriority w:val="39"/>
    <w:unhideWhenUsed/>
    <w:rsid w:val="006B147D"/>
    <w:pPr>
      <w:spacing w:after="0"/>
      <w:ind w:left="660"/>
    </w:pPr>
    <w:rPr>
      <w:rFonts w:asciiTheme="minorHAnsi" w:eastAsiaTheme="minorHAnsi"/>
      <w:sz w:val="18"/>
      <w:szCs w:val="18"/>
    </w:rPr>
  </w:style>
  <w:style w:type="paragraph" w:styleId="51">
    <w:name w:val="toc 5"/>
    <w:basedOn w:val="a"/>
    <w:next w:val="a"/>
    <w:autoRedefine/>
    <w:uiPriority w:val="39"/>
    <w:unhideWhenUsed/>
    <w:rsid w:val="006B147D"/>
    <w:pPr>
      <w:spacing w:after="0"/>
      <w:ind w:left="880"/>
    </w:pPr>
    <w:rPr>
      <w:rFonts w:asciiTheme="minorHAnsi" w:eastAsiaTheme="minorHAnsi"/>
      <w:sz w:val="18"/>
      <w:szCs w:val="18"/>
    </w:rPr>
  </w:style>
  <w:style w:type="paragraph" w:styleId="61">
    <w:name w:val="toc 6"/>
    <w:basedOn w:val="a"/>
    <w:next w:val="a"/>
    <w:autoRedefine/>
    <w:uiPriority w:val="39"/>
    <w:semiHidden/>
    <w:unhideWhenUsed/>
    <w:rsid w:val="006B147D"/>
    <w:pPr>
      <w:spacing w:after="0"/>
      <w:ind w:left="1100"/>
    </w:pPr>
    <w:rPr>
      <w:rFonts w:asciiTheme="minorHAnsi" w:eastAsiaTheme="minorHAnsi"/>
      <w:sz w:val="18"/>
      <w:szCs w:val="18"/>
    </w:rPr>
  </w:style>
  <w:style w:type="paragraph" w:styleId="71">
    <w:name w:val="toc 7"/>
    <w:basedOn w:val="a"/>
    <w:next w:val="a"/>
    <w:autoRedefine/>
    <w:uiPriority w:val="39"/>
    <w:semiHidden/>
    <w:unhideWhenUsed/>
    <w:rsid w:val="006B147D"/>
    <w:pPr>
      <w:spacing w:after="0"/>
      <w:ind w:left="1320"/>
    </w:pPr>
    <w:rPr>
      <w:rFonts w:asciiTheme="minorHAnsi" w:eastAsiaTheme="minorHAnsi"/>
      <w:sz w:val="18"/>
      <w:szCs w:val="18"/>
    </w:rPr>
  </w:style>
  <w:style w:type="paragraph" w:styleId="81">
    <w:name w:val="toc 8"/>
    <w:basedOn w:val="a"/>
    <w:next w:val="a"/>
    <w:autoRedefine/>
    <w:uiPriority w:val="39"/>
    <w:semiHidden/>
    <w:unhideWhenUsed/>
    <w:rsid w:val="006B147D"/>
    <w:pPr>
      <w:spacing w:after="0"/>
      <w:ind w:left="1540"/>
    </w:pPr>
    <w:rPr>
      <w:rFonts w:asciiTheme="minorHAnsi" w:eastAsiaTheme="minorHAnsi"/>
      <w:sz w:val="18"/>
      <w:szCs w:val="18"/>
    </w:rPr>
  </w:style>
  <w:style w:type="paragraph" w:styleId="91">
    <w:name w:val="toc 9"/>
    <w:basedOn w:val="a"/>
    <w:next w:val="a"/>
    <w:autoRedefine/>
    <w:uiPriority w:val="39"/>
    <w:semiHidden/>
    <w:unhideWhenUsed/>
    <w:rsid w:val="006B147D"/>
    <w:pPr>
      <w:spacing w:after="0"/>
      <w:ind w:left="1760"/>
    </w:pPr>
    <w:rPr>
      <w:rFonts w:asciiTheme="minorHAnsi" w:eastAsiaTheme="minorHAnsi"/>
      <w:sz w:val="18"/>
      <w:szCs w:val="18"/>
    </w:rPr>
  </w:style>
  <w:style w:type="table" w:customStyle="1" w:styleId="afff3">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4">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5">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6">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7">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b">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fff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87084">
      <w:bodyDiv w:val="1"/>
      <w:marLeft w:val="0"/>
      <w:marRight w:val="0"/>
      <w:marTop w:val="0"/>
      <w:marBottom w:val="0"/>
      <w:divBdr>
        <w:top w:val="none" w:sz="0" w:space="0" w:color="auto"/>
        <w:left w:val="none" w:sz="0" w:space="0" w:color="auto"/>
        <w:bottom w:val="none" w:sz="0" w:space="0" w:color="auto"/>
        <w:right w:val="none" w:sz="0" w:space="0" w:color="auto"/>
      </w:divBdr>
    </w:div>
    <w:div w:id="121034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s://drive.google.com/file/d/1p-DWLv6Jke5osqD2dlKrt94PDyNJ8oKv/view?usp=drive_li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ZfRFHSGcQRZZnzdEVK0HCB8Ijw==">AMUW2mXxcW2WR6FxT5aP879UkkTiH6BEyI7mi3SzuIoZT4cOy55TJdeYFMpYwZB8/fRntHCoFQauC8De6yMS7ORW/ToRcJrab7Vk6WnYtFSiiEUEf/6HaqdP+xSeVkavUolJrR30XgUb6St3XOlPKdDiW88akmf/Luno2fPfypR7+Gvo8mU2gFaag/UjtbNAdUT3//EnKoUDpDZLErCEnv44IG7VvCYodMAMCeGYYDRJvoJyD7KbRG09S6gI86brZvFAAz/3LpEB1hP9Rn84P9CbRmmnyhZvIMAXt+EkxupsOq9zyWVsyvrO+r8QDgqaXHNXPnJ1aHq5zqpPei0SBp9EcnNqa3ud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13B8F6-3951-E146-8A9C-32A6C5B5A6DB}">
  <ds:schemaRefs>
    <ds:schemaRef ds:uri="http://schemas.openxmlformats.org/officeDocument/2006/bibliography"/>
  </ds:schemaRefs>
</ds:datastoreItem>
</file>

<file path=customXml/itemProps3.xml><?xml version="1.0" encoding="utf-8"?>
<ds:datastoreItem xmlns:ds="http://schemas.openxmlformats.org/officeDocument/2006/customXml" ds:itemID="{756D1A03-4533-425E-9011-DFF99BF21545}"/>
</file>

<file path=customXml/itemProps4.xml><?xml version="1.0" encoding="utf-8"?>
<ds:datastoreItem xmlns:ds="http://schemas.openxmlformats.org/officeDocument/2006/customXml" ds:itemID="{F38B650A-D663-4ED5-ACFA-9A5FFEA25451}"/>
</file>

<file path=customXml/itemProps5.xml><?xml version="1.0" encoding="utf-8"?>
<ds:datastoreItem xmlns:ds="http://schemas.openxmlformats.org/officeDocument/2006/customXml" ds:itemID="{D5B2042B-E3A4-4A45-86DF-0F8773BBF909}"/>
</file>

<file path=docProps/app.xml><?xml version="1.0" encoding="utf-8"?>
<Properties xmlns="http://schemas.openxmlformats.org/officeDocument/2006/extended-properties" xmlns:vt="http://schemas.openxmlformats.org/officeDocument/2006/docPropsVTypes">
  <Template>Normal.dotm</Template>
  <TotalTime>0</TotalTime>
  <Pages>8</Pages>
  <Words>1093</Words>
  <Characters>6233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2024-03-19T00:10:00Z</dcterms:created>
  <dcterms:modified xsi:type="dcterms:W3CDTF">2024-03-19T00:10:00Z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2024-03-18T01:48:11Z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ab0e8f73-e5b2-42ee-8f32-4594ceaafb0d</vt:lpwstr>
  </property>
  <property fmtid="{D5CDD505-2E9C-101B-9397-08002B2CF9AE}" pid="8" name="MSIP_Label_ea60d57e-af5b-4752-ac57-3e4f28ca11dc_ContentBits">
    <vt:lpwstr>0</vt:lpwstr>
  </property>
  <property fmtid="{D5CDD505-2E9C-101B-9397-08002B2CF9AE}" pid="9" name="ContentTypeId">
    <vt:lpwstr>0x010100232F9C2F28AFE34988257E434D6816F1</vt:lpwstr>
  </property>
  <property fmtid="{D5CDD505-2E9C-101B-9397-08002B2CF9AE}" pid="10" name="MediaServiceImageTags">
    <vt:lpwstr/>
  </property>
</Properties>
</file>