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53E3C" w:rsidRDefault="00453E3C">
      <w:pPr>
        <w:jc w:val="center"/>
        <w:rPr>
          <w:sz w:val="28"/>
          <w:szCs w:val="28"/>
        </w:rPr>
      </w:pPr>
    </w:p>
    <w:p w14:paraId="00000002" w14:textId="77777777" w:rsidR="00453E3C" w:rsidRDefault="00453E3C">
      <w:pPr>
        <w:jc w:val="center"/>
        <w:rPr>
          <w:sz w:val="28"/>
          <w:szCs w:val="28"/>
        </w:rPr>
      </w:pPr>
    </w:p>
    <w:p w14:paraId="00000003" w14:textId="77777777" w:rsidR="00453E3C" w:rsidRDefault="00453E3C">
      <w:pPr>
        <w:jc w:val="center"/>
        <w:rPr>
          <w:sz w:val="28"/>
          <w:szCs w:val="28"/>
        </w:rPr>
      </w:pPr>
    </w:p>
    <w:p w14:paraId="00000004" w14:textId="77777777" w:rsidR="00453E3C" w:rsidRDefault="00453E3C">
      <w:pPr>
        <w:jc w:val="center"/>
        <w:rPr>
          <w:sz w:val="28"/>
          <w:szCs w:val="28"/>
        </w:rPr>
      </w:pPr>
    </w:p>
    <w:p w14:paraId="00000005" w14:textId="77777777" w:rsidR="00453E3C" w:rsidRDefault="00453E3C">
      <w:pPr>
        <w:rPr>
          <w:b/>
          <w:color w:val="000000"/>
          <w:sz w:val="28"/>
          <w:szCs w:val="28"/>
        </w:rPr>
      </w:pPr>
    </w:p>
    <w:p w14:paraId="00000006" w14:textId="77777777" w:rsidR="00453E3C" w:rsidRDefault="00861AA4">
      <w:pPr>
        <w:jc w:val="center"/>
        <w:rPr>
          <w:rFonts w:ascii="Meiryo UI" w:eastAsia="Meiryo UI" w:hAnsi="Meiryo UI" w:cs="Meiryo UI"/>
          <w:b/>
          <w:color w:val="000000"/>
          <w:sz w:val="32"/>
          <w:szCs w:val="32"/>
        </w:rPr>
      </w:pPr>
      <w:r>
        <w:rPr>
          <w:rFonts w:ascii="Meiryo UI" w:eastAsia="Meiryo UI" w:hAnsi="Meiryo UI" w:cs="Meiryo UI"/>
          <w:b/>
          <w:color w:val="000000"/>
          <w:sz w:val="32"/>
          <w:szCs w:val="32"/>
        </w:rPr>
        <w:t>Trusted Web の実現に向けたユースケース実証事業</w:t>
      </w:r>
    </w:p>
    <w:p w14:paraId="00000007" w14:textId="1EA49B78" w:rsidR="00453E3C" w:rsidRPr="00874C5D" w:rsidRDefault="00347AD7">
      <w:pPr>
        <w:jc w:val="center"/>
        <w:rPr>
          <w:rFonts w:ascii="Meiryo UI" w:eastAsia="Meiryo UI" w:hAnsi="Meiryo UI" w:cs="Meiryo UI"/>
          <w:b/>
          <w:color w:val="000000"/>
          <w:sz w:val="32"/>
          <w:szCs w:val="32"/>
        </w:rPr>
      </w:pPr>
      <w:r>
        <w:rPr>
          <w:rFonts w:ascii="Meiryo UI" w:eastAsia="Meiryo UI" w:hAnsi="Meiryo UI" w:cs="Meiryo UI"/>
          <w:b/>
          <w:color w:val="000000"/>
          <w:sz w:val="32"/>
          <w:szCs w:val="32"/>
        </w:rPr>
        <w:t>プロトタイプアプリ</w:t>
      </w:r>
    </w:p>
    <w:p w14:paraId="00000008" w14:textId="77777777" w:rsidR="00453E3C" w:rsidRDefault="00861AA4">
      <w:pPr>
        <w:jc w:val="center"/>
        <w:rPr>
          <w:rFonts w:ascii="Meiryo UI" w:eastAsia="Meiryo UI" w:hAnsi="Meiryo UI" w:cs="Meiryo UI"/>
          <w:sz w:val="32"/>
          <w:szCs w:val="32"/>
        </w:rPr>
      </w:pPr>
      <w:r>
        <w:rPr>
          <w:rFonts w:ascii="Meiryo UI" w:eastAsia="Meiryo UI" w:hAnsi="Meiryo UI" w:cs="Meiryo UI"/>
          <w:b/>
          <w:color w:val="000000"/>
          <w:sz w:val="32"/>
          <w:szCs w:val="32"/>
        </w:rPr>
        <w:t>基本設計書</w:t>
      </w:r>
    </w:p>
    <w:p w14:paraId="00000009" w14:textId="77777777" w:rsidR="00453E3C" w:rsidRDefault="00453E3C">
      <w:pPr>
        <w:rPr>
          <w:sz w:val="28"/>
          <w:szCs w:val="28"/>
        </w:rPr>
      </w:pPr>
    </w:p>
    <w:p w14:paraId="0000000A" w14:textId="77777777" w:rsidR="00453E3C" w:rsidRDefault="00453E3C">
      <w:pPr>
        <w:rPr>
          <w:sz w:val="28"/>
          <w:szCs w:val="28"/>
        </w:rPr>
      </w:pPr>
    </w:p>
    <w:p w14:paraId="0000000B" w14:textId="77777777" w:rsidR="00453E3C" w:rsidRDefault="00453E3C">
      <w:pPr>
        <w:rPr>
          <w:sz w:val="28"/>
          <w:szCs w:val="28"/>
        </w:rPr>
      </w:pPr>
    </w:p>
    <w:p w14:paraId="0000000C" w14:textId="77777777" w:rsidR="00453E3C" w:rsidRDefault="00453E3C">
      <w:pPr>
        <w:rPr>
          <w:sz w:val="28"/>
          <w:szCs w:val="28"/>
        </w:rPr>
      </w:pPr>
    </w:p>
    <w:p w14:paraId="0000000D" w14:textId="77777777" w:rsidR="00453E3C" w:rsidRDefault="00453E3C">
      <w:pPr>
        <w:rPr>
          <w:sz w:val="28"/>
          <w:szCs w:val="28"/>
        </w:rPr>
      </w:pPr>
    </w:p>
    <w:p w14:paraId="0000000E" w14:textId="77777777" w:rsidR="00453E3C" w:rsidRDefault="00861AA4">
      <w:pPr>
        <w:jc w:val="center"/>
        <w:rPr>
          <w:sz w:val="28"/>
          <w:szCs w:val="28"/>
        </w:rPr>
      </w:pPr>
      <w:r>
        <w:rPr>
          <w:sz w:val="28"/>
          <w:szCs w:val="28"/>
        </w:rPr>
        <w:t>下肢運動器疾患患者と医師、研究者間の信用できる</w:t>
      </w:r>
      <w:r>
        <w:rPr>
          <w:sz w:val="28"/>
          <w:szCs w:val="28"/>
        </w:rPr>
        <w:br/>
      </w:r>
      <w:r>
        <w:rPr>
          <w:sz w:val="28"/>
          <w:szCs w:val="28"/>
        </w:rPr>
        <w:t>歩行データ認証・流通システム</w:t>
      </w:r>
    </w:p>
    <w:p w14:paraId="7F39DF05" w14:textId="77777777" w:rsidR="005B049B" w:rsidRDefault="005B049B">
      <w:pPr>
        <w:jc w:val="center"/>
        <w:rPr>
          <w:sz w:val="28"/>
          <w:szCs w:val="28"/>
        </w:rPr>
      </w:pPr>
    </w:p>
    <w:p w14:paraId="56FC5B68" w14:textId="5BFC4EE1" w:rsidR="00347AD7" w:rsidRDefault="00347AD7">
      <w:pPr>
        <w:jc w:val="center"/>
        <w:rPr>
          <w:sz w:val="28"/>
          <w:szCs w:val="28"/>
        </w:rPr>
      </w:pPr>
      <w:r>
        <w:rPr>
          <w:rFonts w:hint="eastAsia"/>
          <w:sz w:val="28"/>
          <w:szCs w:val="28"/>
        </w:rPr>
        <w:t>2</w:t>
      </w:r>
      <w:r>
        <w:rPr>
          <w:sz w:val="28"/>
          <w:szCs w:val="28"/>
        </w:rPr>
        <w:t>024</w:t>
      </w:r>
      <w:r>
        <w:rPr>
          <w:rFonts w:hint="eastAsia"/>
          <w:sz w:val="28"/>
          <w:szCs w:val="28"/>
        </w:rPr>
        <w:t>年</w:t>
      </w:r>
      <w:r w:rsidR="00BA2599">
        <w:rPr>
          <w:rFonts w:hint="eastAsia"/>
          <w:sz w:val="28"/>
          <w:szCs w:val="28"/>
        </w:rPr>
        <w:t>3</w:t>
      </w:r>
      <w:r>
        <w:rPr>
          <w:rFonts w:hint="eastAsia"/>
          <w:sz w:val="28"/>
          <w:szCs w:val="28"/>
        </w:rPr>
        <w:t>月</w:t>
      </w:r>
      <w:r w:rsidR="00BA2599">
        <w:rPr>
          <w:rFonts w:hint="eastAsia"/>
          <w:sz w:val="28"/>
          <w:szCs w:val="28"/>
        </w:rPr>
        <w:t>1</w:t>
      </w:r>
      <w:r w:rsidR="00BA2599">
        <w:rPr>
          <w:sz w:val="28"/>
          <w:szCs w:val="28"/>
        </w:rPr>
        <w:t>5</w:t>
      </w:r>
      <w:r w:rsidR="00BA2599">
        <w:rPr>
          <w:rFonts w:hint="eastAsia"/>
          <w:sz w:val="28"/>
          <w:szCs w:val="28"/>
        </w:rPr>
        <w:t>日</w:t>
      </w:r>
    </w:p>
    <w:p w14:paraId="7AB3308F" w14:textId="77777777" w:rsidR="005B049B" w:rsidRDefault="005B049B">
      <w:pPr>
        <w:jc w:val="center"/>
        <w:rPr>
          <w:sz w:val="28"/>
          <w:szCs w:val="28"/>
        </w:rPr>
      </w:pPr>
    </w:p>
    <w:p w14:paraId="00000010" w14:textId="77777777" w:rsidR="00453E3C" w:rsidRDefault="00861AA4">
      <w:pPr>
        <w:jc w:val="center"/>
        <w:rPr>
          <w:sz w:val="28"/>
          <w:szCs w:val="28"/>
        </w:rPr>
      </w:pPr>
      <w:r>
        <w:rPr>
          <w:sz w:val="28"/>
          <w:szCs w:val="28"/>
        </w:rPr>
        <w:t>代表機関：株式会社</w:t>
      </w:r>
      <w:r>
        <w:rPr>
          <w:sz w:val="28"/>
          <w:szCs w:val="28"/>
        </w:rPr>
        <w:t>ORPHE</w:t>
      </w:r>
    </w:p>
    <w:p w14:paraId="00000011" w14:textId="77777777" w:rsidR="00453E3C" w:rsidRDefault="00453E3C">
      <w:pPr>
        <w:rPr>
          <w:color w:val="FF0000"/>
          <w:sz w:val="28"/>
          <w:szCs w:val="28"/>
        </w:rPr>
      </w:pPr>
    </w:p>
    <w:p w14:paraId="00000013" w14:textId="6ADD1D4F" w:rsidR="00453E3C" w:rsidRPr="00BA2599" w:rsidRDefault="003C3189" w:rsidP="00BA2599">
      <w:pPr>
        <w:rPr>
          <w:color w:val="FF0000"/>
          <w:sz w:val="28"/>
          <w:szCs w:val="28"/>
        </w:rPr>
      </w:pPr>
      <w:r>
        <w:rPr>
          <w:color w:val="FF0000"/>
          <w:sz w:val="28"/>
          <w:szCs w:val="28"/>
        </w:rPr>
        <w:br w:type="page"/>
      </w:r>
    </w:p>
    <w:sdt>
      <w:sdtPr>
        <w:rPr>
          <w:lang w:val="ja-JP"/>
        </w:rPr>
        <w:id w:val="282620336"/>
        <w:docPartObj>
          <w:docPartGallery w:val="Table of Contents"/>
          <w:docPartUnique/>
        </w:docPartObj>
      </w:sdtPr>
      <w:sdtEndPr>
        <w:rPr>
          <w:b/>
          <w:bCs/>
        </w:rPr>
      </w:sdtEndPr>
      <w:sdtContent>
        <w:p w14:paraId="07966DA5" w14:textId="4D992D50" w:rsidR="00BA2599" w:rsidRPr="00BA2599" w:rsidRDefault="00BA2599" w:rsidP="00BA2599">
          <w:pPr>
            <w:rPr>
              <w:b/>
              <w:bCs/>
              <w:sz w:val="32"/>
              <w:szCs w:val="32"/>
            </w:rPr>
          </w:pPr>
          <w:r w:rsidRPr="00BA2599">
            <w:rPr>
              <w:b/>
              <w:bCs/>
              <w:sz w:val="32"/>
              <w:szCs w:val="32"/>
              <w:lang w:val="ja-JP"/>
            </w:rPr>
            <w:t>目次</w:t>
          </w:r>
        </w:p>
        <w:p w14:paraId="6399DF2D" w14:textId="1647850D" w:rsidR="00BA2599" w:rsidRDefault="00BA2599">
          <w:pPr>
            <w:pStyle w:val="11"/>
            <w:rPr>
              <w:rFonts w:asciiTheme="minorHAnsi" w:hAnsiTheme="minorHAnsi" w:cstheme="minorBidi"/>
              <w:noProof/>
              <w:kern w:val="2"/>
              <w:szCs w:val="22"/>
            </w:rPr>
          </w:pPr>
          <w:r>
            <w:fldChar w:fldCharType="begin"/>
          </w:r>
          <w:r>
            <w:instrText xml:space="preserve"> TOC \o "1-3" \h \z \u </w:instrText>
          </w:r>
          <w:r>
            <w:fldChar w:fldCharType="separate"/>
          </w:r>
          <w:hyperlink w:anchor="_Toc163654107" w:history="1">
            <w:r w:rsidRPr="00FC7FCB">
              <w:rPr>
                <w:rStyle w:val="a6"/>
                <w:noProof/>
              </w:rPr>
              <w:t>1</w:t>
            </w:r>
            <w:r>
              <w:rPr>
                <w:rFonts w:asciiTheme="minorHAnsi" w:hAnsiTheme="minorHAnsi" w:cstheme="minorBidi"/>
                <w:noProof/>
                <w:kern w:val="2"/>
                <w:szCs w:val="22"/>
              </w:rPr>
              <w:tab/>
            </w:r>
            <w:r w:rsidRPr="00FC7FCB">
              <w:rPr>
                <w:rStyle w:val="a6"/>
                <w:noProof/>
              </w:rPr>
              <w:t>実証内容</w:t>
            </w:r>
            <w:r>
              <w:rPr>
                <w:noProof/>
                <w:webHidden/>
              </w:rPr>
              <w:tab/>
            </w:r>
            <w:r>
              <w:rPr>
                <w:noProof/>
                <w:webHidden/>
              </w:rPr>
              <w:fldChar w:fldCharType="begin"/>
            </w:r>
            <w:r>
              <w:rPr>
                <w:noProof/>
                <w:webHidden/>
              </w:rPr>
              <w:instrText xml:space="preserve"> PAGEREF _Toc163654107 \h </w:instrText>
            </w:r>
            <w:r>
              <w:rPr>
                <w:noProof/>
                <w:webHidden/>
              </w:rPr>
            </w:r>
            <w:r>
              <w:rPr>
                <w:noProof/>
                <w:webHidden/>
              </w:rPr>
              <w:fldChar w:fldCharType="separate"/>
            </w:r>
            <w:r>
              <w:rPr>
                <w:noProof/>
                <w:webHidden/>
              </w:rPr>
              <w:t>1</w:t>
            </w:r>
            <w:r>
              <w:rPr>
                <w:noProof/>
                <w:webHidden/>
              </w:rPr>
              <w:fldChar w:fldCharType="end"/>
            </w:r>
          </w:hyperlink>
        </w:p>
        <w:p w14:paraId="2113AC92" w14:textId="4E382B78" w:rsidR="00BA2599" w:rsidRDefault="00557D4F">
          <w:pPr>
            <w:pStyle w:val="21"/>
            <w:rPr>
              <w:rFonts w:asciiTheme="minorHAnsi" w:hAnsiTheme="minorHAnsi" w:cstheme="minorBidi"/>
              <w:noProof/>
              <w:kern w:val="2"/>
              <w:szCs w:val="22"/>
            </w:rPr>
          </w:pPr>
          <w:hyperlink w:anchor="_Toc163654108" w:history="1">
            <w:r w:rsidR="00BA2599" w:rsidRPr="00FC7FCB">
              <w:rPr>
                <w:rStyle w:val="a6"/>
                <w:noProof/>
              </w:rPr>
              <w:t>1.1</w:t>
            </w:r>
            <w:r w:rsidR="00BA2599">
              <w:rPr>
                <w:rFonts w:asciiTheme="minorHAnsi" w:hAnsiTheme="minorHAnsi" w:cstheme="minorBidi"/>
                <w:noProof/>
                <w:kern w:val="2"/>
                <w:szCs w:val="22"/>
              </w:rPr>
              <w:tab/>
            </w:r>
            <w:r w:rsidR="00BA2599" w:rsidRPr="00FC7FCB">
              <w:rPr>
                <w:rStyle w:val="a6"/>
                <w:noProof/>
              </w:rPr>
              <w:t>本実証で企画・開発したシステムの概要</w:t>
            </w:r>
            <w:r w:rsidR="00BA2599">
              <w:rPr>
                <w:noProof/>
                <w:webHidden/>
              </w:rPr>
              <w:tab/>
            </w:r>
            <w:r w:rsidR="00BA2599">
              <w:rPr>
                <w:noProof/>
                <w:webHidden/>
              </w:rPr>
              <w:fldChar w:fldCharType="begin"/>
            </w:r>
            <w:r w:rsidR="00BA2599">
              <w:rPr>
                <w:noProof/>
                <w:webHidden/>
              </w:rPr>
              <w:instrText xml:space="preserve"> PAGEREF _Toc163654108 \h </w:instrText>
            </w:r>
            <w:r w:rsidR="00BA2599">
              <w:rPr>
                <w:noProof/>
                <w:webHidden/>
              </w:rPr>
            </w:r>
            <w:r w:rsidR="00BA2599">
              <w:rPr>
                <w:noProof/>
                <w:webHidden/>
              </w:rPr>
              <w:fldChar w:fldCharType="separate"/>
            </w:r>
            <w:r w:rsidR="00BA2599">
              <w:rPr>
                <w:noProof/>
                <w:webHidden/>
              </w:rPr>
              <w:t>1</w:t>
            </w:r>
            <w:r w:rsidR="00BA2599">
              <w:rPr>
                <w:noProof/>
                <w:webHidden/>
              </w:rPr>
              <w:fldChar w:fldCharType="end"/>
            </w:r>
          </w:hyperlink>
        </w:p>
        <w:p w14:paraId="0AD0341C" w14:textId="40D168B6" w:rsidR="00BA2599" w:rsidRDefault="00557D4F">
          <w:pPr>
            <w:pStyle w:val="31"/>
            <w:rPr>
              <w:rFonts w:asciiTheme="minorHAnsi" w:hAnsiTheme="minorHAnsi" w:cstheme="minorBidi"/>
              <w:kern w:val="2"/>
              <w:szCs w:val="22"/>
            </w:rPr>
          </w:pPr>
          <w:hyperlink w:anchor="_Toc163654109" w:history="1">
            <w:r w:rsidR="00BA2599" w:rsidRPr="00FC7FCB">
              <w:rPr>
                <w:rStyle w:val="a6"/>
              </w:rPr>
              <w:t>1.1.1</w:t>
            </w:r>
            <w:r w:rsidR="00BA2599">
              <w:rPr>
                <w:rFonts w:asciiTheme="minorHAnsi" w:hAnsiTheme="minorHAnsi" w:cstheme="minorBidi"/>
                <w:kern w:val="2"/>
                <w:szCs w:val="22"/>
              </w:rPr>
              <w:tab/>
            </w:r>
            <w:r w:rsidR="00BA2599" w:rsidRPr="00FC7FCB">
              <w:rPr>
                <w:rStyle w:val="a6"/>
              </w:rPr>
              <w:t>業務フロー</w:t>
            </w:r>
            <w:r w:rsidR="00BA2599">
              <w:rPr>
                <w:webHidden/>
              </w:rPr>
              <w:tab/>
            </w:r>
            <w:r w:rsidR="00BA2599">
              <w:rPr>
                <w:webHidden/>
              </w:rPr>
              <w:fldChar w:fldCharType="begin"/>
            </w:r>
            <w:r w:rsidR="00BA2599">
              <w:rPr>
                <w:webHidden/>
              </w:rPr>
              <w:instrText xml:space="preserve"> PAGEREF _Toc163654109 \h </w:instrText>
            </w:r>
            <w:r w:rsidR="00BA2599">
              <w:rPr>
                <w:webHidden/>
              </w:rPr>
            </w:r>
            <w:r w:rsidR="00BA2599">
              <w:rPr>
                <w:webHidden/>
              </w:rPr>
              <w:fldChar w:fldCharType="separate"/>
            </w:r>
            <w:r w:rsidR="00BA2599">
              <w:rPr>
                <w:webHidden/>
              </w:rPr>
              <w:t>1</w:t>
            </w:r>
            <w:r w:rsidR="00BA2599">
              <w:rPr>
                <w:webHidden/>
              </w:rPr>
              <w:fldChar w:fldCharType="end"/>
            </w:r>
          </w:hyperlink>
        </w:p>
        <w:p w14:paraId="706BCC31" w14:textId="35041686" w:rsidR="00BA2599" w:rsidRDefault="00557D4F">
          <w:pPr>
            <w:pStyle w:val="31"/>
            <w:rPr>
              <w:rFonts w:asciiTheme="minorHAnsi" w:hAnsiTheme="minorHAnsi" w:cstheme="minorBidi"/>
              <w:kern w:val="2"/>
              <w:szCs w:val="22"/>
            </w:rPr>
          </w:pPr>
          <w:hyperlink w:anchor="_Toc163654110" w:history="1">
            <w:r w:rsidR="00BA2599" w:rsidRPr="00FC7FCB">
              <w:rPr>
                <w:rStyle w:val="a6"/>
              </w:rPr>
              <w:t>1.1.2</w:t>
            </w:r>
            <w:r w:rsidR="00BA2599">
              <w:rPr>
                <w:rFonts w:asciiTheme="minorHAnsi" w:hAnsiTheme="minorHAnsi" w:cstheme="minorBidi"/>
                <w:kern w:val="2"/>
                <w:szCs w:val="22"/>
              </w:rPr>
              <w:tab/>
            </w:r>
            <w:r w:rsidR="00BA2599" w:rsidRPr="00FC7FCB">
              <w:rPr>
                <w:rStyle w:val="a6"/>
              </w:rPr>
              <w:t>ユースケース図</w:t>
            </w:r>
            <w:r w:rsidR="00BA2599">
              <w:rPr>
                <w:webHidden/>
              </w:rPr>
              <w:tab/>
            </w:r>
            <w:r w:rsidR="00BA2599">
              <w:rPr>
                <w:webHidden/>
              </w:rPr>
              <w:fldChar w:fldCharType="begin"/>
            </w:r>
            <w:r w:rsidR="00BA2599">
              <w:rPr>
                <w:webHidden/>
              </w:rPr>
              <w:instrText xml:space="preserve"> PAGEREF _Toc163654110 \h </w:instrText>
            </w:r>
            <w:r w:rsidR="00BA2599">
              <w:rPr>
                <w:webHidden/>
              </w:rPr>
            </w:r>
            <w:r w:rsidR="00BA2599">
              <w:rPr>
                <w:webHidden/>
              </w:rPr>
              <w:fldChar w:fldCharType="separate"/>
            </w:r>
            <w:r w:rsidR="00BA2599">
              <w:rPr>
                <w:webHidden/>
              </w:rPr>
              <w:t>3</w:t>
            </w:r>
            <w:r w:rsidR="00BA2599">
              <w:rPr>
                <w:webHidden/>
              </w:rPr>
              <w:fldChar w:fldCharType="end"/>
            </w:r>
          </w:hyperlink>
        </w:p>
        <w:p w14:paraId="72857294" w14:textId="1E983BBB" w:rsidR="00BA2599" w:rsidRDefault="00557D4F">
          <w:pPr>
            <w:pStyle w:val="31"/>
            <w:rPr>
              <w:rFonts w:asciiTheme="minorHAnsi" w:hAnsiTheme="minorHAnsi" w:cstheme="minorBidi"/>
              <w:kern w:val="2"/>
              <w:szCs w:val="22"/>
            </w:rPr>
          </w:pPr>
          <w:hyperlink w:anchor="_Toc163654111" w:history="1">
            <w:r w:rsidR="00BA2599" w:rsidRPr="00FC7FCB">
              <w:rPr>
                <w:rStyle w:val="a6"/>
              </w:rPr>
              <w:t>1.1.3</w:t>
            </w:r>
            <w:r w:rsidR="00BA2599">
              <w:rPr>
                <w:rFonts w:asciiTheme="minorHAnsi" w:hAnsiTheme="minorHAnsi" w:cstheme="minorBidi"/>
                <w:kern w:val="2"/>
                <w:szCs w:val="22"/>
              </w:rPr>
              <w:tab/>
            </w:r>
            <w:r w:rsidR="00BA2599" w:rsidRPr="00FC7FCB">
              <w:rPr>
                <w:rStyle w:val="a6"/>
              </w:rPr>
              <w:t>操作画面（UI）</w:t>
            </w:r>
            <w:r w:rsidR="00BA2599">
              <w:rPr>
                <w:webHidden/>
              </w:rPr>
              <w:tab/>
            </w:r>
            <w:r w:rsidR="00BA2599">
              <w:rPr>
                <w:webHidden/>
              </w:rPr>
              <w:fldChar w:fldCharType="begin"/>
            </w:r>
            <w:r w:rsidR="00BA2599">
              <w:rPr>
                <w:webHidden/>
              </w:rPr>
              <w:instrText xml:space="preserve"> PAGEREF _Toc163654111 \h </w:instrText>
            </w:r>
            <w:r w:rsidR="00BA2599">
              <w:rPr>
                <w:webHidden/>
              </w:rPr>
            </w:r>
            <w:r w:rsidR="00BA2599">
              <w:rPr>
                <w:webHidden/>
              </w:rPr>
              <w:fldChar w:fldCharType="separate"/>
            </w:r>
            <w:r w:rsidR="00BA2599">
              <w:rPr>
                <w:webHidden/>
              </w:rPr>
              <w:t>3</w:t>
            </w:r>
            <w:r w:rsidR="00BA2599">
              <w:rPr>
                <w:webHidden/>
              </w:rPr>
              <w:fldChar w:fldCharType="end"/>
            </w:r>
          </w:hyperlink>
        </w:p>
        <w:p w14:paraId="04897E7F" w14:textId="6F46A5E5" w:rsidR="00BA2599" w:rsidRDefault="00557D4F">
          <w:pPr>
            <w:pStyle w:val="31"/>
            <w:rPr>
              <w:rFonts w:asciiTheme="minorHAnsi" w:hAnsiTheme="minorHAnsi" w:cstheme="minorBidi"/>
              <w:kern w:val="2"/>
              <w:szCs w:val="22"/>
            </w:rPr>
          </w:pPr>
          <w:hyperlink w:anchor="_Toc163654112" w:history="1">
            <w:r w:rsidR="00BA2599" w:rsidRPr="00FC7FCB">
              <w:rPr>
                <w:rStyle w:val="a6"/>
              </w:rPr>
              <w:t>1.1.4</w:t>
            </w:r>
            <w:r w:rsidR="00BA2599">
              <w:rPr>
                <w:rFonts w:asciiTheme="minorHAnsi" w:hAnsiTheme="minorHAnsi" w:cstheme="minorBidi"/>
                <w:kern w:val="2"/>
                <w:szCs w:val="22"/>
              </w:rPr>
              <w:tab/>
            </w:r>
            <w:r w:rsidR="00BA2599" w:rsidRPr="00FC7FCB">
              <w:rPr>
                <w:rStyle w:val="a6"/>
              </w:rPr>
              <w:t>機能一覧/非機能一覧</w:t>
            </w:r>
            <w:r w:rsidR="00BA2599">
              <w:rPr>
                <w:webHidden/>
              </w:rPr>
              <w:tab/>
            </w:r>
            <w:r w:rsidR="00BA2599">
              <w:rPr>
                <w:webHidden/>
              </w:rPr>
              <w:fldChar w:fldCharType="begin"/>
            </w:r>
            <w:r w:rsidR="00BA2599">
              <w:rPr>
                <w:webHidden/>
              </w:rPr>
              <w:instrText xml:space="preserve"> PAGEREF _Toc163654112 \h </w:instrText>
            </w:r>
            <w:r w:rsidR="00BA2599">
              <w:rPr>
                <w:webHidden/>
              </w:rPr>
            </w:r>
            <w:r w:rsidR="00BA2599">
              <w:rPr>
                <w:webHidden/>
              </w:rPr>
              <w:fldChar w:fldCharType="separate"/>
            </w:r>
            <w:r w:rsidR="00BA2599">
              <w:rPr>
                <w:webHidden/>
              </w:rPr>
              <w:t>3</w:t>
            </w:r>
            <w:r w:rsidR="00BA2599">
              <w:rPr>
                <w:webHidden/>
              </w:rPr>
              <w:fldChar w:fldCharType="end"/>
            </w:r>
          </w:hyperlink>
        </w:p>
        <w:p w14:paraId="29C682D0" w14:textId="0FB64DAA" w:rsidR="00BA2599" w:rsidRDefault="00557D4F">
          <w:pPr>
            <w:pStyle w:val="31"/>
            <w:rPr>
              <w:rFonts w:asciiTheme="minorHAnsi" w:hAnsiTheme="minorHAnsi" w:cstheme="minorBidi"/>
              <w:kern w:val="2"/>
              <w:szCs w:val="22"/>
            </w:rPr>
          </w:pPr>
          <w:hyperlink w:anchor="_Toc163654113" w:history="1">
            <w:r w:rsidR="00BA2599" w:rsidRPr="00FC7FCB">
              <w:rPr>
                <w:rStyle w:val="a6"/>
              </w:rPr>
              <w:t>1.1.5</w:t>
            </w:r>
            <w:r w:rsidR="00BA2599">
              <w:rPr>
                <w:rFonts w:asciiTheme="minorHAnsi" w:hAnsiTheme="minorHAnsi" w:cstheme="minorBidi"/>
                <w:kern w:val="2"/>
                <w:szCs w:val="22"/>
              </w:rPr>
              <w:tab/>
            </w:r>
            <w:r w:rsidR="00BA2599" w:rsidRPr="00FC7FCB">
              <w:rPr>
                <w:rStyle w:val="a6"/>
              </w:rPr>
              <w:t>データモデル定義(VCデータモデルを採用する場合)</w:t>
            </w:r>
            <w:r w:rsidR="00BA2599">
              <w:rPr>
                <w:webHidden/>
              </w:rPr>
              <w:tab/>
            </w:r>
            <w:r w:rsidR="00BA2599">
              <w:rPr>
                <w:webHidden/>
              </w:rPr>
              <w:fldChar w:fldCharType="begin"/>
            </w:r>
            <w:r w:rsidR="00BA2599">
              <w:rPr>
                <w:webHidden/>
              </w:rPr>
              <w:instrText xml:space="preserve"> PAGEREF _Toc163654113 \h </w:instrText>
            </w:r>
            <w:r w:rsidR="00BA2599">
              <w:rPr>
                <w:webHidden/>
              </w:rPr>
            </w:r>
            <w:r w:rsidR="00BA2599">
              <w:rPr>
                <w:webHidden/>
              </w:rPr>
              <w:fldChar w:fldCharType="separate"/>
            </w:r>
            <w:r w:rsidR="00BA2599">
              <w:rPr>
                <w:webHidden/>
              </w:rPr>
              <w:t>4</w:t>
            </w:r>
            <w:r w:rsidR="00BA2599">
              <w:rPr>
                <w:webHidden/>
              </w:rPr>
              <w:fldChar w:fldCharType="end"/>
            </w:r>
          </w:hyperlink>
        </w:p>
        <w:p w14:paraId="3F9533A3" w14:textId="13544214" w:rsidR="00BA2599" w:rsidRDefault="00557D4F">
          <w:pPr>
            <w:pStyle w:val="31"/>
            <w:rPr>
              <w:rFonts w:asciiTheme="minorHAnsi" w:hAnsiTheme="minorHAnsi" w:cstheme="minorBidi"/>
              <w:kern w:val="2"/>
              <w:szCs w:val="22"/>
            </w:rPr>
          </w:pPr>
          <w:hyperlink w:anchor="_Toc163654114" w:history="1">
            <w:r w:rsidR="00BA2599" w:rsidRPr="00FC7FCB">
              <w:rPr>
                <w:rStyle w:val="a6"/>
              </w:rPr>
              <w:t>1.1.6</w:t>
            </w:r>
            <w:r w:rsidR="00BA2599">
              <w:rPr>
                <w:rFonts w:asciiTheme="minorHAnsi" w:hAnsiTheme="minorHAnsi" w:cstheme="minorBidi"/>
                <w:kern w:val="2"/>
                <w:szCs w:val="22"/>
              </w:rPr>
              <w:tab/>
            </w:r>
            <w:r w:rsidR="00BA2599" w:rsidRPr="00FC7FCB">
              <w:rPr>
                <w:rStyle w:val="a6"/>
              </w:rPr>
              <w:t>ネットワーク構成</w:t>
            </w:r>
            <w:r w:rsidR="00BA2599">
              <w:rPr>
                <w:webHidden/>
              </w:rPr>
              <w:tab/>
            </w:r>
            <w:r w:rsidR="00BA2599">
              <w:rPr>
                <w:webHidden/>
              </w:rPr>
              <w:fldChar w:fldCharType="begin"/>
            </w:r>
            <w:r w:rsidR="00BA2599">
              <w:rPr>
                <w:webHidden/>
              </w:rPr>
              <w:instrText xml:space="preserve"> PAGEREF _Toc163654114 \h </w:instrText>
            </w:r>
            <w:r w:rsidR="00BA2599">
              <w:rPr>
                <w:webHidden/>
              </w:rPr>
            </w:r>
            <w:r w:rsidR="00BA2599">
              <w:rPr>
                <w:webHidden/>
              </w:rPr>
              <w:fldChar w:fldCharType="separate"/>
            </w:r>
            <w:r w:rsidR="00BA2599">
              <w:rPr>
                <w:webHidden/>
              </w:rPr>
              <w:t>5</w:t>
            </w:r>
            <w:r w:rsidR="00BA2599">
              <w:rPr>
                <w:webHidden/>
              </w:rPr>
              <w:fldChar w:fldCharType="end"/>
            </w:r>
          </w:hyperlink>
        </w:p>
        <w:p w14:paraId="59EAD865" w14:textId="41F48BC6" w:rsidR="00BA2599" w:rsidRDefault="00557D4F">
          <w:pPr>
            <w:pStyle w:val="31"/>
            <w:rPr>
              <w:rFonts w:asciiTheme="minorHAnsi" w:hAnsiTheme="minorHAnsi" w:cstheme="minorBidi"/>
              <w:kern w:val="2"/>
              <w:szCs w:val="22"/>
            </w:rPr>
          </w:pPr>
          <w:hyperlink w:anchor="_Toc163654115" w:history="1">
            <w:r w:rsidR="00BA2599" w:rsidRPr="00FC7FCB">
              <w:rPr>
                <w:rStyle w:val="a6"/>
              </w:rPr>
              <w:t>1.1.7</w:t>
            </w:r>
            <w:r w:rsidR="00BA2599">
              <w:rPr>
                <w:rFonts w:asciiTheme="minorHAnsi" w:hAnsiTheme="minorHAnsi" w:cstheme="minorBidi"/>
                <w:kern w:val="2"/>
                <w:szCs w:val="22"/>
              </w:rPr>
              <w:tab/>
            </w:r>
            <w:r w:rsidR="00BA2599" w:rsidRPr="00FC7FCB">
              <w:rPr>
                <w:rStyle w:val="a6"/>
              </w:rPr>
              <w:t>システムの構成要素</w:t>
            </w:r>
            <w:r w:rsidR="00BA2599">
              <w:rPr>
                <w:webHidden/>
              </w:rPr>
              <w:tab/>
            </w:r>
            <w:r w:rsidR="00BA2599">
              <w:rPr>
                <w:webHidden/>
              </w:rPr>
              <w:fldChar w:fldCharType="begin"/>
            </w:r>
            <w:r w:rsidR="00BA2599">
              <w:rPr>
                <w:webHidden/>
              </w:rPr>
              <w:instrText xml:space="preserve"> PAGEREF _Toc163654115 \h </w:instrText>
            </w:r>
            <w:r w:rsidR="00BA2599">
              <w:rPr>
                <w:webHidden/>
              </w:rPr>
            </w:r>
            <w:r w:rsidR="00BA2599">
              <w:rPr>
                <w:webHidden/>
              </w:rPr>
              <w:fldChar w:fldCharType="separate"/>
            </w:r>
            <w:r w:rsidR="00BA2599">
              <w:rPr>
                <w:webHidden/>
              </w:rPr>
              <w:t>5</w:t>
            </w:r>
            <w:r w:rsidR="00BA2599">
              <w:rPr>
                <w:webHidden/>
              </w:rPr>
              <w:fldChar w:fldCharType="end"/>
            </w:r>
          </w:hyperlink>
        </w:p>
        <w:p w14:paraId="217C6EEA" w14:textId="15D74967" w:rsidR="00BA2599" w:rsidRDefault="00557D4F">
          <w:pPr>
            <w:pStyle w:val="31"/>
            <w:rPr>
              <w:rFonts w:asciiTheme="minorHAnsi" w:hAnsiTheme="minorHAnsi" w:cstheme="minorBidi"/>
              <w:kern w:val="2"/>
              <w:szCs w:val="22"/>
            </w:rPr>
          </w:pPr>
          <w:hyperlink w:anchor="_Toc163654116" w:history="1">
            <w:r w:rsidR="00BA2599" w:rsidRPr="00FC7FCB">
              <w:rPr>
                <w:rStyle w:val="a6"/>
              </w:rPr>
              <w:t>1.1.8</w:t>
            </w:r>
            <w:r w:rsidR="00BA2599">
              <w:rPr>
                <w:rFonts w:asciiTheme="minorHAnsi" w:hAnsiTheme="minorHAnsi" w:cstheme="minorBidi"/>
                <w:kern w:val="2"/>
                <w:szCs w:val="22"/>
              </w:rPr>
              <w:tab/>
            </w:r>
            <w:r w:rsidR="00BA2599" w:rsidRPr="00FC7FCB">
              <w:rPr>
                <w:rStyle w:val="a6"/>
              </w:rPr>
              <w:t>画面遷移、画面構成</w:t>
            </w:r>
            <w:r w:rsidR="00BA2599">
              <w:rPr>
                <w:webHidden/>
              </w:rPr>
              <w:tab/>
            </w:r>
            <w:r w:rsidR="00BA2599">
              <w:rPr>
                <w:webHidden/>
              </w:rPr>
              <w:fldChar w:fldCharType="begin"/>
            </w:r>
            <w:r w:rsidR="00BA2599">
              <w:rPr>
                <w:webHidden/>
              </w:rPr>
              <w:instrText xml:space="preserve"> PAGEREF _Toc163654116 \h </w:instrText>
            </w:r>
            <w:r w:rsidR="00BA2599">
              <w:rPr>
                <w:webHidden/>
              </w:rPr>
            </w:r>
            <w:r w:rsidR="00BA2599">
              <w:rPr>
                <w:webHidden/>
              </w:rPr>
              <w:fldChar w:fldCharType="separate"/>
            </w:r>
            <w:r w:rsidR="00BA2599">
              <w:rPr>
                <w:webHidden/>
              </w:rPr>
              <w:t>6</w:t>
            </w:r>
            <w:r w:rsidR="00BA2599">
              <w:rPr>
                <w:webHidden/>
              </w:rPr>
              <w:fldChar w:fldCharType="end"/>
            </w:r>
          </w:hyperlink>
        </w:p>
        <w:p w14:paraId="30F8FE53" w14:textId="3DB7C0C7" w:rsidR="00BA2599" w:rsidRDefault="00BA2599">
          <w:r>
            <w:rPr>
              <w:b/>
              <w:bCs/>
              <w:lang w:val="ja-JP"/>
            </w:rPr>
            <w:fldChar w:fldCharType="end"/>
          </w:r>
        </w:p>
      </w:sdtContent>
    </w:sdt>
    <w:p w14:paraId="0000001F" w14:textId="77777777" w:rsidR="00453E3C" w:rsidRDefault="00453E3C">
      <w:pPr>
        <w:rPr>
          <w:b/>
        </w:rPr>
      </w:pPr>
    </w:p>
    <w:p w14:paraId="00000020" w14:textId="77777777" w:rsidR="00453E3C" w:rsidRDefault="00453E3C">
      <w:pPr>
        <w:rPr>
          <w:b/>
        </w:rPr>
      </w:pPr>
    </w:p>
    <w:p w14:paraId="00000021" w14:textId="77777777" w:rsidR="00453E3C" w:rsidRDefault="00453E3C">
      <w:pPr>
        <w:rPr>
          <w:b/>
        </w:rPr>
      </w:pPr>
    </w:p>
    <w:p w14:paraId="00000022" w14:textId="77777777" w:rsidR="00453E3C" w:rsidRDefault="00453E3C">
      <w:pPr>
        <w:rPr>
          <w:b/>
        </w:rPr>
      </w:pPr>
    </w:p>
    <w:p w14:paraId="00000023" w14:textId="77777777" w:rsidR="00453E3C" w:rsidRDefault="00453E3C">
      <w:pPr>
        <w:rPr>
          <w:b/>
        </w:rPr>
        <w:sectPr w:rsidR="00453E3C" w:rsidSect="00095EF1">
          <w:footerReference w:type="default" r:id="rId11"/>
          <w:pgSz w:w="11906" w:h="16838"/>
          <w:pgMar w:top="1985" w:right="1701" w:bottom="1701" w:left="1701" w:header="851" w:footer="992" w:gutter="0"/>
          <w:pgNumType w:start="1"/>
          <w:cols w:space="720"/>
        </w:sectPr>
      </w:pPr>
    </w:p>
    <w:p w14:paraId="00000024" w14:textId="77777777" w:rsidR="00453E3C" w:rsidRDefault="00453E3C">
      <w:pPr>
        <w:rPr>
          <w:b/>
        </w:rPr>
      </w:pPr>
    </w:p>
    <w:p w14:paraId="00000025" w14:textId="77777777" w:rsidR="00453E3C" w:rsidRDefault="00453E3C">
      <w:pPr>
        <w:rPr>
          <w:b/>
        </w:rPr>
      </w:pPr>
    </w:p>
    <w:p w14:paraId="00000026" w14:textId="77777777" w:rsidR="00453E3C" w:rsidRDefault="00453E3C">
      <w:pPr>
        <w:widowControl/>
        <w:jc w:val="left"/>
        <w:rPr>
          <w:b/>
        </w:rPr>
        <w:sectPr w:rsidR="00453E3C" w:rsidSect="00095EF1">
          <w:footerReference w:type="default" r:id="rId12"/>
          <w:type w:val="continuous"/>
          <w:pgSz w:w="11906" w:h="16838"/>
          <w:pgMar w:top="1985" w:right="1701" w:bottom="1701" w:left="1701" w:header="851" w:footer="992" w:gutter="0"/>
          <w:pgNumType w:start="0"/>
          <w:cols w:space="720"/>
        </w:sectPr>
      </w:pPr>
    </w:p>
    <w:p w14:paraId="00000027" w14:textId="4608A67B" w:rsidR="00453E3C" w:rsidRPr="00BA2599" w:rsidRDefault="00861AA4" w:rsidP="00BA2599">
      <w:pPr>
        <w:pStyle w:val="1"/>
        <w:numPr>
          <w:ilvl w:val="0"/>
          <w:numId w:val="3"/>
        </w:numPr>
      </w:pPr>
      <w:bookmarkStart w:id="0" w:name="_Toc163654107"/>
      <w:r w:rsidRPr="00BA2599">
        <w:lastRenderedPageBreak/>
        <w:t>実証内容</w:t>
      </w:r>
      <w:bookmarkEnd w:id="0"/>
    </w:p>
    <w:p w14:paraId="00000028" w14:textId="77B61E7E" w:rsidR="00453E3C" w:rsidRPr="00BA2599" w:rsidRDefault="00861AA4" w:rsidP="00BA2599">
      <w:pPr>
        <w:pStyle w:val="2"/>
      </w:pPr>
      <w:bookmarkStart w:id="1" w:name="_Toc163654108"/>
      <w:r w:rsidRPr="00BA2599">
        <w:t>本実証で企画・開発したシステムの概要</w:t>
      </w:r>
      <w:bookmarkEnd w:id="1"/>
    </w:p>
    <w:p w14:paraId="00000029" w14:textId="45782ED0" w:rsidR="00453E3C" w:rsidRDefault="00861AA4" w:rsidP="00BA2599">
      <w:pPr>
        <w:pStyle w:val="3"/>
      </w:pPr>
      <w:r>
        <w:t xml:space="preserve"> </w:t>
      </w:r>
      <w:bookmarkStart w:id="2" w:name="_Toc163654109"/>
      <w:r>
        <w:t>業務フロー</w:t>
      </w:r>
      <w:bookmarkEnd w:id="2"/>
    </w:p>
    <w:p w14:paraId="0000002A" w14:textId="039B60DA" w:rsidR="00453E3C" w:rsidRDefault="00BC5287" w:rsidP="00351C26">
      <w:pPr>
        <w:ind w:firstLine="210"/>
        <w:jc w:val="left"/>
      </w:pPr>
      <w:r>
        <w:t>図</w:t>
      </w:r>
      <w:r>
        <w:t>1</w:t>
      </w:r>
      <w:r w:rsidR="00861AA4">
        <w:t>に業務フロー図を示す。新しく</w:t>
      </w:r>
      <w:r w:rsidR="00861AA4">
        <w:t>OPRHE</w:t>
      </w:r>
      <w:r w:rsidR="00861AA4">
        <w:t>アプリをインストールしたユーザーに対して新しく発行されたウォレットに対して、病院での</w:t>
      </w:r>
      <w:r w:rsidR="00861AA4">
        <w:t>UI</w:t>
      </w:r>
      <w:r w:rsidR="00861AA4">
        <w:t>から</w:t>
      </w:r>
      <w:r w:rsidR="00861AA4">
        <w:t>QR</w:t>
      </w:r>
      <w:r w:rsidR="00861AA4">
        <w:t>コードを発行してユーザーのウォレットにてスキャンすることで、リレーションシップクレデンシャルを発行して記録、承認することを表している</w:t>
      </w:r>
    </w:p>
    <w:p w14:paraId="0000002B" w14:textId="77777777" w:rsidR="00453E3C" w:rsidRDefault="00453E3C">
      <w:pPr>
        <w:rPr>
          <w:color w:val="4472C4"/>
        </w:rPr>
      </w:pPr>
    </w:p>
    <w:p w14:paraId="0000002C" w14:textId="2FE5C290" w:rsidR="00453E3C" w:rsidRDefault="00351C26" w:rsidP="00351C26">
      <w:pPr>
        <w:jc w:val="center"/>
        <w:rPr>
          <w:color w:val="4472C4"/>
        </w:rPr>
      </w:pPr>
      <w:r>
        <w:rPr>
          <w:noProof/>
          <w:sz w:val="18"/>
          <w:szCs w:val="18"/>
        </w:rPr>
        <w:drawing>
          <wp:inline distT="0" distB="0" distL="0" distR="0" wp14:anchorId="1C65E9A7" wp14:editId="6B26B7D2">
            <wp:extent cx="4246880" cy="2750684"/>
            <wp:effectExtent l="0" t="0" r="0" b="5715"/>
            <wp:docPr id="84083699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36994" name="図 1" descr="グラフィカル ユーザー インターフェイス&#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1682" cy="2779702"/>
                    </a:xfrm>
                    <a:prstGeom prst="rect">
                      <a:avLst/>
                    </a:prstGeom>
                  </pic:spPr>
                </pic:pic>
              </a:graphicData>
            </a:graphic>
          </wp:inline>
        </w:drawing>
      </w:r>
    </w:p>
    <w:p w14:paraId="01B85082" w14:textId="00B13F73" w:rsidR="00D20CC2" w:rsidRPr="006A23AD" w:rsidRDefault="00BC5287" w:rsidP="00D20CC2">
      <w:pPr>
        <w:jc w:val="center"/>
        <w:rPr>
          <w:b/>
          <w:bCs/>
        </w:rPr>
      </w:pPr>
      <w:r w:rsidRPr="006A23AD">
        <w:rPr>
          <w:rFonts w:hint="eastAsia"/>
          <w:b/>
          <w:bCs/>
        </w:rPr>
        <w:t>図</w:t>
      </w:r>
      <w:r w:rsidRPr="006A23AD">
        <w:rPr>
          <w:rFonts w:hint="eastAsia"/>
          <w:b/>
          <w:bCs/>
        </w:rPr>
        <w:t>1</w:t>
      </w:r>
      <w:r w:rsidR="006A23AD" w:rsidRPr="006A23AD">
        <w:rPr>
          <w:rFonts w:hint="eastAsia"/>
          <w:b/>
          <w:bCs/>
        </w:rPr>
        <w:t>．</w:t>
      </w:r>
      <w:r w:rsidR="00D20CC2" w:rsidRPr="006A23AD">
        <w:rPr>
          <w:b/>
          <w:bCs/>
        </w:rPr>
        <w:t xml:space="preserve"> </w:t>
      </w:r>
      <w:r w:rsidR="00D20CC2" w:rsidRPr="006A23AD">
        <w:rPr>
          <w:rFonts w:hint="eastAsia"/>
          <w:b/>
          <w:bCs/>
        </w:rPr>
        <w:t>ユーザデータ登録業務フロー</w:t>
      </w:r>
    </w:p>
    <w:p w14:paraId="5E6AF184" w14:textId="77777777" w:rsidR="006A23AD" w:rsidRDefault="006A23AD" w:rsidP="00D20CC2">
      <w:pPr>
        <w:jc w:val="center"/>
      </w:pPr>
    </w:p>
    <w:p w14:paraId="35E38FFC" w14:textId="77777777" w:rsidR="006A23AD" w:rsidRPr="00D20CC2" w:rsidRDefault="006A23AD" w:rsidP="00D20CC2">
      <w:pPr>
        <w:jc w:val="center"/>
      </w:pPr>
    </w:p>
    <w:p w14:paraId="72FB4A66" w14:textId="5F9FC869" w:rsidR="00D40133" w:rsidRDefault="006A23AD" w:rsidP="006A23AD">
      <w:pPr>
        <w:jc w:val="center"/>
        <w:rPr>
          <w:color w:val="4472C4"/>
        </w:rPr>
      </w:pPr>
      <w:r>
        <w:rPr>
          <w:noProof/>
        </w:rPr>
        <w:drawing>
          <wp:inline distT="0" distB="0" distL="0" distR="0" wp14:anchorId="0FD84388" wp14:editId="3CAC6EC2">
            <wp:extent cx="3403600" cy="1859092"/>
            <wp:effectExtent l="0" t="0" r="0" b="0"/>
            <wp:docPr id="1022160158" name="図 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60158" name="図 2" descr="グラフィカル ユーザー インターフェイス&#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6769" cy="1877209"/>
                    </a:xfrm>
                    <a:prstGeom prst="rect">
                      <a:avLst/>
                    </a:prstGeom>
                  </pic:spPr>
                </pic:pic>
              </a:graphicData>
            </a:graphic>
          </wp:inline>
        </w:drawing>
      </w:r>
    </w:p>
    <w:p w14:paraId="70968099" w14:textId="4758D0A7" w:rsidR="006A23AD" w:rsidRPr="006A23AD" w:rsidRDefault="006A23AD" w:rsidP="006A23AD">
      <w:pPr>
        <w:jc w:val="center"/>
        <w:rPr>
          <w:b/>
          <w:bCs/>
        </w:rPr>
      </w:pPr>
      <w:r w:rsidRPr="006A23AD">
        <w:rPr>
          <w:rFonts w:hint="eastAsia"/>
          <w:b/>
          <w:bCs/>
        </w:rPr>
        <w:t>図</w:t>
      </w:r>
      <w:r w:rsidRPr="006A23AD">
        <w:rPr>
          <w:b/>
          <w:bCs/>
        </w:rPr>
        <w:t>2.</w:t>
      </w:r>
      <w:r w:rsidRPr="006A23AD">
        <w:rPr>
          <w:rFonts w:hint="eastAsia"/>
          <w:b/>
          <w:bCs/>
        </w:rPr>
        <w:t xml:space="preserve">　主観データ記録業務フロー図</w:t>
      </w:r>
    </w:p>
    <w:p w14:paraId="28A6D18D" w14:textId="77777777" w:rsidR="006A23AD" w:rsidRDefault="006A23AD" w:rsidP="006A23AD">
      <w:pPr>
        <w:jc w:val="center"/>
      </w:pPr>
      <w:r>
        <w:rPr>
          <w:noProof/>
        </w:rPr>
        <w:lastRenderedPageBreak/>
        <w:drawing>
          <wp:inline distT="0" distB="0" distL="0" distR="0" wp14:anchorId="67B90848" wp14:editId="79B555E0">
            <wp:extent cx="3505200" cy="2052669"/>
            <wp:effectExtent l="0" t="0" r="0" b="5080"/>
            <wp:docPr id="1839919114"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9114" name="図 3" descr="グラフィカル ユーザー インターフェイス&#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6899" cy="2077088"/>
                    </a:xfrm>
                    <a:prstGeom prst="rect">
                      <a:avLst/>
                    </a:prstGeom>
                  </pic:spPr>
                </pic:pic>
              </a:graphicData>
            </a:graphic>
          </wp:inline>
        </w:drawing>
      </w:r>
    </w:p>
    <w:p w14:paraId="6FF607F2" w14:textId="715E7EAA" w:rsidR="006A23AD" w:rsidRPr="006A23AD" w:rsidRDefault="006A23AD" w:rsidP="006A23AD">
      <w:pPr>
        <w:jc w:val="center"/>
        <w:rPr>
          <w:b/>
          <w:bCs/>
        </w:rPr>
      </w:pPr>
      <w:r w:rsidRPr="006A23AD">
        <w:rPr>
          <w:rFonts w:hint="eastAsia"/>
          <w:b/>
          <w:bCs/>
        </w:rPr>
        <w:t>図</w:t>
      </w:r>
      <w:r w:rsidRPr="006A23AD">
        <w:rPr>
          <w:rFonts w:hint="eastAsia"/>
          <w:b/>
          <w:bCs/>
        </w:rPr>
        <w:t>3</w:t>
      </w:r>
      <w:r w:rsidRPr="006A23AD">
        <w:rPr>
          <w:rFonts w:hint="eastAsia"/>
          <w:b/>
          <w:bCs/>
        </w:rPr>
        <w:t>．</w:t>
      </w:r>
      <w:r w:rsidRPr="006A23AD">
        <w:rPr>
          <w:b/>
          <w:bCs/>
        </w:rPr>
        <w:t xml:space="preserve"> </w:t>
      </w:r>
      <w:r w:rsidRPr="006A23AD">
        <w:rPr>
          <w:rFonts w:hint="eastAsia"/>
          <w:b/>
          <w:bCs/>
        </w:rPr>
        <w:t>歩行データ計測業務フロー図</w:t>
      </w:r>
    </w:p>
    <w:p w14:paraId="0FD2EA2B" w14:textId="77777777" w:rsidR="006A23AD" w:rsidRDefault="006A23AD"/>
    <w:p w14:paraId="00000032" w14:textId="681A0F68" w:rsidR="00453E3C" w:rsidRPr="00931309" w:rsidRDefault="00453E3C"/>
    <w:p w14:paraId="00000033" w14:textId="77777777" w:rsidR="00453E3C" w:rsidRDefault="00557D4F">
      <w:pPr>
        <w:jc w:val="center"/>
      </w:pPr>
      <w:sdt>
        <w:sdtPr>
          <w:tag w:val="goog_rdk_0"/>
          <w:id w:val="768581078"/>
        </w:sdtPr>
        <w:sdtEndPr/>
        <w:sdtContent/>
      </w:sdt>
      <w:r w:rsidR="00861AA4">
        <w:rPr>
          <w:noProof/>
        </w:rPr>
        <w:drawing>
          <wp:inline distT="0" distB="0" distL="0" distR="0" wp14:anchorId="45C0959E" wp14:editId="2F78A9AE">
            <wp:extent cx="5400040" cy="3803094"/>
            <wp:effectExtent l="0" t="0" r="0" b="0"/>
            <wp:docPr id="6218" name="image2.png"/>
            <wp:cNvGraphicFramePr/>
            <a:graphic xmlns:a="http://schemas.openxmlformats.org/drawingml/2006/main">
              <a:graphicData uri="http://schemas.openxmlformats.org/drawingml/2006/picture">
                <pic:pic xmlns:pic="http://schemas.openxmlformats.org/drawingml/2006/picture">
                  <pic:nvPicPr>
                    <pic:cNvPr id="6218" name="image2.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400040" cy="3803094"/>
                    </a:xfrm>
                    <a:prstGeom prst="rect">
                      <a:avLst/>
                    </a:prstGeom>
                    <a:ln/>
                  </pic:spPr>
                </pic:pic>
              </a:graphicData>
            </a:graphic>
          </wp:inline>
        </w:drawing>
      </w:r>
    </w:p>
    <w:p w14:paraId="00000034" w14:textId="0898676F" w:rsidR="00453E3C" w:rsidRDefault="00BC5287">
      <w:pPr>
        <w:jc w:val="center"/>
      </w:pPr>
      <w:r>
        <w:rPr>
          <w:b/>
        </w:rPr>
        <w:t>図</w:t>
      </w:r>
      <w:r w:rsidR="006A23AD">
        <w:rPr>
          <w:b/>
        </w:rPr>
        <w:t>4</w:t>
      </w:r>
      <w:r w:rsidR="006A23AD">
        <w:rPr>
          <w:rFonts w:hint="eastAsia"/>
          <w:b/>
        </w:rPr>
        <w:t>．</w:t>
      </w:r>
      <w:r w:rsidR="00861AA4">
        <w:rPr>
          <w:b/>
        </w:rPr>
        <w:t>データ共有</w:t>
      </w:r>
      <w:r w:rsidR="00A430C2">
        <w:rPr>
          <w:rFonts w:hint="eastAsia"/>
          <w:b/>
        </w:rPr>
        <w:t>リクエスト〜データ表示（閲覧）までの業務フロー</w:t>
      </w:r>
    </w:p>
    <w:p w14:paraId="00000035" w14:textId="77777777" w:rsidR="00453E3C" w:rsidRDefault="00453E3C"/>
    <w:p w14:paraId="2D949341" w14:textId="50732304" w:rsidR="00D20CC2" w:rsidRPr="00A430C2" w:rsidRDefault="00D20CC2" w:rsidP="00A430C2">
      <w:pPr>
        <w:jc w:val="center"/>
      </w:pPr>
      <w:r>
        <w:rPr>
          <w:b/>
        </w:rPr>
        <w:br w:type="page"/>
      </w:r>
    </w:p>
    <w:p w14:paraId="0000003B" w14:textId="37E1F6A9" w:rsidR="00453E3C" w:rsidRDefault="00861AA4" w:rsidP="00BA2599">
      <w:pPr>
        <w:pStyle w:val="3"/>
      </w:pPr>
      <w:bookmarkStart w:id="3" w:name="_Toc163654110"/>
      <w:r>
        <w:lastRenderedPageBreak/>
        <w:t>ユースケース図</w:t>
      </w:r>
      <w:bookmarkEnd w:id="3"/>
    </w:p>
    <w:p w14:paraId="0000003C" w14:textId="3425D92E" w:rsidR="00453E3C" w:rsidRDefault="00861AA4">
      <w:pPr>
        <w:ind w:firstLine="210"/>
      </w:pPr>
      <w:r>
        <w:t>本システムにおけるアクターとユースケースを以下の図</w:t>
      </w:r>
      <w:r w:rsidR="006A23AD">
        <w:t>5</w:t>
      </w:r>
      <w:r>
        <w:t>に示す。</w:t>
      </w:r>
    </w:p>
    <w:p w14:paraId="0000003D" w14:textId="77777777" w:rsidR="00453E3C" w:rsidRDefault="00453E3C">
      <w:pPr>
        <w:ind w:firstLine="210"/>
        <w:rPr>
          <w:color w:val="FF0000"/>
        </w:rPr>
      </w:pPr>
    </w:p>
    <w:p w14:paraId="0000003E" w14:textId="77777777" w:rsidR="00453E3C" w:rsidRDefault="00861AA4">
      <w:pPr>
        <w:ind w:firstLine="210"/>
        <w:jc w:val="center"/>
        <w:rPr>
          <w:color w:val="FF0000"/>
        </w:rPr>
      </w:pPr>
      <w:r>
        <w:rPr>
          <w:b/>
          <w:noProof/>
          <w:color w:val="7030A0"/>
        </w:rPr>
        <w:drawing>
          <wp:inline distT="0" distB="0" distL="0" distR="0" wp14:anchorId="3F8C3C17" wp14:editId="10ECBEF1">
            <wp:extent cx="5400040" cy="2562593"/>
            <wp:effectExtent l="0" t="0" r="0" b="3175"/>
            <wp:docPr id="6223" name="image7.png"/>
            <wp:cNvGraphicFramePr/>
            <a:graphic xmlns:a="http://schemas.openxmlformats.org/drawingml/2006/main">
              <a:graphicData uri="http://schemas.openxmlformats.org/drawingml/2006/picture">
                <pic:pic xmlns:pic="http://schemas.openxmlformats.org/drawingml/2006/picture">
                  <pic:nvPicPr>
                    <pic:cNvPr id="6223"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400040" cy="2562593"/>
                    </a:xfrm>
                    <a:prstGeom prst="rect">
                      <a:avLst/>
                    </a:prstGeom>
                    <a:ln/>
                  </pic:spPr>
                </pic:pic>
              </a:graphicData>
            </a:graphic>
          </wp:inline>
        </w:drawing>
      </w:r>
    </w:p>
    <w:p w14:paraId="0000003F" w14:textId="75A3B80F" w:rsidR="00453E3C" w:rsidRDefault="00861AA4">
      <w:pPr>
        <w:ind w:firstLine="210"/>
        <w:jc w:val="center"/>
        <w:rPr>
          <w:b/>
        </w:rPr>
      </w:pPr>
      <w:r>
        <w:rPr>
          <w:b/>
        </w:rPr>
        <w:t>図</w:t>
      </w:r>
      <w:r w:rsidR="006A23AD">
        <w:rPr>
          <w:b/>
        </w:rPr>
        <w:t>5.</w:t>
      </w:r>
      <w:r>
        <w:rPr>
          <w:b/>
        </w:rPr>
        <w:t xml:space="preserve">　ユースケース図</w:t>
      </w:r>
    </w:p>
    <w:p w14:paraId="00000040" w14:textId="77777777" w:rsidR="00453E3C" w:rsidRDefault="00453E3C">
      <w:pPr>
        <w:ind w:firstLine="210"/>
        <w:rPr>
          <w:color w:val="FF0000"/>
        </w:rPr>
      </w:pPr>
    </w:p>
    <w:p w14:paraId="00000041" w14:textId="77777777" w:rsidR="00453E3C" w:rsidRDefault="00861AA4" w:rsidP="00BA2599">
      <w:pPr>
        <w:pStyle w:val="3"/>
      </w:pPr>
      <w:bookmarkStart w:id="4" w:name="_Toc163654111"/>
      <w:r>
        <w:t>操作画面（</w:t>
      </w:r>
      <w:r>
        <w:t>UI</w:t>
      </w:r>
      <w:r>
        <w:t>）</w:t>
      </w:r>
      <w:bookmarkEnd w:id="4"/>
    </w:p>
    <w:p w14:paraId="00000042" w14:textId="77777777" w:rsidR="00453E3C" w:rsidRDefault="00861AA4">
      <w:r>
        <w:t xml:space="preserve">　操作画面については成果報告書概要版にて記載する。</w:t>
      </w:r>
    </w:p>
    <w:p w14:paraId="00000043" w14:textId="77777777" w:rsidR="00453E3C" w:rsidRDefault="00861AA4">
      <w:r>
        <w:rPr>
          <w:color w:val="FFFFFF"/>
        </w:rPr>
        <w:t>システムへのログイン</w:t>
      </w:r>
    </w:p>
    <w:p w14:paraId="00000044" w14:textId="77777777" w:rsidR="00453E3C" w:rsidRDefault="00861AA4" w:rsidP="00BA2599">
      <w:pPr>
        <w:pStyle w:val="3"/>
      </w:pPr>
      <w:r>
        <w:t xml:space="preserve"> </w:t>
      </w:r>
      <w:bookmarkStart w:id="5" w:name="_Toc163654112"/>
      <w:r>
        <w:t>機能一覧</w:t>
      </w:r>
      <w:r>
        <w:t>/</w:t>
      </w:r>
      <w:r>
        <w:t>非機能一覧</w:t>
      </w:r>
      <w:bookmarkEnd w:id="5"/>
    </w:p>
    <w:p w14:paraId="00000045" w14:textId="2B0981CB" w:rsidR="00453E3C" w:rsidRDefault="00861AA4">
      <w:r>
        <w:t xml:space="preserve">　本システムに実装した機能</w:t>
      </w:r>
      <w:r>
        <w:t>/</w:t>
      </w:r>
      <w:r>
        <w:t>非機能一覧を表</w:t>
      </w:r>
      <w:r>
        <w:t>1</w:t>
      </w:r>
      <w:r>
        <w:t>に示す。</w:t>
      </w:r>
    </w:p>
    <w:p w14:paraId="00000046" w14:textId="77777777" w:rsidR="00453E3C" w:rsidRPr="006A23AD" w:rsidRDefault="00453E3C">
      <w:pPr>
        <w:rPr>
          <w:color w:val="FF0000"/>
        </w:rPr>
      </w:pPr>
    </w:p>
    <w:p w14:paraId="00000047" w14:textId="26C5188C" w:rsidR="00453E3C" w:rsidRDefault="00861AA4">
      <w:pPr>
        <w:jc w:val="center"/>
        <w:rPr>
          <w:color w:val="000000"/>
        </w:rPr>
      </w:pPr>
      <w:r>
        <w:rPr>
          <w:color w:val="000000"/>
        </w:rPr>
        <w:t>表</w:t>
      </w:r>
      <w:r>
        <w:rPr>
          <w:color w:val="000000"/>
        </w:rPr>
        <w:t>1</w:t>
      </w:r>
      <w:r>
        <w:rPr>
          <w:color w:val="000000"/>
        </w:rPr>
        <w:t xml:space="preserve">　機能</w:t>
      </w:r>
      <w:r>
        <w:rPr>
          <w:color w:val="000000"/>
        </w:rPr>
        <w:t>/</w:t>
      </w:r>
      <w:r>
        <w:rPr>
          <w:color w:val="000000"/>
        </w:rPr>
        <w:t>非機能一覧</w:t>
      </w:r>
    </w:p>
    <w:tbl>
      <w:tblPr>
        <w:tblStyle w:val="af9"/>
        <w:tblW w:w="850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126"/>
        <w:gridCol w:w="4966"/>
      </w:tblGrid>
      <w:tr w:rsidR="00453E3C" w14:paraId="1499F16F" w14:textId="77777777">
        <w:trPr>
          <w:trHeight w:val="360"/>
          <w:tblHeader/>
          <w:jc w:val="center"/>
        </w:trPr>
        <w:tc>
          <w:tcPr>
            <w:tcW w:w="1413" w:type="dxa"/>
            <w:shd w:val="clear" w:color="auto" w:fill="D5DCE4"/>
          </w:tcPr>
          <w:p w14:paraId="00000048" w14:textId="77777777" w:rsidR="00453E3C" w:rsidRDefault="00861AA4">
            <w:pPr>
              <w:widowControl/>
              <w:jc w:val="left"/>
              <w:rPr>
                <w:b/>
                <w:color w:val="000000"/>
                <w:sz w:val="20"/>
                <w:szCs w:val="20"/>
              </w:rPr>
            </w:pPr>
            <w:r>
              <w:rPr>
                <w:b/>
                <w:color w:val="000000"/>
                <w:sz w:val="20"/>
                <w:szCs w:val="20"/>
              </w:rPr>
              <w:t>機能</w:t>
            </w:r>
            <w:r>
              <w:rPr>
                <w:b/>
                <w:color w:val="000000"/>
                <w:sz w:val="20"/>
                <w:szCs w:val="20"/>
              </w:rPr>
              <w:t>/</w:t>
            </w:r>
            <w:r>
              <w:rPr>
                <w:b/>
                <w:color w:val="000000"/>
                <w:sz w:val="20"/>
                <w:szCs w:val="20"/>
              </w:rPr>
              <w:t>非機能</w:t>
            </w:r>
          </w:p>
        </w:tc>
        <w:tc>
          <w:tcPr>
            <w:tcW w:w="2126" w:type="dxa"/>
            <w:shd w:val="clear" w:color="auto" w:fill="D5DCE4"/>
          </w:tcPr>
          <w:p w14:paraId="00000049" w14:textId="77777777" w:rsidR="00453E3C" w:rsidRDefault="00861AA4">
            <w:pPr>
              <w:widowControl/>
              <w:jc w:val="left"/>
              <w:rPr>
                <w:color w:val="000000"/>
                <w:sz w:val="20"/>
                <w:szCs w:val="20"/>
              </w:rPr>
            </w:pPr>
            <w:r>
              <w:rPr>
                <w:b/>
                <w:color w:val="000000"/>
                <w:sz w:val="20"/>
                <w:szCs w:val="20"/>
              </w:rPr>
              <w:t>機能名</w:t>
            </w:r>
          </w:p>
        </w:tc>
        <w:tc>
          <w:tcPr>
            <w:tcW w:w="4966" w:type="dxa"/>
            <w:shd w:val="clear" w:color="auto" w:fill="D5DCE4"/>
          </w:tcPr>
          <w:p w14:paraId="0000004A" w14:textId="77777777" w:rsidR="00453E3C" w:rsidRDefault="00861AA4">
            <w:pPr>
              <w:widowControl/>
              <w:jc w:val="left"/>
              <w:rPr>
                <w:color w:val="000000"/>
                <w:sz w:val="20"/>
                <w:szCs w:val="20"/>
              </w:rPr>
            </w:pPr>
            <w:r>
              <w:rPr>
                <w:b/>
                <w:color w:val="000000"/>
                <w:sz w:val="20"/>
                <w:szCs w:val="20"/>
              </w:rPr>
              <w:t>機能概要</w:t>
            </w:r>
          </w:p>
        </w:tc>
      </w:tr>
      <w:tr w:rsidR="00453E3C" w14:paraId="70CFD935" w14:textId="77777777">
        <w:trPr>
          <w:trHeight w:val="360"/>
          <w:jc w:val="center"/>
        </w:trPr>
        <w:tc>
          <w:tcPr>
            <w:tcW w:w="1413" w:type="dxa"/>
          </w:tcPr>
          <w:p w14:paraId="0000004B" w14:textId="77777777" w:rsidR="00453E3C" w:rsidRDefault="00861AA4">
            <w:pPr>
              <w:widowControl/>
              <w:jc w:val="left"/>
              <w:rPr>
                <w:color w:val="000000"/>
                <w:sz w:val="20"/>
                <w:szCs w:val="20"/>
              </w:rPr>
            </w:pPr>
            <w:r>
              <w:rPr>
                <w:color w:val="000000"/>
                <w:sz w:val="20"/>
                <w:szCs w:val="20"/>
              </w:rPr>
              <w:t>機能</w:t>
            </w:r>
          </w:p>
        </w:tc>
        <w:tc>
          <w:tcPr>
            <w:tcW w:w="2126" w:type="dxa"/>
          </w:tcPr>
          <w:p w14:paraId="0000004C" w14:textId="77777777" w:rsidR="00453E3C" w:rsidRDefault="00861AA4">
            <w:pPr>
              <w:widowControl/>
              <w:jc w:val="left"/>
              <w:rPr>
                <w:color w:val="000000"/>
                <w:sz w:val="20"/>
                <w:szCs w:val="20"/>
              </w:rPr>
            </w:pPr>
            <w:r>
              <w:rPr>
                <w:color w:val="000000"/>
                <w:sz w:val="20"/>
                <w:szCs w:val="20"/>
              </w:rPr>
              <w:t>歩数、歩行ログの登録</w:t>
            </w:r>
          </w:p>
        </w:tc>
        <w:tc>
          <w:tcPr>
            <w:tcW w:w="4966" w:type="dxa"/>
          </w:tcPr>
          <w:p w14:paraId="0000004D" w14:textId="77777777" w:rsidR="00453E3C" w:rsidRDefault="00861AA4">
            <w:pPr>
              <w:widowControl/>
              <w:jc w:val="left"/>
              <w:rPr>
                <w:color w:val="000000"/>
                <w:sz w:val="20"/>
                <w:szCs w:val="20"/>
              </w:rPr>
            </w:pPr>
            <w:r>
              <w:rPr>
                <w:color w:val="000000"/>
                <w:sz w:val="20"/>
                <w:szCs w:val="20"/>
              </w:rPr>
              <w:t>ユーザ（患者）が、スマホアプリ、自動的に歩数や簡易の歩行ログが蓄積され、登録を行う機能</w:t>
            </w:r>
          </w:p>
        </w:tc>
      </w:tr>
      <w:tr w:rsidR="00453E3C" w14:paraId="70CCB4B2" w14:textId="77777777">
        <w:trPr>
          <w:trHeight w:val="360"/>
          <w:jc w:val="center"/>
        </w:trPr>
        <w:tc>
          <w:tcPr>
            <w:tcW w:w="1413" w:type="dxa"/>
          </w:tcPr>
          <w:p w14:paraId="0000004E" w14:textId="77777777" w:rsidR="00453E3C" w:rsidRDefault="00861AA4">
            <w:pPr>
              <w:widowControl/>
              <w:jc w:val="left"/>
              <w:rPr>
                <w:color w:val="000000"/>
                <w:sz w:val="20"/>
                <w:szCs w:val="20"/>
              </w:rPr>
            </w:pPr>
            <w:r>
              <w:rPr>
                <w:color w:val="000000"/>
                <w:sz w:val="20"/>
                <w:szCs w:val="20"/>
              </w:rPr>
              <w:t>機能</w:t>
            </w:r>
          </w:p>
        </w:tc>
        <w:tc>
          <w:tcPr>
            <w:tcW w:w="2126" w:type="dxa"/>
          </w:tcPr>
          <w:p w14:paraId="0000004F" w14:textId="77777777" w:rsidR="00453E3C" w:rsidRDefault="00861AA4">
            <w:pPr>
              <w:widowControl/>
              <w:jc w:val="left"/>
              <w:rPr>
                <w:color w:val="000000"/>
                <w:sz w:val="20"/>
                <w:szCs w:val="20"/>
              </w:rPr>
            </w:pPr>
            <w:r>
              <w:rPr>
                <w:color w:val="000000"/>
                <w:sz w:val="20"/>
                <w:szCs w:val="20"/>
              </w:rPr>
              <w:t>膝の痛みの入力</w:t>
            </w:r>
          </w:p>
        </w:tc>
        <w:tc>
          <w:tcPr>
            <w:tcW w:w="4966" w:type="dxa"/>
          </w:tcPr>
          <w:p w14:paraId="00000050" w14:textId="77777777" w:rsidR="00453E3C" w:rsidRDefault="00861AA4">
            <w:pPr>
              <w:widowControl/>
              <w:jc w:val="left"/>
              <w:rPr>
                <w:color w:val="000000"/>
                <w:sz w:val="20"/>
                <w:szCs w:val="20"/>
              </w:rPr>
            </w:pPr>
            <w:r>
              <w:rPr>
                <w:color w:val="000000"/>
                <w:sz w:val="20"/>
                <w:szCs w:val="20"/>
              </w:rPr>
              <w:t>ユーザ（患者）が、スマホアプリの入力画面で、日々の膝の痛みを</w:t>
            </w:r>
            <w:r>
              <w:rPr>
                <w:color w:val="000000"/>
                <w:sz w:val="20"/>
                <w:szCs w:val="20"/>
              </w:rPr>
              <w:t>10</w:t>
            </w:r>
            <w:r>
              <w:rPr>
                <w:color w:val="000000"/>
                <w:sz w:val="20"/>
                <w:szCs w:val="20"/>
              </w:rPr>
              <w:t>段階で入力し、登録を行う機能</w:t>
            </w:r>
          </w:p>
        </w:tc>
      </w:tr>
      <w:tr w:rsidR="00453E3C" w14:paraId="783D06D3" w14:textId="77777777">
        <w:trPr>
          <w:trHeight w:val="360"/>
          <w:jc w:val="center"/>
        </w:trPr>
        <w:tc>
          <w:tcPr>
            <w:tcW w:w="1413" w:type="dxa"/>
          </w:tcPr>
          <w:p w14:paraId="00000051" w14:textId="77777777" w:rsidR="00453E3C" w:rsidRDefault="00861AA4">
            <w:pPr>
              <w:widowControl/>
              <w:jc w:val="left"/>
              <w:rPr>
                <w:color w:val="000000"/>
                <w:sz w:val="20"/>
                <w:szCs w:val="20"/>
              </w:rPr>
            </w:pPr>
            <w:r>
              <w:rPr>
                <w:color w:val="000000"/>
                <w:sz w:val="20"/>
                <w:szCs w:val="20"/>
              </w:rPr>
              <w:t>機能</w:t>
            </w:r>
          </w:p>
        </w:tc>
        <w:tc>
          <w:tcPr>
            <w:tcW w:w="2126" w:type="dxa"/>
          </w:tcPr>
          <w:p w14:paraId="00000052" w14:textId="77777777" w:rsidR="00453E3C" w:rsidRDefault="00861AA4">
            <w:pPr>
              <w:widowControl/>
              <w:jc w:val="left"/>
              <w:rPr>
                <w:color w:val="000000"/>
                <w:sz w:val="20"/>
                <w:szCs w:val="20"/>
              </w:rPr>
            </w:pPr>
            <w:r>
              <w:rPr>
                <w:color w:val="000000"/>
                <w:sz w:val="20"/>
                <w:szCs w:val="20"/>
              </w:rPr>
              <w:t>歩行分析</w:t>
            </w:r>
          </w:p>
        </w:tc>
        <w:tc>
          <w:tcPr>
            <w:tcW w:w="4966" w:type="dxa"/>
          </w:tcPr>
          <w:p w14:paraId="00000053" w14:textId="77777777" w:rsidR="00453E3C" w:rsidRDefault="00861AA4">
            <w:pPr>
              <w:widowControl/>
              <w:jc w:val="left"/>
              <w:rPr>
                <w:color w:val="000000"/>
                <w:sz w:val="20"/>
                <w:szCs w:val="20"/>
              </w:rPr>
            </w:pPr>
            <w:r>
              <w:rPr>
                <w:color w:val="000000"/>
                <w:sz w:val="20"/>
                <w:szCs w:val="20"/>
              </w:rPr>
              <w:t>ユーザ（患者）が、スマホアプリとスマートシューズを使用し</w:t>
            </w:r>
            <w:r>
              <w:rPr>
                <w:color w:val="000000"/>
                <w:sz w:val="20"/>
                <w:szCs w:val="20"/>
              </w:rPr>
              <w:t>30</w:t>
            </w:r>
            <w:r>
              <w:rPr>
                <w:color w:val="000000"/>
                <w:sz w:val="20"/>
                <w:szCs w:val="20"/>
              </w:rPr>
              <w:t>秒の歩行計測を行い、解析結果を</w:t>
            </w:r>
            <w:r>
              <w:rPr>
                <w:sz w:val="20"/>
                <w:szCs w:val="20"/>
              </w:rPr>
              <w:t>表示する</w:t>
            </w:r>
            <w:r>
              <w:rPr>
                <w:color w:val="000000"/>
                <w:sz w:val="20"/>
                <w:szCs w:val="20"/>
              </w:rPr>
              <w:t>機能</w:t>
            </w:r>
          </w:p>
        </w:tc>
      </w:tr>
      <w:sdt>
        <w:sdtPr>
          <w:tag w:val="goog_rdk_2"/>
          <w:id w:val="2031837566"/>
        </w:sdtPr>
        <w:sdtEndPr/>
        <w:sdtContent>
          <w:tr w:rsidR="00453E3C" w14:paraId="265F996F" w14:textId="77777777">
            <w:trPr>
              <w:trHeight w:val="360"/>
              <w:jc w:val="center"/>
            </w:trPr>
            <w:tc>
              <w:tcPr>
                <w:tcW w:w="1413" w:type="dxa"/>
              </w:tcPr>
              <w:sdt>
                <w:sdtPr>
                  <w:tag w:val="goog_rdk_4"/>
                  <w:id w:val="-809934796"/>
                </w:sdtPr>
                <w:sdtEndPr/>
                <w:sdtContent>
                  <w:p w14:paraId="00000054" w14:textId="77777777" w:rsidR="00453E3C" w:rsidRDefault="00557D4F">
                    <w:pPr>
                      <w:widowControl/>
                      <w:jc w:val="left"/>
                      <w:rPr>
                        <w:color w:val="000000"/>
                        <w:sz w:val="20"/>
                        <w:szCs w:val="20"/>
                      </w:rPr>
                    </w:pPr>
                    <w:sdt>
                      <w:sdtPr>
                        <w:tag w:val="goog_rdk_3"/>
                        <w:id w:val="-1334440952"/>
                      </w:sdtPr>
                      <w:sdtEndPr/>
                      <w:sdtContent>
                        <w:r w:rsidR="00861AA4">
                          <w:rPr>
                            <w:color w:val="000000"/>
                            <w:sz w:val="20"/>
                            <w:szCs w:val="20"/>
                          </w:rPr>
                          <w:t>機能</w:t>
                        </w:r>
                      </w:sdtContent>
                    </w:sdt>
                  </w:p>
                </w:sdtContent>
              </w:sdt>
            </w:tc>
            <w:tc>
              <w:tcPr>
                <w:tcW w:w="2126" w:type="dxa"/>
              </w:tcPr>
              <w:sdt>
                <w:sdtPr>
                  <w:tag w:val="goog_rdk_6"/>
                  <w:id w:val="182169284"/>
                </w:sdtPr>
                <w:sdtEndPr/>
                <w:sdtContent>
                  <w:p w14:paraId="00000055" w14:textId="77777777" w:rsidR="00453E3C" w:rsidRDefault="00557D4F">
                    <w:pPr>
                      <w:widowControl/>
                      <w:jc w:val="left"/>
                      <w:rPr>
                        <w:color w:val="000000"/>
                        <w:sz w:val="20"/>
                        <w:szCs w:val="20"/>
                      </w:rPr>
                    </w:pPr>
                    <w:sdt>
                      <w:sdtPr>
                        <w:tag w:val="goog_rdk_5"/>
                        <w:id w:val="-14538244"/>
                      </w:sdtPr>
                      <w:sdtEndPr/>
                      <w:sdtContent>
                        <w:r w:rsidR="00861AA4">
                          <w:rPr>
                            <w:color w:val="000000"/>
                            <w:sz w:val="20"/>
                            <w:szCs w:val="20"/>
                          </w:rPr>
                          <w:t>歩容認証</w:t>
                        </w:r>
                      </w:sdtContent>
                    </w:sdt>
                  </w:p>
                </w:sdtContent>
              </w:sdt>
            </w:tc>
            <w:tc>
              <w:tcPr>
                <w:tcW w:w="4966" w:type="dxa"/>
              </w:tcPr>
              <w:sdt>
                <w:sdtPr>
                  <w:tag w:val="goog_rdk_8"/>
                  <w:id w:val="-148598106"/>
                </w:sdtPr>
                <w:sdtEndPr/>
                <w:sdtContent>
                  <w:p w14:paraId="00000056" w14:textId="77777777" w:rsidR="00453E3C" w:rsidRDefault="00557D4F">
                    <w:pPr>
                      <w:widowControl/>
                      <w:jc w:val="left"/>
                      <w:rPr>
                        <w:color w:val="000000"/>
                        <w:sz w:val="20"/>
                        <w:szCs w:val="20"/>
                      </w:rPr>
                    </w:pPr>
                    <w:sdt>
                      <w:sdtPr>
                        <w:tag w:val="goog_rdk_7"/>
                        <w:id w:val="21375564"/>
                      </w:sdtPr>
                      <w:sdtEndPr/>
                      <w:sdtContent>
                        <w:r w:rsidR="00861AA4">
                          <w:rPr>
                            <w:color w:val="000000"/>
                            <w:sz w:val="20"/>
                            <w:szCs w:val="20"/>
                          </w:rPr>
                          <w:t>ユーザ（患者）が歩行分析を行った際に、過去の歩行分析データと比較して同一人物の歩容であることを認証する機能</w:t>
                        </w:r>
                      </w:sdtContent>
                    </w:sdt>
                  </w:p>
                </w:sdtContent>
              </w:sdt>
            </w:tc>
          </w:tr>
        </w:sdtContent>
      </w:sdt>
      <w:sdt>
        <w:sdtPr>
          <w:tag w:val="goog_rdk_10"/>
          <w:id w:val="1481497835"/>
        </w:sdtPr>
        <w:sdtEndPr/>
        <w:sdtContent>
          <w:tr w:rsidR="00453E3C" w14:paraId="23AFD910" w14:textId="77777777">
            <w:trPr>
              <w:trHeight w:val="360"/>
              <w:jc w:val="center"/>
            </w:trPr>
            <w:tc>
              <w:tcPr>
                <w:tcW w:w="1413" w:type="dxa"/>
              </w:tcPr>
              <w:sdt>
                <w:sdtPr>
                  <w:tag w:val="goog_rdk_12"/>
                  <w:id w:val="-1486161074"/>
                </w:sdtPr>
                <w:sdtEndPr/>
                <w:sdtContent>
                  <w:p w14:paraId="00000057" w14:textId="77777777" w:rsidR="00453E3C" w:rsidRDefault="00557D4F">
                    <w:pPr>
                      <w:widowControl/>
                      <w:jc w:val="left"/>
                      <w:rPr>
                        <w:color w:val="000000"/>
                        <w:sz w:val="20"/>
                        <w:szCs w:val="20"/>
                      </w:rPr>
                    </w:pPr>
                    <w:sdt>
                      <w:sdtPr>
                        <w:tag w:val="goog_rdk_11"/>
                        <w:id w:val="1983197570"/>
                      </w:sdtPr>
                      <w:sdtEndPr/>
                      <w:sdtContent>
                        <w:r w:rsidR="00861AA4">
                          <w:rPr>
                            <w:color w:val="000000"/>
                            <w:sz w:val="20"/>
                            <w:szCs w:val="20"/>
                          </w:rPr>
                          <w:t>機能</w:t>
                        </w:r>
                      </w:sdtContent>
                    </w:sdt>
                  </w:p>
                </w:sdtContent>
              </w:sdt>
            </w:tc>
            <w:tc>
              <w:tcPr>
                <w:tcW w:w="2126" w:type="dxa"/>
              </w:tcPr>
              <w:sdt>
                <w:sdtPr>
                  <w:tag w:val="goog_rdk_14"/>
                  <w:id w:val="288400271"/>
                </w:sdtPr>
                <w:sdtEndPr/>
                <w:sdtContent>
                  <w:p w14:paraId="00000058" w14:textId="77777777" w:rsidR="00453E3C" w:rsidRDefault="00557D4F">
                    <w:pPr>
                      <w:widowControl/>
                      <w:jc w:val="left"/>
                      <w:rPr>
                        <w:color w:val="000000"/>
                        <w:sz w:val="20"/>
                        <w:szCs w:val="20"/>
                      </w:rPr>
                    </w:pPr>
                    <w:sdt>
                      <w:sdtPr>
                        <w:tag w:val="goog_rdk_13"/>
                        <w:id w:val="1615324352"/>
                      </w:sdtPr>
                      <w:sdtEndPr/>
                      <w:sdtContent>
                        <w:r w:rsidR="00861AA4">
                          <w:rPr>
                            <w:color w:val="000000"/>
                            <w:sz w:val="20"/>
                            <w:szCs w:val="20"/>
                          </w:rPr>
                          <w:t>顔認証</w:t>
                        </w:r>
                      </w:sdtContent>
                    </w:sdt>
                  </w:p>
                </w:sdtContent>
              </w:sdt>
            </w:tc>
            <w:tc>
              <w:tcPr>
                <w:tcW w:w="4966" w:type="dxa"/>
              </w:tcPr>
              <w:sdt>
                <w:sdtPr>
                  <w:tag w:val="goog_rdk_16"/>
                  <w:id w:val="894321706"/>
                </w:sdtPr>
                <w:sdtEndPr/>
                <w:sdtContent>
                  <w:p w14:paraId="00000059" w14:textId="77777777" w:rsidR="00453E3C" w:rsidRDefault="00557D4F">
                    <w:pPr>
                      <w:widowControl/>
                      <w:jc w:val="left"/>
                      <w:rPr>
                        <w:color w:val="000000"/>
                        <w:sz w:val="20"/>
                        <w:szCs w:val="20"/>
                      </w:rPr>
                    </w:pPr>
                    <w:sdt>
                      <w:sdtPr>
                        <w:tag w:val="goog_rdk_15"/>
                        <w:id w:val="-103650340"/>
                      </w:sdtPr>
                      <w:sdtEndPr/>
                      <w:sdtContent>
                        <w:r w:rsidR="00861AA4">
                          <w:rPr>
                            <w:color w:val="000000"/>
                            <w:sz w:val="20"/>
                            <w:szCs w:val="20"/>
                          </w:rPr>
                          <w:t>ユーザ（患者）が，歩数や自覚症状アンケート回答結果を登録する際に，本人であることを認証する機能</w:t>
                        </w:r>
                      </w:sdtContent>
                    </w:sdt>
                  </w:p>
                </w:sdtContent>
              </w:sdt>
            </w:tc>
          </w:tr>
        </w:sdtContent>
      </w:sdt>
      <w:sdt>
        <w:sdtPr>
          <w:tag w:val="goog_rdk_18"/>
          <w:id w:val="-827121814"/>
        </w:sdtPr>
        <w:sdtEndPr/>
        <w:sdtContent>
          <w:tr w:rsidR="00453E3C" w14:paraId="2FCD058A" w14:textId="77777777">
            <w:trPr>
              <w:trHeight w:val="360"/>
              <w:jc w:val="center"/>
            </w:trPr>
            <w:tc>
              <w:tcPr>
                <w:tcW w:w="1413" w:type="dxa"/>
              </w:tcPr>
              <w:sdt>
                <w:sdtPr>
                  <w:tag w:val="goog_rdk_20"/>
                  <w:id w:val="685097061"/>
                </w:sdtPr>
                <w:sdtEndPr/>
                <w:sdtContent>
                  <w:p w14:paraId="0000005A" w14:textId="77777777" w:rsidR="00453E3C" w:rsidRDefault="00557D4F">
                    <w:pPr>
                      <w:widowControl/>
                      <w:jc w:val="left"/>
                      <w:rPr>
                        <w:color w:val="000000"/>
                        <w:sz w:val="20"/>
                        <w:szCs w:val="20"/>
                      </w:rPr>
                    </w:pPr>
                    <w:sdt>
                      <w:sdtPr>
                        <w:tag w:val="goog_rdk_19"/>
                        <w:id w:val="-1945677072"/>
                      </w:sdtPr>
                      <w:sdtEndPr/>
                      <w:sdtContent>
                        <w:r w:rsidR="00861AA4">
                          <w:rPr>
                            <w:color w:val="000000"/>
                            <w:sz w:val="20"/>
                            <w:szCs w:val="20"/>
                          </w:rPr>
                          <w:t>機能</w:t>
                        </w:r>
                      </w:sdtContent>
                    </w:sdt>
                  </w:p>
                </w:sdtContent>
              </w:sdt>
            </w:tc>
            <w:tc>
              <w:tcPr>
                <w:tcW w:w="2126" w:type="dxa"/>
              </w:tcPr>
              <w:sdt>
                <w:sdtPr>
                  <w:tag w:val="goog_rdk_22"/>
                  <w:id w:val="-582686008"/>
                </w:sdtPr>
                <w:sdtEndPr/>
                <w:sdtContent>
                  <w:p w14:paraId="0000005B" w14:textId="77777777" w:rsidR="00453E3C" w:rsidRDefault="00557D4F">
                    <w:pPr>
                      <w:widowControl/>
                      <w:jc w:val="left"/>
                      <w:rPr>
                        <w:color w:val="000000"/>
                        <w:sz w:val="20"/>
                        <w:szCs w:val="20"/>
                      </w:rPr>
                    </w:pPr>
                    <w:sdt>
                      <w:sdtPr>
                        <w:tag w:val="goog_rdk_21"/>
                        <w:id w:val="1153569287"/>
                      </w:sdtPr>
                      <w:sdtEndPr/>
                      <w:sdtContent>
                        <w:r w:rsidR="00861AA4">
                          <w:rPr>
                            <w:color w:val="000000"/>
                            <w:sz w:val="20"/>
                            <w:szCs w:val="20"/>
                          </w:rPr>
                          <w:t>プリサイスターゲティング</w:t>
                        </w:r>
                      </w:sdtContent>
                    </w:sdt>
                  </w:p>
                </w:sdtContent>
              </w:sdt>
            </w:tc>
            <w:tc>
              <w:tcPr>
                <w:tcW w:w="4966" w:type="dxa"/>
              </w:tcPr>
              <w:sdt>
                <w:sdtPr>
                  <w:tag w:val="goog_rdk_26"/>
                  <w:id w:val="952518355"/>
                </w:sdtPr>
                <w:sdtEndPr/>
                <w:sdtContent>
                  <w:p w14:paraId="0000005C" w14:textId="77777777" w:rsidR="00453E3C" w:rsidRDefault="00557D4F">
                    <w:pPr>
                      <w:rPr>
                        <w:color w:val="000000"/>
                        <w:sz w:val="20"/>
                        <w:szCs w:val="20"/>
                      </w:rPr>
                    </w:pPr>
                    <w:sdt>
                      <w:sdtPr>
                        <w:tag w:val="goog_rdk_23"/>
                        <w:id w:val="-650526373"/>
                      </w:sdtPr>
                      <w:sdtEndPr/>
                      <w:sdtContent>
                        <w:sdt>
                          <w:sdtPr>
                            <w:tag w:val="goog_rdk_24"/>
                            <w:id w:val="1598136131"/>
                          </w:sdtPr>
                          <w:sdtEndPr/>
                          <w:sdtContent/>
                        </w:sdt>
                        <w:sdt>
                          <w:sdtPr>
                            <w:tag w:val="goog_rdk_25"/>
                            <w:id w:val="623966756"/>
                          </w:sdtPr>
                          <w:sdtEndPr/>
                          <w:sdtContent/>
                        </w:sdt>
                        <w:r w:rsidR="00861AA4">
                          <w:rPr>
                            <w:color w:val="000000"/>
                            <w:sz w:val="20"/>
                            <w:szCs w:val="20"/>
                          </w:rPr>
                          <w:t>VERIFIER</w:t>
                        </w:r>
                        <w:r w:rsidR="00861AA4">
                          <w:rPr>
                            <w:color w:val="000000"/>
                            <w:sz w:val="20"/>
                            <w:szCs w:val="20"/>
                          </w:rPr>
                          <w:t>（医師、研究者、製薬会社等）が、特定の条件を満たすユーザ（患者）を個人情報に触れることなく検索できる機能</w:t>
                        </w:r>
                      </w:sdtContent>
                    </w:sdt>
                  </w:p>
                </w:sdtContent>
              </w:sdt>
            </w:tc>
          </w:tr>
        </w:sdtContent>
      </w:sdt>
      <w:tr w:rsidR="00453E3C" w14:paraId="08CC9B97" w14:textId="77777777">
        <w:trPr>
          <w:trHeight w:val="360"/>
          <w:jc w:val="center"/>
        </w:trPr>
        <w:tc>
          <w:tcPr>
            <w:tcW w:w="1413" w:type="dxa"/>
          </w:tcPr>
          <w:p w14:paraId="0000005D" w14:textId="77777777" w:rsidR="00453E3C" w:rsidRDefault="00861AA4">
            <w:pPr>
              <w:widowControl/>
              <w:jc w:val="left"/>
              <w:rPr>
                <w:color w:val="000000"/>
                <w:sz w:val="20"/>
                <w:szCs w:val="20"/>
              </w:rPr>
            </w:pPr>
            <w:r>
              <w:rPr>
                <w:color w:val="000000"/>
                <w:sz w:val="20"/>
                <w:szCs w:val="20"/>
              </w:rPr>
              <w:t>機能</w:t>
            </w:r>
          </w:p>
        </w:tc>
        <w:tc>
          <w:tcPr>
            <w:tcW w:w="2126" w:type="dxa"/>
          </w:tcPr>
          <w:p w14:paraId="0000005E" w14:textId="77777777" w:rsidR="00453E3C" w:rsidRDefault="00861AA4">
            <w:pPr>
              <w:widowControl/>
              <w:jc w:val="left"/>
              <w:rPr>
                <w:color w:val="000000"/>
                <w:sz w:val="20"/>
                <w:szCs w:val="20"/>
              </w:rPr>
            </w:pPr>
            <w:r>
              <w:rPr>
                <w:color w:val="000000"/>
                <w:sz w:val="20"/>
                <w:szCs w:val="20"/>
              </w:rPr>
              <w:t>データの共有依頼</w:t>
            </w:r>
          </w:p>
        </w:tc>
        <w:tc>
          <w:tcPr>
            <w:tcW w:w="4966" w:type="dxa"/>
          </w:tcPr>
          <w:p w14:paraId="0000005F" w14:textId="77777777" w:rsidR="00453E3C" w:rsidRDefault="00557D4F">
            <w:pPr>
              <w:rPr>
                <w:color w:val="000000"/>
                <w:sz w:val="20"/>
                <w:szCs w:val="20"/>
              </w:rPr>
            </w:pPr>
            <w:sdt>
              <w:sdtPr>
                <w:tag w:val="goog_rdk_27"/>
                <w:id w:val="1850608048"/>
              </w:sdtPr>
              <w:sdtEndPr/>
              <w:sdtContent/>
            </w:sdt>
            <w:sdt>
              <w:sdtPr>
                <w:tag w:val="goog_rdk_28"/>
                <w:id w:val="-410155828"/>
              </w:sdtPr>
              <w:sdtEndPr/>
              <w:sdtContent/>
            </w:sdt>
            <w:r w:rsidR="00861AA4">
              <w:rPr>
                <w:color w:val="000000"/>
                <w:sz w:val="20"/>
                <w:szCs w:val="20"/>
              </w:rPr>
              <w:t>VERIFIER</w:t>
            </w:r>
            <w:r w:rsidR="00861AA4">
              <w:rPr>
                <w:color w:val="000000"/>
                <w:sz w:val="20"/>
                <w:szCs w:val="20"/>
              </w:rPr>
              <w:t>（医師、研究者、製薬会社等）が、特定の患者に対してデータの共有依頼を行う機能</w:t>
            </w:r>
          </w:p>
        </w:tc>
      </w:tr>
      <w:tr w:rsidR="00453E3C" w14:paraId="2C7992C6" w14:textId="77777777">
        <w:trPr>
          <w:trHeight w:val="360"/>
          <w:jc w:val="center"/>
        </w:trPr>
        <w:tc>
          <w:tcPr>
            <w:tcW w:w="1413" w:type="dxa"/>
          </w:tcPr>
          <w:p w14:paraId="00000060" w14:textId="77777777" w:rsidR="00453E3C" w:rsidRDefault="00861AA4">
            <w:pPr>
              <w:widowControl/>
              <w:jc w:val="left"/>
              <w:rPr>
                <w:color w:val="000000"/>
                <w:sz w:val="20"/>
                <w:szCs w:val="20"/>
              </w:rPr>
            </w:pPr>
            <w:r>
              <w:rPr>
                <w:color w:val="000000"/>
                <w:sz w:val="20"/>
                <w:szCs w:val="20"/>
              </w:rPr>
              <w:t>機能</w:t>
            </w:r>
          </w:p>
        </w:tc>
        <w:tc>
          <w:tcPr>
            <w:tcW w:w="2126" w:type="dxa"/>
          </w:tcPr>
          <w:p w14:paraId="00000061" w14:textId="77777777" w:rsidR="00453E3C" w:rsidRDefault="00861AA4">
            <w:pPr>
              <w:widowControl/>
              <w:jc w:val="left"/>
              <w:rPr>
                <w:color w:val="000000"/>
                <w:sz w:val="20"/>
                <w:szCs w:val="20"/>
              </w:rPr>
            </w:pPr>
            <w:r>
              <w:rPr>
                <w:color w:val="000000"/>
                <w:sz w:val="20"/>
                <w:szCs w:val="20"/>
              </w:rPr>
              <w:t>データ共有の承認</w:t>
            </w:r>
          </w:p>
        </w:tc>
        <w:tc>
          <w:tcPr>
            <w:tcW w:w="4966" w:type="dxa"/>
          </w:tcPr>
          <w:p w14:paraId="00000062" w14:textId="77777777" w:rsidR="00453E3C" w:rsidRDefault="00861AA4">
            <w:pPr>
              <w:rPr>
                <w:color w:val="000000"/>
                <w:sz w:val="20"/>
                <w:szCs w:val="20"/>
              </w:rPr>
            </w:pPr>
            <w:r>
              <w:t xml:space="preserve">     </w:t>
            </w:r>
            <w:r>
              <w:rPr>
                <w:color w:val="000000"/>
                <w:sz w:val="20"/>
                <w:szCs w:val="20"/>
              </w:rPr>
              <w:t>VERIFIER</w:t>
            </w:r>
            <w:r>
              <w:rPr>
                <w:color w:val="000000"/>
                <w:sz w:val="20"/>
                <w:szCs w:val="20"/>
              </w:rPr>
              <w:t>（患者）が、</w:t>
            </w:r>
            <w:r>
              <w:rPr>
                <w:color w:val="000000"/>
                <w:sz w:val="20"/>
                <w:szCs w:val="20"/>
              </w:rPr>
              <w:t>REQUESTER</w:t>
            </w:r>
            <w:r>
              <w:rPr>
                <w:color w:val="000000"/>
                <w:sz w:val="20"/>
                <w:szCs w:val="20"/>
              </w:rPr>
              <w:t>（医師、研究者、製薬会社等）からきた共有依頼を承認する</w:t>
            </w:r>
            <w:r>
              <w:rPr>
                <w:color w:val="000000"/>
                <w:sz w:val="20"/>
                <w:szCs w:val="20"/>
              </w:rPr>
              <w:lastRenderedPageBreak/>
              <w:t>機能</w:t>
            </w:r>
          </w:p>
        </w:tc>
      </w:tr>
      <w:tr w:rsidR="00453E3C" w14:paraId="4F008222" w14:textId="77777777">
        <w:trPr>
          <w:trHeight w:val="360"/>
          <w:jc w:val="center"/>
        </w:trPr>
        <w:tc>
          <w:tcPr>
            <w:tcW w:w="1413" w:type="dxa"/>
          </w:tcPr>
          <w:p w14:paraId="00000063" w14:textId="77777777" w:rsidR="00453E3C" w:rsidRDefault="00861AA4">
            <w:pPr>
              <w:widowControl/>
              <w:jc w:val="left"/>
              <w:rPr>
                <w:color w:val="000000"/>
                <w:sz w:val="20"/>
                <w:szCs w:val="20"/>
              </w:rPr>
            </w:pPr>
            <w:r>
              <w:rPr>
                <w:color w:val="000000"/>
                <w:sz w:val="20"/>
                <w:szCs w:val="20"/>
              </w:rPr>
              <w:lastRenderedPageBreak/>
              <w:t>機能</w:t>
            </w:r>
          </w:p>
        </w:tc>
        <w:tc>
          <w:tcPr>
            <w:tcW w:w="2126" w:type="dxa"/>
          </w:tcPr>
          <w:p w14:paraId="00000064" w14:textId="77777777" w:rsidR="00453E3C" w:rsidRDefault="00861AA4">
            <w:pPr>
              <w:widowControl/>
              <w:jc w:val="left"/>
              <w:rPr>
                <w:color w:val="000000"/>
                <w:sz w:val="20"/>
                <w:szCs w:val="20"/>
              </w:rPr>
            </w:pPr>
            <w:r>
              <w:rPr>
                <w:color w:val="000000"/>
                <w:sz w:val="20"/>
                <w:szCs w:val="20"/>
              </w:rPr>
              <w:t>共有データの閲覧</w:t>
            </w:r>
          </w:p>
        </w:tc>
        <w:tc>
          <w:tcPr>
            <w:tcW w:w="4966" w:type="dxa"/>
          </w:tcPr>
          <w:p w14:paraId="00000065" w14:textId="77777777" w:rsidR="00453E3C" w:rsidRDefault="00861AA4">
            <w:pPr>
              <w:rPr>
                <w:color w:val="000000"/>
                <w:sz w:val="20"/>
                <w:szCs w:val="20"/>
              </w:rPr>
            </w:pPr>
            <w:r>
              <w:rPr>
                <w:color w:val="000000"/>
                <w:sz w:val="20"/>
                <w:szCs w:val="20"/>
              </w:rPr>
              <w:t>VERIFIER</w:t>
            </w:r>
            <w:r>
              <w:rPr>
                <w:color w:val="000000"/>
                <w:sz w:val="20"/>
                <w:szCs w:val="20"/>
              </w:rPr>
              <w:t>（医師、研究者、製薬会社等）が、データ共有の承認を受けたユーザ（患者）のデータを共有され、プラットフォーム内で</w:t>
            </w:r>
            <w:r>
              <w:t xml:space="preserve">     </w:t>
            </w:r>
            <w:r>
              <w:rPr>
                <w:color w:val="000000"/>
                <w:sz w:val="20"/>
                <w:szCs w:val="20"/>
              </w:rPr>
              <w:t>閲覧する機能</w:t>
            </w:r>
          </w:p>
        </w:tc>
      </w:tr>
      <w:tr w:rsidR="00453E3C" w14:paraId="618D21C6" w14:textId="77777777">
        <w:trPr>
          <w:trHeight w:val="360"/>
          <w:jc w:val="center"/>
        </w:trPr>
        <w:tc>
          <w:tcPr>
            <w:tcW w:w="1413" w:type="dxa"/>
          </w:tcPr>
          <w:p w14:paraId="00000066" w14:textId="77777777" w:rsidR="00453E3C" w:rsidRDefault="00861AA4">
            <w:pPr>
              <w:widowControl/>
              <w:jc w:val="left"/>
              <w:rPr>
                <w:color w:val="000000"/>
                <w:sz w:val="20"/>
                <w:szCs w:val="20"/>
              </w:rPr>
            </w:pPr>
            <w:r>
              <w:rPr>
                <w:color w:val="000000"/>
                <w:sz w:val="20"/>
                <w:szCs w:val="20"/>
              </w:rPr>
              <w:t>機能</w:t>
            </w:r>
          </w:p>
        </w:tc>
        <w:tc>
          <w:tcPr>
            <w:tcW w:w="2126" w:type="dxa"/>
          </w:tcPr>
          <w:p w14:paraId="00000067" w14:textId="77777777" w:rsidR="00453E3C" w:rsidRDefault="00861AA4">
            <w:pPr>
              <w:widowControl/>
              <w:jc w:val="left"/>
              <w:rPr>
                <w:color w:val="000000"/>
                <w:sz w:val="20"/>
                <w:szCs w:val="20"/>
              </w:rPr>
            </w:pPr>
            <w:r>
              <w:rPr>
                <w:color w:val="000000"/>
                <w:sz w:val="20"/>
                <w:szCs w:val="20"/>
              </w:rPr>
              <w:t>ポイントの蓄積</w:t>
            </w:r>
          </w:p>
        </w:tc>
        <w:tc>
          <w:tcPr>
            <w:tcW w:w="4966" w:type="dxa"/>
          </w:tcPr>
          <w:p w14:paraId="00000068" w14:textId="77777777" w:rsidR="00453E3C" w:rsidRDefault="00861AA4">
            <w:pPr>
              <w:rPr>
                <w:color w:val="000000"/>
                <w:sz w:val="20"/>
                <w:szCs w:val="20"/>
              </w:rPr>
            </w:pPr>
            <w:r>
              <w:rPr>
                <w:color w:val="000000"/>
                <w:sz w:val="20"/>
                <w:szCs w:val="20"/>
              </w:rPr>
              <w:t>ユーザ（患者）が、スマホアプリ上で歩数の登録、痛みの入力、歩行分析を行うたびにポイントを蓄積できる機能</w:t>
            </w:r>
          </w:p>
        </w:tc>
      </w:tr>
      <w:tr w:rsidR="00453E3C" w14:paraId="7E559772" w14:textId="77777777">
        <w:trPr>
          <w:trHeight w:val="360"/>
          <w:jc w:val="center"/>
        </w:trPr>
        <w:tc>
          <w:tcPr>
            <w:tcW w:w="1413" w:type="dxa"/>
          </w:tcPr>
          <w:p w14:paraId="00000069" w14:textId="77777777" w:rsidR="00453E3C" w:rsidRDefault="00861AA4">
            <w:pPr>
              <w:widowControl/>
              <w:jc w:val="left"/>
              <w:rPr>
                <w:color w:val="000000"/>
                <w:sz w:val="20"/>
                <w:szCs w:val="20"/>
              </w:rPr>
            </w:pPr>
            <w:r>
              <w:rPr>
                <w:color w:val="000000"/>
                <w:sz w:val="20"/>
                <w:szCs w:val="20"/>
              </w:rPr>
              <w:t>機能</w:t>
            </w:r>
          </w:p>
        </w:tc>
        <w:tc>
          <w:tcPr>
            <w:tcW w:w="2126" w:type="dxa"/>
          </w:tcPr>
          <w:p w14:paraId="0000006A" w14:textId="77777777" w:rsidR="00453E3C" w:rsidRDefault="00861AA4">
            <w:pPr>
              <w:widowControl/>
              <w:jc w:val="left"/>
              <w:rPr>
                <w:color w:val="000000"/>
                <w:sz w:val="20"/>
                <w:szCs w:val="20"/>
              </w:rPr>
            </w:pPr>
            <w:r>
              <w:rPr>
                <w:color w:val="000000"/>
                <w:sz w:val="20"/>
                <w:szCs w:val="20"/>
              </w:rPr>
              <w:t>ポイントの交換</w:t>
            </w:r>
          </w:p>
        </w:tc>
        <w:tc>
          <w:tcPr>
            <w:tcW w:w="4966" w:type="dxa"/>
          </w:tcPr>
          <w:p w14:paraId="0000006B" w14:textId="77777777" w:rsidR="00453E3C" w:rsidRDefault="00861AA4">
            <w:pPr>
              <w:rPr>
                <w:color w:val="000000"/>
                <w:sz w:val="20"/>
                <w:szCs w:val="20"/>
              </w:rPr>
            </w:pPr>
            <w:r>
              <w:rPr>
                <w:color w:val="000000"/>
                <w:sz w:val="20"/>
                <w:szCs w:val="20"/>
              </w:rPr>
              <w:t>ユーザ（患者）が、スマホアプリ上で溜まったポイントを</w:t>
            </w:r>
            <w:r>
              <w:rPr>
                <w:color w:val="000000"/>
                <w:sz w:val="20"/>
                <w:szCs w:val="20"/>
              </w:rPr>
              <w:t>ORPHE</w:t>
            </w:r>
            <w:r>
              <w:rPr>
                <w:color w:val="000000"/>
                <w:sz w:val="20"/>
                <w:szCs w:val="20"/>
              </w:rPr>
              <w:t>に交換することで景品を得られる機能</w:t>
            </w:r>
          </w:p>
        </w:tc>
      </w:tr>
      <w:sdt>
        <w:sdtPr>
          <w:tag w:val="goog_rdk_30"/>
          <w:id w:val="772606155"/>
        </w:sdtPr>
        <w:sdtEndPr/>
        <w:sdtContent>
          <w:tr w:rsidR="00453E3C" w14:paraId="59FB415A" w14:textId="77777777">
            <w:trPr>
              <w:trHeight w:val="360"/>
              <w:jc w:val="center"/>
            </w:trPr>
            <w:tc>
              <w:tcPr>
                <w:tcW w:w="1413" w:type="dxa"/>
              </w:tcPr>
              <w:sdt>
                <w:sdtPr>
                  <w:tag w:val="goog_rdk_32"/>
                  <w:id w:val="1565460627"/>
                </w:sdtPr>
                <w:sdtEndPr/>
                <w:sdtContent>
                  <w:p w14:paraId="0000006C" w14:textId="77777777" w:rsidR="00453E3C" w:rsidRDefault="00557D4F">
                    <w:pPr>
                      <w:widowControl/>
                      <w:jc w:val="left"/>
                      <w:rPr>
                        <w:color w:val="000000"/>
                        <w:sz w:val="20"/>
                        <w:szCs w:val="20"/>
                      </w:rPr>
                    </w:pPr>
                    <w:sdt>
                      <w:sdtPr>
                        <w:tag w:val="goog_rdk_31"/>
                        <w:id w:val="1765797072"/>
                      </w:sdtPr>
                      <w:sdtEndPr/>
                      <w:sdtContent>
                        <w:r w:rsidR="00861AA4">
                          <w:rPr>
                            <w:color w:val="000000"/>
                            <w:sz w:val="20"/>
                            <w:szCs w:val="20"/>
                          </w:rPr>
                          <w:t>機能</w:t>
                        </w:r>
                      </w:sdtContent>
                    </w:sdt>
                  </w:p>
                </w:sdtContent>
              </w:sdt>
            </w:tc>
            <w:tc>
              <w:tcPr>
                <w:tcW w:w="2126" w:type="dxa"/>
              </w:tcPr>
              <w:sdt>
                <w:sdtPr>
                  <w:tag w:val="goog_rdk_34"/>
                  <w:id w:val="-311870567"/>
                </w:sdtPr>
                <w:sdtEndPr/>
                <w:sdtContent>
                  <w:p w14:paraId="0000006D" w14:textId="77777777" w:rsidR="00453E3C" w:rsidRDefault="00557D4F">
                    <w:pPr>
                      <w:widowControl/>
                      <w:jc w:val="left"/>
                      <w:rPr>
                        <w:color w:val="000000"/>
                        <w:sz w:val="20"/>
                        <w:szCs w:val="20"/>
                      </w:rPr>
                    </w:pPr>
                    <w:sdt>
                      <w:sdtPr>
                        <w:tag w:val="goog_rdk_33"/>
                        <w:id w:val="661206601"/>
                      </w:sdtPr>
                      <w:sdtEndPr/>
                      <w:sdtContent>
                        <w:r w:rsidR="00861AA4">
                          <w:rPr>
                            <w:color w:val="000000"/>
                            <w:sz w:val="20"/>
                            <w:szCs w:val="20"/>
                          </w:rPr>
                          <w:t>NFT</w:t>
                        </w:r>
                        <w:r w:rsidR="00861AA4">
                          <w:rPr>
                            <w:color w:val="000000"/>
                            <w:sz w:val="20"/>
                            <w:szCs w:val="20"/>
                          </w:rPr>
                          <w:t>の付与</w:t>
                        </w:r>
                      </w:sdtContent>
                    </w:sdt>
                  </w:p>
                </w:sdtContent>
              </w:sdt>
            </w:tc>
            <w:tc>
              <w:tcPr>
                <w:tcW w:w="4966" w:type="dxa"/>
              </w:tcPr>
              <w:sdt>
                <w:sdtPr>
                  <w:tag w:val="goog_rdk_36"/>
                  <w:id w:val="1962917932"/>
                </w:sdtPr>
                <w:sdtEndPr/>
                <w:sdtContent>
                  <w:p w14:paraId="0000006E" w14:textId="77777777" w:rsidR="00453E3C" w:rsidRDefault="00557D4F">
                    <w:pPr>
                      <w:rPr>
                        <w:color w:val="000000"/>
                        <w:sz w:val="20"/>
                        <w:szCs w:val="20"/>
                      </w:rPr>
                    </w:pPr>
                    <w:sdt>
                      <w:sdtPr>
                        <w:tag w:val="goog_rdk_35"/>
                        <w:id w:val="-1218041765"/>
                      </w:sdtPr>
                      <w:sdtEndPr/>
                      <w:sdtContent>
                        <w:r w:rsidR="00861AA4">
                          <w:rPr>
                            <w:color w:val="000000"/>
                            <w:sz w:val="20"/>
                            <w:szCs w:val="20"/>
                          </w:rPr>
                          <w:t>歩数などの条件に応じてユーザ（患者）に</w:t>
                        </w:r>
                        <w:r w:rsidR="00861AA4">
                          <w:rPr>
                            <w:color w:val="000000"/>
                            <w:sz w:val="20"/>
                            <w:szCs w:val="20"/>
                          </w:rPr>
                          <w:t>NFT</w:t>
                        </w:r>
                        <w:r w:rsidR="00861AA4">
                          <w:rPr>
                            <w:color w:val="000000"/>
                            <w:sz w:val="20"/>
                            <w:szCs w:val="20"/>
                          </w:rPr>
                          <w:t>を付与する機能</w:t>
                        </w:r>
                      </w:sdtContent>
                    </w:sdt>
                  </w:p>
                </w:sdtContent>
              </w:sdt>
            </w:tc>
          </w:tr>
        </w:sdtContent>
      </w:sdt>
      <w:tr w:rsidR="00BD41EA" w14:paraId="483E2AB0" w14:textId="77777777">
        <w:trPr>
          <w:trHeight w:val="360"/>
          <w:jc w:val="center"/>
        </w:trPr>
        <w:tc>
          <w:tcPr>
            <w:tcW w:w="1413" w:type="dxa"/>
          </w:tcPr>
          <w:p w14:paraId="0000006F" w14:textId="69DF5B78" w:rsidR="00BD41EA" w:rsidRDefault="00BD41EA" w:rsidP="00BD41EA">
            <w:pPr>
              <w:widowControl/>
              <w:jc w:val="left"/>
              <w:rPr>
                <w:color w:val="000000"/>
                <w:sz w:val="20"/>
                <w:szCs w:val="20"/>
              </w:rPr>
            </w:pPr>
            <w:r>
              <w:rPr>
                <w:color w:val="000000"/>
                <w:sz w:val="20"/>
                <w:szCs w:val="20"/>
              </w:rPr>
              <w:t>非機能</w:t>
            </w:r>
          </w:p>
        </w:tc>
        <w:tc>
          <w:tcPr>
            <w:tcW w:w="2126" w:type="dxa"/>
          </w:tcPr>
          <w:p w14:paraId="00000070" w14:textId="38C4F465" w:rsidR="00BD41EA" w:rsidRDefault="00BD41EA" w:rsidP="00BD41EA">
            <w:pPr>
              <w:widowControl/>
              <w:jc w:val="left"/>
              <w:rPr>
                <w:color w:val="000000"/>
                <w:sz w:val="20"/>
                <w:szCs w:val="20"/>
              </w:rPr>
            </w:pPr>
            <w:r>
              <w:rPr>
                <w:rFonts w:hint="eastAsia"/>
                <w:color w:val="000000"/>
                <w:sz w:val="20"/>
                <w:szCs w:val="20"/>
              </w:rPr>
              <w:t>改ざんの防止</w:t>
            </w:r>
          </w:p>
        </w:tc>
        <w:tc>
          <w:tcPr>
            <w:tcW w:w="4966" w:type="dxa"/>
          </w:tcPr>
          <w:p w14:paraId="00000071" w14:textId="76E08C72" w:rsidR="00BD41EA" w:rsidRDefault="00BD41EA" w:rsidP="00BD41EA">
            <w:pPr>
              <w:rPr>
                <w:color w:val="000000"/>
                <w:sz w:val="20"/>
                <w:szCs w:val="20"/>
              </w:rPr>
            </w:pPr>
            <w:r>
              <w:rPr>
                <w:color w:val="000000"/>
                <w:sz w:val="20"/>
                <w:szCs w:val="20"/>
              </w:rPr>
              <w:t>患者の蓄積されたデータ</w:t>
            </w:r>
            <w:r>
              <w:rPr>
                <w:rFonts w:hint="eastAsia"/>
                <w:color w:val="000000"/>
                <w:sz w:val="20"/>
                <w:szCs w:val="20"/>
              </w:rPr>
              <w:t>が改ざんされていないことを証明できること</w:t>
            </w:r>
          </w:p>
        </w:tc>
      </w:tr>
      <w:tr w:rsidR="00BD41EA" w14:paraId="13F87795" w14:textId="77777777">
        <w:trPr>
          <w:trHeight w:val="360"/>
          <w:jc w:val="center"/>
        </w:trPr>
        <w:tc>
          <w:tcPr>
            <w:tcW w:w="1413" w:type="dxa"/>
          </w:tcPr>
          <w:p w14:paraId="00000072" w14:textId="1F78F5BD" w:rsidR="00BD41EA" w:rsidRDefault="00BD41EA" w:rsidP="00BD41EA">
            <w:pPr>
              <w:widowControl/>
              <w:jc w:val="left"/>
              <w:rPr>
                <w:color w:val="000000"/>
                <w:sz w:val="20"/>
                <w:szCs w:val="20"/>
              </w:rPr>
            </w:pPr>
            <w:r>
              <w:rPr>
                <w:rFonts w:hint="eastAsia"/>
                <w:color w:val="000000"/>
                <w:sz w:val="20"/>
                <w:szCs w:val="20"/>
              </w:rPr>
              <w:t>非機能</w:t>
            </w:r>
          </w:p>
        </w:tc>
        <w:tc>
          <w:tcPr>
            <w:tcW w:w="2126" w:type="dxa"/>
          </w:tcPr>
          <w:p w14:paraId="00000073" w14:textId="7E7824F4" w:rsidR="00BD41EA" w:rsidRDefault="00BD41EA" w:rsidP="00BD41EA">
            <w:pPr>
              <w:widowControl/>
              <w:jc w:val="left"/>
              <w:rPr>
                <w:color w:val="000000"/>
                <w:sz w:val="20"/>
                <w:szCs w:val="20"/>
              </w:rPr>
            </w:pPr>
            <w:r>
              <w:rPr>
                <w:rFonts w:hint="eastAsia"/>
                <w:color w:val="000000"/>
                <w:sz w:val="20"/>
                <w:szCs w:val="20"/>
              </w:rPr>
              <w:t>データ書き込みの速度</w:t>
            </w:r>
          </w:p>
        </w:tc>
        <w:tc>
          <w:tcPr>
            <w:tcW w:w="4966" w:type="dxa"/>
          </w:tcPr>
          <w:p w14:paraId="00000074" w14:textId="622EA7EA" w:rsidR="00BD41EA" w:rsidRDefault="00BD41EA" w:rsidP="00BD41EA">
            <w:pPr>
              <w:widowControl/>
              <w:jc w:val="left"/>
              <w:rPr>
                <w:color w:val="000000"/>
                <w:sz w:val="20"/>
                <w:szCs w:val="20"/>
              </w:rPr>
            </w:pPr>
            <w:r>
              <w:rPr>
                <w:rFonts w:hint="eastAsia"/>
                <w:color w:val="000000"/>
                <w:sz w:val="20"/>
                <w:szCs w:val="20"/>
              </w:rPr>
              <w:t>外部ストレージへの書き込み処理が課題であるため，可能な限り高速でデータ書き込みができること</w:t>
            </w:r>
          </w:p>
        </w:tc>
      </w:tr>
      <w:tr w:rsidR="00BD41EA" w14:paraId="76FDA79D" w14:textId="77777777">
        <w:trPr>
          <w:trHeight w:val="360"/>
          <w:jc w:val="center"/>
        </w:trPr>
        <w:tc>
          <w:tcPr>
            <w:tcW w:w="1413" w:type="dxa"/>
          </w:tcPr>
          <w:p w14:paraId="121D9991" w14:textId="32EC9ED7" w:rsidR="00BD41EA" w:rsidRDefault="00BD41EA" w:rsidP="00BD41EA">
            <w:pPr>
              <w:widowControl/>
              <w:jc w:val="left"/>
              <w:rPr>
                <w:color w:val="000000"/>
                <w:sz w:val="20"/>
                <w:szCs w:val="20"/>
              </w:rPr>
            </w:pPr>
            <w:r>
              <w:rPr>
                <w:rFonts w:hint="eastAsia"/>
                <w:color w:val="000000"/>
                <w:sz w:val="20"/>
                <w:szCs w:val="20"/>
              </w:rPr>
              <w:t>非機能</w:t>
            </w:r>
          </w:p>
        </w:tc>
        <w:tc>
          <w:tcPr>
            <w:tcW w:w="2126" w:type="dxa"/>
          </w:tcPr>
          <w:p w14:paraId="1498FEF5" w14:textId="3A9667FC" w:rsidR="00BD41EA" w:rsidRDefault="00BD41EA" w:rsidP="00BD41EA">
            <w:pPr>
              <w:widowControl/>
              <w:jc w:val="left"/>
              <w:rPr>
                <w:color w:val="000000"/>
                <w:sz w:val="20"/>
                <w:szCs w:val="20"/>
              </w:rPr>
            </w:pPr>
            <w:r>
              <w:rPr>
                <w:rFonts w:hint="eastAsia"/>
                <w:color w:val="000000"/>
                <w:sz w:val="20"/>
                <w:szCs w:val="20"/>
              </w:rPr>
              <w:t>トランザクションフィー</w:t>
            </w:r>
          </w:p>
        </w:tc>
        <w:tc>
          <w:tcPr>
            <w:tcW w:w="4966" w:type="dxa"/>
          </w:tcPr>
          <w:p w14:paraId="4C79C815" w14:textId="37200C22" w:rsidR="00BD41EA" w:rsidRDefault="00BD41EA" w:rsidP="00BD41EA">
            <w:pPr>
              <w:widowControl/>
              <w:jc w:val="left"/>
              <w:rPr>
                <w:color w:val="000000"/>
                <w:sz w:val="20"/>
                <w:szCs w:val="20"/>
              </w:rPr>
            </w:pPr>
            <w:r>
              <w:rPr>
                <w:color w:val="000000"/>
                <w:sz w:val="20"/>
                <w:szCs w:val="20"/>
              </w:rPr>
              <w:t>VC</w:t>
            </w:r>
            <w:r>
              <w:rPr>
                <w:rFonts w:hint="eastAsia"/>
                <w:color w:val="000000"/>
                <w:sz w:val="20"/>
                <w:szCs w:val="20"/>
              </w:rPr>
              <w:t>発行などのトランザクション回数が多くなることが想定されるため，トランザクションフィーができるだけ安価であること</w:t>
            </w:r>
          </w:p>
        </w:tc>
      </w:tr>
      <w:tr w:rsidR="00BD41EA" w14:paraId="24201B60" w14:textId="77777777">
        <w:trPr>
          <w:trHeight w:val="360"/>
          <w:jc w:val="center"/>
        </w:trPr>
        <w:tc>
          <w:tcPr>
            <w:tcW w:w="1413" w:type="dxa"/>
          </w:tcPr>
          <w:p w14:paraId="7C9C9F39" w14:textId="637E492B" w:rsidR="00BD41EA" w:rsidRDefault="00BD41EA" w:rsidP="00BD41EA">
            <w:pPr>
              <w:widowControl/>
              <w:jc w:val="left"/>
              <w:rPr>
                <w:color w:val="000000"/>
                <w:sz w:val="20"/>
                <w:szCs w:val="20"/>
              </w:rPr>
            </w:pPr>
            <w:r>
              <w:rPr>
                <w:rFonts w:hint="eastAsia"/>
                <w:color w:val="000000"/>
                <w:sz w:val="20"/>
                <w:szCs w:val="20"/>
              </w:rPr>
              <w:t>非機能</w:t>
            </w:r>
          </w:p>
        </w:tc>
        <w:tc>
          <w:tcPr>
            <w:tcW w:w="2126" w:type="dxa"/>
          </w:tcPr>
          <w:p w14:paraId="1F954A04" w14:textId="7EC9E822" w:rsidR="00BD41EA" w:rsidRDefault="00BD41EA" w:rsidP="00BD41EA">
            <w:pPr>
              <w:widowControl/>
              <w:jc w:val="left"/>
              <w:rPr>
                <w:color w:val="000000"/>
                <w:sz w:val="20"/>
                <w:szCs w:val="20"/>
              </w:rPr>
            </w:pPr>
            <w:r>
              <w:rPr>
                <w:rFonts w:hint="eastAsia"/>
                <w:color w:val="000000"/>
                <w:sz w:val="20"/>
                <w:szCs w:val="20"/>
              </w:rPr>
              <w:t>拡張性</w:t>
            </w:r>
          </w:p>
        </w:tc>
        <w:tc>
          <w:tcPr>
            <w:tcW w:w="4966" w:type="dxa"/>
          </w:tcPr>
          <w:p w14:paraId="3D453C1E" w14:textId="22DB67AD" w:rsidR="00BD41EA" w:rsidRDefault="00BD41EA" w:rsidP="00BD41EA">
            <w:pPr>
              <w:widowControl/>
              <w:jc w:val="left"/>
              <w:rPr>
                <w:color w:val="000000"/>
                <w:sz w:val="20"/>
                <w:szCs w:val="20"/>
              </w:rPr>
            </w:pPr>
            <w:r>
              <w:rPr>
                <w:rFonts w:hint="eastAsia"/>
                <w:color w:val="000000"/>
                <w:sz w:val="20"/>
                <w:szCs w:val="20"/>
              </w:rPr>
              <w:t>利用者の増加に備えて，スケールアップが可能であること</w:t>
            </w:r>
          </w:p>
        </w:tc>
      </w:tr>
      <w:tr w:rsidR="00BD41EA" w14:paraId="488EF69F" w14:textId="77777777">
        <w:trPr>
          <w:trHeight w:val="360"/>
          <w:jc w:val="center"/>
        </w:trPr>
        <w:tc>
          <w:tcPr>
            <w:tcW w:w="1413" w:type="dxa"/>
          </w:tcPr>
          <w:p w14:paraId="77B730AE" w14:textId="2F97FE6A" w:rsidR="00BD41EA" w:rsidRDefault="00BD41EA" w:rsidP="00BD41EA">
            <w:pPr>
              <w:widowControl/>
              <w:jc w:val="left"/>
              <w:rPr>
                <w:color w:val="000000"/>
                <w:sz w:val="20"/>
                <w:szCs w:val="20"/>
              </w:rPr>
            </w:pPr>
            <w:r>
              <w:rPr>
                <w:color w:val="000000"/>
                <w:sz w:val="20"/>
                <w:szCs w:val="20"/>
              </w:rPr>
              <w:t>非機能</w:t>
            </w:r>
          </w:p>
        </w:tc>
        <w:tc>
          <w:tcPr>
            <w:tcW w:w="2126" w:type="dxa"/>
          </w:tcPr>
          <w:p w14:paraId="49D37494" w14:textId="7507FB60" w:rsidR="00BD41EA" w:rsidRDefault="00BD41EA" w:rsidP="00BD41EA">
            <w:pPr>
              <w:widowControl/>
              <w:jc w:val="left"/>
              <w:rPr>
                <w:color w:val="000000"/>
                <w:sz w:val="20"/>
                <w:szCs w:val="20"/>
              </w:rPr>
            </w:pPr>
            <w:r>
              <w:rPr>
                <w:color w:val="000000"/>
                <w:sz w:val="20"/>
                <w:szCs w:val="20"/>
              </w:rPr>
              <w:t>運用・保守性</w:t>
            </w:r>
          </w:p>
        </w:tc>
        <w:tc>
          <w:tcPr>
            <w:tcW w:w="4966" w:type="dxa"/>
          </w:tcPr>
          <w:p w14:paraId="502C24DC" w14:textId="4E438E08" w:rsidR="00BD41EA" w:rsidRDefault="00BD41EA" w:rsidP="00BD41EA">
            <w:pPr>
              <w:widowControl/>
              <w:jc w:val="left"/>
              <w:rPr>
                <w:color w:val="000000"/>
                <w:sz w:val="20"/>
                <w:szCs w:val="20"/>
              </w:rPr>
            </w:pPr>
            <w:r>
              <w:rPr>
                <w:color w:val="000000"/>
                <w:sz w:val="20"/>
                <w:szCs w:val="20"/>
              </w:rPr>
              <w:t>遠隔でのメンテナンスが可能になっている</w:t>
            </w:r>
          </w:p>
        </w:tc>
      </w:tr>
    </w:tbl>
    <w:p w14:paraId="00000075" w14:textId="77777777" w:rsidR="00453E3C" w:rsidRPr="00BD41EA" w:rsidRDefault="00453E3C">
      <w:pPr>
        <w:rPr>
          <w:color w:val="FF0000"/>
        </w:rPr>
      </w:pPr>
    </w:p>
    <w:p w14:paraId="00000076" w14:textId="77777777" w:rsidR="00453E3C" w:rsidRDefault="00453E3C"/>
    <w:p w14:paraId="00000077" w14:textId="77777777" w:rsidR="00453E3C" w:rsidRDefault="00861AA4" w:rsidP="00BA2599">
      <w:pPr>
        <w:pStyle w:val="3"/>
      </w:pPr>
      <w:r>
        <w:t xml:space="preserve"> </w:t>
      </w:r>
      <w:bookmarkStart w:id="6" w:name="_Toc163654113"/>
      <w:r>
        <w:t>データモデル定義</w:t>
      </w:r>
      <w:r>
        <w:t>(VC</w:t>
      </w:r>
      <w:r>
        <w:t>データモデルを採用する場合</w:t>
      </w:r>
      <w:r>
        <w:t>)</w:t>
      </w:r>
      <w:bookmarkEnd w:id="6"/>
    </w:p>
    <w:p w14:paraId="00000078" w14:textId="5D200EC2" w:rsidR="00453E3C" w:rsidRDefault="00861AA4">
      <w:r>
        <w:t xml:space="preserve">　表</w:t>
      </w:r>
      <w:r>
        <w:t>2</w:t>
      </w:r>
      <w:r>
        <w:t>に本システムで定義したデータモデルの一覧を示す。</w:t>
      </w:r>
    </w:p>
    <w:p w14:paraId="00000079" w14:textId="77777777" w:rsidR="00453E3C" w:rsidRDefault="00453E3C"/>
    <w:p w14:paraId="0000007A" w14:textId="6B34A162" w:rsidR="00453E3C" w:rsidRDefault="00861AA4">
      <w:pPr>
        <w:jc w:val="center"/>
        <w:rPr>
          <w:color w:val="000000"/>
        </w:rPr>
      </w:pPr>
      <w:r>
        <w:rPr>
          <w:color w:val="000000"/>
        </w:rPr>
        <w:t>表</w:t>
      </w:r>
      <w:r w:rsidR="006A23AD">
        <w:rPr>
          <w:color w:val="000000"/>
        </w:rPr>
        <w:t>2.</w:t>
      </w:r>
      <w:r>
        <w:rPr>
          <w:color w:val="000000"/>
        </w:rPr>
        <w:t xml:space="preserve">　データモデル定義</w:t>
      </w:r>
      <w:r>
        <w:rPr>
          <w:color w:val="000000"/>
        </w:rPr>
        <w:t>-VC</w:t>
      </w:r>
    </w:p>
    <w:tbl>
      <w:tblPr>
        <w:tblW w:w="8495" w:type="dxa"/>
        <w:tblCellMar>
          <w:left w:w="0" w:type="dxa"/>
          <w:right w:w="0" w:type="dxa"/>
        </w:tblCellMar>
        <w:tblLook w:val="0600" w:firstRow="0" w:lastRow="0" w:firstColumn="0" w:lastColumn="0" w:noHBand="1" w:noVBand="1"/>
      </w:tblPr>
      <w:tblGrid>
        <w:gridCol w:w="4243"/>
        <w:gridCol w:w="2126"/>
        <w:gridCol w:w="2126"/>
      </w:tblGrid>
      <w:tr w:rsidR="005F1EFE" w:rsidRPr="00F66C45" w14:paraId="4CB82C04" w14:textId="77777777" w:rsidTr="00924909">
        <w:trPr>
          <w:trHeight w:val="255"/>
        </w:trPr>
        <w:tc>
          <w:tcPr>
            <w:tcW w:w="4243" w:type="dxa"/>
            <w:tcBorders>
              <w:top w:val="single" w:sz="8" w:space="0" w:color="D0D0CE"/>
              <w:left w:val="single" w:sz="8" w:space="0" w:color="D0D0CE"/>
              <w:bottom w:val="single" w:sz="8" w:space="0" w:color="D0D0CE"/>
              <w:right w:val="single" w:sz="8" w:space="0" w:color="D0D0CE"/>
            </w:tcBorders>
            <w:shd w:val="clear" w:color="auto" w:fill="595959" w:themeFill="text1" w:themeFillTint="A6"/>
            <w:tcMar>
              <w:top w:w="15" w:type="dxa"/>
              <w:left w:w="108" w:type="dxa"/>
              <w:bottom w:w="0" w:type="dxa"/>
              <w:right w:w="108" w:type="dxa"/>
            </w:tcMar>
            <w:vAlign w:val="center"/>
            <w:hideMark/>
          </w:tcPr>
          <w:p w14:paraId="4F1FBB08" w14:textId="77777777" w:rsidR="005F1EFE" w:rsidRPr="003F10C3" w:rsidRDefault="005F1EFE" w:rsidP="00924909">
            <w:pPr>
              <w:pBdr>
                <w:top w:val="nil"/>
                <w:left w:val="nil"/>
                <w:bottom w:val="nil"/>
                <w:right w:val="nil"/>
                <w:between w:val="nil"/>
              </w:pBdr>
              <w:ind w:firstLine="210"/>
              <w:rPr>
                <w:rFonts w:cs="Meiryo UI"/>
                <w:color w:val="FFFFFF" w:themeColor="background1"/>
              </w:rPr>
            </w:pPr>
            <w:r w:rsidRPr="003F10C3">
              <w:rPr>
                <w:rFonts w:cs="Meiryo UI" w:hint="eastAsia"/>
                <w:color w:val="FFFFFF" w:themeColor="background1"/>
              </w:rPr>
              <w:t>属性値</w:t>
            </w:r>
          </w:p>
        </w:tc>
        <w:tc>
          <w:tcPr>
            <w:tcW w:w="2126" w:type="dxa"/>
            <w:tcBorders>
              <w:top w:val="single" w:sz="8" w:space="0" w:color="D0D0CE"/>
              <w:left w:val="single" w:sz="8" w:space="0" w:color="D0D0CE"/>
              <w:bottom w:val="single" w:sz="8" w:space="0" w:color="D0D0CE"/>
              <w:right w:val="single" w:sz="8" w:space="0" w:color="D0D0CE"/>
            </w:tcBorders>
            <w:shd w:val="clear" w:color="auto" w:fill="53565A"/>
            <w:tcMar>
              <w:top w:w="15" w:type="dxa"/>
              <w:left w:w="108" w:type="dxa"/>
              <w:bottom w:w="0" w:type="dxa"/>
              <w:right w:w="108" w:type="dxa"/>
            </w:tcMar>
            <w:vAlign w:val="center"/>
            <w:hideMark/>
          </w:tcPr>
          <w:p w14:paraId="0F57032B" w14:textId="77777777" w:rsidR="005F1EFE" w:rsidRPr="003F10C3" w:rsidRDefault="005F1EFE" w:rsidP="00924909">
            <w:pPr>
              <w:pBdr>
                <w:top w:val="nil"/>
                <w:left w:val="nil"/>
                <w:bottom w:val="nil"/>
                <w:right w:val="nil"/>
                <w:between w:val="nil"/>
              </w:pBdr>
              <w:ind w:firstLine="210"/>
              <w:rPr>
                <w:rFonts w:cs="Meiryo UI"/>
                <w:color w:val="FFFFFF" w:themeColor="background1"/>
              </w:rPr>
            </w:pPr>
            <w:r w:rsidRPr="003F10C3">
              <w:rPr>
                <w:rFonts w:cs="Meiryo UI" w:hint="eastAsia"/>
                <w:color w:val="FFFFFF" w:themeColor="background1"/>
              </w:rPr>
              <w:t>属性取得元</w:t>
            </w:r>
          </w:p>
        </w:tc>
        <w:tc>
          <w:tcPr>
            <w:tcW w:w="2126" w:type="dxa"/>
            <w:tcBorders>
              <w:top w:val="single" w:sz="8" w:space="0" w:color="D0D0CE"/>
              <w:left w:val="single" w:sz="8" w:space="0" w:color="D0D0CE"/>
              <w:bottom w:val="single" w:sz="8" w:space="0" w:color="D0D0CE"/>
              <w:right w:val="single" w:sz="8" w:space="0" w:color="D0D0CE"/>
            </w:tcBorders>
            <w:shd w:val="clear" w:color="auto" w:fill="53565A"/>
            <w:tcMar>
              <w:top w:w="15" w:type="dxa"/>
              <w:left w:w="108" w:type="dxa"/>
              <w:bottom w:w="0" w:type="dxa"/>
              <w:right w:w="108" w:type="dxa"/>
            </w:tcMar>
            <w:vAlign w:val="center"/>
            <w:hideMark/>
          </w:tcPr>
          <w:p w14:paraId="18213342" w14:textId="77777777" w:rsidR="005F1EFE" w:rsidRPr="003F10C3" w:rsidRDefault="005F1EFE" w:rsidP="00924909">
            <w:pPr>
              <w:pBdr>
                <w:top w:val="nil"/>
                <w:left w:val="nil"/>
                <w:bottom w:val="nil"/>
                <w:right w:val="nil"/>
                <w:between w:val="nil"/>
              </w:pBdr>
              <w:ind w:firstLine="210"/>
              <w:rPr>
                <w:rFonts w:cs="Meiryo UI"/>
                <w:color w:val="FFFFFF" w:themeColor="background1"/>
              </w:rPr>
            </w:pPr>
            <w:r w:rsidRPr="003F10C3">
              <w:rPr>
                <w:rFonts w:cs="Meiryo UI" w:hint="eastAsia"/>
                <w:color w:val="FFFFFF" w:themeColor="background1"/>
              </w:rPr>
              <w:t>属性値</w:t>
            </w:r>
            <w:r w:rsidRPr="003F10C3">
              <w:rPr>
                <w:rFonts w:cs="Meiryo UI"/>
                <w:color w:val="FFFFFF" w:themeColor="background1"/>
              </w:rPr>
              <w:t xml:space="preserve"> </w:t>
            </w:r>
            <w:r>
              <w:rPr>
                <w:rFonts w:cs="Meiryo UI"/>
                <w:color w:val="FFFFFF" w:themeColor="background1"/>
              </w:rPr>
              <w:t>（</w:t>
            </w:r>
            <w:proofErr w:type="spellStart"/>
            <w:r w:rsidRPr="003F10C3">
              <w:rPr>
                <w:rFonts w:cs="Meiryo UI"/>
                <w:color w:val="FFFFFF" w:themeColor="background1"/>
              </w:rPr>
              <w:t>vc</w:t>
            </w:r>
            <w:proofErr w:type="spellEnd"/>
            <w:r w:rsidRPr="003F10C3">
              <w:rPr>
                <w:rFonts w:cs="Meiryo UI" w:hint="eastAsia"/>
                <w:color w:val="FFFFFF" w:themeColor="background1"/>
              </w:rPr>
              <w:t>内</w:t>
            </w:r>
            <w:r>
              <w:rPr>
                <w:rFonts w:cs="Meiryo UI"/>
                <w:color w:val="FFFFFF" w:themeColor="background1"/>
              </w:rPr>
              <w:t>）</w:t>
            </w:r>
          </w:p>
        </w:tc>
      </w:tr>
      <w:tr w:rsidR="005F1EFE" w:rsidRPr="00F66C45" w14:paraId="6F1E1D43"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07D6267"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Authority / Organization name</w:t>
            </w:r>
          </w:p>
        </w:tc>
        <w:tc>
          <w:tcPr>
            <w:tcW w:w="2126" w:type="dxa"/>
            <w:vMerge w:val="restart"/>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534F829"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Organization Info</w:t>
            </w: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C212892"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org:name</w:t>
            </w:r>
            <w:proofErr w:type="spellEnd"/>
          </w:p>
        </w:tc>
      </w:tr>
      <w:tr w:rsidR="005F1EFE" w:rsidRPr="00F66C45" w14:paraId="6A2DFC19"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1558454"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Department / Branch or Unit</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78C2876B"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9D20C48"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org:unit</w:t>
            </w:r>
            <w:proofErr w:type="spellEnd"/>
          </w:p>
        </w:tc>
      </w:tr>
      <w:tr w:rsidR="005F1EFE" w:rsidRPr="00F66C45" w14:paraId="60963328"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12D320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Long description</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3DE54CC6"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20BF290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org:desc</w:t>
            </w:r>
            <w:proofErr w:type="spellEnd"/>
          </w:p>
        </w:tc>
      </w:tr>
      <w:tr w:rsidR="005F1EFE" w:rsidRPr="00F66C45" w14:paraId="68E0F5C3" w14:textId="77777777" w:rsidTr="00924909">
        <w:trPr>
          <w:trHeight w:val="54"/>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D356D27"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Organization logo</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05A97964"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1A2AD58"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org:logo</w:t>
            </w:r>
            <w:proofErr w:type="spellEnd"/>
          </w:p>
        </w:tc>
      </w:tr>
      <w:tr w:rsidR="005F1EFE" w:rsidRPr="00F66C45" w14:paraId="71839B1F"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19413028"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Data Credential issuance date</w:t>
            </w:r>
          </w:p>
        </w:tc>
        <w:tc>
          <w:tcPr>
            <w:tcW w:w="2126" w:type="dxa"/>
            <w:vMerge w:val="restart"/>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4E11ABC"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Dates</w:t>
            </w: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ACBA4F1"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date:issued</w:t>
            </w:r>
            <w:proofErr w:type="spellEnd"/>
          </w:p>
        </w:tc>
      </w:tr>
      <w:tr w:rsidR="005F1EFE" w:rsidRPr="00F66C45" w14:paraId="19D1BCEC" w14:textId="77777777" w:rsidTr="00924909">
        <w:trPr>
          <w:trHeight w:val="96"/>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60E2F1E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Data Credential expiry date</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7D678F5F"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8F428E6"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date:expiry</w:t>
            </w:r>
            <w:proofErr w:type="spellEnd"/>
          </w:p>
        </w:tc>
      </w:tr>
      <w:tr w:rsidR="005F1EFE" w:rsidRPr="00F66C45" w14:paraId="237EBCF0" w14:textId="77777777" w:rsidTr="00924909">
        <w:trPr>
          <w:trHeight w:val="4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1E497A82"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Credentials name</w:t>
            </w:r>
          </w:p>
        </w:tc>
        <w:tc>
          <w:tcPr>
            <w:tcW w:w="2126" w:type="dxa"/>
            <w:vMerge w:val="restart"/>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3ED9FB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Document Info</w:t>
            </w: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4E155585"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doc:name</w:t>
            </w:r>
            <w:proofErr w:type="spellEnd"/>
          </w:p>
        </w:tc>
      </w:tr>
      <w:tr w:rsidR="005F1EFE" w:rsidRPr="00F66C45" w14:paraId="5FA999C4" w14:textId="77777777" w:rsidTr="00924909">
        <w:trPr>
          <w:trHeight w:val="138"/>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023130F"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Credential type</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6C9F186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2E787EEA"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doc:type</w:t>
            </w:r>
            <w:proofErr w:type="spellEnd"/>
          </w:p>
        </w:tc>
      </w:tr>
      <w:tr w:rsidR="005F1EFE" w:rsidRPr="00F66C45" w14:paraId="6621E135"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87CEE57"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Long description</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3BD035EE"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3DB1B963"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doc:desc</w:t>
            </w:r>
            <w:proofErr w:type="spellEnd"/>
          </w:p>
        </w:tc>
      </w:tr>
      <w:tr w:rsidR="005F1EFE" w:rsidRPr="00F66C45" w14:paraId="37A69B2B"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3CC98AB7"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Document logo</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1ADB6DDE"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6F1299E3"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doc:logo</w:t>
            </w:r>
            <w:proofErr w:type="spellEnd"/>
          </w:p>
        </w:tc>
      </w:tr>
      <w:tr w:rsidR="005F1EFE" w:rsidRPr="00F66C45" w14:paraId="31E8B3E3"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D9B8449"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Background Color code or image URL</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222E98D2"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0A981E2"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roofErr w:type="spellStart"/>
            <w:r w:rsidRPr="003F10C3">
              <w:rPr>
                <w:rFonts w:cs="Meiryo UI"/>
                <w:color w:val="262626" w:themeColor="text1" w:themeTint="D9"/>
              </w:rPr>
              <w:t>doc:bg</w:t>
            </w:r>
            <w:proofErr w:type="spellEnd"/>
          </w:p>
        </w:tc>
      </w:tr>
      <w:tr w:rsidR="005F1EFE" w:rsidRPr="00F66C45" w14:paraId="18D9A45A" w14:textId="77777777" w:rsidTr="00924909">
        <w:trPr>
          <w:trHeight w:val="121"/>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4749DDD0"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lastRenderedPageBreak/>
              <w:t xml:space="preserve">Big file IPFS hash </w:t>
            </w:r>
          </w:p>
          <w:p w14:paraId="77CF3FF0"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Pr>
                <w:rFonts w:cs="Meiryo UI"/>
                <w:color w:val="262626" w:themeColor="text1" w:themeTint="D9"/>
              </w:rPr>
              <w:t>（</w:t>
            </w:r>
            <w:r w:rsidRPr="003F10C3">
              <w:rPr>
                <w:rFonts w:cs="Meiryo UI"/>
                <w:color w:val="262626" w:themeColor="text1" w:themeTint="D9"/>
              </w:rPr>
              <w:t>only used when file need to upload</w:t>
            </w:r>
            <w:r>
              <w:rPr>
                <w:rFonts w:cs="Meiryo UI"/>
                <w:color w:val="262626" w:themeColor="text1" w:themeTint="D9"/>
              </w:rPr>
              <w:t>）</w:t>
            </w:r>
          </w:p>
        </w:tc>
        <w:tc>
          <w:tcPr>
            <w:tcW w:w="2126" w:type="dxa"/>
            <w:vMerge w:val="restart"/>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64D4D00C"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Application Data</w:t>
            </w: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33E51EC"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hash</w:t>
            </w:r>
          </w:p>
        </w:tc>
      </w:tr>
      <w:tr w:rsidR="005F1EFE" w:rsidRPr="00F66C45" w14:paraId="0B38499B"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7082CD76"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Meta data of file</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65110D9E"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A4459DD"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meta</w:t>
            </w:r>
          </w:p>
        </w:tc>
      </w:tr>
      <w:tr w:rsidR="005F1EFE" w:rsidRPr="00F66C45" w14:paraId="6CCB9B7A"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96C7C61"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Data sub type</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21EC4A24"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0E503B3"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type</w:t>
            </w:r>
          </w:p>
        </w:tc>
      </w:tr>
      <w:tr w:rsidR="005F1EFE" w:rsidRPr="00F66C45" w14:paraId="1CAD5E53" w14:textId="77777777" w:rsidTr="00924909">
        <w:trPr>
          <w:trHeight w:val="25"/>
        </w:trPr>
        <w:tc>
          <w:tcPr>
            <w:tcW w:w="4243"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5A189307"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Data Owner attribute</w:t>
            </w:r>
          </w:p>
        </w:tc>
        <w:tc>
          <w:tcPr>
            <w:tcW w:w="2126" w:type="dxa"/>
            <w:vMerge/>
            <w:tcBorders>
              <w:top w:val="single" w:sz="8" w:space="0" w:color="D0D0CE"/>
              <w:left w:val="single" w:sz="8" w:space="0" w:color="D0D0CE"/>
              <w:bottom w:val="single" w:sz="8" w:space="0" w:color="D0D0CE"/>
              <w:right w:val="single" w:sz="8" w:space="0" w:color="D0D0CE"/>
            </w:tcBorders>
            <w:vAlign w:val="center"/>
            <w:hideMark/>
          </w:tcPr>
          <w:p w14:paraId="7BCD5492"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p>
        </w:tc>
        <w:tc>
          <w:tcPr>
            <w:tcW w:w="2126" w:type="dxa"/>
            <w:tcBorders>
              <w:top w:val="single" w:sz="8" w:space="0" w:color="D0D0CE"/>
              <w:left w:val="single" w:sz="8" w:space="0" w:color="D0D0CE"/>
              <w:bottom w:val="single" w:sz="8" w:space="0" w:color="D0D0CE"/>
              <w:right w:val="single" w:sz="8" w:space="0" w:color="D0D0CE"/>
            </w:tcBorders>
            <w:shd w:val="clear" w:color="auto" w:fill="auto"/>
            <w:tcMar>
              <w:top w:w="14" w:type="dxa"/>
              <w:left w:w="14" w:type="dxa"/>
              <w:bottom w:w="144" w:type="dxa"/>
              <w:right w:w="14" w:type="dxa"/>
            </w:tcMar>
            <w:vAlign w:val="center"/>
            <w:hideMark/>
          </w:tcPr>
          <w:p w14:paraId="0F326DDD" w14:textId="77777777" w:rsidR="005F1EFE" w:rsidRPr="003F10C3" w:rsidRDefault="005F1EFE" w:rsidP="00924909">
            <w:pPr>
              <w:pBdr>
                <w:top w:val="nil"/>
                <w:left w:val="nil"/>
                <w:bottom w:val="nil"/>
                <w:right w:val="nil"/>
                <w:between w:val="nil"/>
              </w:pBdr>
              <w:ind w:firstLine="210"/>
              <w:rPr>
                <w:rFonts w:cs="Meiryo UI"/>
                <w:color w:val="262626" w:themeColor="text1" w:themeTint="D9"/>
              </w:rPr>
            </w:pPr>
            <w:r w:rsidRPr="003F10C3">
              <w:rPr>
                <w:rFonts w:cs="Meiryo UI"/>
                <w:color w:val="262626" w:themeColor="text1" w:themeTint="D9"/>
              </w:rPr>
              <w:t>owner</w:t>
            </w:r>
          </w:p>
        </w:tc>
      </w:tr>
    </w:tbl>
    <w:p w14:paraId="0000007B" w14:textId="0F121AEC" w:rsidR="00453E3C" w:rsidRDefault="00453E3C"/>
    <w:p w14:paraId="0000007C" w14:textId="77777777" w:rsidR="00453E3C" w:rsidRDefault="00453E3C"/>
    <w:p w14:paraId="0000007D" w14:textId="77777777" w:rsidR="00453E3C" w:rsidRDefault="00861AA4" w:rsidP="00BA2599">
      <w:pPr>
        <w:pStyle w:val="3"/>
      </w:pPr>
      <w:r>
        <w:t xml:space="preserve"> </w:t>
      </w:r>
      <w:bookmarkStart w:id="7" w:name="_Toc163654114"/>
      <w:r>
        <w:t>ネットワーク構成</w:t>
      </w:r>
      <w:bookmarkEnd w:id="7"/>
    </w:p>
    <w:p w14:paraId="0000007E" w14:textId="7A2A3450" w:rsidR="00453E3C" w:rsidRDefault="00861AA4">
      <w:r>
        <w:t xml:space="preserve">　本実証で開発するシステムのネットワーク構成を図</w:t>
      </w:r>
      <w:r w:rsidR="006A23AD">
        <w:t>6</w:t>
      </w:r>
      <w:r>
        <w:t>に示す。</w:t>
      </w:r>
    </w:p>
    <w:p w14:paraId="0000007F" w14:textId="77777777" w:rsidR="00453E3C" w:rsidRDefault="00453E3C">
      <w:pPr>
        <w:rPr>
          <w:color w:val="4472C4"/>
        </w:rPr>
      </w:pPr>
    </w:p>
    <w:p w14:paraId="00000080" w14:textId="77777777" w:rsidR="00453E3C" w:rsidRDefault="00861AA4">
      <w:pPr>
        <w:jc w:val="center"/>
        <w:rPr>
          <w:color w:val="4472C4"/>
        </w:rPr>
      </w:pPr>
      <w:r>
        <w:rPr>
          <w:noProof/>
        </w:rPr>
        <w:drawing>
          <wp:inline distT="114300" distB="114300" distL="114300" distR="114300" wp14:anchorId="0D48840E" wp14:editId="196A54EE">
            <wp:extent cx="5258784" cy="3780924"/>
            <wp:effectExtent l="0" t="0" r="0" b="3810"/>
            <wp:docPr id="6225" name="image14.png"/>
            <wp:cNvGraphicFramePr/>
            <a:graphic xmlns:a="http://schemas.openxmlformats.org/drawingml/2006/main">
              <a:graphicData uri="http://schemas.openxmlformats.org/drawingml/2006/picture">
                <pic:pic xmlns:pic="http://schemas.openxmlformats.org/drawingml/2006/picture">
                  <pic:nvPicPr>
                    <pic:cNvPr id="6225" name="image1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58784" cy="3780924"/>
                    </a:xfrm>
                    <a:prstGeom prst="rect">
                      <a:avLst/>
                    </a:prstGeom>
                    <a:ln/>
                  </pic:spPr>
                </pic:pic>
              </a:graphicData>
            </a:graphic>
          </wp:inline>
        </w:drawing>
      </w:r>
    </w:p>
    <w:p w14:paraId="00000081" w14:textId="09538A06" w:rsidR="00453E3C" w:rsidRPr="006A23AD" w:rsidRDefault="00861AA4">
      <w:pPr>
        <w:jc w:val="center"/>
        <w:rPr>
          <w:b/>
          <w:bCs/>
        </w:rPr>
      </w:pPr>
      <w:r w:rsidRPr="006A23AD">
        <w:rPr>
          <w:b/>
          <w:bCs/>
        </w:rPr>
        <w:t>図</w:t>
      </w:r>
      <w:r w:rsidR="006A23AD" w:rsidRPr="006A23AD">
        <w:rPr>
          <w:b/>
          <w:bCs/>
        </w:rPr>
        <w:t xml:space="preserve">6. </w:t>
      </w:r>
      <w:r w:rsidRPr="006A23AD">
        <w:rPr>
          <w:b/>
          <w:bCs/>
        </w:rPr>
        <w:t xml:space="preserve"> </w:t>
      </w:r>
      <w:r w:rsidRPr="006A23AD">
        <w:rPr>
          <w:b/>
          <w:bCs/>
        </w:rPr>
        <w:t>実験環境図</w:t>
      </w:r>
    </w:p>
    <w:p w14:paraId="00000082" w14:textId="77777777" w:rsidR="00453E3C" w:rsidRDefault="00453E3C"/>
    <w:p w14:paraId="00000083" w14:textId="77777777" w:rsidR="00453E3C" w:rsidRDefault="00861AA4" w:rsidP="00BA2599">
      <w:pPr>
        <w:pStyle w:val="3"/>
      </w:pPr>
      <w:r>
        <w:t xml:space="preserve"> </w:t>
      </w:r>
      <w:bookmarkStart w:id="8" w:name="_Toc163654115"/>
      <w:r>
        <w:t>システムの構成要素</w:t>
      </w:r>
      <w:bookmarkEnd w:id="8"/>
    </w:p>
    <w:p w14:paraId="00000084" w14:textId="642C4BFB" w:rsidR="00453E3C" w:rsidRDefault="00861AA4">
      <w:pPr>
        <w:ind w:firstLine="210"/>
        <w:rPr>
          <w:color w:val="FF0000"/>
        </w:rPr>
      </w:pPr>
      <w:r>
        <w:t>本システムの構成要素について、表</w:t>
      </w:r>
      <w:r>
        <w:t>3</w:t>
      </w:r>
      <w:r>
        <w:t>に示す。</w:t>
      </w:r>
    </w:p>
    <w:p w14:paraId="00000085" w14:textId="77777777" w:rsidR="00453E3C" w:rsidRPr="006A23AD" w:rsidRDefault="00453E3C">
      <w:pPr>
        <w:ind w:firstLine="210"/>
        <w:rPr>
          <w:color w:val="FF0000"/>
        </w:rPr>
      </w:pPr>
    </w:p>
    <w:p w14:paraId="00000086" w14:textId="23EE610C" w:rsidR="00453E3C" w:rsidRDefault="00861AA4">
      <w:pPr>
        <w:ind w:firstLine="210"/>
        <w:jc w:val="center"/>
      </w:pPr>
      <w:r>
        <w:t>表</w:t>
      </w:r>
      <w:r>
        <w:t>3</w:t>
      </w:r>
      <w:r w:rsidR="006A23AD">
        <w:t>.</w:t>
      </w:r>
      <w:r>
        <w:t xml:space="preserve">　本システムにおける構成要素</w:t>
      </w:r>
    </w:p>
    <w:tbl>
      <w:tblPr>
        <w:tblStyle w:val="af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0"/>
        <w:gridCol w:w="883"/>
        <w:gridCol w:w="3082"/>
        <w:gridCol w:w="869"/>
        <w:gridCol w:w="1329"/>
        <w:gridCol w:w="1090"/>
      </w:tblGrid>
      <w:tr w:rsidR="00453E3C" w14:paraId="3E105A35" w14:textId="77777777">
        <w:trPr>
          <w:trHeight w:val="244"/>
          <w:tblHeader/>
        </w:trPr>
        <w:tc>
          <w:tcPr>
            <w:tcW w:w="2133" w:type="dxa"/>
            <w:gridSpan w:val="2"/>
            <w:tcBorders>
              <w:top w:val="single" w:sz="6" w:space="0" w:color="000000"/>
              <w:left w:val="single" w:sz="6" w:space="0" w:color="000000"/>
              <w:bottom w:val="single" w:sz="6" w:space="0" w:color="000000"/>
              <w:right w:val="single" w:sz="6" w:space="0" w:color="000000"/>
            </w:tcBorders>
            <w:shd w:val="clear" w:color="auto" w:fill="D9E1F9"/>
            <w:tcMar>
              <w:top w:w="20" w:type="dxa"/>
              <w:left w:w="20" w:type="dxa"/>
              <w:bottom w:w="20" w:type="dxa"/>
              <w:right w:w="20" w:type="dxa"/>
            </w:tcMar>
            <w:vAlign w:val="center"/>
          </w:tcPr>
          <w:p w14:paraId="00000087" w14:textId="77777777" w:rsidR="00453E3C" w:rsidRDefault="00861AA4">
            <w:pPr>
              <w:jc w:val="center"/>
              <w:rPr>
                <w:b/>
                <w:sz w:val="16"/>
                <w:szCs w:val="16"/>
              </w:rPr>
            </w:pPr>
            <w:r>
              <w:rPr>
                <w:b/>
                <w:sz w:val="16"/>
                <w:szCs w:val="16"/>
              </w:rPr>
              <w:t>コンポーネント名称</w:t>
            </w:r>
          </w:p>
        </w:tc>
        <w:tc>
          <w:tcPr>
            <w:tcW w:w="3082" w:type="dxa"/>
            <w:tcBorders>
              <w:top w:val="single" w:sz="6" w:space="0" w:color="000000"/>
              <w:left w:val="single" w:sz="6" w:space="0" w:color="000000"/>
              <w:bottom w:val="single" w:sz="6" w:space="0" w:color="000000"/>
              <w:right w:val="single" w:sz="6" w:space="0" w:color="000000"/>
            </w:tcBorders>
            <w:shd w:val="clear" w:color="auto" w:fill="D9E1F9"/>
            <w:tcMar>
              <w:top w:w="20" w:type="dxa"/>
              <w:left w:w="20" w:type="dxa"/>
              <w:bottom w:w="20" w:type="dxa"/>
              <w:right w:w="20" w:type="dxa"/>
            </w:tcMar>
            <w:vAlign w:val="center"/>
          </w:tcPr>
          <w:p w14:paraId="00000089" w14:textId="77777777" w:rsidR="00453E3C" w:rsidRDefault="00861AA4">
            <w:pPr>
              <w:jc w:val="center"/>
              <w:rPr>
                <w:b/>
                <w:sz w:val="16"/>
                <w:szCs w:val="16"/>
              </w:rPr>
            </w:pPr>
            <w:r>
              <w:rPr>
                <w:b/>
                <w:sz w:val="16"/>
                <w:szCs w:val="16"/>
              </w:rPr>
              <w:t>使用用途</w:t>
            </w:r>
          </w:p>
        </w:tc>
        <w:tc>
          <w:tcPr>
            <w:tcW w:w="869" w:type="dxa"/>
            <w:tcBorders>
              <w:top w:val="single" w:sz="6" w:space="0" w:color="000000"/>
              <w:left w:val="single" w:sz="6" w:space="0" w:color="000000"/>
              <w:bottom w:val="single" w:sz="6" w:space="0" w:color="000000"/>
              <w:right w:val="single" w:sz="6" w:space="0" w:color="000000"/>
            </w:tcBorders>
            <w:shd w:val="clear" w:color="auto" w:fill="D9E1F9"/>
            <w:tcMar>
              <w:top w:w="20" w:type="dxa"/>
              <w:left w:w="20" w:type="dxa"/>
              <w:bottom w:w="20" w:type="dxa"/>
              <w:right w:w="20" w:type="dxa"/>
            </w:tcMar>
            <w:vAlign w:val="center"/>
          </w:tcPr>
          <w:p w14:paraId="0000008A" w14:textId="77777777" w:rsidR="00453E3C" w:rsidRDefault="00861AA4">
            <w:pPr>
              <w:jc w:val="center"/>
              <w:rPr>
                <w:b/>
                <w:sz w:val="16"/>
                <w:szCs w:val="16"/>
              </w:rPr>
            </w:pPr>
            <w:r>
              <w:rPr>
                <w:b/>
                <w:sz w:val="16"/>
                <w:szCs w:val="16"/>
              </w:rPr>
              <w:t>OSS</w:t>
            </w:r>
            <w:r>
              <w:rPr>
                <w:b/>
                <w:sz w:val="16"/>
                <w:szCs w:val="16"/>
              </w:rPr>
              <w:t>か否か</w:t>
            </w:r>
          </w:p>
        </w:tc>
        <w:tc>
          <w:tcPr>
            <w:tcW w:w="1329" w:type="dxa"/>
            <w:tcBorders>
              <w:top w:val="single" w:sz="6" w:space="0" w:color="000000"/>
              <w:left w:val="single" w:sz="6" w:space="0" w:color="000000"/>
              <w:bottom w:val="single" w:sz="6" w:space="0" w:color="000000"/>
              <w:right w:val="single" w:sz="6" w:space="0" w:color="000000"/>
            </w:tcBorders>
            <w:shd w:val="clear" w:color="auto" w:fill="D9E1F9"/>
            <w:tcMar>
              <w:top w:w="20" w:type="dxa"/>
              <w:left w:w="20" w:type="dxa"/>
              <w:bottom w:w="20" w:type="dxa"/>
              <w:right w:w="20" w:type="dxa"/>
            </w:tcMar>
            <w:vAlign w:val="center"/>
          </w:tcPr>
          <w:p w14:paraId="0000008B" w14:textId="77777777" w:rsidR="00453E3C" w:rsidRDefault="00861AA4">
            <w:pPr>
              <w:jc w:val="center"/>
              <w:rPr>
                <w:b/>
                <w:sz w:val="16"/>
                <w:szCs w:val="16"/>
              </w:rPr>
            </w:pPr>
            <w:r>
              <w:rPr>
                <w:b/>
                <w:sz w:val="16"/>
                <w:szCs w:val="16"/>
              </w:rPr>
              <w:t>ライセンス</w:t>
            </w:r>
          </w:p>
        </w:tc>
        <w:tc>
          <w:tcPr>
            <w:tcW w:w="1090" w:type="dxa"/>
            <w:tcBorders>
              <w:top w:val="single" w:sz="6" w:space="0" w:color="000000"/>
              <w:left w:val="single" w:sz="6" w:space="0" w:color="000000"/>
              <w:bottom w:val="single" w:sz="6" w:space="0" w:color="000000"/>
              <w:right w:val="single" w:sz="6" w:space="0" w:color="000000"/>
            </w:tcBorders>
            <w:shd w:val="clear" w:color="auto" w:fill="D9E1F9"/>
            <w:tcMar>
              <w:top w:w="20" w:type="dxa"/>
              <w:left w:w="20" w:type="dxa"/>
              <w:bottom w:w="20" w:type="dxa"/>
              <w:right w:w="20" w:type="dxa"/>
            </w:tcMar>
            <w:vAlign w:val="center"/>
          </w:tcPr>
          <w:p w14:paraId="0000008C" w14:textId="77777777" w:rsidR="00453E3C" w:rsidRDefault="00861AA4">
            <w:pPr>
              <w:jc w:val="center"/>
              <w:rPr>
                <w:b/>
                <w:sz w:val="16"/>
                <w:szCs w:val="16"/>
              </w:rPr>
            </w:pPr>
            <w:r>
              <w:rPr>
                <w:b/>
                <w:sz w:val="16"/>
                <w:szCs w:val="16"/>
              </w:rPr>
              <w:t>国際標準</w:t>
            </w:r>
          </w:p>
        </w:tc>
      </w:tr>
      <w:tr w:rsidR="00453E3C" w14:paraId="14617D3F" w14:textId="77777777" w:rsidTr="006A23AD">
        <w:trPr>
          <w:trHeight w:val="649"/>
        </w:trPr>
        <w:tc>
          <w:tcPr>
            <w:tcW w:w="1250" w:type="dxa"/>
            <w:vMerge w:val="restart"/>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8D" w14:textId="77777777" w:rsidR="00453E3C" w:rsidRDefault="00861AA4">
            <w:pPr>
              <w:jc w:val="center"/>
              <w:rPr>
                <w:sz w:val="16"/>
                <w:szCs w:val="16"/>
              </w:rPr>
            </w:pPr>
            <w:r>
              <w:rPr>
                <w:sz w:val="16"/>
                <w:szCs w:val="16"/>
              </w:rPr>
              <w:t>実証アプリ</w:t>
            </w: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8E" w14:textId="77777777" w:rsidR="00453E3C" w:rsidRDefault="00861AA4">
            <w:pPr>
              <w:rPr>
                <w:sz w:val="16"/>
                <w:szCs w:val="16"/>
              </w:rPr>
            </w:pPr>
            <w:r>
              <w:rPr>
                <w:sz w:val="16"/>
                <w:szCs w:val="16"/>
              </w:rPr>
              <w:t>Python Fast API</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8F" w14:textId="77777777" w:rsidR="00453E3C" w:rsidRDefault="00861AA4">
            <w:pPr>
              <w:rPr>
                <w:sz w:val="16"/>
                <w:szCs w:val="16"/>
              </w:rPr>
            </w:pPr>
            <w:proofErr w:type="spellStart"/>
            <w:r>
              <w:rPr>
                <w:sz w:val="16"/>
                <w:szCs w:val="16"/>
              </w:rPr>
              <w:t>FastAPI</w:t>
            </w:r>
            <w:proofErr w:type="spellEnd"/>
            <w:r>
              <w:rPr>
                <w:sz w:val="16"/>
                <w:szCs w:val="16"/>
              </w:rPr>
              <w:t xml:space="preserve">, web3.py, </w:t>
            </w:r>
            <w:proofErr w:type="spellStart"/>
            <w:r>
              <w:rPr>
                <w:sz w:val="16"/>
                <w:szCs w:val="16"/>
              </w:rPr>
              <w:t>uvicorn</w:t>
            </w:r>
            <w:proofErr w:type="spellEnd"/>
            <w:r>
              <w:rPr>
                <w:sz w:val="16"/>
                <w:szCs w:val="16"/>
              </w:rPr>
              <w:t xml:space="preserve"> </w:t>
            </w:r>
            <w:proofErr w:type="spellStart"/>
            <w:r>
              <w:rPr>
                <w:sz w:val="16"/>
                <w:szCs w:val="16"/>
              </w:rPr>
              <w:t>Woollet</w:t>
            </w:r>
            <w:proofErr w:type="spellEnd"/>
            <w:r>
              <w:rPr>
                <w:sz w:val="16"/>
                <w:szCs w:val="16"/>
              </w:rPr>
              <w:t>主要システムコントローラ</w:t>
            </w:r>
          </w:p>
          <w:p w14:paraId="00000090" w14:textId="77777777" w:rsidR="00453E3C" w:rsidRDefault="00861AA4">
            <w:pPr>
              <w:rPr>
                <w:sz w:val="16"/>
                <w:szCs w:val="16"/>
              </w:rPr>
            </w:pPr>
            <w:r>
              <w:rPr>
                <w:sz w:val="16"/>
                <w:szCs w:val="16"/>
              </w:rPr>
              <w:t>*</w:t>
            </w:r>
            <w:r>
              <w:rPr>
                <w:sz w:val="16"/>
                <w:szCs w:val="16"/>
              </w:rPr>
              <w:t>内部ストレージとして</w:t>
            </w:r>
            <w:r>
              <w:rPr>
                <w:sz w:val="16"/>
                <w:szCs w:val="16"/>
              </w:rPr>
              <w:t>MongoDB</w:t>
            </w:r>
            <w:r>
              <w:rPr>
                <w:sz w:val="16"/>
                <w:szCs w:val="16"/>
              </w:rPr>
              <w:t>が必要</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1" w14:textId="77777777" w:rsidR="00453E3C" w:rsidRDefault="00861AA4">
            <w:pPr>
              <w:rPr>
                <w:sz w:val="16"/>
                <w:szCs w:val="16"/>
              </w:rPr>
            </w:pPr>
            <w:r>
              <w:rPr>
                <w:sz w:val="16"/>
                <w:szCs w:val="16"/>
              </w:rPr>
              <w:t>OSS</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2" w14:textId="77777777" w:rsidR="00453E3C" w:rsidRDefault="00861AA4">
            <w:pPr>
              <w:rPr>
                <w:sz w:val="16"/>
                <w:szCs w:val="16"/>
              </w:rPr>
            </w:pPr>
            <w:r>
              <w:rPr>
                <w:sz w:val="16"/>
                <w:szCs w:val="16"/>
              </w:rPr>
              <w:t>MIT, GNU APGL v3.0</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3" w14:textId="77777777" w:rsidR="00453E3C" w:rsidRDefault="00861AA4">
            <w:pPr>
              <w:jc w:val="center"/>
              <w:rPr>
                <w:sz w:val="16"/>
                <w:szCs w:val="16"/>
              </w:rPr>
            </w:pPr>
            <w:r>
              <w:rPr>
                <w:sz w:val="16"/>
                <w:szCs w:val="16"/>
              </w:rPr>
              <w:t>-</w:t>
            </w:r>
          </w:p>
        </w:tc>
      </w:tr>
      <w:tr w:rsidR="00453E3C" w14:paraId="7B0E9321" w14:textId="77777777">
        <w:trPr>
          <w:trHeight w:val="105"/>
        </w:trPr>
        <w:tc>
          <w:tcPr>
            <w:tcW w:w="1250"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94" w14:textId="77777777" w:rsidR="00453E3C" w:rsidRDefault="00453E3C">
            <w:pPr>
              <w:pBdr>
                <w:top w:val="nil"/>
                <w:left w:val="nil"/>
                <w:bottom w:val="nil"/>
                <w:right w:val="nil"/>
                <w:between w:val="nil"/>
              </w:pBdr>
              <w:spacing w:line="276" w:lineRule="auto"/>
              <w:jc w:val="left"/>
              <w:rPr>
                <w:sz w:val="16"/>
                <w:szCs w:val="16"/>
              </w:rPr>
            </w:pPr>
          </w:p>
        </w:tc>
        <w:tc>
          <w:tcPr>
            <w:tcW w:w="883" w:type="dxa"/>
            <w:tcBorders>
              <w:top w:val="single" w:sz="5" w:space="0" w:color="000000"/>
              <w:left w:val="single" w:sz="5" w:space="0" w:color="000000"/>
              <w:bottom w:val="single" w:sz="5" w:space="0" w:color="000000"/>
              <w:right w:val="single" w:sz="5" w:space="0" w:color="000000"/>
            </w:tcBorders>
            <w:tcMar>
              <w:top w:w="20" w:type="dxa"/>
              <w:left w:w="40" w:type="dxa"/>
              <w:bottom w:w="100" w:type="dxa"/>
              <w:right w:w="40" w:type="dxa"/>
            </w:tcMar>
            <w:vAlign w:val="center"/>
          </w:tcPr>
          <w:p w14:paraId="00000095" w14:textId="77777777" w:rsidR="00453E3C" w:rsidRDefault="00861AA4">
            <w:pPr>
              <w:rPr>
                <w:sz w:val="16"/>
                <w:szCs w:val="16"/>
              </w:rPr>
            </w:pPr>
            <w:r>
              <w:rPr>
                <w:sz w:val="16"/>
                <w:szCs w:val="16"/>
              </w:rPr>
              <w:t>Flutter</w:t>
            </w:r>
          </w:p>
        </w:tc>
        <w:tc>
          <w:tcPr>
            <w:tcW w:w="3082" w:type="dxa"/>
            <w:tcBorders>
              <w:top w:val="single" w:sz="5" w:space="0" w:color="000000"/>
              <w:left w:val="single" w:sz="5" w:space="0" w:color="000000"/>
              <w:bottom w:val="single" w:sz="5" w:space="0" w:color="000000"/>
              <w:right w:val="single" w:sz="5" w:space="0" w:color="000000"/>
            </w:tcBorders>
            <w:tcMar>
              <w:top w:w="20" w:type="dxa"/>
              <w:left w:w="40" w:type="dxa"/>
              <w:bottom w:w="100" w:type="dxa"/>
              <w:right w:w="40" w:type="dxa"/>
            </w:tcMar>
            <w:vAlign w:val="center"/>
          </w:tcPr>
          <w:p w14:paraId="00000096" w14:textId="77777777" w:rsidR="00453E3C" w:rsidRDefault="00861AA4">
            <w:pPr>
              <w:rPr>
                <w:sz w:val="16"/>
                <w:szCs w:val="16"/>
              </w:rPr>
            </w:pPr>
            <w:r>
              <w:rPr>
                <w:sz w:val="16"/>
                <w:szCs w:val="16"/>
              </w:rPr>
              <w:t>ユーザー側の計測アプリ</w:t>
            </w:r>
          </w:p>
        </w:tc>
        <w:tc>
          <w:tcPr>
            <w:tcW w:w="869" w:type="dxa"/>
            <w:tcBorders>
              <w:top w:val="single" w:sz="5" w:space="0" w:color="000000"/>
              <w:left w:val="single" w:sz="5" w:space="0" w:color="000000"/>
              <w:bottom w:val="single" w:sz="5" w:space="0" w:color="000000"/>
              <w:right w:val="single" w:sz="5" w:space="0" w:color="000000"/>
            </w:tcBorders>
            <w:tcMar>
              <w:top w:w="20" w:type="dxa"/>
              <w:left w:w="40" w:type="dxa"/>
              <w:bottom w:w="100" w:type="dxa"/>
              <w:right w:w="40" w:type="dxa"/>
            </w:tcMar>
            <w:vAlign w:val="center"/>
          </w:tcPr>
          <w:p w14:paraId="00000097" w14:textId="77777777" w:rsidR="00453E3C" w:rsidRDefault="00861AA4">
            <w:pPr>
              <w:rPr>
                <w:sz w:val="16"/>
                <w:szCs w:val="16"/>
              </w:rPr>
            </w:pPr>
            <w:r>
              <w:rPr>
                <w:sz w:val="16"/>
                <w:szCs w:val="16"/>
              </w:rPr>
              <w:t>OSS</w:t>
            </w:r>
          </w:p>
        </w:tc>
        <w:tc>
          <w:tcPr>
            <w:tcW w:w="1329" w:type="dxa"/>
            <w:tcBorders>
              <w:top w:val="single" w:sz="5" w:space="0" w:color="000000"/>
              <w:left w:val="single" w:sz="5" w:space="0" w:color="000000"/>
              <w:bottom w:val="single" w:sz="5" w:space="0" w:color="000000"/>
              <w:right w:val="single" w:sz="5" w:space="0" w:color="000000"/>
            </w:tcBorders>
            <w:tcMar>
              <w:top w:w="20" w:type="dxa"/>
              <w:left w:w="40" w:type="dxa"/>
              <w:bottom w:w="100" w:type="dxa"/>
              <w:right w:w="40" w:type="dxa"/>
            </w:tcMar>
            <w:vAlign w:val="center"/>
          </w:tcPr>
          <w:p w14:paraId="00000098" w14:textId="77777777" w:rsidR="00453E3C" w:rsidRDefault="00861AA4">
            <w:pPr>
              <w:rPr>
                <w:sz w:val="16"/>
                <w:szCs w:val="16"/>
              </w:rPr>
            </w:pPr>
            <w:r>
              <w:rPr>
                <w:sz w:val="16"/>
                <w:szCs w:val="16"/>
              </w:rPr>
              <w:t>BSD 3-Clause</w:t>
            </w:r>
          </w:p>
        </w:tc>
        <w:tc>
          <w:tcPr>
            <w:tcW w:w="1090" w:type="dxa"/>
            <w:tcBorders>
              <w:top w:val="single" w:sz="5" w:space="0" w:color="000000"/>
              <w:left w:val="single" w:sz="5" w:space="0" w:color="000000"/>
              <w:bottom w:val="single" w:sz="5" w:space="0" w:color="000000"/>
              <w:right w:val="single" w:sz="5" w:space="0" w:color="000000"/>
            </w:tcBorders>
            <w:tcMar>
              <w:top w:w="20" w:type="dxa"/>
              <w:left w:w="40" w:type="dxa"/>
              <w:bottom w:w="100" w:type="dxa"/>
              <w:right w:w="40" w:type="dxa"/>
            </w:tcMar>
            <w:vAlign w:val="center"/>
          </w:tcPr>
          <w:p w14:paraId="00000099" w14:textId="77777777" w:rsidR="00453E3C" w:rsidRDefault="00861AA4">
            <w:pPr>
              <w:jc w:val="center"/>
              <w:rPr>
                <w:sz w:val="16"/>
                <w:szCs w:val="16"/>
              </w:rPr>
            </w:pPr>
            <w:r>
              <w:rPr>
                <w:sz w:val="16"/>
                <w:szCs w:val="16"/>
              </w:rPr>
              <w:t>-</w:t>
            </w:r>
          </w:p>
        </w:tc>
      </w:tr>
      <w:tr w:rsidR="00453E3C" w14:paraId="792F507F" w14:textId="77777777">
        <w:trPr>
          <w:trHeight w:val="20"/>
        </w:trPr>
        <w:tc>
          <w:tcPr>
            <w:tcW w:w="1250"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9A" w14:textId="77777777" w:rsidR="00453E3C" w:rsidRDefault="00453E3C">
            <w:pPr>
              <w:pBdr>
                <w:top w:val="nil"/>
                <w:left w:val="nil"/>
                <w:bottom w:val="nil"/>
                <w:right w:val="nil"/>
                <w:between w:val="nil"/>
              </w:pBdr>
              <w:spacing w:line="276" w:lineRule="auto"/>
              <w:jc w:val="left"/>
              <w:rPr>
                <w:sz w:val="16"/>
                <w:szCs w:val="16"/>
              </w:rPr>
            </w:pP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B" w14:textId="77777777" w:rsidR="00453E3C" w:rsidRDefault="00861AA4">
            <w:pPr>
              <w:rPr>
                <w:sz w:val="16"/>
                <w:szCs w:val="16"/>
              </w:rPr>
            </w:pPr>
            <w:r>
              <w:rPr>
                <w:sz w:val="16"/>
                <w:szCs w:val="16"/>
              </w:rPr>
              <w:t>Next.js</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C" w14:textId="77777777" w:rsidR="00453E3C" w:rsidRDefault="00861AA4">
            <w:pPr>
              <w:rPr>
                <w:sz w:val="16"/>
                <w:szCs w:val="16"/>
              </w:rPr>
            </w:pPr>
            <w:r>
              <w:rPr>
                <w:sz w:val="16"/>
                <w:szCs w:val="16"/>
              </w:rPr>
              <w:t>主要なウォレット＆アドミン</w:t>
            </w:r>
            <w:r>
              <w:rPr>
                <w:sz w:val="16"/>
                <w:szCs w:val="16"/>
              </w:rPr>
              <w:t>UI</w:t>
            </w:r>
          </w:p>
          <w:p w14:paraId="0000009D" w14:textId="77777777" w:rsidR="00453E3C" w:rsidRDefault="00861AA4">
            <w:pPr>
              <w:rPr>
                <w:sz w:val="16"/>
                <w:szCs w:val="16"/>
              </w:rPr>
            </w:pPr>
            <w:r>
              <w:rPr>
                <w:sz w:val="16"/>
                <w:szCs w:val="16"/>
              </w:rPr>
              <w:lastRenderedPageBreak/>
              <w:t>React.js</w:t>
            </w:r>
            <w:r>
              <w:rPr>
                <w:sz w:val="16"/>
                <w:szCs w:val="16"/>
              </w:rPr>
              <w:t>ベース、モバイルアプリへの移行</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E" w14:textId="77777777" w:rsidR="00453E3C" w:rsidRDefault="00861AA4">
            <w:pPr>
              <w:rPr>
                <w:sz w:val="16"/>
                <w:szCs w:val="16"/>
              </w:rPr>
            </w:pPr>
            <w:r>
              <w:rPr>
                <w:sz w:val="16"/>
                <w:szCs w:val="16"/>
              </w:rPr>
              <w:lastRenderedPageBreak/>
              <w:t>OSS</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9F" w14:textId="77777777" w:rsidR="00453E3C" w:rsidRDefault="00861AA4">
            <w:pPr>
              <w:rPr>
                <w:sz w:val="16"/>
                <w:szCs w:val="16"/>
              </w:rPr>
            </w:pPr>
            <w:r>
              <w:rPr>
                <w:sz w:val="16"/>
                <w:szCs w:val="16"/>
              </w:rPr>
              <w:t>MIT</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0" w14:textId="77777777" w:rsidR="00453E3C" w:rsidRDefault="00861AA4">
            <w:pPr>
              <w:rPr>
                <w:sz w:val="16"/>
                <w:szCs w:val="16"/>
              </w:rPr>
            </w:pPr>
            <w:r>
              <w:rPr>
                <w:sz w:val="16"/>
                <w:szCs w:val="16"/>
              </w:rPr>
              <w:t>-</w:t>
            </w:r>
          </w:p>
        </w:tc>
      </w:tr>
      <w:tr w:rsidR="00453E3C" w14:paraId="27300D8D" w14:textId="77777777">
        <w:trPr>
          <w:trHeight w:val="78"/>
        </w:trPr>
        <w:tc>
          <w:tcPr>
            <w:tcW w:w="1250"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A1" w14:textId="77777777" w:rsidR="00453E3C" w:rsidRDefault="00453E3C">
            <w:pPr>
              <w:pBdr>
                <w:top w:val="nil"/>
                <w:left w:val="nil"/>
                <w:bottom w:val="nil"/>
                <w:right w:val="nil"/>
                <w:between w:val="nil"/>
              </w:pBdr>
              <w:spacing w:line="276" w:lineRule="auto"/>
              <w:jc w:val="left"/>
              <w:rPr>
                <w:sz w:val="16"/>
                <w:szCs w:val="16"/>
              </w:rPr>
            </w:pP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2" w14:textId="77777777" w:rsidR="00453E3C" w:rsidRDefault="00861AA4">
            <w:pPr>
              <w:rPr>
                <w:sz w:val="16"/>
                <w:szCs w:val="16"/>
              </w:rPr>
            </w:pPr>
            <w:r>
              <w:rPr>
                <w:sz w:val="16"/>
                <w:szCs w:val="16"/>
              </w:rPr>
              <w:t>Node.js</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3" w14:textId="77777777" w:rsidR="00453E3C" w:rsidRDefault="00861AA4">
            <w:pPr>
              <w:rPr>
                <w:sz w:val="16"/>
                <w:szCs w:val="16"/>
              </w:rPr>
            </w:pPr>
            <w:proofErr w:type="spellStart"/>
            <w:r>
              <w:rPr>
                <w:sz w:val="16"/>
                <w:szCs w:val="16"/>
              </w:rPr>
              <w:t>NextJs</w:t>
            </w:r>
            <w:proofErr w:type="spellEnd"/>
            <w:r>
              <w:rPr>
                <w:sz w:val="16"/>
                <w:szCs w:val="16"/>
              </w:rPr>
              <w:t>の基盤で、</w:t>
            </w:r>
            <w:r>
              <w:rPr>
                <w:sz w:val="16"/>
                <w:szCs w:val="16"/>
              </w:rPr>
              <w:t>web3</w:t>
            </w:r>
            <w:r>
              <w:rPr>
                <w:sz w:val="16"/>
                <w:szCs w:val="16"/>
              </w:rPr>
              <w:t>トークントランザクションにも使用</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4" w14:textId="77777777" w:rsidR="00453E3C" w:rsidRDefault="00861AA4">
            <w:pPr>
              <w:rPr>
                <w:sz w:val="16"/>
                <w:szCs w:val="16"/>
              </w:rPr>
            </w:pPr>
            <w:r>
              <w:rPr>
                <w:sz w:val="16"/>
                <w:szCs w:val="16"/>
              </w:rPr>
              <w:t>OSS</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5" w14:textId="77777777" w:rsidR="00453E3C" w:rsidRDefault="00861AA4">
            <w:pPr>
              <w:rPr>
                <w:sz w:val="16"/>
                <w:szCs w:val="16"/>
              </w:rPr>
            </w:pPr>
            <w:r>
              <w:rPr>
                <w:sz w:val="16"/>
                <w:szCs w:val="16"/>
              </w:rPr>
              <w:t>GNU Lesser GPL</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6" w14:textId="77777777" w:rsidR="00453E3C" w:rsidRDefault="00861AA4">
            <w:pPr>
              <w:rPr>
                <w:sz w:val="16"/>
                <w:szCs w:val="16"/>
              </w:rPr>
            </w:pPr>
            <w:r>
              <w:rPr>
                <w:sz w:val="16"/>
                <w:szCs w:val="16"/>
              </w:rPr>
              <w:t>-</w:t>
            </w:r>
          </w:p>
        </w:tc>
      </w:tr>
      <w:tr w:rsidR="00453E3C" w14:paraId="7984A5F9" w14:textId="77777777" w:rsidTr="006A23AD">
        <w:trPr>
          <w:trHeight w:val="437"/>
        </w:trPr>
        <w:tc>
          <w:tcPr>
            <w:tcW w:w="125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A7" w14:textId="77777777" w:rsidR="00453E3C" w:rsidRDefault="00861AA4">
            <w:pPr>
              <w:jc w:val="center"/>
              <w:rPr>
                <w:sz w:val="16"/>
                <w:szCs w:val="16"/>
              </w:rPr>
            </w:pPr>
            <w:r>
              <w:rPr>
                <w:sz w:val="16"/>
                <w:szCs w:val="16"/>
              </w:rPr>
              <w:t>サーバー</w:t>
            </w:r>
          </w:p>
          <w:p w14:paraId="000000A8" w14:textId="77777777" w:rsidR="00453E3C" w:rsidRDefault="00861AA4">
            <w:pPr>
              <w:jc w:val="center"/>
              <w:rPr>
                <w:sz w:val="16"/>
                <w:szCs w:val="16"/>
              </w:rPr>
            </w:pPr>
            <w:r>
              <w:rPr>
                <w:sz w:val="16"/>
                <w:szCs w:val="16"/>
              </w:rPr>
              <w:t>ホスティング</w:t>
            </w: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9" w14:textId="77777777" w:rsidR="00453E3C" w:rsidRDefault="00861AA4">
            <w:pPr>
              <w:jc w:val="left"/>
              <w:rPr>
                <w:sz w:val="16"/>
                <w:szCs w:val="16"/>
              </w:rPr>
            </w:pPr>
            <w:r>
              <w:rPr>
                <w:sz w:val="16"/>
                <w:szCs w:val="16"/>
              </w:rPr>
              <w:t>AWS</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A" w14:textId="77777777" w:rsidR="00453E3C" w:rsidRDefault="00861AA4">
            <w:pPr>
              <w:rPr>
                <w:sz w:val="16"/>
                <w:szCs w:val="16"/>
              </w:rPr>
            </w:pPr>
            <w:r>
              <w:rPr>
                <w:sz w:val="16"/>
                <w:szCs w:val="16"/>
              </w:rPr>
              <w:t>ホスティングサービスプロバイダー（</w:t>
            </w:r>
            <w:r>
              <w:rPr>
                <w:sz w:val="16"/>
                <w:szCs w:val="16"/>
              </w:rPr>
              <w:t>EC2</w:t>
            </w:r>
            <w:r>
              <w:rPr>
                <w:sz w:val="16"/>
                <w:szCs w:val="16"/>
              </w:rPr>
              <w:t>）</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B" w14:textId="77777777" w:rsidR="00453E3C" w:rsidRDefault="00861AA4">
            <w:pPr>
              <w:rPr>
                <w:sz w:val="16"/>
                <w:szCs w:val="16"/>
              </w:rPr>
            </w:pPr>
            <w:r>
              <w:rPr>
                <w:sz w:val="16"/>
                <w:szCs w:val="16"/>
              </w:rPr>
              <w:t>-</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C" w14:textId="77777777" w:rsidR="00453E3C" w:rsidRDefault="00861AA4">
            <w:pPr>
              <w:rPr>
                <w:sz w:val="16"/>
                <w:szCs w:val="16"/>
              </w:rPr>
            </w:pPr>
            <w:r>
              <w:rPr>
                <w:sz w:val="16"/>
                <w:szCs w:val="16"/>
              </w:rPr>
              <w:t>Amazon</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D" w14:textId="77777777" w:rsidR="00453E3C" w:rsidRDefault="00861AA4">
            <w:pPr>
              <w:rPr>
                <w:sz w:val="16"/>
                <w:szCs w:val="16"/>
              </w:rPr>
            </w:pPr>
            <w:r>
              <w:rPr>
                <w:sz w:val="16"/>
                <w:szCs w:val="16"/>
              </w:rPr>
              <w:t>-</w:t>
            </w:r>
          </w:p>
        </w:tc>
      </w:tr>
      <w:tr w:rsidR="00453E3C" w14:paraId="70E033CC" w14:textId="77777777">
        <w:trPr>
          <w:trHeight w:val="25"/>
        </w:trPr>
        <w:tc>
          <w:tcPr>
            <w:tcW w:w="125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AE" w14:textId="77777777" w:rsidR="00453E3C" w:rsidRDefault="00861AA4">
            <w:pPr>
              <w:jc w:val="center"/>
              <w:rPr>
                <w:sz w:val="16"/>
                <w:szCs w:val="16"/>
              </w:rPr>
            </w:pPr>
            <w:r>
              <w:rPr>
                <w:sz w:val="16"/>
                <w:szCs w:val="16"/>
              </w:rPr>
              <w:t>ストレージ</w:t>
            </w: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AF" w14:textId="77777777" w:rsidR="00453E3C" w:rsidRDefault="00861AA4">
            <w:pPr>
              <w:jc w:val="left"/>
              <w:rPr>
                <w:sz w:val="16"/>
                <w:szCs w:val="16"/>
              </w:rPr>
            </w:pPr>
            <w:r>
              <w:rPr>
                <w:sz w:val="16"/>
                <w:szCs w:val="16"/>
              </w:rPr>
              <w:t>IPFS</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0" w14:textId="77777777" w:rsidR="00453E3C" w:rsidRDefault="00861AA4">
            <w:pPr>
              <w:rPr>
                <w:sz w:val="16"/>
                <w:szCs w:val="16"/>
              </w:rPr>
            </w:pPr>
            <w:r>
              <w:rPr>
                <w:sz w:val="16"/>
                <w:szCs w:val="16"/>
              </w:rPr>
              <w:t>基本ファイルや大容量データのプライベート</w:t>
            </w:r>
            <w:r>
              <w:rPr>
                <w:sz w:val="16"/>
                <w:szCs w:val="16"/>
              </w:rPr>
              <w:t>/</w:t>
            </w:r>
            <w:r>
              <w:rPr>
                <w:sz w:val="16"/>
                <w:szCs w:val="16"/>
              </w:rPr>
              <w:t>パブリック・ネットワーク・ストレージ</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1" w14:textId="77777777" w:rsidR="00453E3C" w:rsidRDefault="00861AA4">
            <w:pPr>
              <w:rPr>
                <w:sz w:val="16"/>
                <w:szCs w:val="16"/>
              </w:rPr>
            </w:pPr>
            <w:r>
              <w:rPr>
                <w:sz w:val="16"/>
                <w:szCs w:val="16"/>
              </w:rPr>
              <w:t>OSS</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2" w14:textId="77777777" w:rsidR="00453E3C" w:rsidRDefault="00861AA4">
            <w:pPr>
              <w:rPr>
                <w:sz w:val="16"/>
                <w:szCs w:val="16"/>
              </w:rPr>
            </w:pPr>
            <w:r>
              <w:rPr>
                <w:sz w:val="16"/>
                <w:szCs w:val="16"/>
              </w:rPr>
              <w:t>MIT</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3" w14:textId="77777777" w:rsidR="00453E3C" w:rsidRDefault="00861AA4">
            <w:pPr>
              <w:rPr>
                <w:sz w:val="16"/>
                <w:szCs w:val="16"/>
              </w:rPr>
            </w:pPr>
            <w:r>
              <w:rPr>
                <w:sz w:val="16"/>
                <w:szCs w:val="16"/>
              </w:rPr>
              <w:t>IPFS - DAG, DHT</w:t>
            </w:r>
          </w:p>
        </w:tc>
      </w:tr>
      <w:tr w:rsidR="00453E3C" w14:paraId="642FF9FD" w14:textId="77777777">
        <w:trPr>
          <w:trHeight w:val="26"/>
        </w:trPr>
        <w:tc>
          <w:tcPr>
            <w:tcW w:w="125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00000B4" w14:textId="77777777" w:rsidR="00453E3C" w:rsidRDefault="00861AA4">
            <w:pPr>
              <w:jc w:val="center"/>
              <w:rPr>
                <w:sz w:val="16"/>
                <w:szCs w:val="16"/>
              </w:rPr>
            </w:pPr>
            <w:r>
              <w:rPr>
                <w:sz w:val="16"/>
                <w:szCs w:val="16"/>
              </w:rPr>
              <w:t>認証</w:t>
            </w:r>
          </w:p>
        </w:tc>
        <w:tc>
          <w:tcPr>
            <w:tcW w:w="883"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5" w14:textId="77777777" w:rsidR="00453E3C" w:rsidRDefault="00861AA4">
            <w:pPr>
              <w:jc w:val="left"/>
              <w:rPr>
                <w:sz w:val="16"/>
                <w:szCs w:val="16"/>
              </w:rPr>
            </w:pPr>
            <w:r>
              <w:rPr>
                <w:sz w:val="16"/>
                <w:szCs w:val="16"/>
              </w:rPr>
              <w:t>Hyperledger Aries VC</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6" w14:textId="77777777" w:rsidR="00453E3C" w:rsidRDefault="00861AA4">
            <w:pPr>
              <w:rPr>
                <w:sz w:val="16"/>
                <w:szCs w:val="16"/>
              </w:rPr>
            </w:pPr>
            <w:r>
              <w:rPr>
                <w:sz w:val="16"/>
                <w:szCs w:val="16"/>
              </w:rPr>
              <w:t xml:space="preserve">1. Indy, Aries </w:t>
            </w:r>
            <w:proofErr w:type="spellStart"/>
            <w:r>
              <w:rPr>
                <w:sz w:val="16"/>
                <w:szCs w:val="16"/>
              </w:rPr>
              <w:t>Js</w:t>
            </w:r>
            <w:proofErr w:type="spellEnd"/>
            <w:r>
              <w:rPr>
                <w:sz w:val="16"/>
                <w:szCs w:val="16"/>
              </w:rPr>
              <w:t>, Aries Cloud Agent:</w:t>
            </w:r>
          </w:p>
          <w:p w14:paraId="000000B7" w14:textId="77777777" w:rsidR="00453E3C" w:rsidRDefault="00861AA4">
            <w:pPr>
              <w:rPr>
                <w:sz w:val="16"/>
                <w:szCs w:val="16"/>
              </w:rPr>
            </w:pPr>
            <w:r>
              <w:rPr>
                <w:sz w:val="16"/>
                <w:szCs w:val="16"/>
              </w:rPr>
              <w:t>検証可能な文書管理バックエンド</w:t>
            </w:r>
            <w:r>
              <w:rPr>
                <w:sz w:val="16"/>
                <w:szCs w:val="16"/>
              </w:rPr>
              <w:t>.</w:t>
            </w:r>
          </w:p>
          <w:p w14:paraId="000000B8" w14:textId="77777777" w:rsidR="00453E3C" w:rsidRDefault="00861AA4">
            <w:pPr>
              <w:rPr>
                <w:sz w:val="16"/>
                <w:szCs w:val="16"/>
              </w:rPr>
            </w:pPr>
            <w:r>
              <w:rPr>
                <w:sz w:val="16"/>
                <w:szCs w:val="16"/>
              </w:rPr>
              <w:t>*</w:t>
            </w:r>
            <w:r>
              <w:rPr>
                <w:sz w:val="16"/>
                <w:szCs w:val="16"/>
              </w:rPr>
              <w:t>内部ストレージとして</w:t>
            </w:r>
            <w:r>
              <w:rPr>
                <w:sz w:val="16"/>
                <w:szCs w:val="16"/>
              </w:rPr>
              <w:t>PostgreSQL</w:t>
            </w:r>
            <w:r>
              <w:rPr>
                <w:sz w:val="16"/>
                <w:szCs w:val="16"/>
              </w:rPr>
              <w:t>が必要</w:t>
            </w:r>
          </w:p>
          <w:p w14:paraId="000000B9" w14:textId="77777777" w:rsidR="00453E3C" w:rsidRDefault="00861AA4">
            <w:pPr>
              <w:rPr>
                <w:sz w:val="16"/>
                <w:szCs w:val="16"/>
              </w:rPr>
            </w:pPr>
            <w:r>
              <w:rPr>
                <w:sz w:val="16"/>
                <w:szCs w:val="16"/>
              </w:rPr>
              <w:t xml:space="preserve">2. </w:t>
            </w:r>
            <w:proofErr w:type="spellStart"/>
            <w:r>
              <w:rPr>
                <w:sz w:val="16"/>
                <w:szCs w:val="16"/>
              </w:rPr>
              <w:t>DIDComm</w:t>
            </w:r>
            <w:proofErr w:type="spellEnd"/>
            <w:r>
              <w:rPr>
                <w:sz w:val="16"/>
                <w:szCs w:val="16"/>
              </w:rPr>
              <w:t>メッセージングシステムを介したユーザーエージェント間のコミュニケーション</w:t>
            </w:r>
            <w:r>
              <w:rPr>
                <w:sz w:val="16"/>
                <w:szCs w:val="16"/>
              </w:rPr>
              <w:t xml:space="preserve">. </w:t>
            </w:r>
          </w:p>
        </w:tc>
        <w:tc>
          <w:tcPr>
            <w:tcW w:w="86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A" w14:textId="77777777" w:rsidR="00453E3C" w:rsidRDefault="00861AA4">
            <w:pPr>
              <w:rPr>
                <w:sz w:val="16"/>
                <w:szCs w:val="16"/>
              </w:rPr>
            </w:pPr>
            <w:r>
              <w:rPr>
                <w:sz w:val="16"/>
                <w:szCs w:val="16"/>
              </w:rPr>
              <w:t>OSS</w:t>
            </w:r>
          </w:p>
        </w:tc>
        <w:tc>
          <w:tcPr>
            <w:tcW w:w="1329"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B" w14:textId="77777777" w:rsidR="00453E3C" w:rsidRDefault="00861AA4">
            <w:pPr>
              <w:rPr>
                <w:sz w:val="16"/>
                <w:szCs w:val="16"/>
              </w:rPr>
            </w:pPr>
            <w:r>
              <w:rPr>
                <w:sz w:val="16"/>
                <w:szCs w:val="16"/>
              </w:rPr>
              <w:t>Apache-2.0, PostgreSQL</w:t>
            </w:r>
          </w:p>
        </w:tc>
        <w:tc>
          <w:tcPr>
            <w:tcW w:w="1090" w:type="dxa"/>
            <w:tcBorders>
              <w:top w:val="single" w:sz="6" w:space="0" w:color="000000"/>
              <w:left w:val="single" w:sz="6" w:space="0" w:color="000000"/>
              <w:bottom w:val="single" w:sz="6" w:space="0" w:color="000000"/>
              <w:right w:val="single" w:sz="6" w:space="0" w:color="000000"/>
            </w:tcBorders>
            <w:shd w:val="clear" w:color="auto" w:fill="auto"/>
            <w:tcMar>
              <w:top w:w="20" w:type="dxa"/>
              <w:left w:w="20" w:type="dxa"/>
              <w:bottom w:w="20" w:type="dxa"/>
              <w:right w:w="20" w:type="dxa"/>
            </w:tcMar>
            <w:vAlign w:val="center"/>
          </w:tcPr>
          <w:p w14:paraId="000000BC" w14:textId="77777777" w:rsidR="00453E3C" w:rsidRDefault="00861AA4">
            <w:pPr>
              <w:rPr>
                <w:sz w:val="16"/>
                <w:szCs w:val="16"/>
              </w:rPr>
            </w:pPr>
            <w:r>
              <w:rPr>
                <w:sz w:val="16"/>
                <w:szCs w:val="16"/>
              </w:rPr>
              <w:t xml:space="preserve">DID/VC, </w:t>
            </w:r>
            <w:proofErr w:type="spellStart"/>
            <w:r>
              <w:rPr>
                <w:sz w:val="16"/>
                <w:szCs w:val="16"/>
              </w:rPr>
              <w:t>DIDComm</w:t>
            </w:r>
            <w:proofErr w:type="spellEnd"/>
          </w:p>
        </w:tc>
      </w:tr>
    </w:tbl>
    <w:p w14:paraId="000000BD" w14:textId="77777777" w:rsidR="00453E3C" w:rsidRDefault="00453E3C"/>
    <w:p w14:paraId="000000BE" w14:textId="77777777" w:rsidR="00453E3C" w:rsidRDefault="00453E3C"/>
    <w:bookmarkStart w:id="9" w:name="_Toc163654116"/>
    <w:p w14:paraId="000000BF" w14:textId="77777777" w:rsidR="00453E3C" w:rsidRDefault="00557D4F" w:rsidP="00BA2599">
      <w:pPr>
        <w:pStyle w:val="3"/>
      </w:pPr>
      <w:sdt>
        <w:sdtPr>
          <w:tag w:val="goog_rdk_37"/>
          <w:id w:val="1059900420"/>
        </w:sdtPr>
        <w:sdtEndPr/>
        <w:sdtContent/>
      </w:sdt>
      <w:r w:rsidR="00861AA4">
        <w:t>画面遷移、画面構成</w:t>
      </w:r>
      <w:bookmarkEnd w:id="9"/>
    </w:p>
    <w:p w14:paraId="000000C0" w14:textId="77777777" w:rsidR="00453E3C" w:rsidRDefault="00861AA4">
      <w:pPr>
        <w:ind w:firstLine="210"/>
      </w:pPr>
      <w:r>
        <w:t>本システムの画面遷移、画面構成について、以下に示す。</w:t>
      </w:r>
    </w:p>
    <w:p w14:paraId="000000C1" w14:textId="77777777" w:rsidR="00453E3C" w:rsidRDefault="00453E3C">
      <w:pPr>
        <w:ind w:firstLine="210"/>
      </w:pPr>
    </w:p>
    <w:p w14:paraId="000000C2" w14:textId="77777777" w:rsidR="00453E3C" w:rsidRDefault="00861AA4">
      <w:pPr>
        <w:ind w:firstLine="210"/>
        <w:rPr>
          <w:color w:val="FF0000"/>
        </w:rPr>
      </w:pPr>
      <w:r>
        <w:rPr>
          <w:noProof/>
          <w:color w:val="FF0000"/>
        </w:rPr>
        <w:drawing>
          <wp:inline distT="0" distB="0" distL="0" distR="0" wp14:anchorId="1325DD65" wp14:editId="113EBE92">
            <wp:extent cx="4697866" cy="3259455"/>
            <wp:effectExtent l="0" t="0" r="1270" b="0"/>
            <wp:docPr id="6224" name="image5.png"/>
            <wp:cNvGraphicFramePr/>
            <a:graphic xmlns:a="http://schemas.openxmlformats.org/drawingml/2006/main">
              <a:graphicData uri="http://schemas.openxmlformats.org/drawingml/2006/picture">
                <pic:pic xmlns:pic="http://schemas.openxmlformats.org/drawingml/2006/picture">
                  <pic:nvPicPr>
                    <pic:cNvPr id="6224" name="image5.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697866" cy="3259455"/>
                    </a:xfrm>
                    <a:prstGeom prst="rect">
                      <a:avLst/>
                    </a:prstGeom>
                    <a:ln/>
                  </pic:spPr>
                </pic:pic>
              </a:graphicData>
            </a:graphic>
          </wp:inline>
        </w:drawing>
      </w:r>
    </w:p>
    <w:p w14:paraId="000000C3" w14:textId="0DE93EF7" w:rsidR="00453E3C" w:rsidRPr="006A23AD" w:rsidRDefault="00861AA4">
      <w:pPr>
        <w:jc w:val="center"/>
        <w:rPr>
          <w:b/>
          <w:bCs/>
        </w:rPr>
      </w:pPr>
      <w:r w:rsidRPr="006A23AD">
        <w:rPr>
          <w:b/>
          <w:bCs/>
        </w:rPr>
        <w:t>図</w:t>
      </w:r>
      <w:r w:rsidR="006A23AD" w:rsidRPr="006A23AD">
        <w:rPr>
          <w:b/>
          <w:bCs/>
        </w:rPr>
        <w:t>7.</w:t>
      </w:r>
      <w:r w:rsidRPr="006A23AD">
        <w:rPr>
          <w:b/>
          <w:bCs/>
        </w:rPr>
        <w:t xml:space="preserve"> </w:t>
      </w:r>
      <w:r w:rsidR="00146D6A" w:rsidRPr="006A23AD">
        <w:rPr>
          <w:rFonts w:hint="eastAsia"/>
          <w:b/>
          <w:bCs/>
        </w:rPr>
        <w:t>初回ユーザ登録時の画面遷移</w:t>
      </w:r>
    </w:p>
    <w:p w14:paraId="000000C4" w14:textId="77777777" w:rsidR="00453E3C" w:rsidRDefault="00453E3C"/>
    <w:p w14:paraId="000000C5" w14:textId="77777777" w:rsidR="00453E3C" w:rsidRDefault="00861AA4">
      <w:r>
        <w:rPr>
          <w:noProof/>
        </w:rPr>
        <w:lastRenderedPageBreak/>
        <w:drawing>
          <wp:inline distT="0" distB="0" distL="0" distR="0" wp14:anchorId="7852C9B5" wp14:editId="626D2C06">
            <wp:extent cx="5400040" cy="1880573"/>
            <wp:effectExtent l="0" t="0" r="0" b="0"/>
            <wp:docPr id="6228" name="image15.png"/>
            <wp:cNvGraphicFramePr/>
            <a:graphic xmlns:a="http://schemas.openxmlformats.org/drawingml/2006/main">
              <a:graphicData uri="http://schemas.openxmlformats.org/drawingml/2006/picture">
                <pic:pic xmlns:pic="http://schemas.openxmlformats.org/drawingml/2006/picture">
                  <pic:nvPicPr>
                    <pic:cNvPr id="6228" name="image15.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400040" cy="1880573"/>
                    </a:xfrm>
                    <a:prstGeom prst="rect">
                      <a:avLst/>
                    </a:prstGeom>
                    <a:ln/>
                  </pic:spPr>
                </pic:pic>
              </a:graphicData>
            </a:graphic>
          </wp:inline>
        </w:drawing>
      </w:r>
    </w:p>
    <w:p w14:paraId="000000C6" w14:textId="4CD8C493" w:rsidR="00453E3C" w:rsidRDefault="00861AA4">
      <w:pPr>
        <w:jc w:val="center"/>
      </w:pPr>
      <w:r>
        <w:t>図</w:t>
      </w:r>
      <w:r w:rsidR="006A23AD">
        <w:t>8.</w:t>
      </w:r>
      <w:r>
        <w:t xml:space="preserve"> </w:t>
      </w:r>
      <w:r w:rsidR="00146D6A">
        <w:rPr>
          <w:rFonts w:hint="eastAsia"/>
        </w:rPr>
        <w:t>主観評価（痛み・体調）の入力時の画面遷移</w:t>
      </w:r>
    </w:p>
    <w:p w14:paraId="000000C7" w14:textId="77777777" w:rsidR="00453E3C" w:rsidRDefault="00453E3C"/>
    <w:p w14:paraId="000000C8" w14:textId="77777777" w:rsidR="00453E3C" w:rsidRDefault="00453E3C"/>
    <w:p w14:paraId="000000C9" w14:textId="77777777" w:rsidR="00453E3C" w:rsidRDefault="00557D4F">
      <w:sdt>
        <w:sdtPr>
          <w:tag w:val="goog_rdk_38"/>
          <w:id w:val="-1863743230"/>
        </w:sdtPr>
        <w:sdtEndPr/>
        <w:sdtContent/>
      </w:sdt>
      <w:r w:rsidR="00861AA4">
        <w:rPr>
          <w:noProof/>
        </w:rPr>
        <w:drawing>
          <wp:inline distT="0" distB="0" distL="0" distR="0" wp14:anchorId="7D30AC3F" wp14:editId="4AE399DE">
            <wp:extent cx="5400040" cy="3437096"/>
            <wp:effectExtent l="0" t="0" r="0" b="5080"/>
            <wp:docPr id="6226" name="image9.png"/>
            <wp:cNvGraphicFramePr/>
            <a:graphic xmlns:a="http://schemas.openxmlformats.org/drawingml/2006/main">
              <a:graphicData uri="http://schemas.openxmlformats.org/drawingml/2006/picture">
                <pic:pic xmlns:pic="http://schemas.openxmlformats.org/drawingml/2006/picture">
                  <pic:nvPicPr>
                    <pic:cNvPr id="6226" name="image9.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445151" cy="3465809"/>
                    </a:xfrm>
                    <a:prstGeom prst="rect">
                      <a:avLst/>
                    </a:prstGeom>
                    <a:ln/>
                  </pic:spPr>
                </pic:pic>
              </a:graphicData>
            </a:graphic>
          </wp:inline>
        </w:drawing>
      </w:r>
    </w:p>
    <w:p w14:paraId="000000CA" w14:textId="1B90A488" w:rsidR="00453E3C" w:rsidRPr="006A23AD" w:rsidRDefault="00BC5287">
      <w:pPr>
        <w:jc w:val="center"/>
        <w:rPr>
          <w:b/>
          <w:bCs/>
        </w:rPr>
      </w:pPr>
      <w:r w:rsidRPr="006A23AD">
        <w:rPr>
          <w:b/>
          <w:bCs/>
        </w:rPr>
        <w:t>図</w:t>
      </w:r>
      <w:r w:rsidR="006A23AD" w:rsidRPr="006A23AD">
        <w:rPr>
          <w:b/>
          <w:bCs/>
        </w:rPr>
        <w:t xml:space="preserve">9. </w:t>
      </w:r>
      <w:r w:rsidR="00861AA4" w:rsidRPr="006A23AD">
        <w:rPr>
          <w:b/>
          <w:bCs/>
        </w:rPr>
        <w:t xml:space="preserve"> </w:t>
      </w:r>
      <w:r w:rsidR="00806C48" w:rsidRPr="006A23AD">
        <w:rPr>
          <w:rFonts w:hint="eastAsia"/>
          <w:b/>
          <w:bCs/>
        </w:rPr>
        <w:t>データ共有と許可・データ閲覧の画面遷移</w:t>
      </w:r>
    </w:p>
    <w:p w14:paraId="000000CB" w14:textId="77777777" w:rsidR="00453E3C" w:rsidRDefault="00453E3C"/>
    <w:p w14:paraId="000000CC" w14:textId="77777777" w:rsidR="00453E3C" w:rsidRDefault="00557D4F">
      <w:sdt>
        <w:sdtPr>
          <w:tag w:val="goog_rdk_39"/>
          <w:id w:val="-1705243731"/>
        </w:sdtPr>
        <w:sdtEndPr/>
        <w:sdtContent/>
      </w:sdt>
      <w:r w:rsidR="00861AA4">
        <w:rPr>
          <w:noProof/>
        </w:rPr>
        <w:drawing>
          <wp:inline distT="0" distB="0" distL="0" distR="0" wp14:anchorId="572D2623" wp14:editId="4E00E324">
            <wp:extent cx="5400040" cy="1835707"/>
            <wp:effectExtent l="0" t="0" r="0" b="6350"/>
            <wp:docPr id="6227" name="image11.png"/>
            <wp:cNvGraphicFramePr/>
            <a:graphic xmlns:a="http://schemas.openxmlformats.org/drawingml/2006/main">
              <a:graphicData uri="http://schemas.openxmlformats.org/drawingml/2006/picture">
                <pic:pic xmlns:pic="http://schemas.openxmlformats.org/drawingml/2006/picture">
                  <pic:nvPicPr>
                    <pic:cNvPr id="6227" name="image11.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400040" cy="1835707"/>
                    </a:xfrm>
                    <a:prstGeom prst="rect">
                      <a:avLst/>
                    </a:prstGeom>
                    <a:ln/>
                  </pic:spPr>
                </pic:pic>
              </a:graphicData>
            </a:graphic>
          </wp:inline>
        </w:drawing>
      </w:r>
    </w:p>
    <w:p w14:paraId="000000CD" w14:textId="75F9D333" w:rsidR="00453E3C" w:rsidRPr="006A23AD" w:rsidRDefault="00BC5287">
      <w:pPr>
        <w:jc w:val="center"/>
        <w:rPr>
          <w:b/>
          <w:bCs/>
        </w:rPr>
      </w:pPr>
      <w:r w:rsidRPr="006A23AD">
        <w:rPr>
          <w:b/>
          <w:bCs/>
        </w:rPr>
        <w:t>図</w:t>
      </w:r>
      <w:r w:rsidRPr="006A23AD">
        <w:rPr>
          <w:b/>
          <w:bCs/>
        </w:rPr>
        <w:t>1</w:t>
      </w:r>
      <w:r w:rsidR="006A23AD" w:rsidRPr="006A23AD">
        <w:rPr>
          <w:b/>
          <w:bCs/>
        </w:rPr>
        <w:t xml:space="preserve">0. </w:t>
      </w:r>
      <w:r w:rsidR="00861AA4" w:rsidRPr="006A23AD">
        <w:rPr>
          <w:b/>
          <w:bCs/>
        </w:rPr>
        <w:t xml:space="preserve"> </w:t>
      </w:r>
      <w:r w:rsidR="00861AA4" w:rsidRPr="006A23AD">
        <w:rPr>
          <w:b/>
          <w:bCs/>
        </w:rPr>
        <w:t>ポイント交換画面、ライフログ画面</w:t>
      </w:r>
    </w:p>
    <w:p w14:paraId="000000CE" w14:textId="77777777" w:rsidR="00453E3C" w:rsidRDefault="00453E3C"/>
    <w:p w14:paraId="000000CF" w14:textId="77777777" w:rsidR="00453E3C" w:rsidRDefault="00557D4F">
      <w:sdt>
        <w:sdtPr>
          <w:tag w:val="goog_rdk_40"/>
          <w:id w:val="-338619508"/>
        </w:sdtPr>
        <w:sdtEndPr/>
        <w:sdtContent/>
      </w:sdt>
      <w:r w:rsidR="00861AA4">
        <w:rPr>
          <w:noProof/>
        </w:rPr>
        <w:drawing>
          <wp:inline distT="0" distB="0" distL="0" distR="0" wp14:anchorId="41A048F0" wp14:editId="711A29F6">
            <wp:extent cx="5400040" cy="4164791"/>
            <wp:effectExtent l="0" t="0" r="0" b="1270"/>
            <wp:docPr id="6229" name="image4.png"/>
            <wp:cNvGraphicFramePr/>
            <a:graphic xmlns:a="http://schemas.openxmlformats.org/drawingml/2006/main">
              <a:graphicData uri="http://schemas.openxmlformats.org/drawingml/2006/picture">
                <pic:pic xmlns:pic="http://schemas.openxmlformats.org/drawingml/2006/picture">
                  <pic:nvPicPr>
                    <pic:cNvPr id="6229" name="image4.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400040" cy="4164791"/>
                    </a:xfrm>
                    <a:prstGeom prst="rect">
                      <a:avLst/>
                    </a:prstGeom>
                    <a:ln/>
                  </pic:spPr>
                </pic:pic>
              </a:graphicData>
            </a:graphic>
          </wp:inline>
        </w:drawing>
      </w:r>
    </w:p>
    <w:p w14:paraId="000000D0" w14:textId="447AA691" w:rsidR="00453E3C" w:rsidRPr="006A23AD" w:rsidRDefault="00BC5287" w:rsidP="00D20CC2">
      <w:pPr>
        <w:jc w:val="center"/>
        <w:rPr>
          <w:b/>
          <w:bCs/>
        </w:rPr>
      </w:pPr>
      <w:r w:rsidRPr="006A23AD">
        <w:rPr>
          <w:b/>
          <w:bCs/>
        </w:rPr>
        <w:t>図</w:t>
      </w:r>
      <w:r w:rsidRPr="006A23AD">
        <w:rPr>
          <w:b/>
          <w:bCs/>
        </w:rPr>
        <w:t>1</w:t>
      </w:r>
      <w:r w:rsidR="006A23AD" w:rsidRPr="006A23AD">
        <w:rPr>
          <w:b/>
          <w:bCs/>
        </w:rPr>
        <w:t xml:space="preserve">1. </w:t>
      </w:r>
      <w:r w:rsidR="00D20CC2" w:rsidRPr="006A23AD">
        <w:rPr>
          <w:b/>
          <w:bCs/>
        </w:rPr>
        <w:t xml:space="preserve"> ORPHE CORE</w:t>
      </w:r>
      <w:r w:rsidR="00D20CC2" w:rsidRPr="006A23AD">
        <w:rPr>
          <w:b/>
          <w:bCs/>
        </w:rPr>
        <w:t>センサを使った歩行計測</w:t>
      </w:r>
      <w:r w:rsidR="00806C48" w:rsidRPr="006A23AD">
        <w:rPr>
          <w:rFonts w:hint="eastAsia"/>
          <w:b/>
          <w:bCs/>
        </w:rPr>
        <w:t>画面</w:t>
      </w:r>
    </w:p>
    <w:p w14:paraId="000000D1" w14:textId="77777777" w:rsidR="00453E3C" w:rsidRDefault="00453E3C"/>
    <w:p w14:paraId="000000D2" w14:textId="77777777" w:rsidR="00453E3C" w:rsidRDefault="00453E3C"/>
    <w:p w14:paraId="0AFC252F" w14:textId="77777777" w:rsidR="00D20CC2" w:rsidRDefault="00D20CC2"/>
    <w:p w14:paraId="40E8F01D" w14:textId="77777777" w:rsidR="00D20CC2" w:rsidRDefault="00D20CC2"/>
    <w:p w14:paraId="000000D5" w14:textId="66EE0B5C" w:rsidR="00453E3C" w:rsidRDefault="00D20CC2">
      <w:r>
        <w:rPr>
          <w:noProof/>
        </w:rPr>
        <w:lastRenderedPageBreak/>
        <w:drawing>
          <wp:anchor distT="0" distB="0" distL="114300" distR="114300" simplePos="0" relativeHeight="251661312" behindDoc="0" locked="0" layoutInCell="1" allowOverlap="1" wp14:anchorId="46474ADC" wp14:editId="4D8DF86E">
            <wp:simplePos x="0" y="0"/>
            <wp:positionH relativeFrom="column">
              <wp:posOffset>-3810</wp:posOffset>
            </wp:positionH>
            <wp:positionV relativeFrom="paragraph">
              <wp:posOffset>3785830</wp:posOffset>
            </wp:positionV>
            <wp:extent cx="4965065" cy="3863975"/>
            <wp:effectExtent l="0" t="0" r="635" b="0"/>
            <wp:wrapTopAndBottom/>
            <wp:docPr id="1859867385"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7385" name="図 1" descr="グラフィカル ユーザー インターフェイス, アプリケーション&#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5065" cy="3863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189E0EF" wp14:editId="7BECFC0A">
            <wp:simplePos x="0" y="0"/>
            <wp:positionH relativeFrom="column">
              <wp:posOffset>-4187</wp:posOffset>
            </wp:positionH>
            <wp:positionV relativeFrom="paragraph">
              <wp:posOffset>337</wp:posOffset>
            </wp:positionV>
            <wp:extent cx="5034915" cy="3619500"/>
            <wp:effectExtent l="0" t="0" r="0" b="0"/>
            <wp:wrapTopAndBottom/>
            <wp:docPr id="371442024" name="図 3"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42024" name="図 3" descr="グラフィカル ユーザー インターフェイス, テーブル&#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4915" cy="3619500"/>
                    </a:xfrm>
                    <a:prstGeom prst="rect">
                      <a:avLst/>
                    </a:prstGeom>
                  </pic:spPr>
                </pic:pic>
              </a:graphicData>
            </a:graphic>
            <wp14:sizeRelH relativeFrom="margin">
              <wp14:pctWidth>0</wp14:pctWidth>
            </wp14:sizeRelH>
            <wp14:sizeRelV relativeFrom="margin">
              <wp14:pctHeight>0</wp14:pctHeight>
            </wp14:sizeRelV>
          </wp:anchor>
        </w:drawing>
      </w:r>
    </w:p>
    <w:p w14:paraId="000000D6" w14:textId="696A46FC" w:rsidR="00453E3C" w:rsidRDefault="00453E3C"/>
    <w:p w14:paraId="000000D7" w14:textId="3E5D1329" w:rsidR="00453E3C" w:rsidRPr="006A23AD" w:rsidRDefault="00BC5287">
      <w:pPr>
        <w:rPr>
          <w:b/>
          <w:bCs/>
        </w:rPr>
      </w:pPr>
      <w:r w:rsidRPr="006A23AD">
        <w:rPr>
          <w:b/>
          <w:bCs/>
        </w:rPr>
        <w:t>図</w:t>
      </w:r>
      <w:r w:rsidRPr="006A23AD">
        <w:rPr>
          <w:b/>
          <w:bCs/>
        </w:rPr>
        <w:t>1</w:t>
      </w:r>
      <w:r w:rsidR="006A23AD" w:rsidRPr="006A23AD">
        <w:rPr>
          <w:b/>
          <w:bCs/>
        </w:rPr>
        <w:t xml:space="preserve">2. </w:t>
      </w:r>
      <w:r w:rsidR="00D20CC2" w:rsidRPr="006A23AD">
        <w:rPr>
          <w:b/>
          <w:bCs/>
        </w:rPr>
        <w:t xml:space="preserve"> ORPHE Desktop System</w:t>
      </w:r>
      <w:r w:rsidR="00D20CC2" w:rsidRPr="006A23AD">
        <w:rPr>
          <w:b/>
          <w:bCs/>
        </w:rPr>
        <w:t>（医療機関、研究機関等側の管理画面</w:t>
      </w:r>
      <w:r w:rsidR="00D20CC2" w:rsidRPr="006A23AD">
        <w:rPr>
          <w:rFonts w:hint="eastAsia"/>
          <w:b/>
          <w:bCs/>
        </w:rPr>
        <w:t>）</w:t>
      </w:r>
    </w:p>
    <w:sectPr w:rsidR="00453E3C" w:rsidRPr="006A23AD">
      <w:pgSz w:w="11906" w:h="16838"/>
      <w:pgMar w:top="1985" w:right="1701" w:bottom="1701" w:left="1701"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91BD6" w14:textId="77777777" w:rsidR="00CD184B" w:rsidRDefault="00CD184B">
      <w:r>
        <w:separator/>
      </w:r>
    </w:p>
  </w:endnote>
  <w:endnote w:type="continuationSeparator" w:id="0">
    <w:p w14:paraId="16D8F737" w14:textId="77777777" w:rsidR="00CD184B" w:rsidRDefault="00CD1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453E3C" w:rsidRDefault="00453E3C">
    <w:pPr>
      <w:pBdr>
        <w:top w:val="nil"/>
        <w:left w:val="nil"/>
        <w:bottom w:val="nil"/>
        <w:right w:val="nil"/>
        <w:between w:val="nil"/>
      </w:pBdr>
      <w:tabs>
        <w:tab w:val="center" w:pos="4252"/>
        <w:tab w:val="right" w:pos="8504"/>
      </w:tabs>
      <w:jc w:val="center"/>
      <w:rPr>
        <w:color w:val="000000"/>
      </w:rPr>
    </w:pPr>
  </w:p>
  <w:p w14:paraId="000000DB" w14:textId="77777777" w:rsidR="00453E3C" w:rsidRDefault="00453E3C">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677A3A98" w:rsidR="00453E3C" w:rsidRDefault="00861AA4">
    <w:pPr>
      <w:pBdr>
        <w:top w:val="nil"/>
        <w:left w:val="nil"/>
        <w:bottom w:val="nil"/>
        <w:right w:val="nil"/>
        <w:between w:val="nil"/>
      </w:pBdr>
      <w:tabs>
        <w:tab w:val="center" w:pos="4252"/>
        <w:tab w:val="right" w:pos="8504"/>
      </w:tabs>
      <w:jc w:val="center"/>
      <w:rPr>
        <w:color w:val="000000"/>
      </w:rPr>
    </w:pPr>
    <w:r>
      <w:rPr>
        <w:color w:val="000000"/>
      </w:rPr>
      <w:fldChar w:fldCharType="begin"/>
    </w:r>
    <w:r>
      <w:rPr>
        <w:rFonts w:eastAsia="Century"/>
        <w:color w:val="000000"/>
      </w:rPr>
      <w:instrText>PAGE</w:instrText>
    </w:r>
    <w:r>
      <w:rPr>
        <w:color w:val="000000"/>
      </w:rPr>
      <w:fldChar w:fldCharType="separate"/>
    </w:r>
    <w:r w:rsidR="00067D8D">
      <w:rPr>
        <w:rFonts w:eastAsia="Century"/>
        <w:noProof/>
        <w:color w:val="000000"/>
      </w:rPr>
      <w:t>1</w:t>
    </w:r>
    <w:r>
      <w:rPr>
        <w:color w:val="000000"/>
      </w:rPr>
      <w:fldChar w:fldCharType="end"/>
    </w:r>
  </w:p>
  <w:p w14:paraId="000000D9" w14:textId="77777777" w:rsidR="00453E3C" w:rsidRDefault="00453E3C">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46D3" w14:textId="77777777" w:rsidR="00CD184B" w:rsidRDefault="00CD184B">
      <w:r>
        <w:separator/>
      </w:r>
    </w:p>
  </w:footnote>
  <w:footnote w:type="continuationSeparator" w:id="0">
    <w:p w14:paraId="2A254BCB" w14:textId="77777777" w:rsidR="00CD184B" w:rsidRDefault="00CD1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95CC6"/>
    <w:multiLevelType w:val="multilevel"/>
    <w:tmpl w:val="1C70339E"/>
    <w:lvl w:ilvl="0">
      <w:start w:val="1"/>
      <w:numFmt w:val="decimal"/>
      <w:lvlText w:val="%1"/>
      <w:lvlJc w:val="left"/>
      <w:pPr>
        <w:ind w:left="425" w:hanging="425"/>
      </w:pPr>
      <w:rPr>
        <w:color w:val="000000"/>
      </w:rPr>
    </w:lvl>
    <w:lvl w:ilvl="1">
      <w:start w:val="1"/>
      <w:numFmt w:val="decimal"/>
      <w:pStyle w:val="2"/>
      <w:lvlText w:val="%1.%2"/>
      <w:lvlJc w:val="left"/>
      <w:pPr>
        <w:ind w:left="1276" w:hanging="567"/>
      </w:pPr>
    </w:lvl>
    <w:lvl w:ilvl="2">
      <w:start w:val="1"/>
      <w:numFmt w:val="decimal"/>
      <w:pStyle w:val="3"/>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89C32AB"/>
    <w:multiLevelType w:val="multilevel"/>
    <w:tmpl w:val="B456CAB2"/>
    <w:lvl w:ilvl="0">
      <w:start w:val="1"/>
      <w:numFmt w:val="decimal"/>
      <w:pStyle w:val="1"/>
      <w:lvlText w:val="%1"/>
      <w:lvlJc w:val="left"/>
      <w:pPr>
        <w:ind w:left="425" w:hanging="425"/>
      </w:pPr>
      <w:rPr>
        <w:rFonts w:hint="eastAsia"/>
        <w:color w:val="000000"/>
      </w:rPr>
    </w:lvl>
    <w:lvl w:ilvl="1">
      <w:start w:val="1"/>
      <w:numFmt w:val="decimal"/>
      <w:lvlText w:val="%1.%2"/>
      <w:lvlJc w:val="left"/>
      <w:pPr>
        <w:ind w:left="1276" w:hanging="567"/>
      </w:pPr>
      <w:rPr>
        <w:rFonts w:hint="eastAsia"/>
      </w:rPr>
    </w:lvl>
    <w:lvl w:ilvl="2">
      <w:start w:val="1"/>
      <w:numFmt w:val="decimal"/>
      <w:lvlText w:val="%1.%2.%3"/>
      <w:lvlJc w:val="left"/>
      <w:pPr>
        <w:ind w:left="1418" w:hanging="566"/>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50816485">
    <w:abstractNumId w:val="0"/>
  </w:num>
  <w:num w:numId="2" w16cid:durableId="1873152024">
    <w:abstractNumId w:val="1"/>
  </w:num>
  <w:num w:numId="3" w16cid:durableId="1149829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E3C"/>
    <w:rsid w:val="00007761"/>
    <w:rsid w:val="00067D8D"/>
    <w:rsid w:val="00087D38"/>
    <w:rsid w:val="00095EF1"/>
    <w:rsid w:val="0011774B"/>
    <w:rsid w:val="00146D6A"/>
    <w:rsid w:val="00156863"/>
    <w:rsid w:val="00171E78"/>
    <w:rsid w:val="0018698B"/>
    <w:rsid w:val="001C7F6D"/>
    <w:rsid w:val="001F02E6"/>
    <w:rsid w:val="002C7BE8"/>
    <w:rsid w:val="00347AD7"/>
    <w:rsid w:val="00351C26"/>
    <w:rsid w:val="00390B8C"/>
    <w:rsid w:val="003A2F61"/>
    <w:rsid w:val="003B58AC"/>
    <w:rsid w:val="003C3189"/>
    <w:rsid w:val="003E0763"/>
    <w:rsid w:val="00453E3C"/>
    <w:rsid w:val="004D499D"/>
    <w:rsid w:val="005201C0"/>
    <w:rsid w:val="00520429"/>
    <w:rsid w:val="00557D4F"/>
    <w:rsid w:val="0058747B"/>
    <w:rsid w:val="005B049B"/>
    <w:rsid w:val="005B4780"/>
    <w:rsid w:val="005F1EFE"/>
    <w:rsid w:val="0063545F"/>
    <w:rsid w:val="00661409"/>
    <w:rsid w:val="006A23AD"/>
    <w:rsid w:val="00772EA3"/>
    <w:rsid w:val="007749C9"/>
    <w:rsid w:val="007B516D"/>
    <w:rsid w:val="00806C48"/>
    <w:rsid w:val="00861AA4"/>
    <w:rsid w:val="00874C5D"/>
    <w:rsid w:val="008B5272"/>
    <w:rsid w:val="008C3A60"/>
    <w:rsid w:val="008E0695"/>
    <w:rsid w:val="00931309"/>
    <w:rsid w:val="00932B1A"/>
    <w:rsid w:val="00A412CE"/>
    <w:rsid w:val="00A430C2"/>
    <w:rsid w:val="00A44DFA"/>
    <w:rsid w:val="00A82644"/>
    <w:rsid w:val="00B32158"/>
    <w:rsid w:val="00B713DD"/>
    <w:rsid w:val="00BA2599"/>
    <w:rsid w:val="00BB654F"/>
    <w:rsid w:val="00BC5287"/>
    <w:rsid w:val="00BD41EA"/>
    <w:rsid w:val="00BF5176"/>
    <w:rsid w:val="00CA2BBB"/>
    <w:rsid w:val="00CD184B"/>
    <w:rsid w:val="00D20CC2"/>
    <w:rsid w:val="00D40133"/>
    <w:rsid w:val="00D72973"/>
    <w:rsid w:val="00E85739"/>
    <w:rsid w:val="00EF79C4"/>
    <w:rsid w:val="00F32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433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Century"/>
        <w:sz w:val="21"/>
        <w:szCs w:val="21"/>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EF8"/>
  </w:style>
  <w:style w:type="paragraph" w:styleId="1">
    <w:name w:val="heading 1"/>
    <w:basedOn w:val="a"/>
    <w:next w:val="a"/>
    <w:link w:val="10"/>
    <w:uiPriority w:val="9"/>
    <w:qFormat/>
    <w:rsid w:val="00BA2599"/>
    <w:pPr>
      <w:keepNext/>
      <w:numPr>
        <w:numId w:val="2"/>
      </w:numPr>
      <w:ind w:right="210"/>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A2599"/>
    <w:pPr>
      <w:keepNext/>
      <w:numPr>
        <w:ilvl w:val="1"/>
        <w:numId w:val="1"/>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A2599"/>
    <w:pPr>
      <w:keepNext/>
      <w:numPr>
        <w:ilvl w:val="2"/>
        <w:numId w:val="1"/>
      </w:numPr>
      <w:ind w:left="567" w:hanging="567"/>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A71219"/>
    <w:pPr>
      <w:keepNext/>
      <w:ind w:leftChars="400" w:left="400"/>
      <w:outlineLvl w:val="3"/>
    </w:pPr>
    <w:rPr>
      <w:b/>
      <w:bCs/>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7E0056"/>
    <w:pPr>
      <w:ind w:leftChars="400" w:left="840"/>
    </w:pPr>
  </w:style>
  <w:style w:type="character" w:customStyle="1" w:styleId="10">
    <w:name w:val="見出し 1 (文字)"/>
    <w:basedOn w:val="a0"/>
    <w:link w:val="1"/>
    <w:uiPriority w:val="9"/>
    <w:rsid w:val="00BA2599"/>
    <w:rPr>
      <w:rFonts w:asciiTheme="majorHAnsi" w:eastAsiaTheme="majorEastAsia" w:hAnsiTheme="majorHAnsi" w:cstheme="majorBidi"/>
      <w:sz w:val="24"/>
      <w:szCs w:val="24"/>
    </w:rPr>
  </w:style>
  <w:style w:type="character" w:customStyle="1" w:styleId="20">
    <w:name w:val="見出し 2 (文字)"/>
    <w:basedOn w:val="a0"/>
    <w:link w:val="2"/>
    <w:uiPriority w:val="9"/>
    <w:rsid w:val="00BA2599"/>
    <w:rPr>
      <w:rFonts w:asciiTheme="majorHAnsi" w:eastAsiaTheme="majorEastAsia" w:hAnsiTheme="majorHAnsi" w:cstheme="majorBidi"/>
    </w:rPr>
  </w:style>
  <w:style w:type="character" w:customStyle="1" w:styleId="30">
    <w:name w:val="見出し 3 (文字)"/>
    <w:basedOn w:val="a0"/>
    <w:link w:val="3"/>
    <w:uiPriority w:val="9"/>
    <w:rsid w:val="00BA2599"/>
    <w:rPr>
      <w:rFonts w:asciiTheme="majorHAnsi" w:eastAsiaTheme="majorEastAsia" w:hAnsiTheme="majorHAnsi" w:cstheme="majorBidi"/>
    </w:rPr>
  </w:style>
  <w:style w:type="paragraph" w:styleId="a5">
    <w:name w:val="TOC Heading"/>
    <w:basedOn w:val="1"/>
    <w:next w:val="a"/>
    <w:uiPriority w:val="39"/>
    <w:unhideWhenUsed/>
    <w:qFormat/>
    <w:rsid w:val="00F82054"/>
    <w:pPr>
      <w:keepLines/>
      <w:widowControl/>
      <w:spacing w:before="240" w:line="259" w:lineRule="auto"/>
      <w:jc w:val="left"/>
      <w:outlineLvl w:val="9"/>
    </w:pPr>
    <w:rPr>
      <w:color w:val="2E74B5" w:themeColor="accent1" w:themeShade="BF"/>
      <w:sz w:val="32"/>
      <w:szCs w:val="32"/>
    </w:rPr>
  </w:style>
  <w:style w:type="paragraph" w:styleId="11">
    <w:name w:val="toc 1"/>
    <w:basedOn w:val="a"/>
    <w:next w:val="a"/>
    <w:autoRedefine/>
    <w:uiPriority w:val="39"/>
    <w:unhideWhenUsed/>
    <w:rsid w:val="00FD5949"/>
    <w:pPr>
      <w:tabs>
        <w:tab w:val="left" w:pos="420"/>
        <w:tab w:val="right" w:leader="dot" w:pos="8494"/>
      </w:tabs>
    </w:pPr>
  </w:style>
  <w:style w:type="paragraph" w:styleId="21">
    <w:name w:val="toc 2"/>
    <w:basedOn w:val="a"/>
    <w:next w:val="a"/>
    <w:autoRedefine/>
    <w:uiPriority w:val="39"/>
    <w:unhideWhenUsed/>
    <w:rsid w:val="00D61AE8"/>
    <w:pPr>
      <w:tabs>
        <w:tab w:val="left" w:pos="840"/>
        <w:tab w:val="right" w:leader="dot" w:pos="8494"/>
      </w:tabs>
      <w:ind w:leftChars="100" w:left="210"/>
    </w:pPr>
  </w:style>
  <w:style w:type="paragraph" w:styleId="31">
    <w:name w:val="toc 3"/>
    <w:basedOn w:val="a"/>
    <w:next w:val="a"/>
    <w:autoRedefine/>
    <w:uiPriority w:val="39"/>
    <w:unhideWhenUsed/>
    <w:rsid w:val="005609A6"/>
    <w:pPr>
      <w:tabs>
        <w:tab w:val="left" w:pos="1260"/>
        <w:tab w:val="right" w:leader="dot" w:pos="8494"/>
      </w:tabs>
      <w:ind w:leftChars="200" w:left="420"/>
    </w:pPr>
    <w:rPr>
      <w:rFonts w:asciiTheme="minorEastAsia" w:hAnsiTheme="minorEastAsia"/>
      <w:noProof/>
    </w:rPr>
  </w:style>
  <w:style w:type="character" w:styleId="a6">
    <w:name w:val="Hyperlink"/>
    <w:basedOn w:val="a0"/>
    <w:uiPriority w:val="99"/>
    <w:unhideWhenUsed/>
    <w:rsid w:val="00F82054"/>
    <w:rPr>
      <w:color w:val="0563C1" w:themeColor="hyperlink"/>
      <w:u w:val="single"/>
    </w:rPr>
  </w:style>
  <w:style w:type="paragraph" w:styleId="a7">
    <w:name w:val="header"/>
    <w:basedOn w:val="a"/>
    <w:link w:val="a8"/>
    <w:uiPriority w:val="99"/>
    <w:unhideWhenUsed/>
    <w:rsid w:val="007D566A"/>
    <w:pPr>
      <w:tabs>
        <w:tab w:val="center" w:pos="4252"/>
        <w:tab w:val="right" w:pos="8504"/>
      </w:tabs>
      <w:snapToGrid w:val="0"/>
    </w:pPr>
  </w:style>
  <w:style w:type="character" w:customStyle="1" w:styleId="a8">
    <w:name w:val="ヘッダー (文字)"/>
    <w:basedOn w:val="a0"/>
    <w:link w:val="a7"/>
    <w:uiPriority w:val="99"/>
    <w:rsid w:val="007D566A"/>
    <w:rPr>
      <w:rFonts w:ascii="Century" w:hAnsi="Century" w:cs="Century"/>
      <w:kern w:val="0"/>
      <w:szCs w:val="21"/>
    </w:rPr>
  </w:style>
  <w:style w:type="paragraph" w:styleId="a9">
    <w:name w:val="footer"/>
    <w:basedOn w:val="a"/>
    <w:link w:val="aa"/>
    <w:uiPriority w:val="99"/>
    <w:unhideWhenUsed/>
    <w:rsid w:val="007D566A"/>
    <w:pPr>
      <w:tabs>
        <w:tab w:val="center" w:pos="4252"/>
        <w:tab w:val="right" w:pos="8504"/>
      </w:tabs>
      <w:snapToGrid w:val="0"/>
    </w:pPr>
  </w:style>
  <w:style w:type="character" w:customStyle="1" w:styleId="aa">
    <w:name w:val="フッター (文字)"/>
    <w:basedOn w:val="a0"/>
    <w:link w:val="a9"/>
    <w:uiPriority w:val="99"/>
    <w:rsid w:val="007D566A"/>
    <w:rPr>
      <w:rFonts w:ascii="Century" w:hAnsi="Century" w:cs="Century"/>
      <w:kern w:val="0"/>
      <w:szCs w:val="21"/>
    </w:rPr>
  </w:style>
  <w:style w:type="table" w:styleId="ab">
    <w:name w:val="Table Grid"/>
    <w:basedOn w:val="a1"/>
    <w:uiPriority w:val="39"/>
    <w:rsid w:val="00983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6356D"/>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character" w:customStyle="1" w:styleId="40">
    <w:name w:val="見出し 4 (文字)"/>
    <w:basedOn w:val="a0"/>
    <w:link w:val="4"/>
    <w:uiPriority w:val="9"/>
    <w:rsid w:val="00A71219"/>
    <w:rPr>
      <w:rFonts w:ascii="Century" w:hAnsi="Century" w:cs="Century"/>
      <w:b/>
      <w:bCs/>
      <w:kern w:val="0"/>
      <w:szCs w:val="21"/>
    </w:rPr>
  </w:style>
  <w:style w:type="character" w:styleId="ac">
    <w:name w:val="annotation reference"/>
    <w:basedOn w:val="a0"/>
    <w:uiPriority w:val="99"/>
    <w:semiHidden/>
    <w:unhideWhenUsed/>
    <w:rsid w:val="00B03074"/>
    <w:rPr>
      <w:sz w:val="18"/>
      <w:szCs w:val="18"/>
    </w:rPr>
  </w:style>
  <w:style w:type="paragraph" w:styleId="ad">
    <w:name w:val="annotation text"/>
    <w:basedOn w:val="a"/>
    <w:link w:val="ae"/>
    <w:uiPriority w:val="99"/>
    <w:unhideWhenUsed/>
    <w:rsid w:val="00B03074"/>
    <w:pPr>
      <w:jc w:val="left"/>
    </w:pPr>
  </w:style>
  <w:style w:type="character" w:customStyle="1" w:styleId="ae">
    <w:name w:val="コメント文字列 (文字)"/>
    <w:basedOn w:val="a0"/>
    <w:link w:val="ad"/>
    <w:uiPriority w:val="99"/>
    <w:rsid w:val="00B03074"/>
    <w:rPr>
      <w:rFonts w:ascii="Century" w:hAnsi="Century" w:cs="Century"/>
      <w:kern w:val="0"/>
      <w:szCs w:val="21"/>
    </w:rPr>
  </w:style>
  <w:style w:type="paragraph" w:styleId="af">
    <w:name w:val="annotation subject"/>
    <w:basedOn w:val="ad"/>
    <w:next w:val="ad"/>
    <w:link w:val="af0"/>
    <w:uiPriority w:val="99"/>
    <w:semiHidden/>
    <w:unhideWhenUsed/>
    <w:rsid w:val="00B03074"/>
    <w:rPr>
      <w:b/>
      <w:bCs/>
    </w:rPr>
  </w:style>
  <w:style w:type="character" w:customStyle="1" w:styleId="af0">
    <w:name w:val="コメント内容 (文字)"/>
    <w:basedOn w:val="ae"/>
    <w:link w:val="af"/>
    <w:uiPriority w:val="99"/>
    <w:semiHidden/>
    <w:rsid w:val="00B03074"/>
    <w:rPr>
      <w:rFonts w:ascii="Century" w:hAnsi="Century" w:cs="Century"/>
      <w:b/>
      <w:bCs/>
      <w:kern w:val="0"/>
      <w:szCs w:val="21"/>
    </w:rPr>
  </w:style>
  <w:style w:type="paragraph" w:styleId="af1">
    <w:name w:val="Balloon Text"/>
    <w:basedOn w:val="a"/>
    <w:link w:val="af2"/>
    <w:uiPriority w:val="99"/>
    <w:semiHidden/>
    <w:unhideWhenUsed/>
    <w:rsid w:val="00B03074"/>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B03074"/>
    <w:rPr>
      <w:rFonts w:asciiTheme="majorHAnsi" w:eastAsiaTheme="majorEastAsia" w:hAnsiTheme="majorHAnsi" w:cstheme="majorBidi"/>
      <w:kern w:val="0"/>
      <w:sz w:val="18"/>
      <w:szCs w:val="18"/>
    </w:rPr>
  </w:style>
  <w:style w:type="paragraph" w:styleId="af3">
    <w:name w:val="Revision"/>
    <w:hidden/>
    <w:uiPriority w:val="99"/>
    <w:semiHidden/>
    <w:rsid w:val="00E62F2F"/>
  </w:style>
  <w:style w:type="character" w:styleId="af4">
    <w:name w:val="FollowedHyperlink"/>
    <w:basedOn w:val="a0"/>
    <w:uiPriority w:val="99"/>
    <w:semiHidden/>
    <w:unhideWhenUsed/>
    <w:rsid w:val="00F170EC"/>
    <w:rPr>
      <w:color w:val="954F72" w:themeColor="followedHyperlink"/>
      <w:u w:val="single"/>
    </w:rPr>
  </w:style>
  <w:style w:type="paragraph" w:styleId="af5">
    <w:name w:val="footnote text"/>
    <w:basedOn w:val="a"/>
    <w:link w:val="af6"/>
    <w:uiPriority w:val="99"/>
    <w:semiHidden/>
    <w:unhideWhenUsed/>
    <w:rsid w:val="00A526E3"/>
    <w:pPr>
      <w:snapToGrid w:val="0"/>
      <w:jc w:val="left"/>
    </w:pPr>
  </w:style>
  <w:style w:type="character" w:customStyle="1" w:styleId="af6">
    <w:name w:val="脚注文字列 (文字)"/>
    <w:basedOn w:val="a0"/>
    <w:link w:val="af5"/>
    <w:uiPriority w:val="99"/>
    <w:semiHidden/>
    <w:rsid w:val="00A526E3"/>
    <w:rPr>
      <w:rFonts w:ascii="Century" w:hAnsi="Century" w:cs="Century"/>
      <w:kern w:val="0"/>
      <w:szCs w:val="21"/>
    </w:rPr>
  </w:style>
  <w:style w:type="character" w:styleId="af7">
    <w:name w:val="footnote reference"/>
    <w:basedOn w:val="a0"/>
    <w:uiPriority w:val="99"/>
    <w:semiHidden/>
    <w:unhideWhenUsed/>
    <w:rsid w:val="00A526E3"/>
    <w:rPr>
      <w:vertAlign w:val="superscript"/>
    </w:rPr>
  </w:style>
  <w:style w:type="paragraph" w:styleId="af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paragraph" w:styleId="afb">
    <w:name w:val="Date"/>
    <w:basedOn w:val="a"/>
    <w:next w:val="a"/>
    <w:link w:val="afc"/>
    <w:uiPriority w:val="99"/>
    <w:semiHidden/>
    <w:unhideWhenUsed/>
    <w:rsid w:val="005B049B"/>
  </w:style>
  <w:style w:type="character" w:customStyle="1" w:styleId="afc">
    <w:name w:val="日付 (文字)"/>
    <w:basedOn w:val="a0"/>
    <w:link w:val="afb"/>
    <w:uiPriority w:val="99"/>
    <w:semiHidden/>
    <w:rsid w:val="005B0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1">
      <a:majorFont>
        <a:latin typeface="Meiryo UI"/>
        <a:ea typeface="ＭＳ ゴシック"/>
        <a:cs typeface=""/>
      </a:majorFont>
      <a:minorFont>
        <a:latin typeface="Meiryo UI"/>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A9B6F9B428D7634495880DE4F0D8D879" ma:contentTypeVersion="12" ma:contentTypeDescription="新しいドキュメントを作成します。" ma:contentTypeScope="" ma:versionID="fc08b5dad98e6f6d8f5f2a35db9e8729">
  <xsd:schema xmlns:xsd="http://www.w3.org/2001/XMLSchema" xmlns:xs="http://www.w3.org/2001/XMLSchema" xmlns:p="http://schemas.microsoft.com/office/2006/metadata/properties" xmlns:ns2="b8d61b6e-2b10-43a3-a2ce-3f7d4d0c929e" xmlns:ns3="ff5bdd6e-cdf8-469d-93d0-f7a8c007309d" targetNamespace="http://schemas.microsoft.com/office/2006/metadata/properties" ma:root="true" ma:fieldsID="373401851f10c928940e7bdebc0e62c4" ns2:_="" ns3:_="">
    <xsd:import namespace="b8d61b6e-2b10-43a3-a2ce-3f7d4d0c929e"/>
    <xsd:import namespace="ff5bdd6e-cdf8-469d-93d0-f7a8c00730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61b6e-2b10-43a3-a2ce-3f7d4d0c9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5bdd6e-cdf8-469d-93d0-f7a8c00730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4cf278e-2034-4d2d-8b8d-d0c50db40621}" ma:internalName="TaxCatchAll" ma:showField="CatchAllData" ma:web="ff5bdd6e-cdf8-469d-93d0-f7a8c00730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LRtXgTl9iUCKm4A+3SPhx/qurQ==">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</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f5bdd6e-cdf8-469d-93d0-f7a8c007309d" xsi:nil="true"/>
    <lcf76f155ced4ddcb4097134ff3c332f xmlns="b8d61b6e-2b10-43a3-a2ce-3f7d4d0c929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737234-5984-4B8A-9B20-7DFBA27FE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61b6e-2b10-43a3-a2ce-3f7d4d0c929e"/>
    <ds:schemaRef ds:uri="ff5bdd6e-cdf8-469d-93d0-f7a8c0073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BCD2CDB-0181-49FC-B3D9-73577F3D1F6A}">
  <ds:schemaRefs>
    <ds:schemaRef ds:uri="http://schemas.microsoft.com/sharepoint/v3/contenttype/forms"/>
  </ds:schemaRefs>
</ds:datastoreItem>
</file>

<file path=customXml/itemProps4.xml><?xml version="1.0" encoding="utf-8"?>
<ds:datastoreItem xmlns:ds="http://schemas.openxmlformats.org/officeDocument/2006/customXml" ds:itemID="{AC19AFF2-40F6-414D-8617-D45D8D6818FF}">
  <ds:schemaRefs>
    <ds:schemaRef ds:uri="http://schemas.microsoft.com/office/2006/metadata/properties"/>
    <ds:schemaRef ds:uri="http://schemas.microsoft.com/office/infopath/2007/PartnerControls"/>
    <ds:schemaRef ds:uri="af856fba-687e-4913-b430-d4dfd88781c0"/>
    <ds:schemaRef ds:uri="3ee3c186-374b-4b65-9031-a615a56be800"/>
    <ds:schemaRef ds:uri="ff5bdd6e-cdf8-469d-93d0-f7a8c007309d"/>
    <ds:schemaRef ds:uri="b8d61b6e-2b10-43a3-a2ce-3f7d4d0c929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616</Words>
  <Characters>3517</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2024-04-01T05:50:00Z</dcterms:created>
  <dcterms:modified xsi:type="dcterms:W3CDTF">2024-04-22T01:54:00Z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2024-03-18T08:18:56Z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b1f0524e-1c6d-4f7f-83d2-8ff272aaa86e</vt:lpwstr>
  </property>
  <property fmtid="{D5CDD505-2E9C-101B-9397-08002B2CF9AE}" pid="8" name="MSIP_Label_ea60d57e-af5b-4752-ac57-3e4f28ca11dc_ContentBits">
    <vt:lpwstr>0</vt:lpwstr>
  </property>
  <property fmtid="{D5CDD505-2E9C-101B-9397-08002B2CF9AE}" pid="9" name="ContentTypeId">
    <vt:lpwstr>0x010100232F9C2F28AFE34988257E434D6816F1</vt:lpwstr>
  </property>
  <property fmtid="{D5CDD505-2E9C-101B-9397-08002B2CF9AE}" pid="10" name="MediaServiceImageTags">
    <vt:lpwstr/>
  </property>
</Properties>
</file>