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1E387" w14:textId="77777777" w:rsidR="00556712" w:rsidRPr="00556712" w:rsidRDefault="00556712" w:rsidP="00556712">
      <w:pPr>
        <w:rPr>
          <w:rFonts w:ascii="Calibri" w:hAnsi="Calibri" w:cs="Calibri"/>
        </w:rPr>
      </w:pPr>
      <w:r w:rsidRPr="00556712">
        <w:rPr>
          <w:rFonts w:ascii="Calibri" w:hAnsi="Calibri" w:cs="Calibri"/>
          <w:b/>
          <w:bCs/>
        </w:rPr>
        <w:t>Salts hudbeskyttelsesfilm – servietter og skumapplikator</w:t>
      </w:r>
    </w:p>
    <w:p w14:paraId="2DC4BB2A" w14:textId="77777777" w:rsidR="00556712" w:rsidRDefault="00556712" w:rsidP="00556712">
      <w:pPr>
        <w:rPr>
          <w:rFonts w:ascii="Calibri" w:hAnsi="Calibri" w:cs="Calibri"/>
        </w:rPr>
      </w:pPr>
      <w:r w:rsidRPr="00556712">
        <w:rPr>
          <w:rFonts w:ascii="Calibri" w:hAnsi="Calibri" w:cs="Calibri"/>
        </w:rPr>
        <w:t xml:space="preserve">Salts hudbeskyttelsesfilm finnes i to varianter: som </w:t>
      </w:r>
      <w:r w:rsidRPr="00556712">
        <w:rPr>
          <w:rFonts w:ascii="Calibri" w:hAnsi="Calibri" w:cs="Calibri"/>
          <w:b/>
          <w:bCs/>
        </w:rPr>
        <w:t>servietter</w:t>
      </w:r>
      <w:r w:rsidRPr="00556712">
        <w:rPr>
          <w:rFonts w:ascii="Calibri" w:hAnsi="Calibri" w:cs="Calibri"/>
        </w:rPr>
        <w:t xml:space="preserve"> og som </w:t>
      </w:r>
      <w:r w:rsidRPr="00556712">
        <w:rPr>
          <w:rFonts w:ascii="Calibri" w:hAnsi="Calibri" w:cs="Calibri"/>
          <w:b/>
          <w:bCs/>
        </w:rPr>
        <w:t>skumapplikator</w:t>
      </w:r>
      <w:r w:rsidRPr="00556712">
        <w:rPr>
          <w:rFonts w:ascii="Calibri" w:hAnsi="Calibri" w:cs="Calibri"/>
        </w:rPr>
        <w:t>, som vist på bildet. Formålet med produktet er å beskytte huden umiddelbart rundt stomien ved å legge igjen en tynn, beskyttende film.</w:t>
      </w:r>
    </w:p>
    <w:p w14:paraId="766E49C6" w14:textId="77777777" w:rsidR="00556712" w:rsidRDefault="00556712" w:rsidP="00556712">
      <w:pPr>
        <w:rPr>
          <w:rFonts w:ascii="Calibri" w:hAnsi="Calibri" w:cs="Calibri"/>
        </w:rPr>
      </w:pPr>
    </w:p>
    <w:p w14:paraId="57AF2C97" w14:textId="6F4CF560" w:rsidR="00556712" w:rsidRPr="00556712" w:rsidRDefault="00556712" w:rsidP="00556712">
      <w:pPr>
        <w:rPr>
          <w:rFonts w:ascii="Calibri" w:hAnsi="Calibri" w:cs="Calibri"/>
        </w:rPr>
      </w:pPr>
      <w:r w:rsidRPr="00556712">
        <w:rPr>
          <w:rFonts w:ascii="Calibri" w:hAnsi="Calibri" w:cs="Calibri"/>
          <w:b/>
          <w:bCs/>
        </w:rPr>
        <w:t>Fordeler med Salts hudbeskyttelsesfilm</w:t>
      </w:r>
    </w:p>
    <w:p w14:paraId="764E8394" w14:textId="77777777" w:rsidR="00556712" w:rsidRPr="00556712" w:rsidRDefault="00556712" w:rsidP="00556712">
      <w:pPr>
        <w:rPr>
          <w:rFonts w:ascii="Calibri" w:hAnsi="Calibri" w:cs="Calibri"/>
        </w:rPr>
      </w:pPr>
      <w:r w:rsidRPr="00556712">
        <w:rPr>
          <w:rFonts w:ascii="Calibri" w:hAnsi="Calibri" w:cs="Calibri"/>
          <w:b/>
          <w:bCs/>
        </w:rPr>
        <w:t>1. Beskytter huden mot lekkasjer</w:t>
      </w:r>
      <w:r w:rsidRPr="00556712">
        <w:rPr>
          <w:rFonts w:ascii="Calibri" w:hAnsi="Calibri" w:cs="Calibri"/>
        </w:rPr>
        <w:br/>
        <w:t>Filmen beskytter huden mot tarminnhold og kan bidra til bedre feste for stomiplaten, noe som reduserer risikoen for lekkasje.</w:t>
      </w:r>
    </w:p>
    <w:p w14:paraId="3D1AC618" w14:textId="77777777" w:rsidR="00556712" w:rsidRPr="00556712" w:rsidRDefault="00556712" w:rsidP="00556712">
      <w:pPr>
        <w:rPr>
          <w:rFonts w:ascii="Calibri" w:hAnsi="Calibri" w:cs="Calibri"/>
        </w:rPr>
      </w:pPr>
      <w:r w:rsidRPr="00556712">
        <w:rPr>
          <w:rFonts w:ascii="Calibri" w:hAnsi="Calibri" w:cs="Calibri"/>
          <w:b/>
          <w:bCs/>
        </w:rPr>
        <w:t>2. Forebygger sår hud ved hyppige poseskift</w:t>
      </w:r>
      <w:r w:rsidRPr="00556712">
        <w:rPr>
          <w:rFonts w:ascii="Calibri" w:hAnsi="Calibri" w:cs="Calibri"/>
        </w:rPr>
        <w:br/>
        <w:t>Den beskyttende filmen legger seg som en barriere mellom huden og det irriterende tarminnholdet, og kan derfor bidra til å forhindre hudirritasjon og sårhet.</w:t>
      </w:r>
    </w:p>
    <w:p w14:paraId="472E4DFA" w14:textId="77777777" w:rsidR="00556712" w:rsidRPr="00556712" w:rsidRDefault="00556712" w:rsidP="00556712">
      <w:pPr>
        <w:rPr>
          <w:rFonts w:ascii="Calibri" w:hAnsi="Calibri" w:cs="Calibri"/>
        </w:rPr>
      </w:pPr>
      <w:r w:rsidRPr="00556712">
        <w:rPr>
          <w:rFonts w:ascii="Calibri" w:hAnsi="Calibri" w:cs="Calibri"/>
          <w:b/>
          <w:bCs/>
        </w:rPr>
        <w:t>3. Enkel å fjerne – vannløselig</w:t>
      </w:r>
      <w:r w:rsidRPr="00556712">
        <w:rPr>
          <w:rFonts w:ascii="Calibri" w:hAnsi="Calibri" w:cs="Calibri"/>
        </w:rPr>
        <w:br/>
        <w:t>Hudfilmen er vannløselig og fjernes enkelt ved å vaske området med en kompress og lunkent vann – akkurat som man gjør ved vanlig stomistell.</w:t>
      </w:r>
    </w:p>
    <w:p w14:paraId="56723FB1" w14:textId="4B9A2F18" w:rsidR="00556712" w:rsidRPr="00556712" w:rsidRDefault="00556712" w:rsidP="00556712">
      <w:r w:rsidRPr="00556712">
        <w:rPr>
          <w:rFonts w:ascii="Calibri" w:hAnsi="Calibri" w:cs="Calibri"/>
          <w:b/>
          <w:bCs/>
        </w:rPr>
        <w:t>4. Har en antiperspirant effekt</w:t>
      </w:r>
      <w:r w:rsidRPr="00556712">
        <w:rPr>
          <w:rFonts w:ascii="Calibri" w:hAnsi="Calibri" w:cs="Calibri"/>
        </w:rPr>
        <w:br/>
        <w:t xml:space="preserve">Dette er spesielt nyttig for personer som opplever at platen løsner på grunn av svetting. Den </w:t>
      </w:r>
      <w:r w:rsidR="000865F8">
        <w:rPr>
          <w:rFonts w:ascii="Calibri" w:hAnsi="Calibri" w:cs="Calibri"/>
        </w:rPr>
        <w:t>antiperspirantiske</w:t>
      </w:r>
      <w:r w:rsidRPr="00556712">
        <w:rPr>
          <w:rFonts w:ascii="Calibri" w:hAnsi="Calibri" w:cs="Calibri"/>
        </w:rPr>
        <w:t xml:space="preserve"> effekten kan bidra til at platen sitter bedre og lenger.</w:t>
      </w:r>
    </w:p>
    <w:p w14:paraId="5F84B57B" w14:textId="571F932C" w:rsidR="003F3D69" w:rsidRDefault="00BA1488">
      <w:r>
        <w:rPr>
          <w:noProof/>
        </w:rPr>
        <w:lastRenderedPageBreak/>
        <w:drawing>
          <wp:inline distT="0" distB="0" distL="0" distR="0" wp14:anchorId="5B84B13E" wp14:editId="3D6A8B30">
            <wp:extent cx="5731510" cy="5731510"/>
            <wp:effectExtent l="0" t="0" r="2540" b="2540"/>
            <wp:docPr id="375643374" name="Picture 1" descr="Salts Barrier Film Foam Applicator (1ml) (x5) | Stoma Barrier | Vy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lts Barrier Film Foam Applicator (1ml) (x5) | Stoma Barrier | Vy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D69" w:rsidSect="00432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12"/>
    <w:rsid w:val="000865F8"/>
    <w:rsid w:val="001167E8"/>
    <w:rsid w:val="003F3D69"/>
    <w:rsid w:val="00432022"/>
    <w:rsid w:val="004933F4"/>
    <w:rsid w:val="005120B5"/>
    <w:rsid w:val="00556712"/>
    <w:rsid w:val="006849C2"/>
    <w:rsid w:val="00B027DC"/>
    <w:rsid w:val="00BA1488"/>
    <w:rsid w:val="00D6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FF1A"/>
  <w15:chartTrackingRefBased/>
  <w15:docId w15:val="{0291C85B-E84C-49A9-97C0-670A9497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889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Monsen</dc:creator>
  <cp:keywords/>
  <dc:description/>
  <cp:lastModifiedBy>Nina Monsen</cp:lastModifiedBy>
  <cp:revision>3</cp:revision>
  <dcterms:created xsi:type="dcterms:W3CDTF">2025-06-06T10:30:00Z</dcterms:created>
  <dcterms:modified xsi:type="dcterms:W3CDTF">2025-06-06T11:18:00Z</dcterms:modified>
</cp:coreProperties>
</file>