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pacing w:before="240" w:beforeLines="100" w:after="240" w:afterLines="100" w:line="300" w:lineRule="auto"/>
        <w:jc w:val="center"/>
        <w:textAlignment w:val="baseline"/>
        <w:rPr>
          <w:rFonts w:cs="宋体"/>
          <w:b/>
          <w:bCs/>
          <w:kern w:val="0"/>
          <w:sz w:val="44"/>
          <w:szCs w:val="44"/>
        </w:rPr>
      </w:pPr>
      <w:r>
        <w:rPr>
          <w:rFonts w:hint="eastAsia" w:cs="宋体"/>
          <w:b/>
          <w:bCs/>
          <w:kern w:val="0"/>
          <w:sz w:val="44"/>
          <w:szCs w:val="44"/>
        </w:rPr>
        <w:t>核安全综合保障</w:t>
      </w:r>
    </w:p>
    <w:p>
      <w:pPr>
        <w:adjustRightInd w:val="0"/>
        <w:spacing w:before="240" w:beforeLines="100" w:after="240" w:afterLines="100" w:line="300" w:lineRule="auto"/>
        <w:jc w:val="center"/>
        <w:textAlignment w:val="baseline"/>
        <w:rPr>
          <w:rFonts w:cs="宋体"/>
          <w:b/>
          <w:bCs/>
          <w:kern w:val="0"/>
          <w:sz w:val="44"/>
          <w:szCs w:val="44"/>
        </w:rPr>
      </w:pPr>
      <w:r>
        <w:rPr>
          <w:rFonts w:hint="eastAsia" w:cs="宋体"/>
          <w:b/>
          <w:bCs/>
          <w:kern w:val="0"/>
          <w:sz w:val="44"/>
          <w:szCs w:val="44"/>
        </w:rPr>
        <w:t>基于SPH方法的U材料力学性能探究</w:t>
      </w:r>
    </w:p>
    <w:p>
      <w:pPr>
        <w:adjustRightInd w:val="0"/>
        <w:spacing w:line="312" w:lineRule="atLeast"/>
        <w:jc w:val="center"/>
        <w:textAlignment w:val="baseline"/>
        <w:rPr>
          <w:rFonts w:ascii="宋体" w:cs="宋体"/>
          <w:b/>
          <w:bCs/>
          <w:kern w:val="0"/>
          <w:sz w:val="44"/>
          <w:szCs w:val="44"/>
        </w:rPr>
      </w:pPr>
    </w:p>
    <w:p>
      <w:pPr>
        <w:adjustRightInd w:val="0"/>
        <w:spacing w:line="312" w:lineRule="atLeast"/>
        <w:jc w:val="center"/>
        <w:textAlignment w:val="baseline"/>
        <w:rPr>
          <w:rFonts w:ascii="宋体" w:cs="宋体"/>
          <w:b/>
          <w:bCs/>
          <w:kern w:val="0"/>
          <w:sz w:val="44"/>
          <w:szCs w:val="44"/>
        </w:rPr>
      </w:pPr>
    </w:p>
    <w:p>
      <w:pPr>
        <w:adjustRightInd w:val="0"/>
        <w:spacing w:line="312" w:lineRule="atLeast"/>
        <w:jc w:val="center"/>
        <w:textAlignment w:val="baseline"/>
        <w:rPr>
          <w:rFonts w:ascii="宋体" w:cs="宋体"/>
          <w:b/>
          <w:bCs/>
          <w:kern w:val="0"/>
          <w:sz w:val="44"/>
          <w:szCs w:val="44"/>
        </w:rPr>
      </w:pPr>
    </w:p>
    <w:p>
      <w:pPr>
        <w:adjustRightInd w:val="0"/>
        <w:spacing w:line="312" w:lineRule="atLeast"/>
        <w:jc w:val="center"/>
        <w:textAlignment w:val="baseline"/>
        <w:rPr>
          <w:rFonts w:ascii="宋体" w:cs="宋体"/>
          <w:b/>
          <w:bCs/>
          <w:kern w:val="0"/>
          <w:sz w:val="44"/>
          <w:szCs w:val="44"/>
        </w:rPr>
      </w:pPr>
    </w:p>
    <w:p>
      <w:pPr>
        <w:adjustRightInd w:val="0"/>
        <w:spacing w:line="312" w:lineRule="atLeast"/>
        <w:jc w:val="center"/>
        <w:textAlignment w:val="baseline"/>
        <w:rPr>
          <w:rFonts w:ascii="宋体" w:cs="宋体"/>
          <w:b/>
          <w:bCs/>
          <w:kern w:val="0"/>
          <w:sz w:val="44"/>
          <w:szCs w:val="44"/>
        </w:rPr>
      </w:pPr>
    </w:p>
    <w:p>
      <w:pPr>
        <w:adjustRightInd w:val="0"/>
        <w:spacing w:line="312" w:lineRule="atLeast"/>
        <w:jc w:val="center"/>
        <w:textAlignment w:val="baseline"/>
        <w:rPr>
          <w:rFonts w:ascii="宋体" w:cs="宋体"/>
          <w:b/>
          <w:bCs/>
          <w:kern w:val="0"/>
          <w:sz w:val="44"/>
          <w:szCs w:val="44"/>
        </w:rPr>
      </w:pPr>
    </w:p>
    <w:p>
      <w:pPr>
        <w:adjustRightInd w:val="0"/>
        <w:spacing w:line="312" w:lineRule="atLeast"/>
        <w:jc w:val="center"/>
        <w:textAlignment w:val="baseline"/>
        <w:rPr>
          <w:rFonts w:ascii="宋体" w:cs="宋体"/>
          <w:b/>
          <w:bCs/>
          <w:kern w:val="0"/>
          <w:sz w:val="44"/>
          <w:szCs w:val="44"/>
        </w:rPr>
      </w:pPr>
    </w:p>
    <w:p>
      <w:pPr>
        <w:adjustRightInd w:val="0"/>
        <w:spacing w:line="312" w:lineRule="atLeast"/>
        <w:jc w:val="center"/>
        <w:textAlignment w:val="baseline"/>
        <w:rPr>
          <w:rFonts w:ascii="宋体" w:cs="宋体"/>
          <w:b/>
          <w:bCs/>
          <w:kern w:val="0"/>
          <w:sz w:val="44"/>
          <w:szCs w:val="44"/>
        </w:rPr>
      </w:pPr>
    </w:p>
    <w:p>
      <w:pPr>
        <w:adjustRightInd w:val="0"/>
        <w:spacing w:line="312" w:lineRule="atLeast"/>
        <w:jc w:val="center"/>
        <w:textAlignment w:val="baseline"/>
        <w:rPr>
          <w:rFonts w:ascii="宋体" w:cs="宋体"/>
          <w:b/>
          <w:bCs/>
          <w:kern w:val="0"/>
          <w:sz w:val="44"/>
          <w:szCs w:val="44"/>
        </w:rPr>
      </w:pPr>
    </w:p>
    <w:tbl>
      <w:tblPr>
        <w:tblStyle w:val="6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84"/>
        <w:gridCol w:w="39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1701" w:type="dxa"/>
            <w:vAlign w:val="bottom"/>
          </w:tcPr>
          <w:p>
            <w:pPr>
              <w:adjustRightInd w:val="0"/>
              <w:jc w:val="distribute"/>
              <w:textAlignment w:val="baseline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姓名</w:t>
            </w:r>
          </w:p>
        </w:tc>
        <w:tc>
          <w:tcPr>
            <w:tcW w:w="284" w:type="dxa"/>
            <w:vAlign w:val="bottom"/>
          </w:tcPr>
          <w:p>
            <w:pPr>
              <w:adjustRightInd w:val="0"/>
              <w:jc w:val="center"/>
              <w:textAlignment w:val="baseline"/>
              <w:rPr>
                <w:rFonts w:ascii="黑体" w:eastAsia="黑体" w:cs="黑体"/>
                <w:kern w:val="0"/>
                <w:sz w:val="28"/>
                <w:szCs w:val="28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jc w:val="center"/>
              <w:textAlignment w:val="baseline"/>
              <w:rPr>
                <w:rFonts w:hint="eastAsia" w:eastAsia="仿宋_GB2312" w:cs="黑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eastAsia="仿宋_GB2312" w:cs="黑体"/>
                <w:kern w:val="0"/>
                <w:sz w:val="28"/>
                <w:szCs w:val="28"/>
              </w:rPr>
              <w:t>梁</w:t>
            </w:r>
            <w:r>
              <w:rPr>
                <w:rFonts w:hint="eastAsia" w:eastAsia="仿宋_GB2312" w:cs="黑体"/>
                <w:kern w:val="0"/>
                <w:sz w:val="28"/>
                <w:szCs w:val="28"/>
                <w:lang w:val="en-US" w:eastAsia="zh-CN"/>
              </w:rPr>
              <w:t>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1701" w:type="dxa"/>
            <w:vAlign w:val="bottom"/>
          </w:tcPr>
          <w:p>
            <w:pPr>
              <w:adjustRightInd w:val="0"/>
              <w:jc w:val="distribute"/>
              <w:textAlignment w:val="baseline"/>
              <w:rPr>
                <w:rFonts w:ascii="黑体" w:eastAsia="黑体" w:cs="黑体"/>
                <w:spacing w:val="-18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spacing w:val="-18"/>
                <w:kern w:val="0"/>
                <w:sz w:val="28"/>
                <w:szCs w:val="28"/>
              </w:rPr>
              <w:t>学号</w:t>
            </w:r>
          </w:p>
        </w:tc>
        <w:tc>
          <w:tcPr>
            <w:tcW w:w="284" w:type="dxa"/>
            <w:vAlign w:val="bottom"/>
          </w:tcPr>
          <w:p>
            <w:pPr>
              <w:adjustRightInd w:val="0"/>
              <w:jc w:val="center"/>
              <w:textAlignment w:val="baseline"/>
              <w:rPr>
                <w:rFonts w:ascii="黑体" w:eastAsia="黑体" w:cs="黑体"/>
                <w:kern w:val="0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adjustRightInd w:val="0"/>
              <w:jc w:val="center"/>
              <w:textAlignment w:val="baseline"/>
              <w:rPr>
                <w:rFonts w:hint="eastAsia" w:eastAsia="仿宋_GB2312" w:cs="黑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eastAsia="仿宋_GB2312" w:cs="黑体"/>
                <w:kern w:val="0"/>
                <w:sz w:val="28"/>
                <w:szCs w:val="28"/>
              </w:rPr>
              <w:t>20190050100</w:t>
            </w:r>
            <w:r>
              <w:rPr>
                <w:rFonts w:hint="eastAsia" w:eastAsia="仿宋_GB2312" w:cs="黑体"/>
                <w:kern w:val="0"/>
                <w:sz w:val="28"/>
                <w:szCs w:val="28"/>
                <w:lang w:val="en-US" w:eastAsia="zh-CN"/>
              </w:rPr>
              <w:t>6</w:t>
            </w:r>
          </w:p>
        </w:tc>
      </w:tr>
    </w:tbl>
    <w:p>
      <w:pPr>
        <w:adjustRightInd w:val="0"/>
        <w:spacing w:line="312" w:lineRule="atLeast"/>
        <w:textAlignment w:val="baseline"/>
        <w:rPr>
          <w:rFonts w:ascii="仿宋_GB2312" w:eastAsia="仿宋_GB2312" w:cs="仿宋_GB2312"/>
          <w:kern w:val="0"/>
          <w:sz w:val="28"/>
          <w:szCs w:val="28"/>
          <w:u w:val="single"/>
        </w:rPr>
      </w:pPr>
    </w:p>
    <w:p>
      <w:pPr>
        <w:widowControl/>
        <w:jc w:val="left"/>
        <w:rPr>
          <w:rFonts w:ascii="仿宋_GB2312" w:eastAsia="仿宋_GB2312" w:cs="仿宋_GB2312"/>
          <w:kern w:val="0"/>
          <w:sz w:val="28"/>
          <w:szCs w:val="28"/>
          <w:u w:val="single"/>
        </w:rPr>
      </w:pPr>
      <w:r>
        <w:rPr>
          <w:rFonts w:ascii="仿宋_GB2312" w:eastAsia="仿宋_GB2312" w:cs="仿宋_GB2312"/>
          <w:kern w:val="0"/>
          <w:sz w:val="28"/>
          <w:szCs w:val="28"/>
          <w:u w:val="single"/>
        </w:rPr>
        <w:br w:type="page"/>
      </w:r>
    </w:p>
    <w:p>
      <w:pPr>
        <w:adjustRightInd w:val="0"/>
        <w:spacing w:line="312" w:lineRule="atLeast"/>
        <w:textAlignment w:val="baseline"/>
        <w:rPr>
          <w:rFonts w:ascii="仿宋_GB2312" w:eastAsia="仿宋_GB2312" w:cs="仿宋_GB2312"/>
          <w:kern w:val="0"/>
          <w:sz w:val="28"/>
          <w:szCs w:val="28"/>
          <w:u w:val="single"/>
        </w:rPr>
      </w:pPr>
    </w:p>
    <w:p>
      <w:pPr>
        <w:widowControl/>
        <w:jc w:val="left"/>
        <w:rPr>
          <w:rFonts w:ascii="仿宋_GB2312" w:eastAsia="仿宋_GB2312" w:cs="仿宋_GB2312"/>
          <w:kern w:val="0"/>
          <w:sz w:val="28"/>
          <w:szCs w:val="28"/>
          <w:u w:val="single"/>
        </w:rPr>
      </w:pPr>
      <w:r>
        <w:rPr>
          <w:rFonts w:ascii="仿宋_GB2312" w:eastAsia="仿宋_GB2312" w:cs="仿宋_GB2312"/>
          <w:kern w:val="0"/>
          <w:sz w:val="28"/>
          <w:szCs w:val="28"/>
          <w:u w:val="single"/>
        </w:rPr>
        <w:br w:type="page"/>
      </w:r>
    </w:p>
    <w:p>
      <w:pPr>
        <w:pStyle w:val="2"/>
        <w:spacing w:before="240" w:after="240"/>
      </w:pPr>
      <w:r>
        <w:rPr>
          <w:rFonts w:hint="eastAsia"/>
        </w:rPr>
        <w:t>练习1：基于SPH方法的导数求解器</w:t>
      </w:r>
    </w:p>
    <w:p>
      <w:pPr>
        <w:pStyle w:val="3"/>
      </w:pPr>
      <w:r>
        <w:rPr>
          <w:rFonts w:hint="eastAsia"/>
        </w:rPr>
        <w:t>1.SPH方法基本原理</w:t>
      </w:r>
    </w:p>
    <w:p>
      <w:r>
        <w:tab/>
      </w:r>
      <w:r>
        <w:rPr>
          <w:rFonts w:hint="eastAsia"/>
        </w:rPr>
        <w:t>SPH方法采用光滑核函数，对</w:t>
      </w:r>
      <w:r>
        <w:t>Dirac delta</w:t>
      </w:r>
      <w:r>
        <w:rPr>
          <w:rFonts w:hint="eastAsia"/>
        </w:rPr>
        <w:t>函数进行近似。与</w:t>
      </w:r>
      <w:r>
        <w:t>Dirac delta</w:t>
      </w:r>
      <w:r>
        <w:rPr>
          <w:rFonts w:hint="eastAsia"/>
        </w:rPr>
        <w:t>函数可以表示函数</w:t>
      </w:r>
      <m:oMath>
        <m:r>
          <m:rPr/>
          <w:rPr>
            <w:rFonts w:hint="eastAsia"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类似，光滑核函数可以近似表示函数f</w:t>
      </w:r>
      <w:r>
        <w:t>(x)</w:t>
      </w:r>
      <w:r>
        <w:rPr>
          <w:rFonts w:hint="eastAsia"/>
        </w:rPr>
        <w:t>：</w:t>
      </w:r>
    </w:p>
    <w:p>
      <w:pPr>
        <w:jc w:val="right"/>
      </w:pPr>
      <m:oMath>
        <m:r>
          <m:rPr/>
          <w:rPr>
            <w:rFonts w:hint="eastAsia"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/>
          </w:rPr>
          <m:t>=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m:rPr/>
              <w:rPr>
                <w:rFonts w:ascii="Cambria Math"/>
              </w:rPr>
              <m:t>Ω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m:rPr/>
              <w:rPr>
                <w:rFonts w:ascii="Cambria Math"/>
              </w:rPr>
              <m:t>f(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/>
                  </w:rPr>
                  <m:t>'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/>
              <w:rPr>
                <w:rFonts w:ascii="Cambria Math"/>
              </w:rPr>
              <m:t>)δ(x−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/>
                  </w:rPr>
                  <m:t>'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/>
              <w:rPr>
                <w:rFonts w:ascii="Cambria Math"/>
              </w:rPr>
              <m:t>)d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/>
                  </w:rPr>
                  <m:t>'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nary>
        <m:r>
          <m:rPr/>
          <w:rPr>
            <w:rFonts w:ascii="Cambria Math" w:hAnsi="Cambria Math"/>
          </w:rPr>
          <m:t>≈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m:rPr/>
              <w:rPr>
                <w:rFonts w:ascii="Cambria Math"/>
              </w:rPr>
              <m:t>Ω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m:rPr/>
              <w:rPr>
                <w:rFonts w:ascii="Cambria Math"/>
              </w:rPr>
              <m:t>f(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/>
                  </w:rPr>
                  <m:t>'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/>
              <w:rPr>
                <w:rFonts w:ascii="Cambria Math"/>
              </w:rPr>
              <m:t>)W(x−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/>
                  </w:rPr>
                  <m:t>'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/>
              <w:rPr>
                <w:rFonts w:ascii="Cambria Math"/>
              </w:rPr>
              <m:t>,ℎ)d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/>
                  </w:rPr>
                  <m:t>'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nary>
      </m:oMath>
      <w:r>
        <w:t xml:space="preserve">       (1a)</w:t>
      </w:r>
    </w:p>
    <w:p>
      <w:pPr>
        <w:ind w:firstLine="420"/>
      </w:pPr>
      <w:r>
        <w:rPr>
          <w:rFonts w:hint="eastAsia"/>
        </w:rPr>
        <w:t>经典的光滑核函数</w:t>
      </w:r>
      <m:oMath>
        <m:r>
          <m:rPr/>
          <w:rPr>
            <w:rFonts w:ascii="Cambria Math"/>
          </w:rPr>
          <m:t>W(x−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/>
          </w:rPr>
          <m:t>,ℎ)</m:t>
        </m:r>
      </m:oMath>
      <w:r>
        <w:rPr>
          <w:rFonts w:hint="eastAsia"/>
        </w:rPr>
        <w:t>有三次样条、五次样条、钟形函数等，它们分别具有不同的近似精度。本练习中使用的光滑核函数是二维情况下的钟形函数:</w:t>
      </w:r>
    </w:p>
    <w:p>
      <w:pPr>
        <w:jc w:val="right"/>
      </w:pPr>
      <m:oMath>
        <m:r>
          <m:rPr/>
          <w:rPr>
            <w:rFonts w:ascii="Cambria Math"/>
          </w:rPr>
          <m:t>W(R,ℎ)=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/>
                  <w:rPr>
                    <w:rFonts w:ascii="Cambria Math"/>
                  </w:rPr>
                  <m:t>&amp;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/>
                      </w:rPr>
                      <m:t>1+3R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/>
                  </w:rPr>
                  <m:t>(1−R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/>
                      <w:rPr>
                        <w:rFonts w:asci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/>
                  </w:rPr>
                  <m:t>,</m:t>
                </m:r>
                <m:r>
                  <m:rPr>
                    <m:nor/>
                    <m:sty m:val="p"/>
                  </m:rPr>
                  <w:rPr>
                    <w:rFonts w:ascii="Cambria Math"/>
                    <w:b w:val="0"/>
                    <w:i w:val="0"/>
                  </w:rPr>
                  <m:t xml:space="preserve">      </m:t>
                </m:r>
                <m:r>
                  <m:rPr/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≤1</m:t>
                </m:r>
                <m:ctrlPr>
                  <w:rPr>
                    <w:rFonts w:ascii="Cambria Math" w:hAnsi="Cambria Math"/>
                  </w:rPr>
                </m:ctrlPr>
              </m:e>
              <m:e>
                <m:r>
                  <m:rPr/>
                  <w:rPr>
                    <w:rFonts w:ascii="Cambria Math"/>
                  </w:rPr>
                  <m:t>&amp;0                               ,      R</m:t>
                </m:r>
                <m:r>
                  <m:rPr>
                    <m:sty m:val="p"/>
                  </m:rPr>
                  <w:rPr>
                    <w:rFonts w:ascii="Cambria Math"/>
                  </w:rPr>
                  <m:t>&gt;1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</w:t>
      </w:r>
      <w:r>
        <w:t xml:space="preserve">            (1</w:t>
      </w:r>
      <w:r>
        <w:rPr>
          <w:rFonts w:hint="eastAsia"/>
        </w:rPr>
        <w:t>b</w:t>
      </w:r>
      <w:r>
        <w:t>)</w:t>
      </w:r>
    </w:p>
    <w:p>
      <w:pPr>
        <w:ind w:firstLine="420"/>
      </w:pPr>
      <w:r>
        <w:rPr>
          <w:rFonts w:hint="eastAsia"/>
        </w:rPr>
        <w:t>其中的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由下式给出:</w:t>
      </w:r>
    </w:p>
    <w:p>
      <w:pPr>
        <w:ind w:firstLine="420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/>
                  <w:rPr>
                    <w:rFonts w:ascii="Cambria Math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/>
                      </w:rPr>
                      <m:t>4ℎ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/>
                  <w:rPr>
                    <w:rFonts w:ascii="Cambria Math"/>
                  </w:rPr>
                  <m:t>,</m:t>
                </m:r>
                <m:r>
                  <m:rPr>
                    <m:nor/>
                    <m:sty m:val="p"/>
                  </m:rPr>
                  <w:rPr>
                    <w:rFonts w:ascii="Cambria Math"/>
                    <w:b w:val="0"/>
                    <w:i w:val="0"/>
                  </w:rPr>
                  <m:t xml:space="preserve">          </m:t>
                </m:r>
                <m:r>
                  <m:rPr/>
                  <w:rPr>
                    <w:rFonts w:ascii="Cambria Math"/>
                  </w:rPr>
                  <m:t>for</m:t>
                </m:r>
                <m:r>
                  <m:rPr>
                    <m:nor/>
                    <m:sty m:val="p"/>
                  </m:rPr>
                  <w:rPr>
                    <w:rFonts w:ascii="Cambria Math"/>
                    <w:b w:val="0"/>
                    <w:i w:val="0"/>
                  </w:rPr>
                  <m:t xml:space="preserve">  1D</m:t>
                </m:r>
                <m:ctrlPr>
                  <w:rPr>
                    <w:rFonts w:ascii="Cambria Math" w:hAnsi="Cambria Math"/>
                  </w:rPr>
                </m:ctrlPr>
              </m:e>
              <m:e>
                <m:r>
                  <m:rPr/>
                  <w:rPr>
                    <w:rFonts w:ascii="Cambria Math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/>
                          </w:rPr>
                          <m:t>ℎ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/>
                  <w:rPr>
                    <w:rFonts w:ascii="Cambria Math"/>
                  </w:rPr>
                  <m:t>,</m:t>
                </m:r>
                <m:r>
                  <m:rPr>
                    <m:nor/>
                    <m:sty m:val="p"/>
                  </m:rPr>
                  <w:rPr>
                    <w:rFonts w:ascii="Cambria Math"/>
                    <w:b w:val="0"/>
                    <w:i w:val="0"/>
                  </w:rPr>
                  <m:t xml:space="preserve">        </m:t>
                </m:r>
                <m:r>
                  <m:rPr/>
                  <w:rPr>
                    <w:rFonts w:ascii="Cambria Math"/>
                  </w:rPr>
                  <m:t>for</m:t>
                </m:r>
                <m:r>
                  <m:rPr>
                    <m:nor/>
                    <m:sty m:val="p"/>
                  </m:rPr>
                  <w:rPr>
                    <w:rFonts w:ascii="Cambria Math"/>
                    <w:b w:val="0"/>
                    <w:i w:val="0"/>
                  </w:rPr>
                  <m:t xml:space="preserve">  2D</m:t>
                </m:r>
                <m:ctrlPr>
                  <w:rPr>
                    <w:rFonts w:ascii="Cambria Math" w:hAnsi="Cambria Math"/>
                  </w:rPr>
                </m:ctrlPr>
              </m:e>
              <m:e>
                <m:r>
                  <m:rPr/>
                  <w:rPr>
                    <w:rFonts w:ascii="Cambria Math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/>
                      </w:rPr>
                      <m:t>105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/>
                      </w:rPr>
                      <m:t>16π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/>
                          </w:rPr>
                          <m:t>ℎ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/>
                  <w:rPr>
                    <w:rFonts w:ascii="Cambria Math"/>
                  </w:rPr>
                  <m:t>,</m:t>
                </m:r>
                <m:r>
                  <m:rPr>
                    <m:nor/>
                    <m:sty m:val="p"/>
                  </m:rPr>
                  <w:rPr>
                    <w:rFonts w:ascii="Cambria Math"/>
                    <w:b w:val="0"/>
                    <w:i w:val="0"/>
                  </w:rPr>
                  <m:t xml:space="preserve">     </m:t>
                </m:r>
                <m:r>
                  <m:rPr/>
                  <w:rPr>
                    <w:rFonts w:ascii="Cambria Math"/>
                  </w:rPr>
                  <m:t>for</m:t>
                </m:r>
                <m:r>
                  <m:rPr>
                    <m:nor/>
                    <m:sty m:val="p"/>
                  </m:rPr>
                  <w:rPr>
                    <w:rFonts w:ascii="Cambria Math"/>
                    <w:b w:val="0"/>
                    <w:i w:val="0"/>
                  </w:rPr>
                  <m:t xml:space="preserve">  3D</m:t>
                </m:r>
                <m:ctrlPr>
                  <w:rPr>
                    <w:rFonts w:ascii="Cambria Math" w:hAnsi="Cambria Math"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</w:t>
      </w:r>
      <w:r>
        <w:t xml:space="preserve">                       (1</w:t>
      </w:r>
      <w:r>
        <w:rPr>
          <w:rFonts w:hint="eastAsia"/>
        </w:rPr>
        <w:t>c</w:t>
      </w:r>
      <w:r>
        <w:t>)</w:t>
      </w:r>
    </w:p>
    <w:p>
      <w:pPr>
        <w:ind w:right="960"/>
      </w:pPr>
      <w:r>
        <w:tab/>
      </w:r>
      <w:r>
        <w:rPr>
          <w:rFonts w:hint="eastAsia"/>
        </w:rPr>
        <w:t>通过光滑核函数表示的</w:t>
      </w:r>
      <m:oMath>
        <m:r>
          <m:rPr/>
          <w:rPr>
            <w:rFonts w:hint="eastAsia"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,在进行微分、积分运算的时候，可以转化成关于光滑核函数</w:t>
      </w:r>
      <m:oMath>
        <m:r>
          <m:rPr/>
          <w:rPr>
            <w:rFonts w:asci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/>
              </w:rPr>
              <m:t>x−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/>
                  </w:rPr>
                  <m:t>'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/>
              <w:rPr>
                <w:rFonts w:ascii="Cambria Math"/>
              </w:rPr>
              <m:t>,ℎ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的一个黎曼和表达式，从而可以利用计算机进行数值模拟</w:t>
      </w:r>
      <w:r>
        <w:t>:</w:t>
      </w:r>
    </w:p>
    <w:p>
      <w:pPr>
        <w:ind w:firstLine="420"/>
        <w:jc w:val="right"/>
      </w:pPr>
      <m:oMath>
        <m:r>
          <m:rPr/>
          <w:rPr>
            <w:rFonts w:ascii="Cambria Math" w:hAnsi="Cambria Math" w:cs="Cambria Math"/>
          </w:rPr>
          <m:t>∇</m:t>
        </m:r>
        <m:r>
          <m:rPr/>
          <w:rPr>
            <w:rFonts w:ascii="Cambria Math"/>
          </w:rPr>
          <m:t>f(x)=−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m:rPr/>
              <w:rPr>
                <w:rFonts w:ascii="Cambria Math"/>
              </w:rPr>
              <m:t>Ω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m:rPr/>
              <w:rPr>
                <w:rFonts w:asci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/>
                      <w:rPr>
                        <w:rFonts w:ascii="Cambria Math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/>
              <w:rPr>
                <w:rFonts w:ascii="Cambria Math" w:hAnsi="Cambria Math" w:cs="Times New Roman"/>
              </w:rPr>
              <m:t>∙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Cambria Math"/>
                  </w:rPr>
                  <m:t>∇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cs="Cambria Math"/>
                  </w:rPr>
                  <m:t>'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sup>
            </m:sSup>
            <m:r>
              <m:rPr/>
              <w:rPr>
                <w:rFonts w:asci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/>
                  </w:rPr>
                  <m:t>x−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/>
                      <w:rPr>
                        <w:rFonts w:ascii="Cambria Math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/>
                  </w:rPr>
                  <m:t>,ℎ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/>
              <w:rPr>
                <w:rFonts w:ascii="Cambria Math"/>
              </w:rPr>
              <m:t>dx</m:t>
            </m:r>
            <m:r>
              <m:rPr/>
              <w:rPr>
                <w:rFonts w:hint="eastAsia" w:ascii="Cambria Math"/>
              </w:rPr>
              <m:t>=</m:t>
            </m:r>
            <m:r>
              <m:rPr/>
              <w:rPr>
                <w:rFonts w:ascii="Cambria Math"/>
              </w:rPr>
              <m:t>−</m:t>
            </m:r>
            <m:limUpp>
              <m:limUppPr>
                <m:ctrlPr>
                  <w:rPr>
                    <w:rFonts w:ascii="Cambria Math" w:hAnsi="Cambria Math"/>
                    <w:i/>
                  </w:rPr>
                </m:ctrlPr>
              </m:limUppPr>
              <m:e>
                <m:r>
                  <m:rPr/>
                  <w:rPr>
                    <w:rFonts w:ascii="Cambria Math"/>
                  </w:rPr>
                  <m:t>∑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lim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/>
                      <w:rPr>
                        <w:rFonts w:ascii="Cambria Math"/>
                      </w:rPr>
                      <m:t>j=1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lim>
                    <m:r>
                      <m:rPr/>
                      <w:rPr>
                        <w:rFonts w:asci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lim>
                </m:limLow>
                <m:ctrlPr>
                  <w:rPr>
                    <w:rFonts w:ascii="Cambria Math" w:hAnsi="Cambria Math"/>
                    <w:i/>
                  </w:rPr>
                </m:ctrlPr>
              </m:lim>
            </m:limUp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/>
                      </w:rPr>
                      <m:t>ρ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/>
              <w:rPr>
                <w:rFonts w:asci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/>
              </w:rPr>
              <m:t>)</m:t>
            </m:r>
            <m:r>
              <m:rPr/>
              <w:rPr>
                <w:rFonts w:ascii="Cambria Math" w:hAnsi="Cambria Math" w:cs="Times New Roman"/>
              </w:rPr>
              <m:t>∙</m:t>
            </m:r>
            <m:sSubSup>
              <m:sSubSupPr>
                <m:ctrlPr>
                  <w:rPr>
                    <w:rFonts w:ascii="Cambria Math" w:hAnsi="Cambria Math" w:cs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∇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Cambria Math"/>
                  </w:rPr>
                  <m:t>i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 w:cs="Cambria Math"/>
                  </w:rPr>
                  <m:t>'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/>
                  </w:rPr>
                  <m:t>W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/>
                  </w:rPr>
                  <m:t>ij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>
        <w:t xml:space="preserve">      (1</w:t>
      </w:r>
      <w:r>
        <w:rPr>
          <w:rFonts w:hint="eastAsia"/>
        </w:rPr>
        <w:t>d</w:t>
      </w:r>
      <w:r>
        <w:t>)</w:t>
      </w:r>
    </w:p>
    <w:p>
      <w:pPr>
        <w:ind w:firstLine="420"/>
        <w:jc w:val="right"/>
      </w:pPr>
    </w:p>
    <w:p>
      <w:pPr>
        <w:pStyle w:val="3"/>
      </w:pPr>
      <w:r>
        <w:rPr>
          <w:rFonts w:hint="eastAsia"/>
        </w:rPr>
        <w:t>2.基于 SPH方法的导数求解器原理</w:t>
      </w:r>
    </w:p>
    <w:p>
      <w:r>
        <w:tab/>
      </w:r>
      <w:r>
        <w:rPr>
          <w:rFonts w:hint="eastAsia"/>
        </w:rPr>
        <w:t>由公式(</w:t>
      </w:r>
      <w:r>
        <w:t>1d)</w:t>
      </w:r>
      <w:r>
        <w:rPr>
          <w:rFonts w:hint="eastAsia"/>
        </w:rPr>
        <w:t>，得到只有一个自变量x时候，</w:t>
      </w:r>
      <m:oMath>
        <m:r>
          <m:rPr/>
          <w:rPr>
            <w:rFonts w:ascii="Cambria Math" w:hAnsi="Cambria Math" w:cs="Cambria Math"/>
          </w:rPr>
          <m:t>∇</m:t>
        </m:r>
        <m:r>
          <m:rPr/>
          <w:rPr>
            <w:rFonts w:ascii="Cambria Math"/>
          </w:rPr>
          <m:t>f(x)</m:t>
        </m:r>
      </m:oMath>
      <w:r>
        <w:rPr>
          <w:rFonts w:hint="eastAsia"/>
        </w:rPr>
        <w:t>表达式：</w:t>
      </w:r>
    </w:p>
    <w:p>
      <w:pPr>
        <w:ind w:firstLine="420"/>
        <w:jc w:val="right"/>
      </w:pPr>
      <m:oMath>
        <m:r>
          <m:rPr/>
          <w:rPr>
            <w:rFonts w:ascii="Cambria Math" w:hAnsi="Cambria Math" w:cs="Cambria Math"/>
          </w:rPr>
          <m:t>∇</m:t>
        </m:r>
        <m:r>
          <m:rPr/>
          <w:rPr>
            <w:rFonts w:asci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df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=−</m:t>
        </m:r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ctrlPr>
                  <w:rPr>
                    <w:rFonts w:ascii="Cambria Math" w:hAnsi="Cambria Math"/>
                    <w:i/>
                  </w:rPr>
                </m:ctrlPr>
              </m:sub>
              <m:sup>
                <m:ctrlPr>
                  <w:rPr>
                    <w:rFonts w:ascii="Cambria Math" w:hAnsi="Cambria Math"/>
                    <w:i/>
                  </w:rPr>
                </m:ctrlPr>
              </m:sup>
              <m:e>
                <m:r>
                  <m:rPr/>
                  <w:rPr>
                    <w:rFonts w:asci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e>
          <m:lim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/>
                  <w:rPr>
                    <w:rFonts w:ascii="Cambria Math"/>
                  </w:rPr>
                  <m:t>j=1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lim>
                <m:r>
                  <m:rPr/>
                  <w:rPr>
                    <w:rFonts w:asci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lim>
        </m:limUpp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/>
                  </w:rPr>
                  <m:t>ρ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 w:cs="Times New Roman"/>
          </w:rPr>
          <m:t>∙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∇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m:rPr/>
              <w:rPr>
                <w:rFonts w:ascii="Cambria Math" w:hAnsi="Cambria Math" w:cs="Cambria Math"/>
              </w:rPr>
              <m:t xml:space="preserve"> </m:t>
            </m:r>
            <m:ctrlPr>
              <w:rPr>
                <w:rFonts w:ascii="Cambria Math" w:hAnsi="Cambria Math" w:cs="Cambria Math"/>
                <w:i/>
              </w:rPr>
            </m:ctrlPr>
          </m:sub>
          <m:sup>
            <m:r>
              <m:rPr/>
              <w:rPr>
                <w:rFonts w:ascii="Cambria Math" w:hAnsi="Cambria Math" w:cs="Cambria Math"/>
              </w:rPr>
              <m:t>'</m:t>
            </m:r>
            <m:ctrlPr>
              <w:rPr>
                <w:rFonts w:ascii="Cambria Math" w:hAnsi="Cambria Math" w:cs="Cambria Math"/>
                <w:i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/>
              </w:rPr>
              <m:t>ij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/>
              </w:rPr>
              <m:t>,ℎ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</w:t>
      </w:r>
      <w:r>
        <w:t xml:space="preserve">              (2a)</w:t>
      </w:r>
    </w:p>
    <w:p>
      <w:pPr>
        <w:ind w:firstLine="420"/>
      </w:pPr>
      <w:r>
        <w:rPr>
          <w:rFonts w:hint="eastAsia"/>
        </w:rPr>
        <w:t>自变量一维的时候，</w:t>
      </w:r>
    </w:p>
    <w:p>
      <w:pPr>
        <w:ind w:firstLine="420"/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/>
                  </w:rPr>
                  <m:t>ρ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hint="eastAsia" w:ascii="Cambria Math" w:hAnsi="Cambria Math"/>
          </w:rPr>
          <m:t>=d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hint="eastAsia" w:ascii="Cambria Math" w:hAnsi="Cambria Math"/>
          </w:rPr>
          <m:t>=d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 xml:space="preserve"> </w:t>
      </w:r>
      <w:r>
        <w:t xml:space="preserve">                         (2b)</w:t>
      </w:r>
    </w:p>
    <w:p>
      <w:pPr>
        <w:ind w:firstLine="420"/>
        <w:jc w:val="right"/>
      </w:pP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∇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m:rPr/>
              <w:rPr>
                <w:rFonts w:ascii="Cambria Math" w:hAnsi="Cambria Math" w:cs="Cambria Math"/>
              </w:rPr>
              <m:t xml:space="preserve"> </m:t>
            </m:r>
            <m:ctrlPr>
              <w:rPr>
                <w:rFonts w:ascii="Cambria Math" w:hAnsi="Cambria Math" w:cs="Cambria Math"/>
                <w:i/>
              </w:rPr>
            </m:ctrlPr>
          </m:sub>
          <m:sup>
            <m:r>
              <m:rPr/>
              <w:rPr>
                <w:rFonts w:ascii="Cambria Math" w:hAnsi="Cambria Math" w:cs="Cambria Math"/>
              </w:rPr>
              <m:t>'</m:t>
            </m:r>
            <m:ctrlPr>
              <w:rPr>
                <w:rFonts w:ascii="Cambria Math" w:hAnsi="Cambria Math" w:cs="Cambria Math"/>
                <w:i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/>
              </w:rPr>
              <m:t>ij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/>
              </w:rPr>
              <m:t>,ℎ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hint="eastAsia" w:ascii="Cambria Math"/>
          </w:rPr>
          <m:t>=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∇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m:rPr/>
              <w:rPr>
                <w:rFonts w:ascii="Cambria Math" w:hAnsi="Cambria Math" w:cs="Cambria Math"/>
              </w:rPr>
              <m:t xml:space="preserve"> </m:t>
            </m:r>
            <m:ctrlPr>
              <w:rPr>
                <w:rFonts w:ascii="Cambria Math" w:hAnsi="Cambria Math" w:cs="Cambria Math"/>
                <w:i/>
              </w:rPr>
            </m:ctrlPr>
          </m:sub>
          <m:sup>
            <m:r>
              <m:rPr/>
              <w:rPr>
                <w:rFonts w:ascii="Cambria Math" w:hAnsi="Cambria Math" w:cs="Cambria Math"/>
              </w:rPr>
              <m:t>'</m:t>
            </m:r>
            <m:ctrlPr>
              <w:rPr>
                <w:rFonts w:ascii="Cambria Math" w:hAnsi="Cambria Math" w:cs="Cambria Math"/>
                <w:i/>
              </w:rPr>
            </m:ctrlPr>
          </m:sup>
        </m:sSubSup>
        <m:r>
          <m:rPr/>
          <w:rPr>
            <w:rFonts w:ascii="Cambria Math"/>
          </w:rPr>
          <m:t>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/>
              <w:rPr>
                <w:rFonts w:ascii="Cambria Math"/>
              </w:rPr>
              <m:t>x−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/>
                  <w:rPr>
                    <w:rFonts w:ascii="Cambria Math"/>
                  </w:rPr>
                  <m:t>x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p>
                <m:r>
                  <m:rPr/>
                  <w:rPr>
                    <w:rFonts w:ascii="Cambria Math"/>
                  </w:rPr>
                  <m:t>'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p>
            </m:sSup>
            <m:r>
              <m:rPr/>
              <w:rPr>
                <w:rFonts w:ascii="Cambria Math"/>
              </w:rPr>
              <m:t>,ℎ</m:t>
            </m:r>
            <m:ctrlPr>
              <w:rPr>
                <w:rFonts w:ascii="Cambria Math" w:hAnsi="Cambria Math"/>
                <w:i/>
                <w:iCs/>
              </w:rPr>
            </m:ctrlPr>
          </m:e>
        </m:d>
        <m:r>
          <m:rPr/>
          <w:rPr>
            <w:rFonts w:ascii="Cambria Math"/>
          </w:rPr>
          <m:t>=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∇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m:rPr/>
              <w:rPr>
                <w:rFonts w:ascii="Cambria Math" w:hAnsi="Cambria Math" w:cs="Cambria Math"/>
              </w:rPr>
              <m:t xml:space="preserve"> </m:t>
            </m:r>
            <m:ctrlPr>
              <w:rPr>
                <w:rFonts w:ascii="Cambria Math" w:hAnsi="Cambria Math" w:cs="Cambria Math"/>
                <w:i/>
              </w:rPr>
            </m:ctrlPr>
          </m:sub>
          <m:sup>
            <m:r>
              <m:rPr/>
              <w:rPr>
                <w:rFonts w:ascii="Cambria Math" w:hAnsi="Cambria Math" w:cs="Cambria Math"/>
              </w:rPr>
              <m:t xml:space="preserve"> </m:t>
            </m:r>
            <m:ctrlPr>
              <w:rPr>
                <w:rFonts w:ascii="Cambria Math" w:hAnsi="Cambria Math" w:cs="Cambria Math"/>
                <w:i/>
              </w:rPr>
            </m:ctrlPr>
          </m:sup>
        </m:sSubSup>
        <m:r>
          <m:rPr/>
          <w:rPr>
            <w:rFonts w:ascii="Cambria Math"/>
          </w:rPr>
          <m:t>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/>
              <w:rPr>
                <w:rFonts w:ascii="Cambria Math"/>
              </w:rPr>
              <m:t>R,ℎ</m:t>
            </m:r>
            <m:ctrlPr>
              <w:rPr>
                <w:rFonts w:ascii="Cambria Math" w:hAnsi="Cambria Math"/>
                <w:i/>
                <w:iCs/>
              </w:rPr>
            </m:ctrlPr>
          </m:e>
        </m:d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/>
              <w:rPr>
                <w:rFonts w:ascii="Cambria Math"/>
              </w:rPr>
              <m:t>dR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m:rPr/>
              <w:rPr>
                <w:rFonts w:asci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/>
                  <w:rPr>
                    <w:rFonts w:ascii="Cambria Math"/>
                  </w:rPr>
                  <m:t>x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p>
                <m:r>
                  <m:rPr/>
                  <w:rPr>
                    <w:rFonts w:ascii="Cambria Math"/>
                  </w:rPr>
                  <m:t>'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p>
            </m:sSup>
            <m:ctrlPr>
              <w:rPr>
                <w:rFonts w:ascii="Cambria Math" w:hAnsi="Cambria Math"/>
                <w:i/>
                <w:iCs/>
              </w:rPr>
            </m:ctrlPr>
          </m:den>
        </m:f>
      </m:oMath>
      <w:r>
        <w:rPr>
          <w:rFonts w:hint="eastAsia"/>
          <w:iCs/>
        </w:rPr>
        <w:t xml:space="preserve"> </w:t>
      </w:r>
      <w:r>
        <w:rPr>
          <w:iCs/>
        </w:rPr>
        <w:t xml:space="preserve">            </w:t>
      </w:r>
      <w:r>
        <w:t>(2c)</w:t>
      </w:r>
    </w:p>
    <w:p>
      <w:pPr>
        <w:ind w:firstLine="420"/>
      </w:pPr>
      <w:r>
        <w:rPr>
          <w:rFonts w:hint="eastAsia"/>
        </w:rPr>
        <w:t>上式中的</w:t>
      </w:r>
      <m:oMath>
        <m:r>
          <m:rPr/>
          <w:rPr>
            <w:rFonts w:ascii="Cambria Math" w:hAnsi="Cambria Math"/>
          </w:rPr>
          <m:t>R</m:t>
        </m:r>
      </m:oMath>
      <w:r>
        <w:rPr>
          <w:rFonts w:hint="eastAsia"/>
        </w:rPr>
        <w:t>为</w:t>
      </w:r>
      <m:oMath>
        <m:r>
          <m:rPr/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iCs/>
                  </w:rPr>
                </m:ctrlPr>
              </m:deg>
              <m:e>
                <m:r>
                  <m:rPr/>
                  <w:rPr>
                    <w:rFonts w:ascii="Cambria Math" w:hAnsi="Cambria Math"/>
                  </w:rPr>
                  <m:t>(x−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rad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  <w:i/>
                <w:iCs/>
              </w:rPr>
            </m:ctrlPr>
          </m:den>
        </m:f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∇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m:rPr/>
              <w:rPr>
                <w:rFonts w:ascii="Cambria Math" w:hAnsi="Cambria Math" w:cs="Cambria Math"/>
              </w:rPr>
              <m:t xml:space="preserve"> </m:t>
            </m:r>
            <m:ctrlPr>
              <w:rPr>
                <w:rFonts w:ascii="Cambria Math" w:hAnsi="Cambria Math" w:cs="Cambria Math"/>
                <w:i/>
              </w:rPr>
            </m:ctrlPr>
          </m:sub>
          <m:sup>
            <m:r>
              <m:rPr/>
              <w:rPr>
                <w:rFonts w:ascii="Cambria Math" w:hAnsi="Cambria Math" w:cs="Cambria Math"/>
              </w:rPr>
              <m:t>'</m:t>
            </m:r>
            <m:ctrlPr>
              <w:rPr>
                <w:rFonts w:ascii="Cambria Math" w:hAnsi="Cambria Math" w:cs="Cambria Math"/>
                <w:i/>
              </w:rPr>
            </m:ctrlPr>
          </m:sup>
        </m:sSubSup>
      </m:oMath>
      <w:r>
        <w:rPr>
          <w:rFonts w:hint="eastAsia"/>
        </w:rPr>
        <w:t>是对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求梯度，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∇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m:rPr/>
              <w:rPr>
                <w:rFonts w:ascii="Cambria Math" w:hAnsi="Cambria Math" w:cs="Cambria Math"/>
              </w:rPr>
              <m:t xml:space="preserve"> </m:t>
            </m:r>
            <m:ctrlPr>
              <w:rPr>
                <w:rFonts w:ascii="Cambria Math" w:hAnsi="Cambria Math" w:cs="Cambria Math"/>
                <w:i/>
              </w:rPr>
            </m:ctrlPr>
          </m:sub>
          <m:sup>
            <m:r>
              <m:rPr/>
              <w:rPr>
                <w:rFonts w:ascii="Cambria Math" w:hAnsi="Cambria Math" w:cs="Cambria Math"/>
              </w:rPr>
              <m:t xml:space="preserve"> </m:t>
            </m:r>
            <m:ctrlPr>
              <w:rPr>
                <w:rFonts w:ascii="Cambria Math" w:hAnsi="Cambria Math" w:cs="Cambria Math"/>
                <w:i/>
              </w:rPr>
            </m:ctrlPr>
          </m:sup>
        </m:sSubSup>
      </m:oMath>
      <w:r>
        <w:rPr>
          <w:rFonts w:hint="eastAsia"/>
        </w:rPr>
        <w:t>是对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 xml:space="preserve"> 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或者</w:t>
      </w:r>
      <m:oMath>
        <m:r>
          <m:rPr/>
          <w:rPr>
            <w:rFonts w:ascii="Cambria Math" w:hAnsi="Cambria Math"/>
          </w:rPr>
          <m:t>R</m:t>
        </m:r>
      </m:oMath>
      <w:r>
        <w:rPr>
          <w:rFonts w:hint="eastAsia"/>
          <w:iCs/>
        </w:rPr>
        <w:t>求梯度。</w:t>
      </w:r>
      <w:r>
        <w:rPr>
          <w:rFonts w:hint="eastAsia"/>
        </w:rPr>
        <w:t>则:</w:t>
      </w:r>
    </w:p>
    <w:p>
      <w:pPr>
        <w:ind w:firstLine="420"/>
        <w:jc w:val="right"/>
      </w:pP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/>
              </w:rPr>
              <m:t>dR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/>
          </w:rPr>
          <m:t>=</m:t>
        </m:r>
        <m:r>
          <m:rPr/>
          <w:rPr>
            <w:rFonts w:hint="eastAsia" w:ascii="微软雅黑" w:hAnsi="微软雅黑" w:eastAsia="微软雅黑" w:cs="微软雅黑"/>
          </w:rPr>
          <m:t>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/>
              </w:rPr>
              <m:t>ℎ</m:t>
            </m:r>
            <m:ctrlPr>
              <w:rPr>
                <w:rFonts w:ascii="Cambria Math" w:hAnsi="Cambria Math"/>
                <w:i/>
              </w:rPr>
            </m:ctrlP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/>
              </w:rPr>
              <m:t>(x−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/>
                  </w:rPr>
                  <m:t>'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/>
              <w:rPr>
                <w:rFonts w:ascii="Cambria Math"/>
              </w:rPr>
              <m:t>)</m:t>
            </m:r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m:rPr/>
                  <w:rPr>
                    <w:rFonts w:ascii="Cambria Math"/>
                  </w:rPr>
                  <m:t>(x−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/>
                      <w:rPr>
                        <w:rFonts w:ascii="Cambria Math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/>
                      <w:rPr>
                        <w:rFonts w:asci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 xml:space="preserve"> </w:t>
      </w:r>
      <w:r>
        <w:t xml:space="preserve">                        (2d)</w:t>
      </w:r>
    </w:p>
    <w:p>
      <w:pPr>
        <w:ind w:firstLine="420"/>
        <w:rPr>
          <w:iCs/>
        </w:rPr>
      </w:pPr>
      <w:r>
        <w:rPr>
          <w:rFonts w:hint="eastAsia"/>
        </w:rPr>
        <w:t>由之前的</w:t>
      </w:r>
      <m:oMath>
        <m:r>
          <m:rPr/>
          <w:rPr>
            <w:rFonts w:ascii="Cambria Math"/>
          </w:rPr>
          <m:t>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/>
              <w:rPr>
                <w:rFonts w:ascii="Cambria Math"/>
              </w:rPr>
              <m:t>R,ℎ</m:t>
            </m:r>
            <m:ctrlPr>
              <w:rPr>
                <w:rFonts w:ascii="Cambria Math" w:hAnsi="Cambria Math"/>
                <w:i/>
                <w:iCs/>
              </w:rPr>
            </m:ctrlPr>
          </m:e>
        </m:d>
      </m:oMath>
      <w:r>
        <w:rPr>
          <w:rFonts w:hint="eastAsia"/>
          <w:iCs/>
        </w:rPr>
        <w:t>表达式(</w:t>
      </w:r>
      <w:r>
        <w:rPr>
          <w:iCs/>
        </w:rPr>
        <w:t>1b)</w:t>
      </w:r>
      <w:r>
        <w:rPr>
          <w:rFonts w:hint="eastAsia"/>
          <w:iCs/>
        </w:rPr>
        <w:t>，可以计算出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∇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m:rPr/>
              <w:rPr>
                <w:rFonts w:ascii="Cambria Math" w:hAnsi="Cambria Math" w:cs="Cambria Math"/>
              </w:rPr>
              <m:t xml:space="preserve"> </m:t>
            </m:r>
            <m:ctrlPr>
              <w:rPr>
                <w:rFonts w:ascii="Cambria Math" w:hAnsi="Cambria Math" w:cs="Cambria Math"/>
                <w:i/>
              </w:rPr>
            </m:ctrlPr>
          </m:sub>
          <m:sup>
            <m:r>
              <m:rPr/>
              <w:rPr>
                <w:rFonts w:ascii="Cambria Math" w:hAnsi="Cambria Math" w:cs="Cambria Math"/>
              </w:rPr>
              <m:t xml:space="preserve"> </m:t>
            </m:r>
            <m:ctrlPr>
              <w:rPr>
                <w:rFonts w:ascii="Cambria Math" w:hAnsi="Cambria Math" w:cs="Cambria Math"/>
                <w:i/>
              </w:rPr>
            </m:ctrlPr>
          </m:sup>
        </m:sSubSup>
        <m:r>
          <m:rPr/>
          <w:rPr>
            <w:rFonts w:ascii="Cambria Math"/>
          </w:rPr>
          <m:t>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/>
              <w:rPr>
                <w:rFonts w:ascii="Cambria Math"/>
              </w:rPr>
              <m:t>R,ℎ</m:t>
            </m:r>
            <m:ctrlPr>
              <w:rPr>
                <w:rFonts w:ascii="Cambria Math" w:hAnsi="Cambria Math"/>
                <w:i/>
                <w:iCs/>
              </w:rPr>
            </m:ctrlPr>
          </m:e>
        </m:d>
      </m:oMath>
      <w:r>
        <w:rPr>
          <w:rFonts w:hint="eastAsia"/>
          <w:iCs/>
        </w:rPr>
        <w:t>:</w:t>
      </w:r>
    </w:p>
    <w:p>
      <w:pPr>
        <w:ind w:firstLine="420"/>
        <w:jc w:val="right"/>
      </w:pP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∇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m:rPr/>
              <w:rPr>
                <w:rFonts w:ascii="Cambria Math" w:hAnsi="Cambria Math" w:cs="Cambria Math"/>
              </w:rPr>
              <m:t xml:space="preserve"> </m:t>
            </m:r>
            <m:ctrlPr>
              <w:rPr>
                <w:rFonts w:ascii="Cambria Math" w:hAnsi="Cambria Math" w:cs="Cambria Math"/>
                <w:i/>
              </w:rPr>
            </m:ctrlPr>
          </m:sub>
          <m:sup>
            <m:r>
              <m:rPr/>
              <w:rPr>
                <w:rFonts w:ascii="Cambria Math" w:hAnsi="Cambria Math" w:cs="Cambria Math"/>
              </w:rPr>
              <m:t xml:space="preserve"> </m:t>
            </m:r>
            <m:ctrlPr>
              <w:rPr>
                <w:rFonts w:ascii="Cambria Math" w:hAnsi="Cambria Math" w:cs="Cambria Math"/>
                <w:i/>
              </w:rPr>
            </m:ctrlPr>
          </m:sup>
        </m:sSubSup>
        <m:r>
          <m:rPr/>
          <w:rPr>
            <w:rFonts w:ascii="Cambria Math"/>
          </w:rPr>
          <m:t>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/>
              <w:rPr>
                <w:rFonts w:ascii="Cambria Math"/>
              </w:rPr>
              <m:t>R,ℎ</m:t>
            </m:r>
            <m:ctrlPr>
              <w:rPr>
                <w:rFonts w:ascii="Cambria Math" w:hAnsi="Cambria Math"/>
                <w:i/>
                <w:iCs/>
              </w:rPr>
            </m:ctrlPr>
          </m:e>
        </m:d>
        <m:r>
          <m:rPr/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/>
              </w:rPr>
              <m:t>α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/>
              </w:rPr>
              <m:t>d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r>
                  <m:rPr/>
                  <w:rPr>
                    <w:rFonts w:ascii="Cambria Math"/>
                  </w:rPr>
                  <m:t>&amp;(1−R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/>
                      <w:rPr>
                        <w:rFonts w:asci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/>
                      <w:rPr>
                        <w:rFonts w:asci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  <m:r>
                  <m:rPr/>
                  <w:rPr>
                    <w:rFonts w:ascii="Cambria Math"/>
                  </w:rPr>
                  <m:t>(−12R),</m:t>
                </m:r>
                <m:r>
                  <m:rPr>
                    <m:nor/>
                    <m:sty m:val="p"/>
                  </m:rPr>
                  <w:rPr>
                    <w:rFonts w:ascii="Cambria Math"/>
                    <w:b w:val="0"/>
                    <w:i w:val="0"/>
                    <w:iCs/>
                  </w:rPr>
                  <m:t xml:space="preserve">    </m:t>
                </m:r>
                <m:r>
                  <m:rPr/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≤1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e>
                <m:r>
                  <m:rPr/>
                  <w:rPr>
                    <w:rFonts w:ascii="Cambria Math"/>
                  </w:rPr>
                  <m:t>&amp;0                             ,</m:t>
                </m:r>
                <m:r>
                  <m:rPr>
                    <m:nor/>
                    <m:sty m:val="p"/>
                  </m:rPr>
                  <w:rPr>
                    <w:rFonts w:ascii="Cambria Math"/>
                    <w:b w:val="0"/>
                    <w:i w:val="0"/>
                    <w:iCs/>
                  </w:rPr>
                  <m:t xml:space="preserve">    </m:t>
                </m:r>
                <m:r>
                  <m:rPr/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&gt;1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eqArr>
            <m:ctrlPr>
              <w:rPr>
                <w:rFonts w:ascii="Cambria Math" w:hAnsi="Cambria Math"/>
                <w:i/>
                <w:iCs/>
              </w:rPr>
            </m:ctrlPr>
          </m:e>
        </m:d>
      </m:oMath>
      <w:r>
        <w:rPr>
          <w:rFonts w:hint="eastAsia"/>
          <w:iCs/>
        </w:rPr>
        <w:t xml:space="preserve"> </w:t>
      </w:r>
      <w:r>
        <w:rPr>
          <w:iCs/>
        </w:rPr>
        <w:t xml:space="preserve">           </w:t>
      </w:r>
      <w:r>
        <w:t>(2e)</w:t>
      </w:r>
    </w:p>
    <w:p>
      <w:pPr>
        <w:ind w:firstLine="420"/>
        <w:rPr>
          <w:iCs/>
        </w:rPr>
      </w:pPr>
      <w:r>
        <w:rPr>
          <w:rFonts w:hint="eastAsia"/>
          <w:iCs/>
        </w:rPr>
        <w:t>其中，</w:t>
      </w:r>
    </w:p>
    <w:p>
      <w:pPr>
        <w:ind w:firstLine="420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/>
                  <w:rPr>
                    <w:rFonts w:ascii="Cambria Math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/>
                      </w:rPr>
                      <m:t>4ℎ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/>
                  <w:rPr>
                    <w:rFonts w:ascii="Cambria Math"/>
                  </w:rPr>
                  <m:t>,</m:t>
                </m:r>
                <m:r>
                  <m:rPr>
                    <m:nor/>
                    <m:sty m:val="p"/>
                  </m:rPr>
                  <w:rPr>
                    <w:rFonts w:ascii="Cambria Math"/>
                    <w:b w:val="0"/>
                    <w:i w:val="0"/>
                  </w:rPr>
                  <m:t xml:space="preserve">          </m:t>
                </m:r>
                <m:r>
                  <m:rPr/>
                  <w:rPr>
                    <w:rFonts w:ascii="Cambria Math"/>
                  </w:rPr>
                  <m:t>for</m:t>
                </m:r>
                <m:r>
                  <m:rPr>
                    <m:nor/>
                    <m:sty m:val="p"/>
                  </m:rPr>
                  <w:rPr>
                    <w:rFonts w:ascii="Cambria Math"/>
                    <w:b w:val="0"/>
                    <w:i w:val="0"/>
                  </w:rPr>
                  <m:t xml:space="preserve">  1D</m:t>
                </m:r>
                <m:ctrlPr>
                  <w:rPr>
                    <w:rFonts w:ascii="Cambria Math" w:hAnsi="Cambria Math"/>
                  </w:rPr>
                </m:ctrlPr>
              </m:e>
              <m:e>
                <m:r>
                  <m:rPr/>
                  <w:rPr>
                    <w:rFonts w:ascii="Cambria Math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/>
                          </w:rPr>
                          <m:t>ℎ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/>
                  <w:rPr>
                    <w:rFonts w:ascii="Cambria Math"/>
                  </w:rPr>
                  <m:t>,</m:t>
                </m:r>
                <m:r>
                  <m:rPr>
                    <m:nor/>
                    <m:sty m:val="p"/>
                  </m:rPr>
                  <w:rPr>
                    <w:rFonts w:ascii="Cambria Math"/>
                    <w:b w:val="0"/>
                    <w:i w:val="0"/>
                  </w:rPr>
                  <m:t xml:space="preserve">        </m:t>
                </m:r>
                <m:r>
                  <m:rPr/>
                  <w:rPr>
                    <w:rFonts w:ascii="Cambria Math"/>
                  </w:rPr>
                  <m:t>for</m:t>
                </m:r>
                <m:r>
                  <m:rPr>
                    <m:nor/>
                    <m:sty m:val="p"/>
                  </m:rPr>
                  <w:rPr>
                    <w:rFonts w:ascii="Cambria Math"/>
                    <w:b w:val="0"/>
                    <w:i w:val="0"/>
                  </w:rPr>
                  <m:t xml:space="preserve">  2D</m:t>
                </m:r>
                <m:ctrlPr>
                  <w:rPr>
                    <w:rFonts w:ascii="Cambria Math" w:hAnsi="Cambria Math"/>
                  </w:rPr>
                </m:ctrlPr>
              </m:e>
              <m:e>
                <m:r>
                  <m:rPr/>
                  <w:rPr>
                    <w:rFonts w:ascii="Cambria Math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/>
                      </w:rPr>
                      <m:t>105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/>
                      </w:rPr>
                      <m:t>16π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/>
                          </w:rPr>
                          <m:t>ℎ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/>
                  <w:rPr>
                    <w:rFonts w:ascii="Cambria Math"/>
                  </w:rPr>
                  <m:t>,</m:t>
                </m:r>
                <m:r>
                  <m:rPr>
                    <m:nor/>
                    <m:sty m:val="p"/>
                  </m:rPr>
                  <w:rPr>
                    <w:rFonts w:ascii="Cambria Math"/>
                    <w:b w:val="0"/>
                    <w:i w:val="0"/>
                  </w:rPr>
                  <m:t xml:space="preserve">     </m:t>
                </m:r>
                <m:r>
                  <m:rPr/>
                  <w:rPr>
                    <w:rFonts w:ascii="Cambria Math"/>
                  </w:rPr>
                  <m:t>for</m:t>
                </m:r>
                <m:r>
                  <m:rPr>
                    <m:nor/>
                    <m:sty m:val="p"/>
                  </m:rPr>
                  <w:rPr>
                    <w:rFonts w:ascii="Cambria Math"/>
                    <w:b w:val="0"/>
                    <w:i w:val="0"/>
                  </w:rPr>
                  <m:t xml:space="preserve">  3D</m:t>
                </m:r>
                <m:ctrlPr>
                  <w:rPr>
                    <w:rFonts w:ascii="Cambria Math" w:hAnsi="Cambria Math"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</w:t>
      </w:r>
      <w:r>
        <w:t xml:space="preserve">                      (2f)</w:t>
      </w:r>
    </w:p>
    <w:p>
      <w:pPr>
        <w:ind w:firstLine="420"/>
      </w:pPr>
      <w:r>
        <w:rPr>
          <w:rFonts w:hint="eastAsia"/>
        </w:rPr>
        <w:t>将式(</w:t>
      </w:r>
      <w:r>
        <w:t>2c),(2d),(</w:t>
      </w:r>
      <w:r>
        <w:rPr>
          <w:rFonts w:hint="eastAsia"/>
        </w:rPr>
        <w:t>2e</w:t>
      </w:r>
      <w:r>
        <w:t>)</w:t>
      </w:r>
      <w:r>
        <w:rPr>
          <w:rFonts w:hint="eastAsia"/>
        </w:rPr>
        <w:t>，代入式</w:t>
      </w:r>
      <w:r>
        <w:t>(2a),</w:t>
      </w:r>
      <w:r>
        <w:rPr>
          <w:rFonts w:hint="eastAsia"/>
        </w:rPr>
        <w:t>得到基于S</w:t>
      </w:r>
      <w:r>
        <w:t>PH</w:t>
      </w:r>
      <w:r>
        <w:rPr>
          <w:rFonts w:hint="eastAsia"/>
        </w:rPr>
        <w:t>方法计算导数的原理式:</w:t>
      </w:r>
    </w:p>
    <w:p>
      <w:pPr>
        <w:ind w:firstLine="420"/>
        <w:jc w:val="right"/>
      </w:pPr>
      <m:oMath>
        <m:r>
          <m:rPr/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df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=−</m:t>
        </m:r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ctrlPr>
                  <w:rPr>
                    <w:rFonts w:ascii="Cambria Math" w:hAnsi="Cambria Math"/>
                    <w:i/>
                  </w:rPr>
                </m:ctrlPr>
              </m:sub>
              <m:sup>
                <m:ctrlPr>
                  <w:rPr>
                    <w:rFonts w:ascii="Cambria Math" w:hAnsi="Cambria Math"/>
                    <w:i/>
                  </w:rPr>
                </m:ctrlPr>
              </m:sup>
              <m:e>
                <m:r>
                  <m:rPr/>
                  <w:rPr>
                    <w:rFonts w:asci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e>
          <m:lim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/>
                  <w:rPr>
                    <w:rFonts w:ascii="Cambria Math"/>
                  </w:rPr>
                  <m:t>j=1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lim>
                <m:r>
                  <m:rPr/>
                  <w:rPr>
                    <w:rFonts w:asci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lim>
        </m:limUp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/>
                  </w:rPr>
                  <m:t>j+1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/>
              </w:rPr>
              <m:t>−d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 w:cs="Times New Roman"/>
          </w:rPr>
          <m:t>∙</m:t>
        </m:r>
        <m:r>
          <m:rPr/>
          <w:rPr>
            <w:rFonts w:asci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/>
              </w:rPr>
              <m:t>5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/>
                  </w:rPr>
                  <m:t>ℎ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r>
                  <m:rPr/>
                  <w:rPr>
                    <w:rFonts w:ascii="Cambria Math"/>
                  </w:rPr>
                  <m:t>(1−R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/>
                      <w:rPr>
                        <w:rFonts w:asci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/>
                      <w:rPr>
                        <w:rFonts w:asci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/>
                      <w:rPr>
                        <w:rFonts w:ascii="Cambria Math"/>
                      </w:rPr>
                      <m:t>−12R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  <m:r>
                  <m:rPr/>
                  <w:rPr>
                    <w:rFonts w:ascii="Cambria Math"/>
                  </w:rPr>
                  <m:t>,   R</m:t>
                </m:r>
                <m:r>
                  <m:rPr>
                    <m:sty m:val="p"/>
                  </m:rPr>
                  <w:rPr>
                    <w:rFonts w:ascii="Cambria Math"/>
                  </w:rPr>
                  <m:t>≤1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e>
                <m:r>
                  <m:rPr/>
                  <w:rPr>
                    <w:rFonts w:ascii="Cambria Math"/>
                  </w:rPr>
                  <m:t>0                              ,    R</m:t>
                </m:r>
                <m:r>
                  <m:rPr>
                    <m:sty m:val="p"/>
                  </m:rPr>
                  <w:rPr>
                    <w:rFonts w:ascii="Cambria Math"/>
                  </w:rPr>
                  <m:t>&gt;1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eqArr>
            <m:ctrlPr>
              <w:rPr>
                <w:rFonts w:ascii="Cambria Math" w:hAnsi="Cambria Math"/>
                <w:i/>
                <w:iCs/>
              </w:rPr>
            </m:ctrlPr>
          </m:e>
        </m:d>
      </m:oMath>
      <w:r>
        <w:rPr>
          <w:rFonts w:hint="eastAsia"/>
          <w:iCs/>
        </w:rPr>
        <w:t xml:space="preserve"> </w:t>
      </w:r>
      <w:r>
        <w:rPr>
          <w:iCs/>
        </w:rPr>
        <w:t xml:space="preserve"> </w:t>
      </w:r>
      <w:r>
        <w:t xml:space="preserve"> (2g)</w:t>
      </w:r>
    </w:p>
    <w:p>
      <w:pPr>
        <w:ind w:firstLine="420"/>
      </w:pPr>
      <w:r>
        <w:rPr>
          <w:rFonts w:hint="eastAsia"/>
        </w:rPr>
        <w:t>其中，</w:t>
      </w:r>
    </w:p>
    <w:p>
      <w:pPr>
        <w:ind w:firstLine="420"/>
        <w:jc w:val="right"/>
      </w:pPr>
      <m:oMath>
        <m:r>
          <m:rPr/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iCs/>
                  </w:rPr>
                </m:ctrlPr>
              </m:deg>
              <m:e>
                <m:r>
                  <m:rPr/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rad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  <w:i/>
                <w:iCs/>
              </w:rPr>
            </m:ctrlPr>
          </m:den>
        </m:f>
      </m:oMath>
      <w:r>
        <w:rPr>
          <w:rFonts w:hint="eastAsia"/>
          <w:iCs/>
        </w:rPr>
        <w:t xml:space="preserve"> </w:t>
      </w:r>
      <w:r>
        <w:rPr>
          <w:iCs/>
        </w:rPr>
        <w:t xml:space="preserve">                        </w:t>
      </w:r>
      <w:r>
        <w:t>(2</w:t>
      </w:r>
      <w:r>
        <w:rPr>
          <w:rFonts w:hint="eastAsia"/>
        </w:rPr>
        <w:t>h</w:t>
      </w:r>
      <w:r>
        <w:t>)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可执行源代码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#include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math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#a,b=(input("请输入下界和上界:").split())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#d=(input("请输入维度:"))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#h=(input("请输入步长:"))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3.14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3.14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)*(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)*(-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#dew=(3*(1-r)**3-((1-r)**2)*(1+3*r))*a4/h*r/sqrt(r**2)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#print(dew)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dew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#print(sum)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"sin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"cos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edgecolor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"black"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"low right"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frameon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#plt.plot(x,y2)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 </w:t>
      </w:r>
    </w:p>
    <w:p>
      <w:pPr>
        <w:numPr>
          <w:ilvl w:val="0"/>
          <w:numId w:val="0"/>
        </w:numPr>
      </w:pPr>
    </w:p>
    <w:p>
      <w:r>
        <w:rPr>
          <w:rFonts w:hint="eastAsia"/>
        </w:rPr>
        <w:t>计算结果</w:t>
      </w:r>
    </w:p>
    <w:p>
      <w:r>
        <w:drawing>
          <wp:inline distT="0" distB="0" distL="114300" distR="114300">
            <wp:extent cx="5398770" cy="4549140"/>
            <wp:effectExtent l="0" t="0" r="1143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3"/>
        </w:rPr>
      </w:pPr>
      <w:r>
        <w:drawing>
          <wp:inline distT="0" distB="0" distL="114300" distR="114300">
            <wp:extent cx="5398770" cy="4549140"/>
            <wp:effectExtent l="0" t="0" r="1143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 w:type="column"/>
      </w:r>
      <w:r>
        <w:rPr>
          <w:rStyle w:val="13"/>
        </w:rPr>
        <w:t>练习</w:t>
      </w:r>
      <w:r>
        <w:rPr>
          <w:rStyle w:val="13"/>
          <w:rFonts w:hint="eastAsia"/>
        </w:rPr>
        <w:t>2</w:t>
      </w:r>
      <w:r>
        <w:rPr>
          <w:rStyle w:val="13"/>
        </w:rPr>
        <w:t>：</w:t>
      </w:r>
      <w:r>
        <w:rPr>
          <w:rStyle w:val="13"/>
          <w:rFonts w:hint="eastAsia"/>
        </w:rPr>
        <w:t>三物块弹簧链接动力学计算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基本物理模型</w:t>
      </w:r>
    </w:p>
    <w:p>
      <w:r>
        <w:rPr>
          <w:rFonts w:hint="eastAsia"/>
        </w:rPr>
        <w:t>计算在给定初始条件(</w:t>
      </w:r>
      <w:r>
        <w:t>1)</w:t>
      </w:r>
      <w:r>
        <w:rPr>
          <w:rFonts w:hint="eastAsia"/>
        </w:rPr>
        <w:t>、(</w:t>
      </w:r>
      <w:r>
        <w:t>2)</w:t>
      </w:r>
      <w:r>
        <w:rPr>
          <w:rFonts w:hint="eastAsia"/>
        </w:rPr>
        <w:t>下，此系统在0-10s内的位移-时间图像、能量-时间图像。</w:t>
      </w:r>
    </w:p>
    <w:p>
      <w:pPr>
        <w:pStyle w:val="3"/>
      </w:pPr>
      <w:r>
        <w:drawing>
          <wp:inline distT="0" distB="0" distL="0" distR="0">
            <wp:extent cx="4962525" cy="1414145"/>
            <wp:effectExtent l="0" t="0" r="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61" cy="141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3"/>
        </w:numPr>
        <w:ind w:firstLineChars="0"/>
      </w:pPr>
      <w:r>
        <w:t>v0=3m/s, x0=0m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0=0m/s, x0=1m</w:t>
      </w:r>
    </w:p>
    <w:p>
      <w:pPr>
        <w:pStyle w:val="3"/>
      </w:pPr>
      <w:r>
        <w:rPr>
          <w:rFonts w:hint="eastAsia"/>
        </w:rPr>
        <w:t>2. 计算方法</w:t>
      </w:r>
    </w:p>
    <w:p>
      <w:pPr>
        <w:ind w:firstLine="420"/>
      </w:pPr>
      <w:r>
        <w:rPr>
          <w:rFonts w:hint="eastAsia"/>
        </w:rPr>
        <w:t>将时间微分dt，根据t时刻的位移得出t时刻的加速度a，利用差分近似的原理求出t</w:t>
      </w:r>
      <w:r>
        <w:t>+dt</w:t>
      </w:r>
      <w:r>
        <w:rPr>
          <w:rFonts w:hint="eastAsia"/>
        </w:rPr>
        <w:t>时刻的速度v，根据t</w:t>
      </w:r>
      <w:r>
        <w:t>+dt</w:t>
      </w:r>
      <w:r>
        <w:rPr>
          <w:rFonts w:hint="eastAsia"/>
        </w:rPr>
        <w:t>时刻的位移和速度求a出t</w:t>
      </w:r>
      <w:r>
        <w:t>+2dt</w:t>
      </w:r>
      <w:r>
        <w:rPr>
          <w:rFonts w:hint="eastAsia"/>
        </w:rPr>
        <w:t>时刻的各个运动参量，依此类推得出全时间的运动参量。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求出各时刻的动能和弹性势能，验证是否满足能量守恒定律，验证结果的正确性。</w:t>
      </w:r>
    </w:p>
    <w:p>
      <w:pPr>
        <w:pStyle w:val="3"/>
        <w:numPr>
          <w:ilvl w:val="0"/>
          <w:numId w:val="2"/>
        </w:numPr>
        <w:ind w:left="360" w:leftChars="0" w:hanging="360" w:firstLineChars="0"/>
        <w:rPr>
          <w:rFonts w:hint="eastAsia"/>
        </w:rPr>
      </w:pPr>
      <w:r>
        <w:rPr>
          <w:rFonts w:hint="eastAsia"/>
        </w:rPr>
        <w:t>可执行源代码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close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all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clear;clc;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%初始条件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k=10;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%弹簧弹性系数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m1=1;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%kg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m2=2;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m3=3;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ek=0;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ep=0;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t=0:0.0001:10;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n=length(t);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e=zeros(n,1);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ek=zeros(n,1);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ep=zeros(n,1);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x1=zeros(n,1);x1(1)=1;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%初始条件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x2=zeros(n,1);x2(1)=5;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x3=zeros(n,1);x3(1)=10;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%初始条件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v1=zeros(n,1);v1(1)=0;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v2=zeros(n,1);v2(1)=0;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v3=zeros(n,1);v3(1)=0;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%差分计算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i=1:n-1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%物块1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a1=k*(x2(i)-x1(i)-5)/m1;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%弹簧1原长5m，k=10N/m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%物块2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a2=-k*(x2(i)-x1(i)-5)/m2+k*(x3(i)-x2(i)-5)/m2;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%弹簧1、2原长5m，k=10N/m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%物块3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a3=-k*(x3(i)-x2(i)-5)/m3;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%弹簧2原长5m，k=10N/m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x1(i+1)=x1(i)+v1(i)*0.0001;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x2(i+1)=x2(i)+v2(i)*0.0001;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x3(i+1)=x3(i)+v3(i)*0.0001;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v1(i+1)=v1(i)+a1*0.0001;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v2(i+1)=v2(i)+a2*0.0001;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v3(i+1)=v3(i)+a3*0.0001;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ek(i)=0.5*m1*v1(i)^2+0.5*m2*v2(i)^2+0.5*m3*v3(i)^2;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ep(i)=0.5*k*(x2(i)-x1(i)-5)^2+0.5*k*(x3(i)-x2(i)-5)^2;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e(i)=ek(i)+ep(i);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figure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plot(t,x1,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,2,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'MarkerSize'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plot(t,x2,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,2,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'MarkerSize'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plot(t,x3,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,2,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'MarkerSize'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legend(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'm1'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'm2'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'm3'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'时间/s'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'位置/m'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set(gca,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'fontsize'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,14);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figure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plot(t,ek,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,2,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'MarkerSize'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plot(t,ep,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,2,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'MarkerSize'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plot(t,e,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,2,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'MarkerSize'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legend(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"动能"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"势能"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'总能量'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'时间/s'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'能量/j'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set(gca,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'fontsize'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,14);</w:t>
      </w:r>
    </w:p>
    <w:p>
      <w:pPr>
        <w:numPr>
          <w:ilvl w:val="0"/>
          <w:numId w:val="0"/>
        </w:numPr>
        <w:ind w:leftChars="0"/>
      </w:pPr>
    </w:p>
    <w:p>
      <w:pPr>
        <w:ind w:firstLine="420"/>
      </w:pPr>
      <w:r>
        <w:rPr>
          <w:rFonts w:hint="eastAsia"/>
        </w:rPr>
        <w:t>计算结果:</w:t>
      </w:r>
    </w:p>
    <w:p>
      <w:pPr>
        <w:pStyle w:val="15"/>
        <w:numPr>
          <w:ilvl w:val="0"/>
          <w:numId w:val="4"/>
        </w:numPr>
        <w:ind w:firstLineChars="0"/>
      </w:pPr>
      <w:r>
        <w:t>v0=3m/s, x0=0m</w:t>
      </w:r>
    </w:p>
    <w:p>
      <w:pPr>
        <w:pStyle w:val="15"/>
        <w:numPr>
          <w:ilvl w:val="0"/>
          <w:numId w:val="0"/>
        </w:numPr>
        <w:ind w:left="420" w:leftChars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18205" cy="3027680"/>
            <wp:effectExtent l="0" t="0" r="10795" b="5080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8205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03905" cy="2926715"/>
            <wp:effectExtent l="0" t="0" r="3175" b="14605"/>
            <wp:docPr id="10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3905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4"/>
        </w:numPr>
        <w:ind w:firstLineChars="0"/>
      </w:pPr>
      <w:r>
        <w:t>v0=</w:t>
      </w:r>
      <w:r>
        <w:rPr>
          <w:rFonts w:hint="eastAsia"/>
          <w:lang w:val="en-US" w:eastAsia="zh-CN"/>
        </w:rPr>
        <w:t>0</w:t>
      </w:r>
      <w:r>
        <w:t>m/s, x0=</w:t>
      </w:r>
      <w:r>
        <w:rPr>
          <w:rFonts w:hint="eastAsia"/>
          <w:lang w:val="en-US" w:eastAsia="zh-CN"/>
        </w:rPr>
        <w:t>1</w:t>
      </w:r>
      <w:r>
        <w:t>m</w:t>
      </w:r>
    </w:p>
    <w:p>
      <w:pPr>
        <w:pStyle w:val="15"/>
        <w:numPr>
          <w:ilvl w:val="0"/>
          <w:numId w:val="0"/>
        </w:numPr>
        <w:ind w:left="420" w:leftChars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43580" cy="2873375"/>
            <wp:effectExtent l="0" t="0" r="2540" b="6985"/>
            <wp:docPr id="11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287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ind w:left="420" w:leftChars="0"/>
      </w:pPr>
    </w:p>
    <w:p>
      <w:pPr>
        <w:pStyle w:val="3"/>
        <w:rPr>
          <w:rFonts w:cs="宋体"/>
          <w:kern w:val="0"/>
          <w:sz w:val="24"/>
          <w:szCs w:val="24"/>
        </w:rPr>
      </w:pPr>
    </w:p>
    <w:p>
      <w:pPr>
        <w:sectPr>
          <w:headerReference r:id="rId5" w:type="default"/>
          <w:footerReference r:id="rId6" w:type="default"/>
          <w:pgSz w:w="11907" w:h="16840"/>
          <w:pgMar w:top="1418" w:right="1701" w:bottom="1418" w:left="1701" w:header="1304" w:footer="1304" w:gutter="0"/>
          <w:pgNumType w:fmt="upperRoman" w:start="1"/>
          <w:cols w:space="425" w:num="1"/>
          <w:docGrid w:linePitch="606" w:charSpace="1351"/>
        </w:sect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74365" cy="2811780"/>
            <wp:effectExtent l="0" t="0" r="10795" b="7620"/>
            <wp:docPr id="12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2811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 xml:space="preserve">第 </w:t>
    </w:r>
    <w:r>
      <w:rPr>
        <w:rStyle w:val="8"/>
      </w:rPr>
      <w:fldChar w:fldCharType="begin"/>
    </w:r>
    <w:r>
      <w:rPr>
        <w:rStyle w:val="8"/>
      </w:rPr>
      <w:instrText xml:space="preserve"> PAGE </w:instrText>
    </w:r>
    <w:r>
      <w:rPr>
        <w:rStyle w:val="8"/>
      </w:rPr>
      <w:fldChar w:fldCharType="separate"/>
    </w:r>
    <w:r>
      <w:rPr>
        <w:rStyle w:val="8"/>
      </w:rPr>
      <w:t>IV</w:t>
    </w:r>
    <w:r>
      <w:rPr>
        <w:rStyle w:val="8"/>
      </w:rPr>
      <w:fldChar w:fldCharType="end"/>
    </w:r>
    <w:r>
      <w:rPr>
        <w:rFonts w:hint="eastAsia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3DC758"/>
    <w:multiLevelType w:val="singleLevel"/>
    <w:tmpl w:val="F43DC75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37B2F52"/>
    <w:multiLevelType w:val="multilevel"/>
    <w:tmpl w:val="037B2F52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C96096"/>
    <w:multiLevelType w:val="multilevel"/>
    <w:tmpl w:val="07C96096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63B0353"/>
    <w:multiLevelType w:val="multilevel"/>
    <w:tmpl w:val="163B035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4ZGNhZGI2M2ViNDhkY2UwNWE5Yzg0ZTY2MmIwMzIifQ=="/>
  </w:docVars>
  <w:rsids>
    <w:rsidRoot w:val="00B41B72"/>
    <w:rsid w:val="002202AD"/>
    <w:rsid w:val="005B1BB9"/>
    <w:rsid w:val="00731031"/>
    <w:rsid w:val="00854FFF"/>
    <w:rsid w:val="0089172D"/>
    <w:rsid w:val="00A13396"/>
    <w:rsid w:val="00AA48C7"/>
    <w:rsid w:val="00B41B72"/>
    <w:rsid w:val="00CF3B11"/>
    <w:rsid w:val="1C834C28"/>
    <w:rsid w:val="258E4EE9"/>
    <w:rsid w:val="562F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100" w:beforeLines="100" w:after="100" w:afterLines="10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outlineLvl w:val="1"/>
    </w:pPr>
    <w:rPr>
      <w:rFonts w:cstheme="majorBidi"/>
      <w:b/>
      <w:bCs/>
      <w:sz w:val="28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semiHidden/>
    <w:qFormat/>
    <w:uiPriority w:val="0"/>
  </w:style>
  <w:style w:type="character" w:customStyle="1" w:styleId="9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qFormat/>
    <w:uiPriority w:val="99"/>
    <w:rPr>
      <w:sz w:val="18"/>
      <w:szCs w:val="18"/>
    </w:rPr>
  </w:style>
  <w:style w:type="paragraph" w:customStyle="1" w:styleId="11">
    <w:name w:val="NUDT标题1"/>
    <w:basedOn w:val="1"/>
    <w:link w:val="12"/>
    <w:qFormat/>
    <w:uiPriority w:val="0"/>
    <w:pPr>
      <w:adjustRightInd w:val="0"/>
      <w:spacing w:line="300" w:lineRule="auto"/>
      <w:textAlignment w:val="baseline"/>
    </w:pPr>
    <w:rPr>
      <w:rFonts w:cs="Times New Roman"/>
      <w:szCs w:val="24"/>
    </w:rPr>
  </w:style>
  <w:style w:type="character" w:customStyle="1" w:styleId="12">
    <w:name w:val="NUDT标题1 Char"/>
    <w:link w:val="11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3">
    <w:name w:val="标题 1 字符"/>
    <w:basedOn w:val="7"/>
    <w:link w:val="2"/>
    <w:qFormat/>
    <w:uiPriority w:val="9"/>
    <w:rPr>
      <w:rFonts w:ascii="Times New Roman" w:hAnsi="Times New Roman" w:eastAsia="宋体"/>
      <w:b/>
      <w:bCs/>
      <w:kern w:val="44"/>
      <w:sz w:val="32"/>
      <w:szCs w:val="44"/>
    </w:rPr>
  </w:style>
  <w:style w:type="character" w:customStyle="1" w:styleId="14">
    <w:name w:val="标题 2 字符"/>
    <w:basedOn w:val="7"/>
    <w:link w:val="3"/>
    <w:qFormat/>
    <w:uiPriority w:val="9"/>
    <w:rPr>
      <w:rFonts w:ascii="Times New Roman" w:hAnsi="Times New Roman" w:eastAsia="宋体" w:cstheme="majorBidi"/>
      <w:b/>
      <w:bCs/>
      <w:sz w:val="28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1290</Words>
  <Characters>3235</Characters>
  <Lines>15</Lines>
  <Paragraphs>4</Paragraphs>
  <TotalTime>3</TotalTime>
  <ScaleCrop>false</ScaleCrop>
  <LinksUpToDate>false</LinksUpToDate>
  <CharactersWithSpaces>3841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2022-10-03T00:57:00Z</dcterms:created>
  <dc:creator>zk</dc:creator>
  <cp:lastModifiedBy>梁屹</cp:lastModifiedBy>
  <dcterms:modified xsi:type="dcterms:W3CDTF">2022-10-20T02:19:59Z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D4A1226D471D4224839C2FBEC1CE94FA</vt:lpwstr>
  </property>
</Properties>
</file>